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F1350E" w14:textId="77777777" w:rsidR="00211178" w:rsidRDefault="00151672" w:rsidP="00C53206">
      <w:pPr>
        <w:pStyle w:val="afffff9"/>
        <w:ind w:left="-426"/>
      </w:pPr>
      <w:bookmarkStart w:id="0" w:name="_Toc291676238"/>
      <w:r w:rsidRPr="00151672">
        <w:t xml:space="preserve">Государственное бюджетное учреждение </w:t>
      </w:r>
    </w:p>
    <w:p w14:paraId="7E9E4BAC" w14:textId="35F10FA0" w:rsidR="00D01AFC" w:rsidRPr="00151672" w:rsidRDefault="00151672" w:rsidP="00C53206">
      <w:pPr>
        <w:pStyle w:val="afffff9"/>
        <w:ind w:left="-426"/>
      </w:pPr>
      <w:r w:rsidRPr="00151672">
        <w:t>«Фонд пространственных данных Республики Татарстан»</w:t>
      </w:r>
    </w:p>
    <w:p w14:paraId="19C9F907" w14:textId="77777777" w:rsidR="00D01AFC" w:rsidRDefault="00D01AFC" w:rsidP="00C53206">
      <w:pPr>
        <w:pStyle w:val="afffff9"/>
      </w:pPr>
    </w:p>
    <w:p w14:paraId="7463389D" w14:textId="77777777" w:rsidR="00D01AFC" w:rsidRDefault="00D01AFC" w:rsidP="00C53206">
      <w:pPr>
        <w:pStyle w:val="afffff9"/>
      </w:pPr>
    </w:p>
    <w:p w14:paraId="1D7FCC48" w14:textId="77777777" w:rsidR="00D01AFC" w:rsidRDefault="00D01AFC" w:rsidP="00C53206">
      <w:pPr>
        <w:pStyle w:val="afffff9"/>
      </w:pPr>
    </w:p>
    <w:p w14:paraId="4ACCB9B3" w14:textId="77777777" w:rsidR="00D01AFC" w:rsidRDefault="00D01AFC" w:rsidP="00C53206">
      <w:pPr>
        <w:pStyle w:val="afffff9"/>
      </w:pPr>
    </w:p>
    <w:p w14:paraId="2AFCF62C" w14:textId="77777777" w:rsidR="00D01AFC" w:rsidRDefault="00D01AFC" w:rsidP="00C53206">
      <w:pPr>
        <w:pStyle w:val="afffff9"/>
      </w:pPr>
    </w:p>
    <w:p w14:paraId="457CD046" w14:textId="77777777" w:rsidR="00D01AFC" w:rsidRDefault="00D01AFC" w:rsidP="00C53206">
      <w:pPr>
        <w:pStyle w:val="afffff9"/>
      </w:pPr>
    </w:p>
    <w:p w14:paraId="604EE28C" w14:textId="77777777" w:rsidR="00D01AFC" w:rsidRDefault="00D01AFC" w:rsidP="00C53206">
      <w:pPr>
        <w:pStyle w:val="afffff9"/>
      </w:pPr>
    </w:p>
    <w:p w14:paraId="4D55FBE3" w14:textId="77777777" w:rsidR="00D01AFC" w:rsidRDefault="00D01AFC" w:rsidP="00C53206">
      <w:pPr>
        <w:pStyle w:val="afffff9"/>
      </w:pPr>
    </w:p>
    <w:p w14:paraId="76AD03EF" w14:textId="77777777" w:rsidR="00D01AFC" w:rsidRDefault="00D01AFC" w:rsidP="00C53206">
      <w:pPr>
        <w:pStyle w:val="afffff9"/>
      </w:pPr>
    </w:p>
    <w:p w14:paraId="667CEB2C" w14:textId="77777777" w:rsidR="00BF19D1" w:rsidRDefault="00BF19D1" w:rsidP="00C53206">
      <w:pPr>
        <w:pStyle w:val="afffff9"/>
      </w:pPr>
    </w:p>
    <w:p w14:paraId="6156E0DB" w14:textId="77777777" w:rsidR="00D01AFC" w:rsidRDefault="00D01AFC" w:rsidP="00C53206">
      <w:pPr>
        <w:pStyle w:val="afffff9"/>
      </w:pPr>
    </w:p>
    <w:p w14:paraId="5CFD24A6" w14:textId="77777777" w:rsidR="00D01AFC" w:rsidRDefault="00D01AFC" w:rsidP="00C53206">
      <w:pPr>
        <w:pStyle w:val="afffff9"/>
      </w:pPr>
    </w:p>
    <w:p w14:paraId="7673CE24" w14:textId="77777777" w:rsidR="00D01AFC" w:rsidRDefault="00D01AFC" w:rsidP="00C53206">
      <w:pPr>
        <w:pStyle w:val="afffff9"/>
      </w:pPr>
    </w:p>
    <w:p w14:paraId="53B8331D" w14:textId="77777777" w:rsidR="00C85464" w:rsidRPr="00151672" w:rsidRDefault="00D01AFC" w:rsidP="00C53206">
      <w:pPr>
        <w:pStyle w:val="afffff9"/>
      </w:pPr>
      <w:r w:rsidRPr="00151672">
        <w:t xml:space="preserve">ГЕНЕРАЛЬНЫЙ ПЛАН </w:t>
      </w:r>
    </w:p>
    <w:p w14:paraId="5C8DB913" w14:textId="77777777" w:rsidR="00D01AFC" w:rsidRPr="00151672" w:rsidRDefault="009D2226" w:rsidP="00C53206">
      <w:pPr>
        <w:pStyle w:val="afffff9"/>
      </w:pPr>
      <w:r>
        <w:t>БАЙЛЯНГАРСКОГО</w:t>
      </w:r>
      <w:r w:rsidR="00D01AFC" w:rsidRPr="00151672">
        <w:t xml:space="preserve"> СЕЛЬСКОГО ПОСЕЛЕНИЯ</w:t>
      </w:r>
    </w:p>
    <w:p w14:paraId="4401EA10" w14:textId="77777777" w:rsidR="00D01AFC" w:rsidRPr="00151672" w:rsidRDefault="009D2226" w:rsidP="00C53206">
      <w:pPr>
        <w:pStyle w:val="afffff9"/>
      </w:pPr>
      <w:r>
        <w:t>КУКМОРСКОГО МУНИЦИПАЛЬНОГО РАЙОНА</w:t>
      </w:r>
      <w:r w:rsidR="00D01AFC" w:rsidRPr="00151672">
        <w:t xml:space="preserve"> </w:t>
      </w:r>
    </w:p>
    <w:p w14:paraId="187D51B0" w14:textId="77777777" w:rsidR="00D01AFC" w:rsidRDefault="00BF19D1" w:rsidP="00C53206">
      <w:pPr>
        <w:pStyle w:val="afffff9"/>
      </w:pPr>
      <w:r>
        <w:t>РЕСПУБЛИКИ ТАТАРСТАН</w:t>
      </w:r>
    </w:p>
    <w:p w14:paraId="1AB399AB" w14:textId="77777777" w:rsidR="00BF19D1" w:rsidRPr="00BF19D1" w:rsidRDefault="00BF19D1" w:rsidP="00C53206">
      <w:pPr>
        <w:pStyle w:val="afffff9"/>
      </w:pPr>
    </w:p>
    <w:p w14:paraId="771AE898" w14:textId="77777777" w:rsidR="00D01AFC" w:rsidRPr="00151672" w:rsidRDefault="00D01AFC" w:rsidP="00C53206">
      <w:pPr>
        <w:pStyle w:val="afffff9"/>
      </w:pPr>
    </w:p>
    <w:p w14:paraId="5E5A0741" w14:textId="77777777" w:rsidR="009B5B76" w:rsidRPr="00151672" w:rsidRDefault="009B5B76" w:rsidP="00C53206">
      <w:pPr>
        <w:pStyle w:val="affff3"/>
        <w:spacing w:before="0" w:after="0"/>
        <w:jc w:val="center"/>
        <w:rPr>
          <w:rFonts w:ascii="Times New Roman" w:hAnsi="Times New Roman"/>
          <w:b/>
          <w:sz w:val="28"/>
          <w:szCs w:val="28"/>
        </w:rPr>
      </w:pPr>
      <w:r w:rsidRPr="00151672">
        <w:rPr>
          <w:rFonts w:ascii="Times New Roman" w:hAnsi="Times New Roman"/>
          <w:b/>
          <w:sz w:val="28"/>
          <w:szCs w:val="28"/>
        </w:rPr>
        <w:t>Материалы по обоснованию проекта генерального плана</w:t>
      </w:r>
    </w:p>
    <w:p w14:paraId="3ED52227" w14:textId="77777777" w:rsidR="00D01AFC" w:rsidRPr="00211178" w:rsidRDefault="00D01AFC" w:rsidP="00C53206">
      <w:pPr>
        <w:pStyle w:val="afffff9"/>
        <w:rPr>
          <w:rFonts w:eastAsia="Calibri"/>
          <w:bCs w:val="0"/>
          <w:szCs w:val="28"/>
        </w:rPr>
      </w:pPr>
      <w:r w:rsidRPr="00211178">
        <w:rPr>
          <w:rFonts w:eastAsia="Calibri"/>
          <w:bCs w:val="0"/>
          <w:szCs w:val="28"/>
        </w:rPr>
        <w:t>Пояснительная записка</w:t>
      </w:r>
    </w:p>
    <w:p w14:paraId="118C0E55" w14:textId="77777777" w:rsidR="00D01AFC" w:rsidRPr="00151672" w:rsidRDefault="00D01AFC" w:rsidP="00C53206">
      <w:pPr>
        <w:pStyle w:val="afffff9"/>
        <w:rPr>
          <w:sz w:val="32"/>
        </w:rPr>
      </w:pPr>
    </w:p>
    <w:p w14:paraId="450E9664" w14:textId="77777777" w:rsidR="00D01AFC" w:rsidRPr="00151672" w:rsidRDefault="00D01AFC" w:rsidP="00C53206">
      <w:pPr>
        <w:pStyle w:val="afffff9"/>
        <w:rPr>
          <w:sz w:val="32"/>
        </w:rPr>
      </w:pPr>
    </w:p>
    <w:p w14:paraId="5BAC470E" w14:textId="77777777" w:rsidR="00D01AFC" w:rsidRPr="00151672" w:rsidRDefault="00D01AFC" w:rsidP="00C53206">
      <w:pPr>
        <w:pStyle w:val="afffff9"/>
        <w:rPr>
          <w:sz w:val="32"/>
        </w:rPr>
      </w:pPr>
    </w:p>
    <w:p w14:paraId="7B2EBDEC" w14:textId="77777777" w:rsidR="00D01AFC" w:rsidRPr="00151672" w:rsidRDefault="00D01AFC" w:rsidP="00C53206">
      <w:pPr>
        <w:pStyle w:val="afffff9"/>
        <w:rPr>
          <w:sz w:val="32"/>
        </w:rPr>
      </w:pPr>
    </w:p>
    <w:p w14:paraId="4B38FEC5" w14:textId="77777777" w:rsidR="00D01AFC" w:rsidRPr="00151672" w:rsidRDefault="00D01AFC" w:rsidP="00C53206">
      <w:pPr>
        <w:pStyle w:val="afffff9"/>
        <w:rPr>
          <w:sz w:val="32"/>
        </w:rPr>
      </w:pPr>
    </w:p>
    <w:p w14:paraId="6492A51B" w14:textId="77777777" w:rsidR="00D01AFC" w:rsidRPr="00151672" w:rsidRDefault="00D01AFC" w:rsidP="00C53206">
      <w:pPr>
        <w:pStyle w:val="afffff9"/>
        <w:rPr>
          <w:sz w:val="32"/>
        </w:rPr>
      </w:pPr>
    </w:p>
    <w:p w14:paraId="68D4D8F8" w14:textId="77777777" w:rsidR="00D01AFC" w:rsidRPr="00151672" w:rsidRDefault="00D01AFC" w:rsidP="00C53206">
      <w:pPr>
        <w:pStyle w:val="afffff9"/>
        <w:rPr>
          <w:sz w:val="32"/>
        </w:rPr>
      </w:pPr>
    </w:p>
    <w:p w14:paraId="48948BF8" w14:textId="77777777" w:rsidR="00D01AFC" w:rsidRPr="00151672" w:rsidRDefault="00D01AFC" w:rsidP="00C53206">
      <w:pPr>
        <w:pStyle w:val="afffff9"/>
        <w:rPr>
          <w:sz w:val="32"/>
        </w:rPr>
      </w:pPr>
    </w:p>
    <w:p w14:paraId="05CA75D3" w14:textId="77777777" w:rsidR="00D01AFC" w:rsidRPr="00151672" w:rsidRDefault="00D01AFC" w:rsidP="00C53206">
      <w:pPr>
        <w:pStyle w:val="afffff9"/>
        <w:rPr>
          <w:sz w:val="32"/>
        </w:rPr>
      </w:pPr>
    </w:p>
    <w:p w14:paraId="4316D321" w14:textId="77777777" w:rsidR="00D01AFC" w:rsidRDefault="00D01AFC" w:rsidP="00C53206">
      <w:pPr>
        <w:pStyle w:val="afffff9"/>
        <w:rPr>
          <w:sz w:val="32"/>
        </w:rPr>
      </w:pPr>
    </w:p>
    <w:p w14:paraId="5DAE6AA9" w14:textId="77777777" w:rsidR="00BF19D1" w:rsidRDefault="00BF19D1" w:rsidP="00C53206">
      <w:pPr>
        <w:pStyle w:val="afffff9"/>
        <w:rPr>
          <w:sz w:val="32"/>
        </w:rPr>
      </w:pPr>
    </w:p>
    <w:p w14:paraId="073EAECA" w14:textId="77777777" w:rsidR="00BF19D1" w:rsidRDefault="00BF19D1" w:rsidP="00C53206">
      <w:pPr>
        <w:pStyle w:val="afffff9"/>
        <w:rPr>
          <w:sz w:val="32"/>
        </w:rPr>
      </w:pPr>
    </w:p>
    <w:p w14:paraId="0AC42340" w14:textId="77777777" w:rsidR="00BF19D1" w:rsidRDefault="00BF19D1" w:rsidP="00C53206">
      <w:pPr>
        <w:pStyle w:val="afffff9"/>
        <w:rPr>
          <w:sz w:val="32"/>
        </w:rPr>
      </w:pPr>
    </w:p>
    <w:p w14:paraId="2188F3A4" w14:textId="77777777" w:rsidR="00BF19D1" w:rsidRDefault="00BF19D1" w:rsidP="00C53206">
      <w:pPr>
        <w:pStyle w:val="afffff9"/>
        <w:rPr>
          <w:sz w:val="32"/>
        </w:rPr>
      </w:pPr>
    </w:p>
    <w:p w14:paraId="1DF7A68F" w14:textId="77777777" w:rsidR="00BF19D1" w:rsidRDefault="00BF19D1" w:rsidP="00C53206">
      <w:pPr>
        <w:pStyle w:val="afffff9"/>
        <w:rPr>
          <w:sz w:val="32"/>
        </w:rPr>
      </w:pPr>
    </w:p>
    <w:p w14:paraId="40BD7678" w14:textId="77777777" w:rsidR="00BF19D1" w:rsidRDefault="00BF19D1" w:rsidP="00C53206">
      <w:pPr>
        <w:pStyle w:val="afffff9"/>
        <w:rPr>
          <w:sz w:val="32"/>
        </w:rPr>
      </w:pPr>
    </w:p>
    <w:p w14:paraId="3F76AE1D" w14:textId="77777777" w:rsidR="00BF19D1" w:rsidRDefault="00BF19D1" w:rsidP="00C53206">
      <w:pPr>
        <w:pStyle w:val="afffff9"/>
        <w:rPr>
          <w:sz w:val="32"/>
        </w:rPr>
      </w:pPr>
    </w:p>
    <w:p w14:paraId="4702642E" w14:textId="77777777" w:rsidR="00BF19D1" w:rsidRPr="00151672" w:rsidRDefault="00BF19D1" w:rsidP="00C53206">
      <w:pPr>
        <w:pStyle w:val="afffff9"/>
        <w:rPr>
          <w:sz w:val="32"/>
        </w:rPr>
      </w:pPr>
    </w:p>
    <w:p w14:paraId="41CA03CA" w14:textId="77777777" w:rsidR="00D01AFC" w:rsidRPr="00151672" w:rsidRDefault="00D01AFC" w:rsidP="00C53206">
      <w:pPr>
        <w:pStyle w:val="afffff9"/>
        <w:rPr>
          <w:sz w:val="32"/>
        </w:rPr>
      </w:pPr>
    </w:p>
    <w:p w14:paraId="7E00365E" w14:textId="77777777" w:rsidR="00D01AFC" w:rsidRPr="00151672" w:rsidRDefault="00D01AFC" w:rsidP="00C53206">
      <w:pPr>
        <w:pStyle w:val="afffff9"/>
        <w:rPr>
          <w:sz w:val="32"/>
        </w:rPr>
      </w:pPr>
    </w:p>
    <w:p w14:paraId="6932BA1E" w14:textId="77777777" w:rsidR="00D01AFC" w:rsidRDefault="003D312D" w:rsidP="00C53206">
      <w:pPr>
        <w:pStyle w:val="afffff9"/>
      </w:pPr>
      <w:r w:rsidRPr="00445D3A">
        <w:t>Казань 2020</w:t>
      </w:r>
      <w:r w:rsidR="00D01AFC" w:rsidRPr="00445D3A">
        <w:t xml:space="preserve">  </w:t>
      </w:r>
    </w:p>
    <w:p w14:paraId="5A1B0868" w14:textId="77777777" w:rsidR="00F73E62" w:rsidRDefault="00F73E62" w:rsidP="00C53206">
      <w:pPr>
        <w:ind w:firstLine="0"/>
        <w:jc w:val="center"/>
        <w:rPr>
          <w:sz w:val="27"/>
          <w:szCs w:val="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6512"/>
        <w:gridCol w:w="2096"/>
      </w:tblGrid>
      <w:tr w:rsidR="00F73E62" w14:paraId="5D3330F8" w14:textId="77777777" w:rsidTr="00F73E62">
        <w:tc>
          <w:tcPr>
            <w:tcW w:w="9570" w:type="dxa"/>
            <w:gridSpan w:val="3"/>
            <w:tcBorders>
              <w:top w:val="nil"/>
              <w:left w:val="nil"/>
              <w:bottom w:val="nil"/>
              <w:right w:val="nil"/>
            </w:tcBorders>
            <w:hideMark/>
          </w:tcPr>
          <w:p w14:paraId="5A1E731E" w14:textId="77777777" w:rsidR="00F73E62" w:rsidRDefault="00F73E62" w:rsidP="00C53206">
            <w:pPr>
              <w:jc w:val="center"/>
              <w:rPr>
                <w:szCs w:val="28"/>
              </w:rPr>
            </w:pPr>
            <w:r>
              <w:rPr>
                <w:b/>
                <w:szCs w:val="28"/>
              </w:rPr>
              <w:t>СОСТАВ ПРОЕКТА</w:t>
            </w:r>
          </w:p>
        </w:tc>
      </w:tr>
      <w:tr w:rsidR="00F73E62" w14:paraId="144F90EE" w14:textId="77777777" w:rsidTr="00F73E62">
        <w:tc>
          <w:tcPr>
            <w:tcW w:w="9570" w:type="dxa"/>
            <w:gridSpan w:val="3"/>
            <w:tcBorders>
              <w:top w:val="nil"/>
              <w:left w:val="nil"/>
              <w:bottom w:val="nil"/>
              <w:right w:val="nil"/>
            </w:tcBorders>
            <w:hideMark/>
          </w:tcPr>
          <w:p w14:paraId="0FEA8997" w14:textId="77777777" w:rsidR="00F73E62" w:rsidRDefault="00F73E62" w:rsidP="00C53206">
            <w:pPr>
              <w:pStyle w:val="afffff9"/>
              <w:rPr>
                <w:b w:val="0"/>
                <w:bCs w:val="0"/>
                <w:szCs w:val="28"/>
              </w:rPr>
            </w:pPr>
            <w:r>
              <w:rPr>
                <w:b w:val="0"/>
                <w:bCs w:val="0"/>
                <w:szCs w:val="28"/>
              </w:rPr>
              <w:t>Генерального плана Байлянгарского сельского поселения</w:t>
            </w:r>
          </w:p>
          <w:p w14:paraId="33AD241F" w14:textId="77777777" w:rsidR="00F73E62" w:rsidRDefault="00F73E62" w:rsidP="00C53206">
            <w:pPr>
              <w:pStyle w:val="afffff9"/>
              <w:rPr>
                <w:b w:val="0"/>
                <w:szCs w:val="28"/>
              </w:rPr>
            </w:pPr>
            <w:r>
              <w:rPr>
                <w:b w:val="0"/>
                <w:bCs w:val="0"/>
                <w:szCs w:val="28"/>
              </w:rPr>
              <w:t xml:space="preserve">Кукморского муниципального района </w:t>
            </w:r>
            <w:r>
              <w:rPr>
                <w:b w:val="0"/>
                <w:szCs w:val="28"/>
              </w:rPr>
              <w:t>Республики Татарстан</w:t>
            </w:r>
          </w:p>
        </w:tc>
      </w:tr>
      <w:tr w:rsidR="00F73E62" w14:paraId="4C553F75" w14:textId="77777777" w:rsidTr="00F73E62">
        <w:tc>
          <w:tcPr>
            <w:tcW w:w="9570" w:type="dxa"/>
            <w:gridSpan w:val="3"/>
            <w:tcBorders>
              <w:top w:val="nil"/>
              <w:left w:val="nil"/>
              <w:bottom w:val="single" w:sz="4" w:space="0" w:color="auto"/>
              <w:right w:val="nil"/>
            </w:tcBorders>
          </w:tcPr>
          <w:p w14:paraId="4B77C1DE" w14:textId="77777777" w:rsidR="00F73E62" w:rsidRDefault="00F73E62" w:rsidP="00C53206">
            <w:pPr>
              <w:ind w:firstLine="0"/>
              <w:jc w:val="center"/>
              <w:rPr>
                <w:szCs w:val="28"/>
              </w:rPr>
            </w:pPr>
          </w:p>
        </w:tc>
      </w:tr>
      <w:tr w:rsidR="00F73E62" w14:paraId="024B810D"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7D705539" w14:textId="77777777" w:rsidR="00F73E62" w:rsidRDefault="00F73E62" w:rsidP="00C53206">
            <w:pPr>
              <w:ind w:firstLine="0"/>
              <w:jc w:val="center"/>
              <w:rPr>
                <w:szCs w:val="28"/>
              </w:rPr>
            </w:pPr>
            <w:r>
              <w:rPr>
                <w:szCs w:val="28"/>
              </w:rPr>
              <w:t>№ п/п</w:t>
            </w:r>
          </w:p>
        </w:tc>
        <w:tc>
          <w:tcPr>
            <w:tcW w:w="6512" w:type="dxa"/>
            <w:tcBorders>
              <w:top w:val="single" w:sz="4" w:space="0" w:color="auto"/>
              <w:left w:val="single" w:sz="4" w:space="0" w:color="auto"/>
              <w:bottom w:val="single" w:sz="4" w:space="0" w:color="auto"/>
              <w:right w:val="single" w:sz="4" w:space="0" w:color="auto"/>
            </w:tcBorders>
            <w:hideMark/>
          </w:tcPr>
          <w:p w14:paraId="59827739" w14:textId="77777777" w:rsidR="00F73E62" w:rsidRDefault="00F73E62" w:rsidP="00C53206">
            <w:pPr>
              <w:ind w:firstLine="0"/>
              <w:jc w:val="center"/>
              <w:rPr>
                <w:szCs w:val="28"/>
              </w:rPr>
            </w:pPr>
            <w:r>
              <w:rPr>
                <w:szCs w:val="28"/>
              </w:rPr>
              <w:t>Наименование</w:t>
            </w:r>
          </w:p>
        </w:tc>
        <w:tc>
          <w:tcPr>
            <w:tcW w:w="2096" w:type="dxa"/>
            <w:tcBorders>
              <w:top w:val="single" w:sz="4" w:space="0" w:color="auto"/>
              <w:left w:val="single" w:sz="4" w:space="0" w:color="auto"/>
              <w:bottom w:val="single" w:sz="4" w:space="0" w:color="auto"/>
              <w:right w:val="single" w:sz="4" w:space="0" w:color="auto"/>
            </w:tcBorders>
            <w:hideMark/>
          </w:tcPr>
          <w:p w14:paraId="7D24A7EF" w14:textId="77777777" w:rsidR="00F73E62" w:rsidRDefault="00F73E62" w:rsidP="00C53206">
            <w:pPr>
              <w:ind w:firstLine="0"/>
              <w:jc w:val="center"/>
              <w:rPr>
                <w:szCs w:val="28"/>
              </w:rPr>
            </w:pPr>
            <w:r>
              <w:rPr>
                <w:szCs w:val="28"/>
              </w:rPr>
              <w:t>№ листа/листов</w:t>
            </w:r>
          </w:p>
        </w:tc>
      </w:tr>
      <w:tr w:rsidR="00F73E62" w14:paraId="66568FC9" w14:textId="77777777" w:rsidTr="00F73E62">
        <w:tc>
          <w:tcPr>
            <w:tcW w:w="9570" w:type="dxa"/>
            <w:gridSpan w:val="3"/>
            <w:tcBorders>
              <w:top w:val="single" w:sz="4" w:space="0" w:color="auto"/>
              <w:left w:val="single" w:sz="4" w:space="0" w:color="auto"/>
              <w:bottom w:val="single" w:sz="4" w:space="0" w:color="auto"/>
              <w:right w:val="single" w:sz="4" w:space="0" w:color="auto"/>
            </w:tcBorders>
          </w:tcPr>
          <w:p w14:paraId="25A281B4" w14:textId="77777777" w:rsidR="00F73E62" w:rsidRDefault="00F73E62" w:rsidP="00C53206">
            <w:pPr>
              <w:ind w:firstLine="0"/>
              <w:rPr>
                <w:b/>
                <w:szCs w:val="28"/>
              </w:rPr>
            </w:pPr>
          </w:p>
        </w:tc>
      </w:tr>
      <w:tr w:rsidR="00F73E62" w14:paraId="515ED7D6"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21D7081C" w14:textId="77777777" w:rsidR="00F73E62" w:rsidRDefault="00F73E62" w:rsidP="00C53206">
            <w:pPr>
              <w:ind w:firstLine="0"/>
              <w:rPr>
                <w:szCs w:val="28"/>
              </w:rPr>
            </w:pPr>
            <w:r>
              <w:rPr>
                <w:b/>
                <w:szCs w:val="28"/>
              </w:rPr>
              <w:t>Том 1 Генеральный план</w:t>
            </w:r>
          </w:p>
        </w:tc>
      </w:tr>
      <w:tr w:rsidR="00F73E62" w14:paraId="7959D356"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3E8B1963" w14:textId="77777777" w:rsidR="00F73E62" w:rsidRDefault="00F73E62" w:rsidP="00C53206">
            <w:pPr>
              <w:ind w:firstLine="0"/>
              <w:jc w:val="left"/>
              <w:rPr>
                <w:szCs w:val="28"/>
              </w:rPr>
            </w:pPr>
            <w:r>
              <w:rPr>
                <w:szCs w:val="28"/>
              </w:rPr>
              <w:t xml:space="preserve">              Текстовые материалы</w:t>
            </w:r>
          </w:p>
        </w:tc>
      </w:tr>
      <w:tr w:rsidR="00F73E62" w14:paraId="27701277"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060D8B6C" w14:textId="77777777" w:rsidR="00F73E62" w:rsidRDefault="00F73E62" w:rsidP="00C53206">
            <w:pPr>
              <w:ind w:firstLine="0"/>
              <w:jc w:val="center"/>
              <w:rPr>
                <w:szCs w:val="28"/>
              </w:rPr>
            </w:pPr>
            <w:r>
              <w:rPr>
                <w:szCs w:val="28"/>
              </w:rPr>
              <w:t>1</w:t>
            </w:r>
          </w:p>
        </w:tc>
        <w:tc>
          <w:tcPr>
            <w:tcW w:w="6512" w:type="dxa"/>
            <w:tcBorders>
              <w:top w:val="single" w:sz="4" w:space="0" w:color="auto"/>
              <w:left w:val="single" w:sz="4" w:space="0" w:color="auto"/>
              <w:bottom w:val="single" w:sz="4" w:space="0" w:color="auto"/>
              <w:right w:val="single" w:sz="4" w:space="0" w:color="auto"/>
            </w:tcBorders>
            <w:hideMark/>
          </w:tcPr>
          <w:p w14:paraId="50AA6767" w14:textId="77777777" w:rsidR="00F73E62" w:rsidRDefault="00F73E62" w:rsidP="00C53206">
            <w:pPr>
              <w:ind w:firstLine="0"/>
              <w:jc w:val="left"/>
              <w:rPr>
                <w:szCs w:val="28"/>
              </w:rPr>
            </w:pPr>
            <w:r>
              <w:rPr>
                <w:szCs w:val="28"/>
              </w:rPr>
              <w:t>Положение о территориальном планировании</w:t>
            </w:r>
          </w:p>
        </w:tc>
        <w:tc>
          <w:tcPr>
            <w:tcW w:w="2096" w:type="dxa"/>
            <w:tcBorders>
              <w:top w:val="single" w:sz="4" w:space="0" w:color="auto"/>
              <w:left w:val="single" w:sz="4" w:space="0" w:color="auto"/>
              <w:bottom w:val="single" w:sz="4" w:space="0" w:color="auto"/>
              <w:right w:val="single" w:sz="4" w:space="0" w:color="auto"/>
            </w:tcBorders>
            <w:hideMark/>
          </w:tcPr>
          <w:p w14:paraId="344DCAF6" w14:textId="77777777" w:rsidR="00F73E62" w:rsidRDefault="00F73E62" w:rsidP="00C53206">
            <w:pPr>
              <w:ind w:firstLine="0"/>
              <w:jc w:val="center"/>
              <w:rPr>
                <w:szCs w:val="28"/>
              </w:rPr>
            </w:pPr>
            <w:r>
              <w:rPr>
                <w:szCs w:val="28"/>
              </w:rPr>
              <w:t>50</w:t>
            </w:r>
          </w:p>
        </w:tc>
      </w:tr>
      <w:tr w:rsidR="00F73E62" w14:paraId="223E3E54"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11812391" w14:textId="77777777" w:rsidR="00F73E62" w:rsidRDefault="00F73E62" w:rsidP="00C53206">
            <w:pPr>
              <w:ind w:firstLine="0"/>
              <w:jc w:val="left"/>
              <w:rPr>
                <w:szCs w:val="28"/>
              </w:rPr>
            </w:pPr>
            <w:r>
              <w:rPr>
                <w:szCs w:val="28"/>
              </w:rPr>
              <w:t xml:space="preserve">              Графические материалы</w:t>
            </w:r>
          </w:p>
        </w:tc>
      </w:tr>
      <w:tr w:rsidR="00F73E62" w14:paraId="297E0086"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48E9EF63" w14:textId="77777777" w:rsidR="00F73E62" w:rsidRDefault="00F73E62" w:rsidP="00C53206">
            <w:pPr>
              <w:ind w:firstLine="0"/>
              <w:jc w:val="center"/>
              <w:rPr>
                <w:szCs w:val="28"/>
              </w:rPr>
            </w:pPr>
            <w:r>
              <w:rPr>
                <w:szCs w:val="28"/>
              </w:rPr>
              <w:t>2</w:t>
            </w:r>
          </w:p>
        </w:tc>
        <w:tc>
          <w:tcPr>
            <w:tcW w:w="6512" w:type="dxa"/>
            <w:tcBorders>
              <w:top w:val="single" w:sz="4" w:space="0" w:color="auto"/>
              <w:left w:val="single" w:sz="4" w:space="0" w:color="auto"/>
              <w:bottom w:val="single" w:sz="4" w:space="0" w:color="auto"/>
              <w:right w:val="single" w:sz="4" w:space="0" w:color="auto"/>
            </w:tcBorders>
            <w:hideMark/>
          </w:tcPr>
          <w:p w14:paraId="51917EC2" w14:textId="77777777" w:rsidR="00F73E62" w:rsidRDefault="00F73E62" w:rsidP="00C53206">
            <w:pPr>
              <w:ind w:firstLine="0"/>
              <w:jc w:val="left"/>
              <w:rPr>
                <w:szCs w:val="28"/>
              </w:rPr>
            </w:pPr>
            <w:r>
              <w:rPr>
                <w:szCs w:val="28"/>
              </w:rPr>
              <w:t>Карта планируемого размещения объектов местного значения поселения М1:10000</w:t>
            </w:r>
          </w:p>
        </w:tc>
        <w:tc>
          <w:tcPr>
            <w:tcW w:w="2096" w:type="dxa"/>
            <w:tcBorders>
              <w:top w:val="single" w:sz="4" w:space="0" w:color="auto"/>
              <w:left w:val="single" w:sz="4" w:space="0" w:color="auto"/>
              <w:bottom w:val="single" w:sz="4" w:space="0" w:color="auto"/>
              <w:right w:val="single" w:sz="4" w:space="0" w:color="auto"/>
            </w:tcBorders>
            <w:hideMark/>
          </w:tcPr>
          <w:p w14:paraId="55B8B17E" w14:textId="77777777" w:rsidR="00F73E62" w:rsidRDefault="00F73E62" w:rsidP="00C53206">
            <w:pPr>
              <w:ind w:firstLine="0"/>
              <w:jc w:val="center"/>
              <w:rPr>
                <w:szCs w:val="28"/>
              </w:rPr>
            </w:pPr>
            <w:r>
              <w:rPr>
                <w:szCs w:val="28"/>
              </w:rPr>
              <w:t>1/1</w:t>
            </w:r>
          </w:p>
        </w:tc>
      </w:tr>
      <w:tr w:rsidR="00F73E62" w14:paraId="03F5A607"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61E6CEAC" w14:textId="77777777" w:rsidR="00F73E62" w:rsidRDefault="00F73E62" w:rsidP="00C53206">
            <w:pPr>
              <w:ind w:firstLine="0"/>
              <w:jc w:val="center"/>
              <w:rPr>
                <w:szCs w:val="28"/>
              </w:rPr>
            </w:pPr>
            <w:r>
              <w:rPr>
                <w:szCs w:val="28"/>
              </w:rPr>
              <w:t>3</w:t>
            </w:r>
          </w:p>
        </w:tc>
        <w:tc>
          <w:tcPr>
            <w:tcW w:w="6512" w:type="dxa"/>
            <w:tcBorders>
              <w:top w:val="single" w:sz="4" w:space="0" w:color="auto"/>
              <w:left w:val="single" w:sz="4" w:space="0" w:color="auto"/>
              <w:bottom w:val="single" w:sz="4" w:space="0" w:color="auto"/>
              <w:right w:val="single" w:sz="4" w:space="0" w:color="auto"/>
            </w:tcBorders>
            <w:hideMark/>
          </w:tcPr>
          <w:p w14:paraId="6E938CF3" w14:textId="77777777" w:rsidR="00F73E62" w:rsidRDefault="00F73E62" w:rsidP="00C53206">
            <w:pPr>
              <w:ind w:firstLine="0"/>
              <w:jc w:val="left"/>
              <w:rPr>
                <w:szCs w:val="28"/>
              </w:rPr>
            </w:pPr>
            <w:r>
              <w:rPr>
                <w:szCs w:val="28"/>
              </w:rPr>
              <w:t>Карта границ населенных пунктов (в том числе границ образуемых населенных пунктов), входящих в состав поселения М1:10000</w:t>
            </w:r>
          </w:p>
        </w:tc>
        <w:tc>
          <w:tcPr>
            <w:tcW w:w="2096" w:type="dxa"/>
            <w:tcBorders>
              <w:top w:val="single" w:sz="4" w:space="0" w:color="auto"/>
              <w:left w:val="single" w:sz="4" w:space="0" w:color="auto"/>
              <w:bottom w:val="single" w:sz="4" w:space="0" w:color="auto"/>
              <w:right w:val="single" w:sz="4" w:space="0" w:color="auto"/>
            </w:tcBorders>
            <w:hideMark/>
          </w:tcPr>
          <w:p w14:paraId="2D9338C5" w14:textId="77777777" w:rsidR="00F73E62" w:rsidRDefault="00F73E62" w:rsidP="00C53206">
            <w:pPr>
              <w:ind w:firstLine="0"/>
              <w:jc w:val="center"/>
              <w:rPr>
                <w:szCs w:val="28"/>
              </w:rPr>
            </w:pPr>
            <w:r>
              <w:rPr>
                <w:szCs w:val="28"/>
              </w:rPr>
              <w:t>2/1</w:t>
            </w:r>
          </w:p>
        </w:tc>
      </w:tr>
      <w:tr w:rsidR="00F73E62" w14:paraId="17F6CC01"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01EF0076" w14:textId="77777777" w:rsidR="00F73E62" w:rsidRDefault="00F73E62" w:rsidP="00C53206">
            <w:pPr>
              <w:ind w:firstLine="0"/>
              <w:jc w:val="center"/>
              <w:rPr>
                <w:szCs w:val="28"/>
              </w:rPr>
            </w:pPr>
            <w:r>
              <w:rPr>
                <w:szCs w:val="28"/>
              </w:rPr>
              <w:t>4</w:t>
            </w:r>
          </w:p>
        </w:tc>
        <w:tc>
          <w:tcPr>
            <w:tcW w:w="6512" w:type="dxa"/>
            <w:tcBorders>
              <w:top w:val="single" w:sz="4" w:space="0" w:color="auto"/>
              <w:left w:val="single" w:sz="4" w:space="0" w:color="auto"/>
              <w:bottom w:val="single" w:sz="4" w:space="0" w:color="auto"/>
              <w:right w:val="single" w:sz="4" w:space="0" w:color="auto"/>
            </w:tcBorders>
            <w:hideMark/>
          </w:tcPr>
          <w:p w14:paraId="48F15EE5" w14:textId="77777777" w:rsidR="00F73E62" w:rsidRDefault="00F73E62" w:rsidP="00C53206">
            <w:pPr>
              <w:ind w:firstLine="0"/>
              <w:jc w:val="left"/>
              <w:rPr>
                <w:szCs w:val="28"/>
              </w:rPr>
            </w:pPr>
            <w:r>
              <w:rPr>
                <w:szCs w:val="28"/>
              </w:rPr>
              <w:t>Карта функциональных зон поселения М1:10000</w:t>
            </w:r>
          </w:p>
        </w:tc>
        <w:tc>
          <w:tcPr>
            <w:tcW w:w="2096" w:type="dxa"/>
            <w:tcBorders>
              <w:top w:val="single" w:sz="4" w:space="0" w:color="auto"/>
              <w:left w:val="single" w:sz="4" w:space="0" w:color="auto"/>
              <w:bottom w:val="single" w:sz="4" w:space="0" w:color="auto"/>
              <w:right w:val="single" w:sz="4" w:space="0" w:color="auto"/>
            </w:tcBorders>
            <w:hideMark/>
          </w:tcPr>
          <w:p w14:paraId="6ED26197" w14:textId="77777777" w:rsidR="00F73E62" w:rsidRDefault="00F73E62" w:rsidP="00C53206">
            <w:pPr>
              <w:ind w:firstLine="0"/>
              <w:jc w:val="center"/>
              <w:rPr>
                <w:szCs w:val="28"/>
              </w:rPr>
            </w:pPr>
            <w:r>
              <w:rPr>
                <w:szCs w:val="28"/>
              </w:rPr>
              <w:t>3/1</w:t>
            </w:r>
          </w:p>
        </w:tc>
      </w:tr>
      <w:tr w:rsidR="00F73E62" w14:paraId="108709BF"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71FCF670" w14:textId="77777777" w:rsidR="00F73E62" w:rsidRDefault="00F73E62" w:rsidP="00C53206">
            <w:pPr>
              <w:ind w:firstLine="0"/>
              <w:jc w:val="left"/>
              <w:rPr>
                <w:szCs w:val="28"/>
              </w:rPr>
            </w:pPr>
            <w:r>
              <w:rPr>
                <w:szCs w:val="28"/>
              </w:rPr>
              <w:t xml:space="preserve">              Приложение</w:t>
            </w:r>
          </w:p>
        </w:tc>
      </w:tr>
      <w:tr w:rsidR="00F73E62" w14:paraId="220228C8"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278D9CF6" w14:textId="77777777" w:rsidR="00F73E62" w:rsidRDefault="00F73E62" w:rsidP="00C53206">
            <w:pPr>
              <w:ind w:firstLine="0"/>
              <w:jc w:val="center"/>
              <w:rPr>
                <w:szCs w:val="28"/>
              </w:rPr>
            </w:pPr>
            <w:r>
              <w:rPr>
                <w:szCs w:val="28"/>
              </w:rPr>
              <w:t>5</w:t>
            </w:r>
          </w:p>
        </w:tc>
        <w:tc>
          <w:tcPr>
            <w:tcW w:w="6512" w:type="dxa"/>
            <w:tcBorders>
              <w:top w:val="single" w:sz="4" w:space="0" w:color="auto"/>
              <w:left w:val="single" w:sz="4" w:space="0" w:color="auto"/>
              <w:bottom w:val="single" w:sz="4" w:space="0" w:color="auto"/>
              <w:right w:val="single" w:sz="4" w:space="0" w:color="auto"/>
            </w:tcBorders>
            <w:hideMark/>
          </w:tcPr>
          <w:p w14:paraId="7ECB4229" w14:textId="77777777" w:rsidR="00F73E62" w:rsidRDefault="00F73E62" w:rsidP="00C53206">
            <w:pPr>
              <w:ind w:firstLine="0"/>
              <w:jc w:val="left"/>
              <w:rPr>
                <w:szCs w:val="28"/>
              </w:rPr>
            </w:pPr>
            <w:r>
              <w:rPr>
                <w:szCs w:val="28"/>
              </w:rPr>
              <w:t>Сведения о границах населенных пунктов</w:t>
            </w:r>
          </w:p>
        </w:tc>
        <w:tc>
          <w:tcPr>
            <w:tcW w:w="2096" w:type="dxa"/>
            <w:tcBorders>
              <w:top w:val="single" w:sz="4" w:space="0" w:color="auto"/>
              <w:left w:val="single" w:sz="4" w:space="0" w:color="auto"/>
              <w:bottom w:val="single" w:sz="4" w:space="0" w:color="auto"/>
              <w:right w:val="single" w:sz="4" w:space="0" w:color="auto"/>
            </w:tcBorders>
            <w:hideMark/>
          </w:tcPr>
          <w:p w14:paraId="56B612F5" w14:textId="42C069C6" w:rsidR="00F73E62" w:rsidRDefault="00F73E62" w:rsidP="001F06AB">
            <w:pPr>
              <w:ind w:firstLine="0"/>
              <w:jc w:val="center"/>
              <w:rPr>
                <w:szCs w:val="28"/>
              </w:rPr>
            </w:pPr>
            <w:r>
              <w:rPr>
                <w:szCs w:val="28"/>
                <w:lang w:val="en-US"/>
              </w:rPr>
              <w:t>1</w:t>
            </w:r>
            <w:r w:rsidR="001F06AB">
              <w:rPr>
                <w:szCs w:val="28"/>
              </w:rPr>
              <w:t>4</w:t>
            </w:r>
          </w:p>
        </w:tc>
      </w:tr>
      <w:tr w:rsidR="00F73E62" w14:paraId="759E0821" w14:textId="77777777" w:rsidTr="00F73E62">
        <w:tc>
          <w:tcPr>
            <w:tcW w:w="9570" w:type="dxa"/>
            <w:gridSpan w:val="3"/>
            <w:tcBorders>
              <w:top w:val="single" w:sz="4" w:space="0" w:color="auto"/>
              <w:left w:val="single" w:sz="4" w:space="0" w:color="auto"/>
              <w:bottom w:val="single" w:sz="4" w:space="0" w:color="auto"/>
              <w:right w:val="single" w:sz="4" w:space="0" w:color="auto"/>
            </w:tcBorders>
          </w:tcPr>
          <w:p w14:paraId="47E34A16" w14:textId="77777777" w:rsidR="00F73E62" w:rsidRDefault="00F73E62" w:rsidP="00C53206">
            <w:pPr>
              <w:ind w:firstLine="0"/>
              <w:rPr>
                <w:b/>
                <w:szCs w:val="28"/>
              </w:rPr>
            </w:pPr>
          </w:p>
        </w:tc>
      </w:tr>
      <w:tr w:rsidR="00F73E62" w14:paraId="14B59BD4"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4AAAC788" w14:textId="77777777" w:rsidR="00F73E62" w:rsidRDefault="00F73E62" w:rsidP="00C53206">
            <w:pPr>
              <w:ind w:firstLine="0"/>
              <w:rPr>
                <w:szCs w:val="28"/>
              </w:rPr>
            </w:pPr>
            <w:r>
              <w:rPr>
                <w:b/>
                <w:szCs w:val="28"/>
              </w:rPr>
              <w:t>Том 2 Материалы по обоснованию генерального плана</w:t>
            </w:r>
          </w:p>
        </w:tc>
      </w:tr>
      <w:tr w:rsidR="00F73E62" w14:paraId="0FAF97DA"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1627CB51" w14:textId="77777777" w:rsidR="00F73E62" w:rsidRDefault="00F73E62" w:rsidP="00C53206">
            <w:pPr>
              <w:ind w:firstLine="0"/>
              <w:jc w:val="left"/>
              <w:rPr>
                <w:szCs w:val="28"/>
              </w:rPr>
            </w:pPr>
            <w:r>
              <w:rPr>
                <w:szCs w:val="28"/>
              </w:rPr>
              <w:t xml:space="preserve">              Текстовые материалы</w:t>
            </w:r>
          </w:p>
        </w:tc>
      </w:tr>
      <w:tr w:rsidR="00F73E62" w14:paraId="18B380E2"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5E614D3A" w14:textId="77777777" w:rsidR="00F73E62" w:rsidRDefault="00F73E62" w:rsidP="00C53206">
            <w:pPr>
              <w:ind w:firstLine="0"/>
              <w:jc w:val="center"/>
              <w:rPr>
                <w:szCs w:val="28"/>
              </w:rPr>
            </w:pPr>
            <w:r>
              <w:rPr>
                <w:szCs w:val="28"/>
              </w:rPr>
              <w:t>1</w:t>
            </w:r>
          </w:p>
        </w:tc>
        <w:tc>
          <w:tcPr>
            <w:tcW w:w="6512" w:type="dxa"/>
            <w:tcBorders>
              <w:top w:val="single" w:sz="4" w:space="0" w:color="auto"/>
              <w:left w:val="single" w:sz="4" w:space="0" w:color="auto"/>
              <w:bottom w:val="single" w:sz="4" w:space="0" w:color="auto"/>
              <w:right w:val="single" w:sz="4" w:space="0" w:color="auto"/>
            </w:tcBorders>
            <w:hideMark/>
          </w:tcPr>
          <w:p w14:paraId="55DC8B67" w14:textId="77777777" w:rsidR="00F73E62" w:rsidRDefault="00F73E62" w:rsidP="00C53206">
            <w:pPr>
              <w:ind w:firstLine="0"/>
              <w:jc w:val="left"/>
              <w:rPr>
                <w:szCs w:val="28"/>
              </w:rPr>
            </w:pPr>
            <w:r>
              <w:rPr>
                <w:szCs w:val="28"/>
              </w:rPr>
              <w:t>Пояснительная записка</w:t>
            </w:r>
          </w:p>
        </w:tc>
        <w:tc>
          <w:tcPr>
            <w:tcW w:w="2096" w:type="dxa"/>
            <w:tcBorders>
              <w:top w:val="single" w:sz="4" w:space="0" w:color="auto"/>
              <w:left w:val="single" w:sz="4" w:space="0" w:color="auto"/>
              <w:bottom w:val="single" w:sz="4" w:space="0" w:color="auto"/>
              <w:right w:val="single" w:sz="4" w:space="0" w:color="auto"/>
            </w:tcBorders>
            <w:hideMark/>
          </w:tcPr>
          <w:p w14:paraId="08DCC663" w14:textId="2D68DDA9" w:rsidR="00F73E62" w:rsidRDefault="00F73E62" w:rsidP="00E261AE">
            <w:pPr>
              <w:ind w:firstLine="0"/>
              <w:jc w:val="center"/>
              <w:rPr>
                <w:szCs w:val="28"/>
              </w:rPr>
            </w:pPr>
            <w:r>
              <w:rPr>
                <w:szCs w:val="28"/>
              </w:rPr>
              <w:t>1</w:t>
            </w:r>
            <w:r w:rsidR="000C60D1">
              <w:rPr>
                <w:szCs w:val="28"/>
              </w:rPr>
              <w:t>1</w:t>
            </w:r>
            <w:r w:rsidR="00E261AE">
              <w:rPr>
                <w:szCs w:val="28"/>
              </w:rPr>
              <w:t>2</w:t>
            </w:r>
            <w:bookmarkStart w:id="1" w:name="_GoBack"/>
            <w:bookmarkEnd w:id="1"/>
          </w:p>
        </w:tc>
      </w:tr>
      <w:tr w:rsidR="00F73E62" w14:paraId="01B14973"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39642B6E" w14:textId="77777777" w:rsidR="00F73E62" w:rsidRDefault="00F73E62" w:rsidP="00C53206">
            <w:pPr>
              <w:ind w:firstLine="0"/>
              <w:jc w:val="center"/>
              <w:rPr>
                <w:szCs w:val="28"/>
              </w:rPr>
            </w:pPr>
            <w:r>
              <w:rPr>
                <w:szCs w:val="28"/>
              </w:rPr>
              <w:t>2</w:t>
            </w:r>
          </w:p>
        </w:tc>
        <w:tc>
          <w:tcPr>
            <w:tcW w:w="6512" w:type="dxa"/>
            <w:tcBorders>
              <w:top w:val="single" w:sz="4" w:space="0" w:color="auto"/>
              <w:left w:val="single" w:sz="4" w:space="0" w:color="auto"/>
              <w:bottom w:val="single" w:sz="4" w:space="0" w:color="auto"/>
              <w:right w:val="single" w:sz="4" w:space="0" w:color="auto"/>
            </w:tcBorders>
            <w:hideMark/>
          </w:tcPr>
          <w:p w14:paraId="52E2DFD2" w14:textId="77777777" w:rsidR="00F73E62" w:rsidRDefault="00F73E62" w:rsidP="00C53206">
            <w:pPr>
              <w:ind w:firstLine="0"/>
              <w:jc w:val="left"/>
              <w:rPr>
                <w:szCs w:val="28"/>
              </w:rPr>
            </w:pPr>
            <w:r>
              <w:rPr>
                <w:szCs w:val="28"/>
              </w:rPr>
              <w:t>Охрана окружающей среды. Пояснительная записка</w:t>
            </w:r>
          </w:p>
        </w:tc>
        <w:tc>
          <w:tcPr>
            <w:tcW w:w="2096" w:type="dxa"/>
            <w:tcBorders>
              <w:top w:val="single" w:sz="4" w:space="0" w:color="auto"/>
              <w:left w:val="single" w:sz="4" w:space="0" w:color="auto"/>
              <w:bottom w:val="single" w:sz="4" w:space="0" w:color="auto"/>
              <w:right w:val="single" w:sz="4" w:space="0" w:color="auto"/>
            </w:tcBorders>
            <w:hideMark/>
          </w:tcPr>
          <w:p w14:paraId="64B1525B" w14:textId="1A9AFA2A" w:rsidR="00F73E62" w:rsidRDefault="00A36748" w:rsidP="00C53206">
            <w:pPr>
              <w:ind w:firstLine="0"/>
              <w:jc w:val="center"/>
              <w:rPr>
                <w:szCs w:val="28"/>
              </w:rPr>
            </w:pPr>
            <w:r>
              <w:rPr>
                <w:szCs w:val="28"/>
              </w:rPr>
              <w:t>52</w:t>
            </w:r>
          </w:p>
        </w:tc>
      </w:tr>
      <w:tr w:rsidR="00F73E62" w14:paraId="145115BF" w14:textId="77777777" w:rsidTr="00F73E62">
        <w:tc>
          <w:tcPr>
            <w:tcW w:w="9570" w:type="dxa"/>
            <w:gridSpan w:val="3"/>
            <w:tcBorders>
              <w:top w:val="single" w:sz="4" w:space="0" w:color="auto"/>
              <w:left w:val="single" w:sz="4" w:space="0" w:color="auto"/>
              <w:bottom w:val="single" w:sz="4" w:space="0" w:color="auto"/>
              <w:right w:val="single" w:sz="4" w:space="0" w:color="auto"/>
            </w:tcBorders>
            <w:hideMark/>
          </w:tcPr>
          <w:p w14:paraId="095B72D5" w14:textId="77777777" w:rsidR="00F73E62" w:rsidRDefault="00F73E62" w:rsidP="00C53206">
            <w:pPr>
              <w:ind w:firstLine="0"/>
              <w:jc w:val="left"/>
              <w:rPr>
                <w:szCs w:val="28"/>
              </w:rPr>
            </w:pPr>
            <w:r>
              <w:rPr>
                <w:szCs w:val="28"/>
              </w:rPr>
              <w:t xml:space="preserve">              Графические материалы</w:t>
            </w:r>
          </w:p>
        </w:tc>
      </w:tr>
      <w:tr w:rsidR="00F73E62" w14:paraId="07E0CB6C"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05BC0BFC" w14:textId="77777777" w:rsidR="00F73E62" w:rsidRDefault="00F73E62" w:rsidP="00C53206">
            <w:pPr>
              <w:ind w:firstLine="0"/>
              <w:jc w:val="center"/>
              <w:rPr>
                <w:szCs w:val="28"/>
              </w:rPr>
            </w:pPr>
            <w:r>
              <w:rPr>
                <w:szCs w:val="28"/>
              </w:rPr>
              <w:t>3</w:t>
            </w:r>
          </w:p>
        </w:tc>
        <w:tc>
          <w:tcPr>
            <w:tcW w:w="6512" w:type="dxa"/>
            <w:tcBorders>
              <w:top w:val="single" w:sz="4" w:space="0" w:color="auto"/>
              <w:left w:val="single" w:sz="4" w:space="0" w:color="auto"/>
              <w:bottom w:val="single" w:sz="4" w:space="0" w:color="auto"/>
              <w:right w:val="single" w:sz="4" w:space="0" w:color="auto"/>
            </w:tcBorders>
            <w:hideMark/>
          </w:tcPr>
          <w:p w14:paraId="1A247158" w14:textId="77777777" w:rsidR="00F73E62" w:rsidRDefault="00F73E62" w:rsidP="00C53206">
            <w:pPr>
              <w:ind w:firstLine="0"/>
              <w:jc w:val="left"/>
              <w:rPr>
                <w:szCs w:val="28"/>
              </w:rPr>
            </w:pPr>
            <w:r>
              <w:rPr>
                <w:szCs w:val="28"/>
              </w:rPr>
              <w:t>Карта современного использования территории поселения М1:10000</w:t>
            </w:r>
          </w:p>
        </w:tc>
        <w:tc>
          <w:tcPr>
            <w:tcW w:w="2096" w:type="dxa"/>
            <w:tcBorders>
              <w:top w:val="single" w:sz="4" w:space="0" w:color="auto"/>
              <w:left w:val="single" w:sz="4" w:space="0" w:color="auto"/>
              <w:bottom w:val="single" w:sz="4" w:space="0" w:color="auto"/>
              <w:right w:val="single" w:sz="4" w:space="0" w:color="auto"/>
            </w:tcBorders>
            <w:hideMark/>
          </w:tcPr>
          <w:p w14:paraId="031CEDF0" w14:textId="77777777" w:rsidR="00F73E62" w:rsidRDefault="00F73E62" w:rsidP="00C53206">
            <w:pPr>
              <w:ind w:firstLine="0"/>
              <w:jc w:val="center"/>
              <w:rPr>
                <w:szCs w:val="28"/>
              </w:rPr>
            </w:pPr>
            <w:r>
              <w:rPr>
                <w:szCs w:val="28"/>
              </w:rPr>
              <w:t>1/1</w:t>
            </w:r>
          </w:p>
        </w:tc>
      </w:tr>
      <w:tr w:rsidR="00F73E62" w14:paraId="167D105D"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55E8A50C" w14:textId="77777777" w:rsidR="00F73E62" w:rsidRDefault="00F73E62" w:rsidP="00C53206">
            <w:pPr>
              <w:ind w:firstLine="0"/>
              <w:jc w:val="center"/>
              <w:rPr>
                <w:szCs w:val="28"/>
              </w:rPr>
            </w:pPr>
            <w:r>
              <w:rPr>
                <w:szCs w:val="28"/>
              </w:rPr>
              <w:t>4</w:t>
            </w:r>
          </w:p>
        </w:tc>
        <w:tc>
          <w:tcPr>
            <w:tcW w:w="6512" w:type="dxa"/>
            <w:tcBorders>
              <w:top w:val="single" w:sz="4" w:space="0" w:color="auto"/>
              <w:left w:val="single" w:sz="4" w:space="0" w:color="auto"/>
              <w:bottom w:val="single" w:sz="4" w:space="0" w:color="auto"/>
              <w:right w:val="single" w:sz="4" w:space="0" w:color="auto"/>
            </w:tcBorders>
            <w:hideMark/>
          </w:tcPr>
          <w:p w14:paraId="59109607" w14:textId="77777777" w:rsidR="00F73E62" w:rsidRDefault="00F73E62" w:rsidP="00C53206">
            <w:pPr>
              <w:ind w:firstLine="0"/>
              <w:jc w:val="left"/>
              <w:rPr>
                <w:szCs w:val="28"/>
              </w:rPr>
            </w:pPr>
            <w:r>
              <w:rPr>
                <w:szCs w:val="28"/>
              </w:rPr>
              <w:t>Карта территорий, подверженных риску возникновения чрезвычайных ситуаций природного и техногенного характера, мероприятий по гражданской обороне М1:10000</w:t>
            </w:r>
          </w:p>
        </w:tc>
        <w:tc>
          <w:tcPr>
            <w:tcW w:w="2096" w:type="dxa"/>
            <w:tcBorders>
              <w:top w:val="single" w:sz="4" w:space="0" w:color="auto"/>
              <w:left w:val="single" w:sz="4" w:space="0" w:color="auto"/>
              <w:bottom w:val="single" w:sz="4" w:space="0" w:color="auto"/>
              <w:right w:val="single" w:sz="4" w:space="0" w:color="auto"/>
            </w:tcBorders>
            <w:hideMark/>
          </w:tcPr>
          <w:p w14:paraId="6C58673A" w14:textId="77777777" w:rsidR="00F73E62" w:rsidRDefault="00F73E62" w:rsidP="00C53206">
            <w:pPr>
              <w:ind w:firstLine="0"/>
              <w:jc w:val="center"/>
              <w:rPr>
                <w:szCs w:val="28"/>
              </w:rPr>
            </w:pPr>
            <w:r>
              <w:rPr>
                <w:szCs w:val="28"/>
              </w:rPr>
              <w:t>2/1</w:t>
            </w:r>
          </w:p>
        </w:tc>
      </w:tr>
      <w:tr w:rsidR="00F73E62" w14:paraId="70B2CA2C"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56E96FAA" w14:textId="77777777" w:rsidR="00F73E62" w:rsidRDefault="00F73E62" w:rsidP="00C53206">
            <w:pPr>
              <w:ind w:firstLine="0"/>
              <w:jc w:val="center"/>
              <w:rPr>
                <w:szCs w:val="28"/>
              </w:rPr>
            </w:pPr>
            <w:r>
              <w:rPr>
                <w:szCs w:val="28"/>
              </w:rPr>
              <w:t>5</w:t>
            </w:r>
          </w:p>
        </w:tc>
        <w:tc>
          <w:tcPr>
            <w:tcW w:w="6512" w:type="dxa"/>
            <w:tcBorders>
              <w:top w:val="single" w:sz="4" w:space="0" w:color="auto"/>
              <w:left w:val="single" w:sz="4" w:space="0" w:color="auto"/>
              <w:bottom w:val="single" w:sz="4" w:space="0" w:color="auto"/>
              <w:right w:val="single" w:sz="4" w:space="0" w:color="auto"/>
            </w:tcBorders>
            <w:hideMark/>
          </w:tcPr>
          <w:p w14:paraId="546DA938" w14:textId="77777777" w:rsidR="00F73E62" w:rsidRDefault="00F73E62" w:rsidP="00C53206">
            <w:pPr>
              <w:ind w:firstLine="0"/>
              <w:jc w:val="left"/>
              <w:rPr>
                <w:szCs w:val="28"/>
              </w:rPr>
            </w:pPr>
            <w:r>
              <w:rPr>
                <w:szCs w:val="28"/>
              </w:rPr>
              <w:t>Карта инженерной инфраструктуры М1:10000</w:t>
            </w:r>
          </w:p>
        </w:tc>
        <w:tc>
          <w:tcPr>
            <w:tcW w:w="2096" w:type="dxa"/>
            <w:tcBorders>
              <w:top w:val="single" w:sz="4" w:space="0" w:color="auto"/>
              <w:left w:val="single" w:sz="4" w:space="0" w:color="auto"/>
              <w:bottom w:val="single" w:sz="4" w:space="0" w:color="auto"/>
              <w:right w:val="single" w:sz="4" w:space="0" w:color="auto"/>
            </w:tcBorders>
            <w:hideMark/>
          </w:tcPr>
          <w:p w14:paraId="0E01A8BB" w14:textId="77777777" w:rsidR="00F73E62" w:rsidRDefault="00F73E62" w:rsidP="00C53206">
            <w:pPr>
              <w:ind w:firstLine="0"/>
              <w:jc w:val="center"/>
              <w:rPr>
                <w:szCs w:val="28"/>
              </w:rPr>
            </w:pPr>
            <w:r>
              <w:rPr>
                <w:szCs w:val="28"/>
              </w:rPr>
              <w:t>3/1</w:t>
            </w:r>
          </w:p>
        </w:tc>
      </w:tr>
      <w:tr w:rsidR="00F73E62" w14:paraId="3D7E4C7C"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1602FBB0" w14:textId="77777777" w:rsidR="00F73E62" w:rsidRDefault="00F73E62" w:rsidP="00C53206">
            <w:pPr>
              <w:ind w:firstLine="0"/>
              <w:jc w:val="center"/>
              <w:rPr>
                <w:szCs w:val="28"/>
              </w:rPr>
            </w:pPr>
            <w:r>
              <w:rPr>
                <w:szCs w:val="28"/>
              </w:rPr>
              <w:t>6</w:t>
            </w:r>
          </w:p>
        </w:tc>
        <w:tc>
          <w:tcPr>
            <w:tcW w:w="6512" w:type="dxa"/>
            <w:tcBorders>
              <w:top w:val="single" w:sz="4" w:space="0" w:color="auto"/>
              <w:left w:val="single" w:sz="4" w:space="0" w:color="auto"/>
              <w:bottom w:val="single" w:sz="4" w:space="0" w:color="auto"/>
              <w:right w:val="single" w:sz="4" w:space="0" w:color="auto"/>
            </w:tcBorders>
            <w:hideMark/>
          </w:tcPr>
          <w:p w14:paraId="0B7E529A" w14:textId="77777777" w:rsidR="00F73E62" w:rsidRDefault="00F73E62" w:rsidP="00C53206">
            <w:pPr>
              <w:ind w:firstLine="0"/>
              <w:jc w:val="left"/>
              <w:rPr>
                <w:szCs w:val="28"/>
              </w:rPr>
            </w:pPr>
            <w:r>
              <w:rPr>
                <w:szCs w:val="28"/>
              </w:rPr>
              <w:t>Карта зон с особыми условиями использования территории (существующее положение) М1:10000</w:t>
            </w:r>
          </w:p>
        </w:tc>
        <w:tc>
          <w:tcPr>
            <w:tcW w:w="2096" w:type="dxa"/>
            <w:tcBorders>
              <w:top w:val="single" w:sz="4" w:space="0" w:color="auto"/>
              <w:left w:val="single" w:sz="4" w:space="0" w:color="auto"/>
              <w:bottom w:val="single" w:sz="4" w:space="0" w:color="auto"/>
              <w:right w:val="single" w:sz="4" w:space="0" w:color="auto"/>
            </w:tcBorders>
            <w:hideMark/>
          </w:tcPr>
          <w:p w14:paraId="08339240" w14:textId="77777777" w:rsidR="00F73E62" w:rsidRDefault="00F73E62" w:rsidP="00C53206">
            <w:pPr>
              <w:ind w:firstLine="0"/>
              <w:jc w:val="center"/>
              <w:rPr>
                <w:szCs w:val="28"/>
              </w:rPr>
            </w:pPr>
            <w:r>
              <w:rPr>
                <w:szCs w:val="28"/>
              </w:rPr>
              <w:t>4/1</w:t>
            </w:r>
          </w:p>
        </w:tc>
      </w:tr>
      <w:tr w:rsidR="00F73E62" w14:paraId="33B1C5F6" w14:textId="77777777" w:rsidTr="00F73E62">
        <w:tc>
          <w:tcPr>
            <w:tcW w:w="962" w:type="dxa"/>
            <w:tcBorders>
              <w:top w:val="single" w:sz="4" w:space="0" w:color="auto"/>
              <w:left w:val="single" w:sz="4" w:space="0" w:color="auto"/>
              <w:bottom w:val="single" w:sz="4" w:space="0" w:color="auto"/>
              <w:right w:val="single" w:sz="4" w:space="0" w:color="auto"/>
            </w:tcBorders>
            <w:hideMark/>
          </w:tcPr>
          <w:p w14:paraId="31490378" w14:textId="77777777" w:rsidR="00F73E62" w:rsidRDefault="00F73E62" w:rsidP="00C53206">
            <w:pPr>
              <w:ind w:firstLine="0"/>
              <w:jc w:val="center"/>
              <w:rPr>
                <w:szCs w:val="28"/>
              </w:rPr>
            </w:pPr>
            <w:r>
              <w:rPr>
                <w:szCs w:val="28"/>
              </w:rPr>
              <w:t>7</w:t>
            </w:r>
          </w:p>
        </w:tc>
        <w:tc>
          <w:tcPr>
            <w:tcW w:w="6512" w:type="dxa"/>
            <w:tcBorders>
              <w:top w:val="single" w:sz="4" w:space="0" w:color="auto"/>
              <w:left w:val="single" w:sz="4" w:space="0" w:color="auto"/>
              <w:bottom w:val="single" w:sz="4" w:space="0" w:color="auto"/>
              <w:right w:val="single" w:sz="4" w:space="0" w:color="auto"/>
            </w:tcBorders>
            <w:hideMark/>
          </w:tcPr>
          <w:p w14:paraId="5916E4F0" w14:textId="77777777" w:rsidR="00F73E62" w:rsidRDefault="00F73E62" w:rsidP="00C53206">
            <w:pPr>
              <w:ind w:firstLine="0"/>
              <w:jc w:val="left"/>
              <w:rPr>
                <w:szCs w:val="28"/>
              </w:rPr>
            </w:pPr>
            <w:r>
              <w:rPr>
                <w:szCs w:val="28"/>
              </w:rPr>
              <w:t>Карта зон с особыми условиями использования территории (проектное предложение) М1:10000</w:t>
            </w:r>
          </w:p>
        </w:tc>
        <w:tc>
          <w:tcPr>
            <w:tcW w:w="2096" w:type="dxa"/>
            <w:tcBorders>
              <w:top w:val="single" w:sz="4" w:space="0" w:color="auto"/>
              <w:left w:val="single" w:sz="4" w:space="0" w:color="auto"/>
              <w:bottom w:val="single" w:sz="4" w:space="0" w:color="auto"/>
              <w:right w:val="single" w:sz="4" w:space="0" w:color="auto"/>
            </w:tcBorders>
            <w:hideMark/>
          </w:tcPr>
          <w:p w14:paraId="5E59BCED" w14:textId="77777777" w:rsidR="00F73E62" w:rsidRDefault="00F73E62" w:rsidP="00C53206">
            <w:pPr>
              <w:ind w:firstLine="0"/>
              <w:jc w:val="center"/>
              <w:rPr>
                <w:szCs w:val="28"/>
              </w:rPr>
            </w:pPr>
            <w:r>
              <w:rPr>
                <w:szCs w:val="28"/>
              </w:rPr>
              <w:t>5/1</w:t>
            </w:r>
          </w:p>
        </w:tc>
      </w:tr>
    </w:tbl>
    <w:p w14:paraId="46043D7E" w14:textId="77777777" w:rsidR="00F73E62" w:rsidRDefault="00F73E62" w:rsidP="00C53206">
      <w:pPr>
        <w:jc w:val="center"/>
      </w:pPr>
    </w:p>
    <w:p w14:paraId="2BB7DD6C" w14:textId="77777777" w:rsidR="00F73E62" w:rsidRPr="00445D3A" w:rsidRDefault="00F73E62" w:rsidP="00C53206">
      <w:pPr>
        <w:pStyle w:val="afffff9"/>
      </w:pPr>
    </w:p>
    <w:p w14:paraId="47B6391F" w14:textId="77777777" w:rsidR="00C767C2" w:rsidRPr="00452CF7" w:rsidRDefault="00C767C2" w:rsidP="00C53206">
      <w:pPr>
        <w:pStyle w:val="affc"/>
      </w:pPr>
      <w:r w:rsidRPr="00452CF7">
        <w:lastRenderedPageBreak/>
        <w:t>СОДЕРЖАНИЕ</w:t>
      </w:r>
      <w:bookmarkEnd w:id="0"/>
    </w:p>
    <w:p w14:paraId="7C6A6F0A" w14:textId="11915F36" w:rsidR="00C53206" w:rsidRPr="00321F71" w:rsidRDefault="002A05C0">
      <w:pPr>
        <w:pStyle w:val="1c"/>
        <w:rPr>
          <w:rFonts w:ascii="Calibri" w:hAnsi="Calibri"/>
          <w:b w:val="0"/>
          <w:noProof/>
          <w:sz w:val="24"/>
          <w:lang w:val="ru-RU" w:eastAsia="ru-RU"/>
        </w:rPr>
      </w:pPr>
      <w:r w:rsidRPr="00C53206">
        <w:rPr>
          <w:bCs/>
          <w:caps/>
          <w:color w:val="FF0000"/>
          <w:sz w:val="24"/>
        </w:rPr>
        <w:fldChar w:fldCharType="begin"/>
      </w:r>
      <w:r w:rsidRPr="00C53206">
        <w:rPr>
          <w:bCs/>
          <w:caps/>
          <w:color w:val="FF0000"/>
          <w:sz w:val="24"/>
        </w:rPr>
        <w:instrText xml:space="preserve"> TOC \o "2-3" \h \z \t "Заголовок 1;1;введение;1" </w:instrText>
      </w:r>
      <w:r w:rsidRPr="00C53206">
        <w:rPr>
          <w:bCs/>
          <w:caps/>
          <w:color w:val="FF0000"/>
          <w:sz w:val="24"/>
        </w:rPr>
        <w:fldChar w:fldCharType="separate"/>
      </w:r>
      <w:hyperlink w:anchor="_Toc57911457" w:history="1">
        <w:r w:rsidR="00C53206" w:rsidRPr="00C53206">
          <w:rPr>
            <w:rStyle w:val="afff4"/>
            <w:noProof/>
            <w:sz w:val="24"/>
          </w:rPr>
          <w:t>1.</w:t>
        </w:r>
        <w:r w:rsidR="00C53206" w:rsidRPr="00321F71">
          <w:rPr>
            <w:rFonts w:ascii="Calibri" w:hAnsi="Calibri"/>
            <w:b w:val="0"/>
            <w:noProof/>
            <w:sz w:val="24"/>
            <w:lang w:val="ru-RU" w:eastAsia="ru-RU"/>
          </w:rPr>
          <w:tab/>
        </w:r>
        <w:r w:rsidR="00C53206" w:rsidRPr="00C53206">
          <w:rPr>
            <w:rStyle w:val="afff4"/>
            <w:noProof/>
            <w:sz w:val="24"/>
          </w:rPr>
          <w:t>ВВЕДЕНИЕ</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_Toc57911457 \h </w:instrText>
        </w:r>
        <w:r w:rsidR="00C53206" w:rsidRPr="00C53206">
          <w:rPr>
            <w:noProof/>
            <w:webHidden/>
            <w:sz w:val="24"/>
          </w:rPr>
        </w:r>
        <w:r w:rsidR="00C53206" w:rsidRPr="00C53206">
          <w:rPr>
            <w:noProof/>
            <w:webHidden/>
            <w:sz w:val="24"/>
          </w:rPr>
          <w:fldChar w:fldCharType="separate"/>
        </w:r>
        <w:r w:rsidR="00FD4EC2">
          <w:rPr>
            <w:noProof/>
            <w:webHidden/>
            <w:sz w:val="24"/>
          </w:rPr>
          <w:t>4</w:t>
        </w:r>
        <w:r w:rsidR="00C53206" w:rsidRPr="00C53206">
          <w:rPr>
            <w:noProof/>
            <w:webHidden/>
            <w:sz w:val="24"/>
          </w:rPr>
          <w:fldChar w:fldCharType="end"/>
        </w:r>
      </w:hyperlink>
    </w:p>
    <w:p w14:paraId="1A32D948" w14:textId="7FC8A032" w:rsidR="00C53206" w:rsidRPr="00321F71" w:rsidRDefault="005440AB" w:rsidP="00C53206">
      <w:pPr>
        <w:pStyle w:val="1c"/>
        <w:ind w:left="1276" w:hanging="567"/>
        <w:rPr>
          <w:rFonts w:ascii="Calibri" w:hAnsi="Calibri"/>
          <w:b w:val="0"/>
          <w:noProof/>
          <w:sz w:val="24"/>
          <w:lang w:val="ru-RU" w:eastAsia="ru-RU"/>
        </w:rPr>
      </w:pPr>
      <w:hyperlink w:anchor="_Toc57911458" w:history="1">
        <w:r w:rsidR="00C53206" w:rsidRPr="00C53206">
          <w:rPr>
            <w:rStyle w:val="afff4"/>
            <w:noProof/>
            <w:sz w:val="24"/>
          </w:rPr>
          <w:t>2.</w:t>
        </w:r>
        <w:r w:rsidR="00C53206" w:rsidRPr="00321F71">
          <w:rPr>
            <w:rFonts w:ascii="Calibri" w:hAnsi="Calibri"/>
            <w:b w:val="0"/>
            <w:noProof/>
            <w:sz w:val="24"/>
            <w:lang w:val="ru-RU" w:eastAsia="ru-RU"/>
          </w:rPr>
          <w:tab/>
        </w:r>
        <w:r w:rsidR="00C53206" w:rsidRPr="00C53206">
          <w:rPr>
            <w:rStyle w:val="afff4"/>
            <w:noProof/>
            <w:sz w:val="24"/>
          </w:rPr>
          <w:t xml:space="preserve">ЦЕЛИ И ЗАДАЧИ ГЕНЕРАЛЬНОГО ПЛАНА </w:t>
        </w:r>
        <w:r w:rsidR="00C53206" w:rsidRPr="00C53206">
          <w:rPr>
            <w:rStyle w:val="afff4"/>
            <w:noProof/>
            <w:sz w:val="24"/>
            <w:lang w:val="ru-RU"/>
          </w:rPr>
          <w:t>БАЙЛЯНГАРСКОГО</w:t>
        </w:r>
        <w:r w:rsidR="00C53206" w:rsidRPr="00C53206">
          <w:rPr>
            <w:rStyle w:val="afff4"/>
            <w:noProof/>
            <w:sz w:val="24"/>
          </w:rPr>
          <w:t xml:space="preserve"> СЕЛЬСКОГО ПОСЕЛЕНИЯ</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_Toc57911458 \h </w:instrText>
        </w:r>
        <w:r w:rsidR="00C53206" w:rsidRPr="00C53206">
          <w:rPr>
            <w:noProof/>
            <w:webHidden/>
            <w:sz w:val="24"/>
          </w:rPr>
        </w:r>
        <w:r w:rsidR="00C53206" w:rsidRPr="00C53206">
          <w:rPr>
            <w:noProof/>
            <w:webHidden/>
            <w:sz w:val="24"/>
          </w:rPr>
          <w:fldChar w:fldCharType="separate"/>
        </w:r>
        <w:r w:rsidR="00FD4EC2">
          <w:rPr>
            <w:noProof/>
            <w:webHidden/>
            <w:sz w:val="24"/>
          </w:rPr>
          <w:t>6</w:t>
        </w:r>
        <w:r w:rsidR="00C53206" w:rsidRPr="00C53206">
          <w:rPr>
            <w:noProof/>
            <w:webHidden/>
            <w:sz w:val="24"/>
          </w:rPr>
          <w:fldChar w:fldCharType="end"/>
        </w:r>
      </w:hyperlink>
    </w:p>
    <w:p w14:paraId="2BC6625E" w14:textId="6E1609ED" w:rsidR="00C53206" w:rsidRPr="00321F71" w:rsidRDefault="005440AB" w:rsidP="00C53206">
      <w:pPr>
        <w:pStyle w:val="1c"/>
        <w:ind w:left="1276" w:hanging="567"/>
        <w:rPr>
          <w:rFonts w:ascii="Calibri" w:hAnsi="Calibri"/>
          <w:b w:val="0"/>
          <w:noProof/>
          <w:sz w:val="24"/>
          <w:lang w:val="ru-RU" w:eastAsia="ru-RU"/>
        </w:rPr>
      </w:pPr>
      <w:hyperlink w:anchor="_Toc57911459" w:history="1">
        <w:r w:rsidR="00C53206" w:rsidRPr="00C53206">
          <w:rPr>
            <w:rStyle w:val="afff4"/>
            <w:noProof/>
            <w:sz w:val="24"/>
          </w:rPr>
          <w:t>3.</w:t>
        </w:r>
        <w:r w:rsidR="00C53206" w:rsidRPr="00321F71">
          <w:rPr>
            <w:rFonts w:ascii="Calibri" w:hAnsi="Calibri"/>
            <w:b w:val="0"/>
            <w:noProof/>
            <w:sz w:val="24"/>
            <w:lang w:val="ru-RU" w:eastAsia="ru-RU"/>
          </w:rPr>
          <w:tab/>
        </w:r>
        <w:r w:rsidR="00C53206" w:rsidRPr="00C53206">
          <w:rPr>
            <w:rStyle w:val="afff4"/>
            <w:noProof/>
            <w:sz w:val="24"/>
          </w:rPr>
          <w:t>СОВРЕМЕННОЕ СОСТОЯНИЕ БАЙЛЯНГАРСКОГО СЕЛЬСКОГО ПОСЕЛЕНИЯ</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_Toc57911459 \h </w:instrText>
        </w:r>
        <w:r w:rsidR="00C53206" w:rsidRPr="00C53206">
          <w:rPr>
            <w:noProof/>
            <w:webHidden/>
            <w:sz w:val="24"/>
          </w:rPr>
        </w:r>
        <w:r w:rsidR="00C53206" w:rsidRPr="00C53206">
          <w:rPr>
            <w:noProof/>
            <w:webHidden/>
            <w:sz w:val="24"/>
          </w:rPr>
          <w:fldChar w:fldCharType="separate"/>
        </w:r>
        <w:r w:rsidR="00FD4EC2">
          <w:rPr>
            <w:noProof/>
            <w:webHidden/>
            <w:sz w:val="24"/>
          </w:rPr>
          <w:t>8</w:t>
        </w:r>
        <w:r w:rsidR="00C53206" w:rsidRPr="00C53206">
          <w:rPr>
            <w:noProof/>
            <w:webHidden/>
            <w:sz w:val="24"/>
          </w:rPr>
          <w:fldChar w:fldCharType="end"/>
        </w:r>
      </w:hyperlink>
    </w:p>
    <w:p w14:paraId="74B8875D" w14:textId="5DF90B0C" w:rsidR="00C53206" w:rsidRPr="00321F71" w:rsidRDefault="005440AB" w:rsidP="00C53206">
      <w:pPr>
        <w:pStyle w:val="27"/>
        <w:tabs>
          <w:tab w:val="clear" w:pos="180"/>
          <w:tab w:val="left" w:pos="426"/>
        </w:tabs>
        <w:ind w:left="1276" w:right="849" w:hanging="387"/>
        <w:rPr>
          <w:rFonts w:ascii="Calibri" w:hAnsi="Calibri"/>
          <w:lang w:val="ru-RU" w:eastAsia="ru-RU"/>
        </w:rPr>
      </w:pPr>
      <w:hyperlink w:anchor="_Toc57911460" w:history="1">
        <w:r w:rsidR="00C53206" w:rsidRPr="00C53206">
          <w:rPr>
            <w:rStyle w:val="afff4"/>
          </w:rPr>
          <w:t>3.1.</w:t>
        </w:r>
        <w:r w:rsidR="00C53206" w:rsidRPr="00321F71">
          <w:rPr>
            <w:rFonts w:ascii="Calibri" w:hAnsi="Calibri"/>
            <w:lang w:val="ru-RU" w:eastAsia="ru-RU"/>
          </w:rPr>
          <w:tab/>
        </w:r>
        <w:r w:rsidR="00C53206" w:rsidRPr="00C53206">
          <w:rPr>
            <w:rStyle w:val="afff4"/>
          </w:rPr>
          <w:t>Экономико-географическое положение. Место Байлянгарского сельского поселения в системе расселения Кукморского муниципального района</w:t>
        </w:r>
        <w:r w:rsidR="00C53206" w:rsidRPr="00C53206">
          <w:rPr>
            <w:webHidden/>
          </w:rPr>
          <w:tab/>
        </w:r>
        <w:r w:rsidR="00C53206" w:rsidRPr="00C53206">
          <w:rPr>
            <w:webHidden/>
          </w:rPr>
          <w:fldChar w:fldCharType="begin"/>
        </w:r>
        <w:r w:rsidR="00C53206" w:rsidRPr="00C53206">
          <w:rPr>
            <w:webHidden/>
          </w:rPr>
          <w:instrText xml:space="preserve"> PAGEREF _Toc57911460 \h </w:instrText>
        </w:r>
        <w:r w:rsidR="00C53206" w:rsidRPr="00C53206">
          <w:rPr>
            <w:webHidden/>
          </w:rPr>
        </w:r>
        <w:r w:rsidR="00C53206" w:rsidRPr="00C53206">
          <w:rPr>
            <w:webHidden/>
          </w:rPr>
          <w:fldChar w:fldCharType="separate"/>
        </w:r>
        <w:r w:rsidR="00FD4EC2">
          <w:rPr>
            <w:webHidden/>
          </w:rPr>
          <w:t>8</w:t>
        </w:r>
        <w:r w:rsidR="00C53206" w:rsidRPr="00C53206">
          <w:rPr>
            <w:webHidden/>
          </w:rPr>
          <w:fldChar w:fldCharType="end"/>
        </w:r>
      </w:hyperlink>
    </w:p>
    <w:p w14:paraId="662DE51B" w14:textId="3E0AA31B" w:rsidR="00C53206" w:rsidRPr="00321F71" w:rsidRDefault="005440AB">
      <w:pPr>
        <w:pStyle w:val="27"/>
        <w:rPr>
          <w:rFonts w:ascii="Calibri" w:hAnsi="Calibri"/>
          <w:lang w:val="ru-RU" w:eastAsia="ru-RU"/>
        </w:rPr>
      </w:pPr>
      <w:hyperlink w:anchor="_Toc57911461" w:history="1">
        <w:r w:rsidR="00C53206" w:rsidRPr="00C53206">
          <w:rPr>
            <w:rStyle w:val="afff4"/>
          </w:rPr>
          <w:t>3.2.</w:t>
        </w:r>
        <w:r w:rsidR="00C53206" w:rsidRPr="00321F71">
          <w:rPr>
            <w:rFonts w:ascii="Calibri" w:hAnsi="Calibri"/>
            <w:lang w:val="ru-RU" w:eastAsia="ru-RU"/>
          </w:rPr>
          <w:tab/>
        </w:r>
        <w:r w:rsidR="00C53206" w:rsidRPr="00C53206">
          <w:rPr>
            <w:rStyle w:val="afff4"/>
          </w:rPr>
          <w:t>Характеристика земельного фонда</w:t>
        </w:r>
        <w:r w:rsidR="00C53206" w:rsidRPr="00C53206">
          <w:rPr>
            <w:webHidden/>
          </w:rPr>
          <w:tab/>
        </w:r>
        <w:r w:rsidR="00C53206" w:rsidRPr="00C53206">
          <w:rPr>
            <w:webHidden/>
          </w:rPr>
          <w:fldChar w:fldCharType="begin"/>
        </w:r>
        <w:r w:rsidR="00C53206" w:rsidRPr="00C53206">
          <w:rPr>
            <w:webHidden/>
          </w:rPr>
          <w:instrText xml:space="preserve"> PAGEREF _Toc57911461 \h </w:instrText>
        </w:r>
        <w:r w:rsidR="00C53206" w:rsidRPr="00C53206">
          <w:rPr>
            <w:webHidden/>
          </w:rPr>
        </w:r>
        <w:r w:rsidR="00C53206" w:rsidRPr="00C53206">
          <w:rPr>
            <w:webHidden/>
          </w:rPr>
          <w:fldChar w:fldCharType="separate"/>
        </w:r>
        <w:r w:rsidR="00FD4EC2">
          <w:rPr>
            <w:webHidden/>
          </w:rPr>
          <w:t>9</w:t>
        </w:r>
        <w:r w:rsidR="00C53206" w:rsidRPr="00C53206">
          <w:rPr>
            <w:webHidden/>
          </w:rPr>
          <w:fldChar w:fldCharType="end"/>
        </w:r>
      </w:hyperlink>
    </w:p>
    <w:p w14:paraId="09BB336C" w14:textId="192E88FC" w:rsidR="00C53206" w:rsidRPr="00321F71" w:rsidRDefault="005440AB">
      <w:pPr>
        <w:pStyle w:val="27"/>
        <w:rPr>
          <w:rFonts w:ascii="Calibri" w:hAnsi="Calibri"/>
          <w:lang w:val="ru-RU" w:eastAsia="ru-RU"/>
        </w:rPr>
      </w:pPr>
      <w:hyperlink w:anchor="_Toc57911462" w:history="1">
        <w:r w:rsidR="00C53206" w:rsidRPr="00C53206">
          <w:rPr>
            <w:rStyle w:val="afff4"/>
          </w:rPr>
          <w:t>3.3.</w:t>
        </w:r>
        <w:r w:rsidR="00C53206" w:rsidRPr="00321F71">
          <w:rPr>
            <w:rFonts w:ascii="Calibri" w:hAnsi="Calibri"/>
            <w:lang w:val="ru-RU" w:eastAsia="ru-RU"/>
          </w:rPr>
          <w:tab/>
        </w:r>
        <w:r w:rsidR="00C53206" w:rsidRPr="00C53206">
          <w:rPr>
            <w:rStyle w:val="afff4"/>
          </w:rPr>
          <w:t>Демографический потенциал</w:t>
        </w:r>
        <w:r w:rsidR="00C53206" w:rsidRPr="00C53206">
          <w:rPr>
            <w:webHidden/>
          </w:rPr>
          <w:tab/>
        </w:r>
        <w:r w:rsidR="00C53206" w:rsidRPr="00C53206">
          <w:rPr>
            <w:webHidden/>
          </w:rPr>
          <w:fldChar w:fldCharType="begin"/>
        </w:r>
        <w:r w:rsidR="00C53206" w:rsidRPr="00C53206">
          <w:rPr>
            <w:webHidden/>
          </w:rPr>
          <w:instrText xml:space="preserve"> PAGEREF _Toc57911462 \h </w:instrText>
        </w:r>
        <w:r w:rsidR="00C53206" w:rsidRPr="00C53206">
          <w:rPr>
            <w:webHidden/>
          </w:rPr>
        </w:r>
        <w:r w:rsidR="00C53206" w:rsidRPr="00C53206">
          <w:rPr>
            <w:webHidden/>
          </w:rPr>
          <w:fldChar w:fldCharType="separate"/>
        </w:r>
        <w:r w:rsidR="00FD4EC2">
          <w:rPr>
            <w:webHidden/>
          </w:rPr>
          <w:t>10</w:t>
        </w:r>
        <w:r w:rsidR="00C53206" w:rsidRPr="00C53206">
          <w:rPr>
            <w:webHidden/>
          </w:rPr>
          <w:fldChar w:fldCharType="end"/>
        </w:r>
      </w:hyperlink>
    </w:p>
    <w:p w14:paraId="6DB07E50" w14:textId="1E7E0073" w:rsidR="00C53206" w:rsidRPr="00321F71" w:rsidRDefault="005440AB">
      <w:pPr>
        <w:pStyle w:val="27"/>
        <w:rPr>
          <w:rFonts w:ascii="Calibri" w:hAnsi="Calibri"/>
          <w:lang w:val="ru-RU" w:eastAsia="ru-RU"/>
        </w:rPr>
      </w:pPr>
      <w:hyperlink w:anchor="_Toc57911463" w:history="1">
        <w:r w:rsidR="00C53206" w:rsidRPr="00C53206">
          <w:rPr>
            <w:rStyle w:val="afff4"/>
          </w:rPr>
          <w:t>3.4.</w:t>
        </w:r>
        <w:r w:rsidR="00C53206" w:rsidRPr="00321F71">
          <w:rPr>
            <w:rFonts w:ascii="Calibri" w:hAnsi="Calibri"/>
            <w:lang w:val="ru-RU" w:eastAsia="ru-RU"/>
          </w:rPr>
          <w:tab/>
        </w:r>
        <w:r w:rsidR="00C53206" w:rsidRPr="00C53206">
          <w:rPr>
            <w:rStyle w:val="afff4"/>
          </w:rPr>
          <w:t>Производственные территории</w:t>
        </w:r>
        <w:r w:rsidR="00C53206" w:rsidRPr="00C53206">
          <w:rPr>
            <w:webHidden/>
          </w:rPr>
          <w:tab/>
        </w:r>
        <w:r w:rsidR="00C53206" w:rsidRPr="00C53206">
          <w:rPr>
            <w:webHidden/>
          </w:rPr>
          <w:fldChar w:fldCharType="begin"/>
        </w:r>
        <w:r w:rsidR="00C53206" w:rsidRPr="00C53206">
          <w:rPr>
            <w:webHidden/>
          </w:rPr>
          <w:instrText xml:space="preserve"> PAGEREF _Toc57911463 \h </w:instrText>
        </w:r>
        <w:r w:rsidR="00C53206" w:rsidRPr="00C53206">
          <w:rPr>
            <w:webHidden/>
          </w:rPr>
        </w:r>
        <w:r w:rsidR="00C53206" w:rsidRPr="00C53206">
          <w:rPr>
            <w:webHidden/>
          </w:rPr>
          <w:fldChar w:fldCharType="separate"/>
        </w:r>
        <w:r w:rsidR="00FD4EC2">
          <w:rPr>
            <w:webHidden/>
          </w:rPr>
          <w:t>11</w:t>
        </w:r>
        <w:r w:rsidR="00C53206" w:rsidRPr="00C53206">
          <w:rPr>
            <w:webHidden/>
          </w:rPr>
          <w:fldChar w:fldCharType="end"/>
        </w:r>
      </w:hyperlink>
    </w:p>
    <w:p w14:paraId="26EAB93A" w14:textId="56F2D82C" w:rsidR="00C53206" w:rsidRPr="00321F71" w:rsidRDefault="005440AB">
      <w:pPr>
        <w:pStyle w:val="27"/>
        <w:rPr>
          <w:rFonts w:ascii="Calibri" w:hAnsi="Calibri"/>
          <w:lang w:val="ru-RU" w:eastAsia="ru-RU"/>
        </w:rPr>
      </w:pPr>
      <w:hyperlink w:anchor="_Toc57911464" w:history="1">
        <w:r w:rsidR="00C53206" w:rsidRPr="00C53206">
          <w:rPr>
            <w:rStyle w:val="afff4"/>
          </w:rPr>
          <w:t>3.5.</w:t>
        </w:r>
        <w:r w:rsidR="00C53206" w:rsidRPr="00321F71">
          <w:rPr>
            <w:rFonts w:ascii="Calibri" w:hAnsi="Calibri"/>
            <w:lang w:val="ru-RU" w:eastAsia="ru-RU"/>
          </w:rPr>
          <w:tab/>
        </w:r>
        <w:r w:rsidR="00C53206" w:rsidRPr="00C53206">
          <w:rPr>
            <w:rStyle w:val="afff4"/>
          </w:rPr>
          <w:t>Агропромышленный комплекс</w:t>
        </w:r>
        <w:r w:rsidR="00C53206" w:rsidRPr="00C53206">
          <w:rPr>
            <w:webHidden/>
          </w:rPr>
          <w:tab/>
        </w:r>
        <w:r w:rsidR="00C53206" w:rsidRPr="00C53206">
          <w:rPr>
            <w:webHidden/>
          </w:rPr>
          <w:fldChar w:fldCharType="begin"/>
        </w:r>
        <w:r w:rsidR="00C53206" w:rsidRPr="00C53206">
          <w:rPr>
            <w:webHidden/>
          </w:rPr>
          <w:instrText xml:space="preserve"> PAGEREF _Toc57911464 \h </w:instrText>
        </w:r>
        <w:r w:rsidR="00C53206" w:rsidRPr="00C53206">
          <w:rPr>
            <w:webHidden/>
          </w:rPr>
        </w:r>
        <w:r w:rsidR="00C53206" w:rsidRPr="00C53206">
          <w:rPr>
            <w:webHidden/>
          </w:rPr>
          <w:fldChar w:fldCharType="separate"/>
        </w:r>
        <w:r w:rsidR="00FD4EC2">
          <w:rPr>
            <w:webHidden/>
          </w:rPr>
          <w:t>12</w:t>
        </w:r>
        <w:r w:rsidR="00C53206" w:rsidRPr="00C53206">
          <w:rPr>
            <w:webHidden/>
          </w:rPr>
          <w:fldChar w:fldCharType="end"/>
        </w:r>
      </w:hyperlink>
    </w:p>
    <w:p w14:paraId="15D0AAC8" w14:textId="0D0ABAC3" w:rsidR="00C53206" w:rsidRPr="00321F71" w:rsidRDefault="005440AB">
      <w:pPr>
        <w:pStyle w:val="27"/>
        <w:rPr>
          <w:rFonts w:ascii="Calibri" w:hAnsi="Calibri"/>
          <w:lang w:val="ru-RU" w:eastAsia="ru-RU"/>
        </w:rPr>
      </w:pPr>
      <w:hyperlink w:anchor="_Toc57911465" w:history="1">
        <w:r w:rsidR="00C53206" w:rsidRPr="00C53206">
          <w:rPr>
            <w:rStyle w:val="afff4"/>
          </w:rPr>
          <w:t>3.6.</w:t>
        </w:r>
        <w:r w:rsidR="00C53206" w:rsidRPr="00321F71">
          <w:rPr>
            <w:rFonts w:ascii="Calibri" w:hAnsi="Calibri"/>
            <w:lang w:val="ru-RU" w:eastAsia="ru-RU"/>
          </w:rPr>
          <w:tab/>
        </w:r>
        <w:r w:rsidR="00C53206" w:rsidRPr="00C53206">
          <w:rPr>
            <w:rStyle w:val="afff4"/>
          </w:rPr>
          <w:t>Лесной комплекс</w:t>
        </w:r>
        <w:r w:rsidR="00C53206" w:rsidRPr="00C53206">
          <w:rPr>
            <w:webHidden/>
          </w:rPr>
          <w:tab/>
        </w:r>
        <w:r w:rsidR="00C53206" w:rsidRPr="00C53206">
          <w:rPr>
            <w:webHidden/>
          </w:rPr>
          <w:fldChar w:fldCharType="begin"/>
        </w:r>
        <w:r w:rsidR="00C53206" w:rsidRPr="00C53206">
          <w:rPr>
            <w:webHidden/>
          </w:rPr>
          <w:instrText xml:space="preserve"> PAGEREF _Toc57911465 \h </w:instrText>
        </w:r>
        <w:r w:rsidR="00C53206" w:rsidRPr="00C53206">
          <w:rPr>
            <w:webHidden/>
          </w:rPr>
        </w:r>
        <w:r w:rsidR="00C53206" w:rsidRPr="00C53206">
          <w:rPr>
            <w:webHidden/>
          </w:rPr>
          <w:fldChar w:fldCharType="separate"/>
        </w:r>
        <w:r w:rsidR="00FD4EC2">
          <w:rPr>
            <w:webHidden/>
          </w:rPr>
          <w:t>12</w:t>
        </w:r>
        <w:r w:rsidR="00C53206" w:rsidRPr="00C53206">
          <w:rPr>
            <w:webHidden/>
          </w:rPr>
          <w:fldChar w:fldCharType="end"/>
        </w:r>
      </w:hyperlink>
    </w:p>
    <w:p w14:paraId="013483CA" w14:textId="0F032370" w:rsidR="00C53206" w:rsidRPr="00321F71" w:rsidRDefault="005440AB">
      <w:pPr>
        <w:pStyle w:val="27"/>
        <w:rPr>
          <w:rFonts w:ascii="Calibri" w:hAnsi="Calibri"/>
          <w:lang w:val="ru-RU" w:eastAsia="ru-RU"/>
        </w:rPr>
      </w:pPr>
      <w:hyperlink w:anchor="_Toc57911466" w:history="1">
        <w:r w:rsidR="00C53206" w:rsidRPr="00C53206">
          <w:rPr>
            <w:rStyle w:val="afff4"/>
          </w:rPr>
          <w:t>3.7.</w:t>
        </w:r>
        <w:r w:rsidR="00C53206" w:rsidRPr="00321F71">
          <w:rPr>
            <w:rFonts w:ascii="Calibri" w:hAnsi="Calibri"/>
            <w:lang w:val="ru-RU" w:eastAsia="ru-RU"/>
          </w:rPr>
          <w:tab/>
        </w:r>
        <w:r w:rsidR="00C53206" w:rsidRPr="00C53206">
          <w:rPr>
            <w:rStyle w:val="afff4"/>
          </w:rPr>
          <w:t>Жилищный фонд</w:t>
        </w:r>
        <w:r w:rsidR="00C53206" w:rsidRPr="00C53206">
          <w:rPr>
            <w:webHidden/>
          </w:rPr>
          <w:tab/>
        </w:r>
        <w:r w:rsidR="00C53206" w:rsidRPr="00C53206">
          <w:rPr>
            <w:webHidden/>
          </w:rPr>
          <w:fldChar w:fldCharType="begin"/>
        </w:r>
        <w:r w:rsidR="00C53206" w:rsidRPr="00C53206">
          <w:rPr>
            <w:webHidden/>
          </w:rPr>
          <w:instrText xml:space="preserve"> PAGEREF _Toc57911466 \h </w:instrText>
        </w:r>
        <w:r w:rsidR="00C53206" w:rsidRPr="00C53206">
          <w:rPr>
            <w:webHidden/>
          </w:rPr>
        </w:r>
        <w:r w:rsidR="00C53206" w:rsidRPr="00C53206">
          <w:rPr>
            <w:webHidden/>
          </w:rPr>
          <w:fldChar w:fldCharType="separate"/>
        </w:r>
        <w:r w:rsidR="00FD4EC2">
          <w:rPr>
            <w:webHidden/>
          </w:rPr>
          <w:t>13</w:t>
        </w:r>
        <w:r w:rsidR="00C53206" w:rsidRPr="00C53206">
          <w:rPr>
            <w:webHidden/>
          </w:rPr>
          <w:fldChar w:fldCharType="end"/>
        </w:r>
      </w:hyperlink>
    </w:p>
    <w:p w14:paraId="56B09AA6" w14:textId="519F39A7" w:rsidR="00C53206" w:rsidRPr="00321F71" w:rsidRDefault="005440AB">
      <w:pPr>
        <w:pStyle w:val="27"/>
        <w:rPr>
          <w:rFonts w:ascii="Calibri" w:hAnsi="Calibri"/>
          <w:lang w:val="ru-RU" w:eastAsia="ru-RU"/>
        </w:rPr>
      </w:pPr>
      <w:hyperlink w:anchor="_Toc57911467" w:history="1">
        <w:r w:rsidR="00C53206" w:rsidRPr="00C53206">
          <w:rPr>
            <w:rStyle w:val="afff4"/>
          </w:rPr>
          <w:t>3.8.</w:t>
        </w:r>
        <w:r w:rsidR="00C53206" w:rsidRPr="00321F71">
          <w:rPr>
            <w:rFonts w:ascii="Calibri" w:hAnsi="Calibri"/>
            <w:lang w:val="ru-RU" w:eastAsia="ru-RU"/>
          </w:rPr>
          <w:tab/>
        </w:r>
        <w:r w:rsidR="00C53206" w:rsidRPr="00C53206">
          <w:rPr>
            <w:rStyle w:val="afff4"/>
          </w:rPr>
          <w:t>Объекты социального и культурно-бытового обслуживания населения</w:t>
        </w:r>
        <w:r w:rsidR="00C53206" w:rsidRPr="00C53206">
          <w:rPr>
            <w:webHidden/>
          </w:rPr>
          <w:tab/>
        </w:r>
        <w:r w:rsidR="00C53206" w:rsidRPr="00C53206">
          <w:rPr>
            <w:webHidden/>
          </w:rPr>
          <w:fldChar w:fldCharType="begin"/>
        </w:r>
        <w:r w:rsidR="00C53206" w:rsidRPr="00C53206">
          <w:rPr>
            <w:webHidden/>
          </w:rPr>
          <w:instrText xml:space="preserve"> PAGEREF _Toc57911467 \h </w:instrText>
        </w:r>
        <w:r w:rsidR="00C53206" w:rsidRPr="00C53206">
          <w:rPr>
            <w:webHidden/>
          </w:rPr>
        </w:r>
        <w:r w:rsidR="00C53206" w:rsidRPr="00C53206">
          <w:rPr>
            <w:webHidden/>
          </w:rPr>
          <w:fldChar w:fldCharType="separate"/>
        </w:r>
        <w:r w:rsidR="00FD4EC2">
          <w:rPr>
            <w:webHidden/>
          </w:rPr>
          <w:t>14</w:t>
        </w:r>
        <w:r w:rsidR="00C53206" w:rsidRPr="00C53206">
          <w:rPr>
            <w:webHidden/>
          </w:rPr>
          <w:fldChar w:fldCharType="end"/>
        </w:r>
      </w:hyperlink>
    </w:p>
    <w:p w14:paraId="5029A9F9" w14:textId="2FA77EE2" w:rsidR="00C53206" w:rsidRPr="00321F71" w:rsidRDefault="005440AB">
      <w:pPr>
        <w:pStyle w:val="27"/>
        <w:rPr>
          <w:rFonts w:ascii="Calibri" w:hAnsi="Calibri"/>
          <w:lang w:val="ru-RU" w:eastAsia="ru-RU"/>
        </w:rPr>
      </w:pPr>
      <w:hyperlink w:anchor="_Toc57911468" w:history="1">
        <w:r w:rsidR="00C53206" w:rsidRPr="00C53206">
          <w:rPr>
            <w:rStyle w:val="afff4"/>
          </w:rPr>
          <w:t>3.9.</w:t>
        </w:r>
        <w:r w:rsidR="00C53206" w:rsidRPr="00321F71">
          <w:rPr>
            <w:rFonts w:ascii="Calibri" w:hAnsi="Calibri"/>
            <w:lang w:val="ru-RU" w:eastAsia="ru-RU"/>
          </w:rPr>
          <w:tab/>
        </w:r>
        <w:r w:rsidR="00C53206" w:rsidRPr="00C53206">
          <w:rPr>
            <w:rStyle w:val="afff4"/>
          </w:rPr>
          <w:t>Кладбища</w:t>
        </w:r>
        <w:r w:rsidR="00C53206" w:rsidRPr="00C53206">
          <w:rPr>
            <w:webHidden/>
          </w:rPr>
          <w:tab/>
        </w:r>
        <w:r w:rsidR="00C53206" w:rsidRPr="00C53206">
          <w:rPr>
            <w:webHidden/>
          </w:rPr>
          <w:fldChar w:fldCharType="begin"/>
        </w:r>
        <w:r w:rsidR="00C53206" w:rsidRPr="00C53206">
          <w:rPr>
            <w:webHidden/>
          </w:rPr>
          <w:instrText xml:space="preserve"> PAGEREF _Toc57911468 \h </w:instrText>
        </w:r>
        <w:r w:rsidR="00C53206" w:rsidRPr="00C53206">
          <w:rPr>
            <w:webHidden/>
          </w:rPr>
        </w:r>
        <w:r w:rsidR="00C53206" w:rsidRPr="00C53206">
          <w:rPr>
            <w:webHidden/>
          </w:rPr>
          <w:fldChar w:fldCharType="separate"/>
        </w:r>
        <w:r w:rsidR="00FD4EC2">
          <w:rPr>
            <w:webHidden/>
          </w:rPr>
          <w:t>18</w:t>
        </w:r>
        <w:r w:rsidR="00C53206" w:rsidRPr="00C53206">
          <w:rPr>
            <w:webHidden/>
          </w:rPr>
          <w:fldChar w:fldCharType="end"/>
        </w:r>
      </w:hyperlink>
    </w:p>
    <w:p w14:paraId="696A8853" w14:textId="49B427BC" w:rsidR="00C53206" w:rsidRPr="00321F71" w:rsidRDefault="005440AB">
      <w:pPr>
        <w:pStyle w:val="27"/>
        <w:rPr>
          <w:rFonts w:ascii="Calibri" w:hAnsi="Calibri"/>
          <w:lang w:val="ru-RU" w:eastAsia="ru-RU"/>
        </w:rPr>
      </w:pPr>
      <w:hyperlink w:anchor="_Toc57911469" w:history="1">
        <w:r w:rsidR="00C53206" w:rsidRPr="00C53206">
          <w:rPr>
            <w:rStyle w:val="afff4"/>
          </w:rPr>
          <w:t>3.10.</w:t>
        </w:r>
        <w:r w:rsidR="00C53206" w:rsidRPr="00321F71">
          <w:rPr>
            <w:rFonts w:ascii="Calibri" w:hAnsi="Calibri"/>
            <w:lang w:val="ru-RU" w:eastAsia="ru-RU"/>
          </w:rPr>
          <w:tab/>
        </w:r>
        <w:r w:rsidR="00C53206" w:rsidRPr="00C53206">
          <w:rPr>
            <w:rStyle w:val="afff4"/>
          </w:rPr>
          <w:t>Рекреационный потенциал. Организация отдыха местного населения</w:t>
        </w:r>
        <w:r w:rsidR="00C53206" w:rsidRPr="00C53206">
          <w:rPr>
            <w:webHidden/>
          </w:rPr>
          <w:tab/>
        </w:r>
        <w:r w:rsidR="00C53206" w:rsidRPr="00C53206">
          <w:rPr>
            <w:webHidden/>
          </w:rPr>
          <w:fldChar w:fldCharType="begin"/>
        </w:r>
        <w:r w:rsidR="00C53206" w:rsidRPr="00C53206">
          <w:rPr>
            <w:webHidden/>
          </w:rPr>
          <w:instrText xml:space="preserve"> PAGEREF _Toc57911469 \h </w:instrText>
        </w:r>
        <w:r w:rsidR="00C53206" w:rsidRPr="00C53206">
          <w:rPr>
            <w:webHidden/>
          </w:rPr>
        </w:r>
        <w:r w:rsidR="00C53206" w:rsidRPr="00C53206">
          <w:rPr>
            <w:webHidden/>
          </w:rPr>
          <w:fldChar w:fldCharType="separate"/>
        </w:r>
        <w:r w:rsidR="00FD4EC2">
          <w:rPr>
            <w:webHidden/>
          </w:rPr>
          <w:t>18</w:t>
        </w:r>
        <w:r w:rsidR="00C53206" w:rsidRPr="00C53206">
          <w:rPr>
            <w:webHidden/>
          </w:rPr>
          <w:fldChar w:fldCharType="end"/>
        </w:r>
      </w:hyperlink>
    </w:p>
    <w:p w14:paraId="36FCD44F" w14:textId="5FC9714D" w:rsidR="00C53206" w:rsidRPr="00321F71" w:rsidRDefault="005440AB">
      <w:pPr>
        <w:pStyle w:val="27"/>
        <w:rPr>
          <w:rFonts w:ascii="Calibri" w:hAnsi="Calibri"/>
          <w:lang w:val="ru-RU" w:eastAsia="ru-RU"/>
        </w:rPr>
      </w:pPr>
      <w:hyperlink w:anchor="_Toc57911470" w:history="1">
        <w:r w:rsidR="00C53206" w:rsidRPr="00C53206">
          <w:rPr>
            <w:rStyle w:val="afff4"/>
          </w:rPr>
          <w:t>3.11.</w:t>
        </w:r>
        <w:r w:rsidR="00C53206" w:rsidRPr="00321F71">
          <w:rPr>
            <w:rFonts w:ascii="Calibri" w:hAnsi="Calibri"/>
            <w:lang w:val="ru-RU" w:eastAsia="ru-RU"/>
          </w:rPr>
          <w:tab/>
        </w:r>
        <w:r w:rsidR="00C53206" w:rsidRPr="00C53206">
          <w:rPr>
            <w:rStyle w:val="afff4"/>
          </w:rPr>
          <w:t>Историко-культурное наследие</w:t>
        </w:r>
        <w:r w:rsidR="00C53206" w:rsidRPr="00C53206">
          <w:rPr>
            <w:webHidden/>
          </w:rPr>
          <w:tab/>
        </w:r>
        <w:r w:rsidR="00C53206" w:rsidRPr="00C53206">
          <w:rPr>
            <w:webHidden/>
          </w:rPr>
          <w:fldChar w:fldCharType="begin"/>
        </w:r>
        <w:r w:rsidR="00C53206" w:rsidRPr="00C53206">
          <w:rPr>
            <w:webHidden/>
          </w:rPr>
          <w:instrText xml:space="preserve"> PAGEREF _Toc57911470 \h </w:instrText>
        </w:r>
        <w:r w:rsidR="00C53206" w:rsidRPr="00C53206">
          <w:rPr>
            <w:webHidden/>
          </w:rPr>
        </w:r>
        <w:r w:rsidR="00C53206" w:rsidRPr="00C53206">
          <w:rPr>
            <w:webHidden/>
          </w:rPr>
          <w:fldChar w:fldCharType="separate"/>
        </w:r>
        <w:r w:rsidR="00FD4EC2">
          <w:rPr>
            <w:webHidden/>
          </w:rPr>
          <w:t>19</w:t>
        </w:r>
        <w:r w:rsidR="00C53206" w:rsidRPr="00C53206">
          <w:rPr>
            <w:webHidden/>
          </w:rPr>
          <w:fldChar w:fldCharType="end"/>
        </w:r>
      </w:hyperlink>
    </w:p>
    <w:p w14:paraId="1C69B3B7" w14:textId="585C5FD6" w:rsidR="00C53206" w:rsidRPr="00321F71" w:rsidRDefault="005440AB">
      <w:pPr>
        <w:pStyle w:val="27"/>
        <w:rPr>
          <w:rFonts w:ascii="Calibri" w:hAnsi="Calibri"/>
          <w:lang w:val="ru-RU" w:eastAsia="ru-RU"/>
        </w:rPr>
      </w:pPr>
      <w:hyperlink w:anchor="_Toc57911471" w:history="1">
        <w:r w:rsidR="00C53206" w:rsidRPr="00C53206">
          <w:rPr>
            <w:rStyle w:val="afff4"/>
          </w:rPr>
          <w:t>3.12.</w:t>
        </w:r>
        <w:r w:rsidR="00C53206" w:rsidRPr="00321F71">
          <w:rPr>
            <w:rFonts w:ascii="Calibri" w:hAnsi="Calibri"/>
            <w:lang w:val="ru-RU" w:eastAsia="ru-RU"/>
          </w:rPr>
          <w:tab/>
        </w:r>
        <w:r w:rsidR="00C53206" w:rsidRPr="00C53206">
          <w:rPr>
            <w:rStyle w:val="afff4"/>
          </w:rPr>
          <w:t>Транспортно-коммуникационная инфраструктура</w:t>
        </w:r>
        <w:r w:rsidR="00C53206" w:rsidRPr="00C53206">
          <w:rPr>
            <w:webHidden/>
          </w:rPr>
          <w:tab/>
        </w:r>
        <w:r w:rsidR="00C53206" w:rsidRPr="00C53206">
          <w:rPr>
            <w:webHidden/>
          </w:rPr>
          <w:fldChar w:fldCharType="begin"/>
        </w:r>
        <w:r w:rsidR="00C53206" w:rsidRPr="00C53206">
          <w:rPr>
            <w:webHidden/>
          </w:rPr>
          <w:instrText xml:space="preserve"> PAGEREF _Toc57911471 \h </w:instrText>
        </w:r>
        <w:r w:rsidR="00C53206" w:rsidRPr="00C53206">
          <w:rPr>
            <w:webHidden/>
          </w:rPr>
        </w:r>
        <w:r w:rsidR="00C53206" w:rsidRPr="00C53206">
          <w:rPr>
            <w:webHidden/>
          </w:rPr>
          <w:fldChar w:fldCharType="separate"/>
        </w:r>
        <w:r w:rsidR="00FD4EC2">
          <w:rPr>
            <w:webHidden/>
          </w:rPr>
          <w:t>19</w:t>
        </w:r>
        <w:r w:rsidR="00C53206" w:rsidRPr="00C53206">
          <w:rPr>
            <w:webHidden/>
          </w:rPr>
          <w:fldChar w:fldCharType="end"/>
        </w:r>
      </w:hyperlink>
    </w:p>
    <w:p w14:paraId="1E20453B" w14:textId="675E2204" w:rsidR="00C53206" w:rsidRPr="00321F71" w:rsidRDefault="005440AB">
      <w:pPr>
        <w:pStyle w:val="27"/>
        <w:rPr>
          <w:rFonts w:ascii="Calibri" w:hAnsi="Calibri"/>
          <w:lang w:val="ru-RU" w:eastAsia="ru-RU"/>
        </w:rPr>
      </w:pPr>
      <w:hyperlink w:anchor="_Toc57911472" w:history="1">
        <w:r w:rsidR="00C53206" w:rsidRPr="00C53206">
          <w:rPr>
            <w:rStyle w:val="afff4"/>
          </w:rPr>
          <w:t>3.13.</w:t>
        </w:r>
        <w:r w:rsidR="00C53206" w:rsidRPr="00321F71">
          <w:rPr>
            <w:rFonts w:ascii="Calibri" w:hAnsi="Calibri"/>
            <w:lang w:val="ru-RU" w:eastAsia="ru-RU"/>
          </w:rPr>
          <w:tab/>
        </w:r>
        <w:r w:rsidR="00C53206" w:rsidRPr="00C53206">
          <w:rPr>
            <w:rStyle w:val="afff4"/>
          </w:rPr>
          <w:t>Инженерная инфраструктура</w:t>
        </w:r>
        <w:r w:rsidR="00C53206" w:rsidRPr="00C53206">
          <w:rPr>
            <w:webHidden/>
          </w:rPr>
          <w:tab/>
        </w:r>
        <w:r w:rsidR="00C53206" w:rsidRPr="00C53206">
          <w:rPr>
            <w:webHidden/>
          </w:rPr>
          <w:fldChar w:fldCharType="begin"/>
        </w:r>
        <w:r w:rsidR="00C53206" w:rsidRPr="00C53206">
          <w:rPr>
            <w:webHidden/>
          </w:rPr>
          <w:instrText xml:space="preserve"> PAGEREF _Toc57911472 \h </w:instrText>
        </w:r>
        <w:r w:rsidR="00C53206" w:rsidRPr="00C53206">
          <w:rPr>
            <w:webHidden/>
          </w:rPr>
        </w:r>
        <w:r w:rsidR="00C53206" w:rsidRPr="00C53206">
          <w:rPr>
            <w:webHidden/>
          </w:rPr>
          <w:fldChar w:fldCharType="separate"/>
        </w:r>
        <w:r w:rsidR="00FD4EC2">
          <w:rPr>
            <w:webHidden/>
          </w:rPr>
          <w:t>23</w:t>
        </w:r>
        <w:r w:rsidR="00C53206" w:rsidRPr="00C53206">
          <w:rPr>
            <w:webHidden/>
          </w:rPr>
          <w:fldChar w:fldCharType="end"/>
        </w:r>
      </w:hyperlink>
    </w:p>
    <w:p w14:paraId="570CA26D" w14:textId="5AD18C83" w:rsidR="00C53206" w:rsidRPr="00321F71" w:rsidRDefault="005440AB">
      <w:pPr>
        <w:pStyle w:val="27"/>
        <w:rPr>
          <w:rFonts w:ascii="Calibri" w:hAnsi="Calibri"/>
          <w:lang w:val="ru-RU" w:eastAsia="ru-RU"/>
        </w:rPr>
      </w:pPr>
      <w:hyperlink w:anchor="_Toc57911473" w:history="1">
        <w:r w:rsidR="00C53206" w:rsidRPr="00C53206">
          <w:rPr>
            <w:rStyle w:val="afff4"/>
          </w:rPr>
          <w:t>3.14.</w:t>
        </w:r>
        <w:r w:rsidR="00C53206" w:rsidRPr="00321F71">
          <w:rPr>
            <w:rFonts w:ascii="Calibri" w:hAnsi="Calibri"/>
            <w:lang w:val="ru-RU" w:eastAsia="ru-RU"/>
          </w:rPr>
          <w:tab/>
        </w:r>
        <w:r w:rsidR="00C53206" w:rsidRPr="00C53206">
          <w:rPr>
            <w:rStyle w:val="afff4"/>
          </w:rPr>
          <w:t>Инженерная подготовка территории</w:t>
        </w:r>
        <w:r w:rsidR="00C53206" w:rsidRPr="00C53206">
          <w:rPr>
            <w:webHidden/>
          </w:rPr>
          <w:tab/>
        </w:r>
        <w:r w:rsidR="00C53206" w:rsidRPr="00C53206">
          <w:rPr>
            <w:webHidden/>
          </w:rPr>
          <w:fldChar w:fldCharType="begin"/>
        </w:r>
        <w:r w:rsidR="00C53206" w:rsidRPr="00C53206">
          <w:rPr>
            <w:webHidden/>
          </w:rPr>
          <w:instrText xml:space="preserve"> PAGEREF _Toc57911473 \h </w:instrText>
        </w:r>
        <w:r w:rsidR="00C53206" w:rsidRPr="00C53206">
          <w:rPr>
            <w:webHidden/>
          </w:rPr>
        </w:r>
        <w:r w:rsidR="00C53206" w:rsidRPr="00C53206">
          <w:rPr>
            <w:webHidden/>
          </w:rPr>
          <w:fldChar w:fldCharType="separate"/>
        </w:r>
        <w:r w:rsidR="00FD4EC2">
          <w:rPr>
            <w:webHidden/>
          </w:rPr>
          <w:t>28</w:t>
        </w:r>
        <w:r w:rsidR="00C53206" w:rsidRPr="00C53206">
          <w:rPr>
            <w:webHidden/>
          </w:rPr>
          <w:fldChar w:fldCharType="end"/>
        </w:r>
      </w:hyperlink>
    </w:p>
    <w:p w14:paraId="1AC02011" w14:textId="29CF5EE0" w:rsidR="00C53206" w:rsidRPr="00321F71" w:rsidRDefault="005440AB" w:rsidP="00C53206">
      <w:pPr>
        <w:pStyle w:val="1c"/>
        <w:ind w:left="1134" w:hanging="425"/>
        <w:rPr>
          <w:rFonts w:ascii="Calibri" w:hAnsi="Calibri"/>
          <w:b w:val="0"/>
          <w:noProof/>
          <w:sz w:val="24"/>
          <w:lang w:val="ru-RU" w:eastAsia="ru-RU"/>
        </w:rPr>
      </w:pPr>
      <w:hyperlink w:anchor="_Toc57911474" w:history="1">
        <w:r w:rsidR="00C53206" w:rsidRPr="00C53206">
          <w:rPr>
            <w:rStyle w:val="afff4"/>
            <w:noProof/>
            <w:sz w:val="24"/>
          </w:rPr>
          <w:t>4.</w:t>
        </w:r>
        <w:r w:rsidR="00C53206" w:rsidRPr="00321F71">
          <w:rPr>
            <w:rFonts w:ascii="Calibri" w:hAnsi="Calibri"/>
            <w:b w:val="0"/>
            <w:noProof/>
            <w:sz w:val="24"/>
            <w:lang w:val="ru-RU" w:eastAsia="ru-RU"/>
          </w:rPr>
          <w:tab/>
        </w:r>
        <w:r w:rsidR="00C53206" w:rsidRPr="00C53206">
          <w:rPr>
            <w:rStyle w:val="afff4"/>
            <w:noProof/>
            <w:sz w:val="24"/>
          </w:rPr>
          <w:t>НАПРАВЛЕНИЯ РАЗВИТИЯ БАЙЛЯНГАРСКОГО СЕЛЬСКОГО ПОСЕЛЕНИЯ ДО 2040 ГОДА. ОБОСНОВАНИЕ МЕРОПРИЯТИЙ ПО ТЕРРИТОРИАЛЬНОМУ ПЛАНИРОВАНИЮ</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_Toc57911474 \h </w:instrText>
        </w:r>
        <w:r w:rsidR="00C53206" w:rsidRPr="00C53206">
          <w:rPr>
            <w:noProof/>
            <w:webHidden/>
            <w:sz w:val="24"/>
          </w:rPr>
        </w:r>
        <w:r w:rsidR="00C53206" w:rsidRPr="00C53206">
          <w:rPr>
            <w:noProof/>
            <w:webHidden/>
            <w:sz w:val="24"/>
          </w:rPr>
          <w:fldChar w:fldCharType="separate"/>
        </w:r>
        <w:r w:rsidR="00FD4EC2">
          <w:rPr>
            <w:noProof/>
            <w:webHidden/>
            <w:sz w:val="24"/>
          </w:rPr>
          <w:t>30</w:t>
        </w:r>
        <w:r w:rsidR="00C53206" w:rsidRPr="00C53206">
          <w:rPr>
            <w:noProof/>
            <w:webHidden/>
            <w:sz w:val="24"/>
          </w:rPr>
          <w:fldChar w:fldCharType="end"/>
        </w:r>
      </w:hyperlink>
    </w:p>
    <w:p w14:paraId="579AF84D" w14:textId="20BA5023" w:rsidR="00C53206" w:rsidRPr="00321F71" w:rsidRDefault="005440AB">
      <w:pPr>
        <w:pStyle w:val="27"/>
        <w:rPr>
          <w:rFonts w:ascii="Calibri" w:hAnsi="Calibri"/>
          <w:lang w:val="ru-RU" w:eastAsia="ru-RU"/>
        </w:rPr>
      </w:pPr>
      <w:hyperlink w:anchor="_Toc57911475" w:history="1">
        <w:r w:rsidR="00C53206" w:rsidRPr="00C53206">
          <w:rPr>
            <w:rStyle w:val="afff4"/>
          </w:rPr>
          <w:t>4.1.</w:t>
        </w:r>
        <w:r w:rsidR="00C53206" w:rsidRPr="00321F71">
          <w:rPr>
            <w:rFonts w:ascii="Calibri" w:hAnsi="Calibri"/>
            <w:lang w:val="ru-RU" w:eastAsia="ru-RU"/>
          </w:rPr>
          <w:tab/>
        </w:r>
        <w:r w:rsidR="00C53206" w:rsidRPr="00C53206">
          <w:rPr>
            <w:rStyle w:val="afff4"/>
          </w:rPr>
          <w:t>Прогноз численности населения</w:t>
        </w:r>
        <w:r w:rsidR="00C53206" w:rsidRPr="00C53206">
          <w:rPr>
            <w:webHidden/>
          </w:rPr>
          <w:tab/>
        </w:r>
        <w:r w:rsidR="00C53206" w:rsidRPr="00C53206">
          <w:rPr>
            <w:webHidden/>
          </w:rPr>
          <w:fldChar w:fldCharType="begin"/>
        </w:r>
        <w:r w:rsidR="00C53206" w:rsidRPr="00C53206">
          <w:rPr>
            <w:webHidden/>
          </w:rPr>
          <w:instrText xml:space="preserve"> PAGEREF _Toc57911475 \h </w:instrText>
        </w:r>
        <w:r w:rsidR="00C53206" w:rsidRPr="00C53206">
          <w:rPr>
            <w:webHidden/>
          </w:rPr>
        </w:r>
        <w:r w:rsidR="00C53206" w:rsidRPr="00C53206">
          <w:rPr>
            <w:webHidden/>
          </w:rPr>
          <w:fldChar w:fldCharType="separate"/>
        </w:r>
        <w:r w:rsidR="00FD4EC2">
          <w:rPr>
            <w:webHidden/>
          </w:rPr>
          <w:t>30</w:t>
        </w:r>
        <w:r w:rsidR="00C53206" w:rsidRPr="00C53206">
          <w:rPr>
            <w:webHidden/>
          </w:rPr>
          <w:fldChar w:fldCharType="end"/>
        </w:r>
      </w:hyperlink>
    </w:p>
    <w:p w14:paraId="6F3490CA" w14:textId="5909A57B" w:rsidR="00C53206" w:rsidRPr="00321F71" w:rsidRDefault="005440AB">
      <w:pPr>
        <w:pStyle w:val="27"/>
        <w:rPr>
          <w:rFonts w:ascii="Calibri" w:hAnsi="Calibri"/>
          <w:lang w:val="ru-RU" w:eastAsia="ru-RU"/>
        </w:rPr>
      </w:pPr>
      <w:hyperlink w:anchor="_Toc57911476" w:history="1">
        <w:r w:rsidR="00C53206" w:rsidRPr="00C53206">
          <w:rPr>
            <w:rStyle w:val="afff4"/>
          </w:rPr>
          <w:t>4.2.</w:t>
        </w:r>
        <w:r w:rsidR="00C53206" w:rsidRPr="00321F71">
          <w:rPr>
            <w:rFonts w:ascii="Calibri" w:hAnsi="Calibri"/>
            <w:lang w:val="ru-RU" w:eastAsia="ru-RU"/>
          </w:rPr>
          <w:tab/>
        </w:r>
        <w:r w:rsidR="00C53206" w:rsidRPr="00C53206">
          <w:rPr>
            <w:rStyle w:val="afff4"/>
          </w:rPr>
          <w:t>Экономическое развитие</w:t>
        </w:r>
        <w:r w:rsidR="00C53206" w:rsidRPr="00C53206">
          <w:rPr>
            <w:webHidden/>
          </w:rPr>
          <w:tab/>
        </w:r>
        <w:r w:rsidR="00C53206" w:rsidRPr="00C53206">
          <w:rPr>
            <w:webHidden/>
          </w:rPr>
          <w:fldChar w:fldCharType="begin"/>
        </w:r>
        <w:r w:rsidR="00C53206" w:rsidRPr="00C53206">
          <w:rPr>
            <w:webHidden/>
          </w:rPr>
          <w:instrText xml:space="preserve"> PAGEREF _Toc57911476 \h </w:instrText>
        </w:r>
        <w:r w:rsidR="00C53206" w:rsidRPr="00C53206">
          <w:rPr>
            <w:webHidden/>
          </w:rPr>
        </w:r>
        <w:r w:rsidR="00C53206" w:rsidRPr="00C53206">
          <w:rPr>
            <w:webHidden/>
          </w:rPr>
          <w:fldChar w:fldCharType="separate"/>
        </w:r>
        <w:r w:rsidR="00FD4EC2">
          <w:rPr>
            <w:webHidden/>
          </w:rPr>
          <w:t>31</w:t>
        </w:r>
        <w:r w:rsidR="00C53206" w:rsidRPr="00C53206">
          <w:rPr>
            <w:webHidden/>
          </w:rPr>
          <w:fldChar w:fldCharType="end"/>
        </w:r>
      </w:hyperlink>
    </w:p>
    <w:p w14:paraId="4EA38806" w14:textId="75C9F7AA" w:rsidR="00C53206" w:rsidRPr="00321F71" w:rsidRDefault="005440AB">
      <w:pPr>
        <w:pStyle w:val="27"/>
        <w:rPr>
          <w:rFonts w:ascii="Calibri" w:hAnsi="Calibri"/>
          <w:lang w:val="ru-RU" w:eastAsia="ru-RU"/>
        </w:rPr>
      </w:pPr>
      <w:hyperlink w:anchor="_Toc57911477" w:history="1">
        <w:r w:rsidR="00C53206" w:rsidRPr="00C53206">
          <w:rPr>
            <w:rStyle w:val="afff4"/>
          </w:rPr>
          <w:t>4.3.</w:t>
        </w:r>
        <w:r w:rsidR="00C53206" w:rsidRPr="00321F71">
          <w:rPr>
            <w:rFonts w:ascii="Calibri" w:hAnsi="Calibri"/>
            <w:lang w:val="ru-RU" w:eastAsia="ru-RU"/>
          </w:rPr>
          <w:tab/>
        </w:r>
        <w:r w:rsidR="00C53206" w:rsidRPr="00C53206">
          <w:rPr>
            <w:rStyle w:val="afff4"/>
          </w:rPr>
          <w:t>Развитие промышленного производства</w:t>
        </w:r>
        <w:r w:rsidR="00C53206" w:rsidRPr="00C53206">
          <w:rPr>
            <w:webHidden/>
          </w:rPr>
          <w:tab/>
        </w:r>
        <w:r w:rsidR="00C53206" w:rsidRPr="00C53206">
          <w:rPr>
            <w:webHidden/>
          </w:rPr>
          <w:fldChar w:fldCharType="begin"/>
        </w:r>
        <w:r w:rsidR="00C53206" w:rsidRPr="00C53206">
          <w:rPr>
            <w:webHidden/>
          </w:rPr>
          <w:instrText xml:space="preserve"> PAGEREF _Toc57911477 \h </w:instrText>
        </w:r>
        <w:r w:rsidR="00C53206" w:rsidRPr="00C53206">
          <w:rPr>
            <w:webHidden/>
          </w:rPr>
        </w:r>
        <w:r w:rsidR="00C53206" w:rsidRPr="00C53206">
          <w:rPr>
            <w:webHidden/>
          </w:rPr>
          <w:fldChar w:fldCharType="separate"/>
        </w:r>
        <w:r w:rsidR="00FD4EC2">
          <w:rPr>
            <w:webHidden/>
          </w:rPr>
          <w:t>31</w:t>
        </w:r>
        <w:r w:rsidR="00C53206" w:rsidRPr="00C53206">
          <w:rPr>
            <w:webHidden/>
          </w:rPr>
          <w:fldChar w:fldCharType="end"/>
        </w:r>
      </w:hyperlink>
    </w:p>
    <w:p w14:paraId="72A624B8" w14:textId="64FF57BC" w:rsidR="00C53206" w:rsidRPr="00321F71" w:rsidRDefault="005440AB">
      <w:pPr>
        <w:pStyle w:val="27"/>
        <w:rPr>
          <w:rFonts w:ascii="Calibri" w:hAnsi="Calibri"/>
          <w:lang w:val="ru-RU" w:eastAsia="ru-RU"/>
        </w:rPr>
      </w:pPr>
      <w:hyperlink w:anchor="_Toc57911478" w:history="1">
        <w:r w:rsidR="00C53206" w:rsidRPr="00C53206">
          <w:rPr>
            <w:rStyle w:val="afff4"/>
          </w:rPr>
          <w:t>4.4.</w:t>
        </w:r>
        <w:r w:rsidR="00C53206" w:rsidRPr="00321F71">
          <w:rPr>
            <w:rFonts w:ascii="Calibri" w:hAnsi="Calibri"/>
            <w:lang w:val="ru-RU" w:eastAsia="ru-RU"/>
          </w:rPr>
          <w:tab/>
        </w:r>
        <w:r w:rsidR="00C53206" w:rsidRPr="00C53206">
          <w:rPr>
            <w:rStyle w:val="afff4"/>
          </w:rPr>
          <w:t>Развитие агропромышленного комплекса</w:t>
        </w:r>
        <w:r w:rsidR="00C53206" w:rsidRPr="00C53206">
          <w:rPr>
            <w:webHidden/>
          </w:rPr>
          <w:tab/>
        </w:r>
        <w:r w:rsidR="00C53206" w:rsidRPr="00C53206">
          <w:rPr>
            <w:webHidden/>
          </w:rPr>
          <w:fldChar w:fldCharType="begin"/>
        </w:r>
        <w:r w:rsidR="00C53206" w:rsidRPr="00C53206">
          <w:rPr>
            <w:webHidden/>
          </w:rPr>
          <w:instrText xml:space="preserve"> PAGEREF _Toc57911478 \h </w:instrText>
        </w:r>
        <w:r w:rsidR="00C53206" w:rsidRPr="00C53206">
          <w:rPr>
            <w:webHidden/>
          </w:rPr>
        </w:r>
        <w:r w:rsidR="00C53206" w:rsidRPr="00C53206">
          <w:rPr>
            <w:webHidden/>
          </w:rPr>
          <w:fldChar w:fldCharType="separate"/>
        </w:r>
        <w:r w:rsidR="00FD4EC2">
          <w:rPr>
            <w:webHidden/>
          </w:rPr>
          <w:t>31</w:t>
        </w:r>
        <w:r w:rsidR="00C53206" w:rsidRPr="00C53206">
          <w:rPr>
            <w:webHidden/>
          </w:rPr>
          <w:fldChar w:fldCharType="end"/>
        </w:r>
      </w:hyperlink>
    </w:p>
    <w:p w14:paraId="6ADB9F2D" w14:textId="4EF76A8F" w:rsidR="00C53206" w:rsidRPr="00321F71" w:rsidRDefault="005440AB">
      <w:pPr>
        <w:pStyle w:val="27"/>
        <w:rPr>
          <w:rFonts w:ascii="Calibri" w:hAnsi="Calibri"/>
          <w:lang w:val="ru-RU" w:eastAsia="ru-RU"/>
        </w:rPr>
      </w:pPr>
      <w:hyperlink w:anchor="_Toc57911479" w:history="1">
        <w:r w:rsidR="00C53206" w:rsidRPr="00C53206">
          <w:rPr>
            <w:rStyle w:val="afff4"/>
          </w:rPr>
          <w:t>4.5.</w:t>
        </w:r>
        <w:r w:rsidR="00C53206" w:rsidRPr="00321F71">
          <w:rPr>
            <w:rFonts w:ascii="Calibri" w:hAnsi="Calibri"/>
            <w:lang w:val="ru-RU" w:eastAsia="ru-RU"/>
          </w:rPr>
          <w:tab/>
        </w:r>
        <w:r w:rsidR="00C53206" w:rsidRPr="00C53206">
          <w:rPr>
            <w:rStyle w:val="afff4"/>
          </w:rPr>
          <w:t>Развитие лесного комплекса</w:t>
        </w:r>
        <w:r w:rsidR="00C53206" w:rsidRPr="00C53206">
          <w:rPr>
            <w:webHidden/>
          </w:rPr>
          <w:tab/>
        </w:r>
        <w:r w:rsidR="00C53206" w:rsidRPr="00C53206">
          <w:rPr>
            <w:webHidden/>
          </w:rPr>
          <w:fldChar w:fldCharType="begin"/>
        </w:r>
        <w:r w:rsidR="00C53206" w:rsidRPr="00C53206">
          <w:rPr>
            <w:webHidden/>
          </w:rPr>
          <w:instrText xml:space="preserve"> PAGEREF _Toc57911479 \h </w:instrText>
        </w:r>
        <w:r w:rsidR="00C53206" w:rsidRPr="00C53206">
          <w:rPr>
            <w:webHidden/>
          </w:rPr>
        </w:r>
        <w:r w:rsidR="00C53206" w:rsidRPr="00C53206">
          <w:rPr>
            <w:webHidden/>
          </w:rPr>
          <w:fldChar w:fldCharType="separate"/>
        </w:r>
        <w:r w:rsidR="00FD4EC2">
          <w:rPr>
            <w:webHidden/>
          </w:rPr>
          <w:t>33</w:t>
        </w:r>
        <w:r w:rsidR="00C53206" w:rsidRPr="00C53206">
          <w:rPr>
            <w:webHidden/>
          </w:rPr>
          <w:fldChar w:fldCharType="end"/>
        </w:r>
      </w:hyperlink>
    </w:p>
    <w:p w14:paraId="067676C4" w14:textId="5CCA6C60" w:rsidR="00C53206" w:rsidRPr="00321F71" w:rsidRDefault="005440AB">
      <w:pPr>
        <w:pStyle w:val="27"/>
        <w:rPr>
          <w:rFonts w:ascii="Calibri" w:hAnsi="Calibri"/>
          <w:lang w:val="ru-RU" w:eastAsia="ru-RU"/>
        </w:rPr>
      </w:pPr>
      <w:hyperlink w:anchor="_Toc57911480" w:history="1">
        <w:r w:rsidR="00C53206" w:rsidRPr="00C53206">
          <w:rPr>
            <w:rStyle w:val="afff4"/>
          </w:rPr>
          <w:t>4.6.</w:t>
        </w:r>
        <w:r w:rsidR="00C53206" w:rsidRPr="00321F71">
          <w:rPr>
            <w:rFonts w:ascii="Calibri" w:hAnsi="Calibri"/>
            <w:lang w:val="ru-RU" w:eastAsia="ru-RU"/>
          </w:rPr>
          <w:tab/>
        </w:r>
        <w:r w:rsidR="00C53206" w:rsidRPr="00C53206">
          <w:rPr>
            <w:rStyle w:val="afff4"/>
          </w:rPr>
          <w:t>Развитие жилищной инфраструктуры</w:t>
        </w:r>
        <w:r w:rsidR="00C53206" w:rsidRPr="00C53206">
          <w:rPr>
            <w:webHidden/>
          </w:rPr>
          <w:tab/>
        </w:r>
        <w:r w:rsidR="00C53206" w:rsidRPr="00C53206">
          <w:rPr>
            <w:webHidden/>
          </w:rPr>
          <w:fldChar w:fldCharType="begin"/>
        </w:r>
        <w:r w:rsidR="00C53206" w:rsidRPr="00C53206">
          <w:rPr>
            <w:webHidden/>
          </w:rPr>
          <w:instrText xml:space="preserve"> PAGEREF _Toc57911480 \h </w:instrText>
        </w:r>
        <w:r w:rsidR="00C53206" w:rsidRPr="00C53206">
          <w:rPr>
            <w:webHidden/>
          </w:rPr>
        </w:r>
        <w:r w:rsidR="00C53206" w:rsidRPr="00C53206">
          <w:rPr>
            <w:webHidden/>
          </w:rPr>
          <w:fldChar w:fldCharType="separate"/>
        </w:r>
        <w:r w:rsidR="00FD4EC2">
          <w:rPr>
            <w:webHidden/>
          </w:rPr>
          <w:t>33</w:t>
        </w:r>
        <w:r w:rsidR="00C53206" w:rsidRPr="00C53206">
          <w:rPr>
            <w:webHidden/>
          </w:rPr>
          <w:fldChar w:fldCharType="end"/>
        </w:r>
      </w:hyperlink>
    </w:p>
    <w:p w14:paraId="09B6E299" w14:textId="3B0F47F8" w:rsidR="00C53206" w:rsidRPr="00321F71" w:rsidRDefault="005440AB" w:rsidP="00C53206">
      <w:pPr>
        <w:pStyle w:val="27"/>
        <w:tabs>
          <w:tab w:val="clear" w:pos="180"/>
          <w:tab w:val="left" w:pos="426"/>
        </w:tabs>
        <w:ind w:left="1276" w:right="849" w:hanging="387"/>
        <w:rPr>
          <w:rFonts w:ascii="Calibri" w:hAnsi="Calibri"/>
          <w:lang w:val="ru-RU" w:eastAsia="ru-RU"/>
        </w:rPr>
      </w:pPr>
      <w:hyperlink w:anchor="_Toc57911481" w:history="1">
        <w:r w:rsidR="00C53206" w:rsidRPr="00C53206">
          <w:rPr>
            <w:rStyle w:val="afff4"/>
            <w:lang w:val="ru-RU"/>
          </w:rPr>
          <w:t>4.7.</w:t>
        </w:r>
        <w:r w:rsidR="00C53206" w:rsidRPr="00321F71">
          <w:rPr>
            <w:rFonts w:ascii="Calibri" w:hAnsi="Calibri"/>
            <w:lang w:val="ru-RU" w:eastAsia="ru-RU"/>
          </w:rPr>
          <w:tab/>
        </w:r>
        <w:r w:rsidR="00C53206" w:rsidRPr="00C53206">
          <w:rPr>
            <w:rStyle w:val="afff4"/>
            <w:lang w:val="ru-RU"/>
          </w:rPr>
          <w:t>Развитие объектов социального и культурно-бытового обслуживания населения</w:t>
        </w:r>
        <w:r w:rsidR="00C53206" w:rsidRPr="00C53206">
          <w:rPr>
            <w:webHidden/>
          </w:rPr>
          <w:tab/>
        </w:r>
        <w:r w:rsidR="00C53206" w:rsidRPr="00C53206">
          <w:rPr>
            <w:webHidden/>
          </w:rPr>
          <w:fldChar w:fldCharType="begin"/>
        </w:r>
        <w:r w:rsidR="00C53206" w:rsidRPr="00C53206">
          <w:rPr>
            <w:webHidden/>
          </w:rPr>
          <w:instrText xml:space="preserve"> PAGEREF _Toc57911481 \h </w:instrText>
        </w:r>
        <w:r w:rsidR="00C53206" w:rsidRPr="00C53206">
          <w:rPr>
            <w:webHidden/>
          </w:rPr>
        </w:r>
        <w:r w:rsidR="00C53206" w:rsidRPr="00C53206">
          <w:rPr>
            <w:webHidden/>
          </w:rPr>
          <w:fldChar w:fldCharType="separate"/>
        </w:r>
        <w:r w:rsidR="00FD4EC2">
          <w:rPr>
            <w:webHidden/>
          </w:rPr>
          <w:t>35</w:t>
        </w:r>
        <w:r w:rsidR="00C53206" w:rsidRPr="00C53206">
          <w:rPr>
            <w:webHidden/>
          </w:rPr>
          <w:fldChar w:fldCharType="end"/>
        </w:r>
      </w:hyperlink>
    </w:p>
    <w:p w14:paraId="481FAD32" w14:textId="4F67CE81" w:rsidR="00C53206" w:rsidRPr="00321F71" w:rsidRDefault="005440AB">
      <w:pPr>
        <w:pStyle w:val="27"/>
        <w:rPr>
          <w:rFonts w:ascii="Calibri" w:hAnsi="Calibri"/>
          <w:lang w:val="ru-RU" w:eastAsia="ru-RU"/>
        </w:rPr>
      </w:pPr>
      <w:hyperlink w:anchor="_Toc57911482" w:history="1">
        <w:r w:rsidR="00C53206" w:rsidRPr="00C53206">
          <w:rPr>
            <w:rStyle w:val="afff4"/>
            <w:lang w:val="ru-RU"/>
          </w:rPr>
          <w:t>4.8.</w:t>
        </w:r>
        <w:r w:rsidR="00C53206" w:rsidRPr="00321F71">
          <w:rPr>
            <w:rFonts w:ascii="Calibri" w:hAnsi="Calibri"/>
            <w:lang w:val="ru-RU" w:eastAsia="ru-RU"/>
          </w:rPr>
          <w:tab/>
        </w:r>
        <w:r w:rsidR="00C53206" w:rsidRPr="00C53206">
          <w:rPr>
            <w:rStyle w:val="afff4"/>
            <w:lang w:val="ru-RU"/>
          </w:rPr>
          <w:t>Развитие кладбищ</w:t>
        </w:r>
        <w:r w:rsidR="00C53206" w:rsidRPr="00C53206">
          <w:rPr>
            <w:webHidden/>
          </w:rPr>
          <w:tab/>
        </w:r>
        <w:r w:rsidR="00C53206" w:rsidRPr="00C53206">
          <w:rPr>
            <w:webHidden/>
          </w:rPr>
          <w:fldChar w:fldCharType="begin"/>
        </w:r>
        <w:r w:rsidR="00C53206" w:rsidRPr="00C53206">
          <w:rPr>
            <w:webHidden/>
          </w:rPr>
          <w:instrText xml:space="preserve"> PAGEREF _Toc57911482 \h </w:instrText>
        </w:r>
        <w:r w:rsidR="00C53206" w:rsidRPr="00C53206">
          <w:rPr>
            <w:webHidden/>
          </w:rPr>
        </w:r>
        <w:r w:rsidR="00C53206" w:rsidRPr="00C53206">
          <w:rPr>
            <w:webHidden/>
          </w:rPr>
          <w:fldChar w:fldCharType="separate"/>
        </w:r>
        <w:r w:rsidR="00FD4EC2">
          <w:rPr>
            <w:webHidden/>
          </w:rPr>
          <w:t>43</w:t>
        </w:r>
        <w:r w:rsidR="00C53206" w:rsidRPr="00C53206">
          <w:rPr>
            <w:webHidden/>
          </w:rPr>
          <w:fldChar w:fldCharType="end"/>
        </w:r>
      </w:hyperlink>
    </w:p>
    <w:p w14:paraId="0244380D" w14:textId="73733E15" w:rsidR="00C53206" w:rsidRPr="00321F71" w:rsidRDefault="005440AB" w:rsidP="00C53206">
      <w:pPr>
        <w:pStyle w:val="27"/>
        <w:tabs>
          <w:tab w:val="clear" w:pos="180"/>
          <w:tab w:val="left" w:pos="284"/>
        </w:tabs>
        <w:ind w:left="1276" w:right="849" w:hanging="387"/>
        <w:rPr>
          <w:rFonts w:ascii="Calibri" w:hAnsi="Calibri"/>
          <w:lang w:val="ru-RU" w:eastAsia="ru-RU"/>
        </w:rPr>
      </w:pPr>
      <w:hyperlink w:anchor="_Toc57911483" w:history="1">
        <w:r w:rsidR="00C53206" w:rsidRPr="00C53206">
          <w:rPr>
            <w:rStyle w:val="afff4"/>
          </w:rPr>
          <w:t>4.9.</w:t>
        </w:r>
        <w:r w:rsidR="00C53206" w:rsidRPr="00321F71">
          <w:rPr>
            <w:rFonts w:ascii="Calibri" w:hAnsi="Calibri"/>
            <w:lang w:val="ru-RU" w:eastAsia="ru-RU"/>
          </w:rPr>
          <w:tab/>
        </w:r>
        <w:r w:rsidR="00C53206" w:rsidRPr="00C53206">
          <w:rPr>
            <w:rStyle w:val="afff4"/>
          </w:rPr>
          <w:t>Развитие рекреационных территорий. Организация мест отдыха местного населения</w:t>
        </w:r>
        <w:r w:rsidR="00C53206" w:rsidRPr="00C53206">
          <w:rPr>
            <w:webHidden/>
          </w:rPr>
          <w:tab/>
        </w:r>
        <w:r w:rsidR="00C53206" w:rsidRPr="00C53206">
          <w:rPr>
            <w:webHidden/>
          </w:rPr>
          <w:fldChar w:fldCharType="begin"/>
        </w:r>
        <w:r w:rsidR="00C53206" w:rsidRPr="00C53206">
          <w:rPr>
            <w:webHidden/>
          </w:rPr>
          <w:instrText xml:space="preserve"> PAGEREF _Toc57911483 \h </w:instrText>
        </w:r>
        <w:r w:rsidR="00C53206" w:rsidRPr="00C53206">
          <w:rPr>
            <w:webHidden/>
          </w:rPr>
        </w:r>
        <w:r w:rsidR="00C53206" w:rsidRPr="00C53206">
          <w:rPr>
            <w:webHidden/>
          </w:rPr>
          <w:fldChar w:fldCharType="separate"/>
        </w:r>
        <w:r w:rsidR="00FD4EC2">
          <w:rPr>
            <w:webHidden/>
          </w:rPr>
          <w:t>45</w:t>
        </w:r>
        <w:r w:rsidR="00C53206" w:rsidRPr="00C53206">
          <w:rPr>
            <w:webHidden/>
          </w:rPr>
          <w:fldChar w:fldCharType="end"/>
        </w:r>
      </w:hyperlink>
    </w:p>
    <w:p w14:paraId="0E26F8E2" w14:textId="2517E032" w:rsidR="00C53206" w:rsidRPr="00321F71" w:rsidRDefault="005440AB" w:rsidP="00C53206">
      <w:pPr>
        <w:pStyle w:val="27"/>
        <w:tabs>
          <w:tab w:val="clear" w:pos="180"/>
          <w:tab w:val="left" w:pos="426"/>
        </w:tabs>
        <w:ind w:left="1276" w:right="849" w:hanging="387"/>
        <w:rPr>
          <w:rFonts w:ascii="Calibri" w:hAnsi="Calibri"/>
          <w:lang w:val="ru-RU" w:eastAsia="ru-RU"/>
        </w:rPr>
      </w:pPr>
      <w:hyperlink w:anchor="_Toc57911484" w:history="1">
        <w:r w:rsidR="00C53206" w:rsidRPr="00C53206">
          <w:rPr>
            <w:rStyle w:val="afff4"/>
          </w:rPr>
          <w:t>4.10.</w:t>
        </w:r>
        <w:r w:rsidR="00C53206" w:rsidRPr="00321F71">
          <w:rPr>
            <w:rFonts w:ascii="Calibri" w:hAnsi="Calibri"/>
            <w:lang w:val="ru-RU" w:eastAsia="ru-RU"/>
          </w:rPr>
          <w:tab/>
        </w:r>
        <w:r w:rsidR="00C53206" w:rsidRPr="00C53206">
          <w:rPr>
            <w:rStyle w:val="afff4"/>
          </w:rPr>
          <w:t>Развитие транспортно-коммуникационной инфраструктуры Байлянгарского сельского поселения</w:t>
        </w:r>
        <w:r w:rsidR="00C53206" w:rsidRPr="00C53206">
          <w:rPr>
            <w:webHidden/>
          </w:rPr>
          <w:tab/>
        </w:r>
        <w:r w:rsidR="00C53206" w:rsidRPr="00C53206">
          <w:rPr>
            <w:webHidden/>
          </w:rPr>
          <w:fldChar w:fldCharType="begin"/>
        </w:r>
        <w:r w:rsidR="00C53206" w:rsidRPr="00C53206">
          <w:rPr>
            <w:webHidden/>
          </w:rPr>
          <w:instrText xml:space="preserve"> PAGEREF _Toc57911484 \h </w:instrText>
        </w:r>
        <w:r w:rsidR="00C53206" w:rsidRPr="00C53206">
          <w:rPr>
            <w:webHidden/>
          </w:rPr>
        </w:r>
        <w:r w:rsidR="00C53206" w:rsidRPr="00C53206">
          <w:rPr>
            <w:webHidden/>
          </w:rPr>
          <w:fldChar w:fldCharType="separate"/>
        </w:r>
        <w:r w:rsidR="00FD4EC2">
          <w:rPr>
            <w:webHidden/>
          </w:rPr>
          <w:t>49</w:t>
        </w:r>
        <w:r w:rsidR="00C53206" w:rsidRPr="00C53206">
          <w:rPr>
            <w:webHidden/>
          </w:rPr>
          <w:fldChar w:fldCharType="end"/>
        </w:r>
      </w:hyperlink>
    </w:p>
    <w:p w14:paraId="0826A563" w14:textId="410FDEB4" w:rsidR="00C53206" w:rsidRPr="00321F71" w:rsidRDefault="005440AB" w:rsidP="00C53206">
      <w:pPr>
        <w:pStyle w:val="27"/>
        <w:tabs>
          <w:tab w:val="clear" w:pos="180"/>
          <w:tab w:val="left" w:pos="284"/>
        </w:tabs>
        <w:ind w:left="1276" w:right="849" w:hanging="387"/>
        <w:rPr>
          <w:rFonts w:ascii="Calibri" w:hAnsi="Calibri"/>
          <w:lang w:val="ru-RU" w:eastAsia="ru-RU"/>
        </w:rPr>
      </w:pPr>
      <w:hyperlink w:anchor="_Toc57911485" w:history="1">
        <w:r w:rsidR="00C53206" w:rsidRPr="00C53206">
          <w:rPr>
            <w:rStyle w:val="afff4"/>
          </w:rPr>
          <w:t>4.11.</w:t>
        </w:r>
        <w:r w:rsidR="00C53206" w:rsidRPr="00321F71">
          <w:rPr>
            <w:rFonts w:ascii="Calibri" w:hAnsi="Calibri"/>
            <w:lang w:val="ru-RU" w:eastAsia="ru-RU"/>
          </w:rPr>
          <w:tab/>
        </w:r>
        <w:r w:rsidR="00C53206" w:rsidRPr="00C53206">
          <w:rPr>
            <w:rStyle w:val="afff4"/>
          </w:rPr>
          <w:t>Установление границ населенных пунктов Байлянгарского сельского поселения</w:t>
        </w:r>
        <w:r w:rsidR="00C53206" w:rsidRPr="00C53206">
          <w:rPr>
            <w:rStyle w:val="afff4"/>
            <w:lang w:val="ru-RU"/>
          </w:rPr>
          <w:t xml:space="preserve"> Кукморского муниципального района Республики Татарстан</w:t>
        </w:r>
        <w:r w:rsidR="00C53206" w:rsidRPr="00C53206">
          <w:rPr>
            <w:webHidden/>
          </w:rPr>
          <w:tab/>
        </w:r>
        <w:r w:rsidR="00C53206" w:rsidRPr="00C53206">
          <w:rPr>
            <w:webHidden/>
          </w:rPr>
          <w:fldChar w:fldCharType="begin"/>
        </w:r>
        <w:r w:rsidR="00C53206" w:rsidRPr="00C53206">
          <w:rPr>
            <w:webHidden/>
          </w:rPr>
          <w:instrText xml:space="preserve"> PAGEREF _Toc57911485 \h </w:instrText>
        </w:r>
        <w:r w:rsidR="00C53206" w:rsidRPr="00C53206">
          <w:rPr>
            <w:webHidden/>
          </w:rPr>
        </w:r>
        <w:r w:rsidR="00C53206" w:rsidRPr="00C53206">
          <w:rPr>
            <w:webHidden/>
          </w:rPr>
          <w:fldChar w:fldCharType="separate"/>
        </w:r>
        <w:r w:rsidR="00FD4EC2">
          <w:rPr>
            <w:webHidden/>
          </w:rPr>
          <w:t>54</w:t>
        </w:r>
        <w:r w:rsidR="00C53206" w:rsidRPr="00C53206">
          <w:rPr>
            <w:webHidden/>
          </w:rPr>
          <w:fldChar w:fldCharType="end"/>
        </w:r>
      </w:hyperlink>
    </w:p>
    <w:p w14:paraId="4DA382AF" w14:textId="38B0A277" w:rsidR="00C53206" w:rsidRPr="00321F71" w:rsidRDefault="005440AB">
      <w:pPr>
        <w:pStyle w:val="27"/>
        <w:rPr>
          <w:rFonts w:ascii="Calibri" w:hAnsi="Calibri"/>
          <w:lang w:val="ru-RU" w:eastAsia="ru-RU"/>
        </w:rPr>
      </w:pPr>
      <w:hyperlink w:anchor="_Toc57911486" w:history="1">
        <w:r w:rsidR="00C53206" w:rsidRPr="00C53206">
          <w:rPr>
            <w:rStyle w:val="afff4"/>
          </w:rPr>
          <w:t>4.12.</w:t>
        </w:r>
        <w:r w:rsidR="00C53206" w:rsidRPr="00321F71">
          <w:rPr>
            <w:rFonts w:ascii="Calibri" w:hAnsi="Calibri"/>
            <w:lang w:val="ru-RU" w:eastAsia="ru-RU"/>
          </w:rPr>
          <w:tab/>
        </w:r>
        <w:r w:rsidR="00C53206" w:rsidRPr="00C53206">
          <w:rPr>
            <w:rStyle w:val="afff4"/>
          </w:rPr>
          <w:t>Мероприятия по развитию инженерной инфраструктуры</w:t>
        </w:r>
        <w:r w:rsidR="00C53206" w:rsidRPr="00C53206">
          <w:rPr>
            <w:webHidden/>
          </w:rPr>
          <w:tab/>
        </w:r>
        <w:r w:rsidR="00C53206" w:rsidRPr="00C53206">
          <w:rPr>
            <w:webHidden/>
          </w:rPr>
          <w:fldChar w:fldCharType="begin"/>
        </w:r>
        <w:r w:rsidR="00C53206" w:rsidRPr="00C53206">
          <w:rPr>
            <w:webHidden/>
          </w:rPr>
          <w:instrText xml:space="preserve"> PAGEREF _Toc57911486 \h </w:instrText>
        </w:r>
        <w:r w:rsidR="00C53206" w:rsidRPr="00C53206">
          <w:rPr>
            <w:webHidden/>
          </w:rPr>
        </w:r>
        <w:r w:rsidR="00C53206" w:rsidRPr="00C53206">
          <w:rPr>
            <w:webHidden/>
          </w:rPr>
          <w:fldChar w:fldCharType="separate"/>
        </w:r>
        <w:r w:rsidR="00FD4EC2">
          <w:rPr>
            <w:webHidden/>
          </w:rPr>
          <w:t>65</w:t>
        </w:r>
        <w:r w:rsidR="00C53206" w:rsidRPr="00C53206">
          <w:rPr>
            <w:webHidden/>
          </w:rPr>
          <w:fldChar w:fldCharType="end"/>
        </w:r>
      </w:hyperlink>
    </w:p>
    <w:p w14:paraId="14D94480" w14:textId="745D0D49" w:rsidR="00C53206" w:rsidRPr="00321F71" w:rsidRDefault="005440AB">
      <w:pPr>
        <w:pStyle w:val="27"/>
        <w:rPr>
          <w:rFonts w:ascii="Calibri" w:hAnsi="Calibri"/>
          <w:lang w:val="ru-RU" w:eastAsia="ru-RU"/>
        </w:rPr>
      </w:pPr>
      <w:hyperlink w:anchor="_Toc57911487" w:history="1">
        <w:r w:rsidR="00C53206" w:rsidRPr="00C53206">
          <w:rPr>
            <w:rStyle w:val="afff4"/>
          </w:rPr>
          <w:t>4.13.</w:t>
        </w:r>
        <w:r w:rsidR="00C53206" w:rsidRPr="00321F71">
          <w:rPr>
            <w:rFonts w:ascii="Calibri" w:hAnsi="Calibri"/>
            <w:lang w:val="ru-RU" w:eastAsia="ru-RU"/>
          </w:rPr>
          <w:tab/>
        </w:r>
        <w:r w:rsidR="00C53206" w:rsidRPr="00C53206">
          <w:rPr>
            <w:rStyle w:val="afff4"/>
          </w:rPr>
          <w:t>Мероприятия инженерной подготовки территории</w:t>
        </w:r>
        <w:r w:rsidR="00C53206" w:rsidRPr="00C53206">
          <w:rPr>
            <w:webHidden/>
          </w:rPr>
          <w:tab/>
        </w:r>
        <w:r w:rsidR="00C53206" w:rsidRPr="00C53206">
          <w:rPr>
            <w:webHidden/>
          </w:rPr>
          <w:fldChar w:fldCharType="begin"/>
        </w:r>
        <w:r w:rsidR="00C53206" w:rsidRPr="00C53206">
          <w:rPr>
            <w:webHidden/>
          </w:rPr>
          <w:instrText xml:space="preserve"> PAGEREF _Toc57911487 \h </w:instrText>
        </w:r>
        <w:r w:rsidR="00C53206" w:rsidRPr="00C53206">
          <w:rPr>
            <w:webHidden/>
          </w:rPr>
        </w:r>
        <w:r w:rsidR="00C53206" w:rsidRPr="00C53206">
          <w:rPr>
            <w:webHidden/>
          </w:rPr>
          <w:fldChar w:fldCharType="separate"/>
        </w:r>
        <w:r w:rsidR="00FD4EC2">
          <w:rPr>
            <w:webHidden/>
          </w:rPr>
          <w:t>82</w:t>
        </w:r>
        <w:r w:rsidR="00C53206" w:rsidRPr="00C53206">
          <w:rPr>
            <w:webHidden/>
          </w:rPr>
          <w:fldChar w:fldCharType="end"/>
        </w:r>
      </w:hyperlink>
    </w:p>
    <w:p w14:paraId="6E259C91" w14:textId="4C7AFB37" w:rsidR="00C53206" w:rsidRPr="00321F71" w:rsidRDefault="005440AB" w:rsidP="00C53206">
      <w:pPr>
        <w:pStyle w:val="27"/>
        <w:tabs>
          <w:tab w:val="clear" w:pos="180"/>
          <w:tab w:val="left" w:pos="426"/>
        </w:tabs>
        <w:ind w:left="1418" w:right="849" w:hanging="529"/>
        <w:rPr>
          <w:rFonts w:ascii="Calibri" w:hAnsi="Calibri"/>
          <w:lang w:val="ru-RU" w:eastAsia="ru-RU"/>
        </w:rPr>
      </w:pPr>
      <w:hyperlink w:anchor="_Toc57911488" w:history="1">
        <w:r w:rsidR="00C53206" w:rsidRPr="00C53206">
          <w:rPr>
            <w:rStyle w:val="afff4"/>
          </w:rPr>
          <w:t>4.14.</w:t>
        </w:r>
        <w:r w:rsidR="00C53206" w:rsidRPr="00321F71">
          <w:rPr>
            <w:rFonts w:ascii="Calibri" w:hAnsi="Calibri"/>
            <w:lang w:val="ru-RU" w:eastAsia="ru-RU"/>
          </w:rPr>
          <w:tab/>
        </w:r>
        <w:r w:rsidR="00C53206" w:rsidRPr="00C53206">
          <w:rPr>
            <w:rStyle w:val="afff4"/>
          </w:rPr>
          <w:t>Перечень мероприятий по гражданской обороне, мероприятий по предупреждению чрезвычайных ситуаций природного и техногенного характера</w:t>
        </w:r>
        <w:r w:rsidR="00C53206" w:rsidRPr="00C53206">
          <w:rPr>
            <w:webHidden/>
          </w:rPr>
          <w:tab/>
        </w:r>
        <w:r w:rsidR="00C53206" w:rsidRPr="00C53206">
          <w:rPr>
            <w:webHidden/>
          </w:rPr>
          <w:fldChar w:fldCharType="begin"/>
        </w:r>
        <w:r w:rsidR="00C53206" w:rsidRPr="00C53206">
          <w:rPr>
            <w:webHidden/>
          </w:rPr>
          <w:instrText xml:space="preserve"> PAGEREF _Toc57911488 \h </w:instrText>
        </w:r>
        <w:r w:rsidR="00C53206" w:rsidRPr="00C53206">
          <w:rPr>
            <w:webHidden/>
          </w:rPr>
        </w:r>
        <w:r w:rsidR="00C53206" w:rsidRPr="00C53206">
          <w:rPr>
            <w:webHidden/>
          </w:rPr>
          <w:fldChar w:fldCharType="separate"/>
        </w:r>
        <w:r w:rsidR="00FD4EC2">
          <w:rPr>
            <w:webHidden/>
          </w:rPr>
          <w:t>83</w:t>
        </w:r>
        <w:r w:rsidR="00C53206" w:rsidRPr="00C53206">
          <w:rPr>
            <w:webHidden/>
          </w:rPr>
          <w:fldChar w:fldCharType="end"/>
        </w:r>
      </w:hyperlink>
    </w:p>
    <w:p w14:paraId="33F45E1D" w14:textId="221DE98D" w:rsidR="00C53206" w:rsidRPr="00321F71" w:rsidRDefault="005440AB">
      <w:pPr>
        <w:pStyle w:val="1c"/>
        <w:rPr>
          <w:rFonts w:ascii="Calibri" w:hAnsi="Calibri"/>
          <w:b w:val="0"/>
          <w:noProof/>
          <w:sz w:val="24"/>
          <w:lang w:val="ru-RU" w:eastAsia="ru-RU"/>
        </w:rPr>
      </w:pPr>
      <w:hyperlink w:anchor="_Toc57911489" w:history="1">
        <w:r w:rsidR="00C53206" w:rsidRPr="00C53206">
          <w:rPr>
            <w:rStyle w:val="afff4"/>
            <w:noProof/>
            <w:sz w:val="24"/>
          </w:rPr>
          <w:t>5.</w:t>
        </w:r>
        <w:r w:rsidR="00C53206" w:rsidRPr="00321F71">
          <w:rPr>
            <w:rFonts w:ascii="Calibri" w:hAnsi="Calibri"/>
            <w:b w:val="0"/>
            <w:noProof/>
            <w:sz w:val="24"/>
            <w:lang w:val="ru-RU" w:eastAsia="ru-RU"/>
          </w:rPr>
          <w:tab/>
        </w:r>
        <w:r w:rsidR="00C53206" w:rsidRPr="00C53206">
          <w:rPr>
            <w:rStyle w:val="afff4"/>
            <w:noProof/>
            <w:sz w:val="24"/>
          </w:rPr>
          <w:t>ТЕХНИКО-ЭКОНОМИЧЕСКИЕ ПОКАЗАТЕЛИ</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_Toc57911489 \h </w:instrText>
        </w:r>
        <w:r w:rsidR="00C53206" w:rsidRPr="00C53206">
          <w:rPr>
            <w:noProof/>
            <w:webHidden/>
            <w:sz w:val="24"/>
          </w:rPr>
        </w:r>
        <w:r w:rsidR="00C53206" w:rsidRPr="00C53206">
          <w:rPr>
            <w:noProof/>
            <w:webHidden/>
            <w:sz w:val="24"/>
          </w:rPr>
          <w:fldChar w:fldCharType="separate"/>
        </w:r>
        <w:r w:rsidR="00FD4EC2">
          <w:rPr>
            <w:noProof/>
            <w:webHidden/>
            <w:sz w:val="24"/>
          </w:rPr>
          <w:t>95</w:t>
        </w:r>
        <w:r w:rsidR="00C53206" w:rsidRPr="00C53206">
          <w:rPr>
            <w:noProof/>
            <w:webHidden/>
            <w:sz w:val="24"/>
          </w:rPr>
          <w:fldChar w:fldCharType="end"/>
        </w:r>
      </w:hyperlink>
    </w:p>
    <w:p w14:paraId="40CB46B1" w14:textId="321F2B5B" w:rsidR="00C53206" w:rsidRPr="00321F71" w:rsidRDefault="005440AB">
      <w:pPr>
        <w:pStyle w:val="1c"/>
        <w:rPr>
          <w:rFonts w:ascii="Calibri" w:hAnsi="Calibri"/>
          <w:b w:val="0"/>
          <w:noProof/>
          <w:sz w:val="24"/>
          <w:lang w:val="ru-RU" w:eastAsia="ru-RU"/>
        </w:rPr>
      </w:pPr>
      <w:hyperlink w:anchor="_Toc57911490" w:history="1">
        <w:r w:rsidR="00C53206" w:rsidRPr="00C53206">
          <w:rPr>
            <w:rStyle w:val="afff4"/>
            <w:noProof/>
            <w:sz w:val="24"/>
          </w:rPr>
          <w:t>6.</w:t>
        </w:r>
        <w:r w:rsidR="00C53206" w:rsidRPr="00321F71">
          <w:rPr>
            <w:rFonts w:ascii="Calibri" w:hAnsi="Calibri"/>
            <w:b w:val="0"/>
            <w:noProof/>
            <w:sz w:val="24"/>
            <w:lang w:val="ru-RU" w:eastAsia="ru-RU"/>
          </w:rPr>
          <w:tab/>
        </w:r>
        <w:r w:rsidR="00C53206" w:rsidRPr="00C53206">
          <w:rPr>
            <w:rStyle w:val="afff4"/>
            <w:noProof/>
            <w:sz w:val="24"/>
          </w:rPr>
          <w:t>СПИСОК  ИСПОЛЬЗОВАННОЙ  ЛИТЕРАТУРЫ</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_Toc57911490 \h </w:instrText>
        </w:r>
        <w:r w:rsidR="00C53206" w:rsidRPr="00C53206">
          <w:rPr>
            <w:noProof/>
            <w:webHidden/>
            <w:sz w:val="24"/>
          </w:rPr>
        </w:r>
        <w:r w:rsidR="00C53206" w:rsidRPr="00C53206">
          <w:rPr>
            <w:noProof/>
            <w:webHidden/>
            <w:sz w:val="24"/>
          </w:rPr>
          <w:fldChar w:fldCharType="separate"/>
        </w:r>
        <w:r w:rsidR="00FD4EC2">
          <w:rPr>
            <w:noProof/>
            <w:webHidden/>
            <w:sz w:val="24"/>
          </w:rPr>
          <w:t>99</w:t>
        </w:r>
        <w:r w:rsidR="00C53206" w:rsidRPr="00C53206">
          <w:rPr>
            <w:noProof/>
            <w:webHidden/>
            <w:sz w:val="24"/>
          </w:rPr>
          <w:fldChar w:fldCharType="end"/>
        </w:r>
      </w:hyperlink>
    </w:p>
    <w:p w14:paraId="5163CB11" w14:textId="6F6A669C" w:rsidR="00C53206" w:rsidRPr="00321F71" w:rsidRDefault="005440AB">
      <w:pPr>
        <w:pStyle w:val="1c"/>
        <w:rPr>
          <w:rFonts w:ascii="Calibri" w:hAnsi="Calibri"/>
          <w:b w:val="0"/>
          <w:noProof/>
          <w:sz w:val="24"/>
          <w:lang w:val="ru-RU" w:eastAsia="ru-RU"/>
        </w:rPr>
      </w:pPr>
      <w:hyperlink w:anchor="_Toc57911491" w:history="1">
        <w:r w:rsidR="00C53206" w:rsidRPr="00C53206">
          <w:rPr>
            <w:rStyle w:val="afff4"/>
            <w:noProof/>
            <w:sz w:val="24"/>
          </w:rPr>
          <w:t>7.</w:t>
        </w:r>
        <w:r w:rsidR="00C53206" w:rsidRPr="00321F71">
          <w:rPr>
            <w:rFonts w:ascii="Calibri" w:hAnsi="Calibri"/>
            <w:b w:val="0"/>
            <w:noProof/>
            <w:sz w:val="24"/>
            <w:lang w:val="ru-RU" w:eastAsia="ru-RU"/>
          </w:rPr>
          <w:tab/>
        </w:r>
        <w:r w:rsidR="00C53206" w:rsidRPr="00C53206">
          <w:rPr>
            <w:rStyle w:val="afff4"/>
            <w:noProof/>
            <w:sz w:val="24"/>
          </w:rPr>
          <w:t>ПРИЛОЖЕНИЕ</w:t>
        </w:r>
        <w:r w:rsidR="00C53206" w:rsidRPr="00C53206">
          <w:rPr>
            <w:noProof/>
            <w:webHidden/>
            <w:sz w:val="24"/>
          </w:rPr>
          <w:tab/>
        </w:r>
        <w:r w:rsidR="00C53206" w:rsidRPr="00C53206">
          <w:rPr>
            <w:noProof/>
            <w:webHidden/>
            <w:sz w:val="24"/>
          </w:rPr>
          <w:fldChar w:fldCharType="begin"/>
        </w:r>
        <w:r w:rsidR="00C53206" w:rsidRPr="00C53206">
          <w:rPr>
            <w:noProof/>
            <w:webHidden/>
            <w:sz w:val="24"/>
          </w:rPr>
          <w:instrText xml:space="preserve"> PAGEREF _Toc57911491 \h </w:instrText>
        </w:r>
        <w:r w:rsidR="00C53206" w:rsidRPr="00C53206">
          <w:rPr>
            <w:noProof/>
            <w:webHidden/>
            <w:sz w:val="24"/>
          </w:rPr>
        </w:r>
        <w:r w:rsidR="00C53206" w:rsidRPr="00C53206">
          <w:rPr>
            <w:noProof/>
            <w:webHidden/>
            <w:sz w:val="24"/>
          </w:rPr>
          <w:fldChar w:fldCharType="separate"/>
        </w:r>
        <w:r w:rsidR="00FD4EC2">
          <w:rPr>
            <w:noProof/>
            <w:webHidden/>
            <w:sz w:val="24"/>
          </w:rPr>
          <w:t>104</w:t>
        </w:r>
        <w:r w:rsidR="00C53206" w:rsidRPr="00C53206">
          <w:rPr>
            <w:noProof/>
            <w:webHidden/>
            <w:sz w:val="24"/>
          </w:rPr>
          <w:fldChar w:fldCharType="end"/>
        </w:r>
      </w:hyperlink>
    </w:p>
    <w:p w14:paraId="6474CD4A" w14:textId="400434CD" w:rsidR="00802196" w:rsidRPr="003E0CB0" w:rsidRDefault="002A05C0" w:rsidP="00C53206">
      <w:pPr>
        <w:pStyle w:val="1a"/>
        <w:numPr>
          <w:ilvl w:val="0"/>
          <w:numId w:val="76"/>
        </w:numPr>
        <w:ind w:left="851"/>
      </w:pPr>
      <w:r w:rsidRPr="00C53206">
        <w:rPr>
          <w:bCs w:val="0"/>
          <w:caps w:val="0"/>
          <w:color w:val="FF0000"/>
          <w:kern w:val="0"/>
          <w:sz w:val="24"/>
          <w:szCs w:val="24"/>
        </w:rPr>
        <w:lastRenderedPageBreak/>
        <w:fldChar w:fldCharType="end"/>
      </w:r>
      <w:bookmarkStart w:id="2" w:name="_Toc57911457"/>
      <w:r w:rsidR="00802196" w:rsidRPr="003E0CB0">
        <w:t>ВВЕДЕНИЕ</w:t>
      </w:r>
      <w:bookmarkEnd w:id="2"/>
    </w:p>
    <w:p w14:paraId="6FF47376" w14:textId="77777777" w:rsidR="009C6876" w:rsidRPr="000C6DF9" w:rsidRDefault="009C6876" w:rsidP="00C53206">
      <w:pPr>
        <w:ind w:firstLine="700"/>
        <w:rPr>
          <w:color w:val="000000"/>
          <w:szCs w:val="28"/>
        </w:rPr>
      </w:pPr>
      <w:r w:rsidRPr="000C6DF9">
        <w:rPr>
          <w:color w:val="000000"/>
          <w:szCs w:val="28"/>
        </w:rPr>
        <w:t xml:space="preserve">Проект генерального плана </w:t>
      </w:r>
      <w:r w:rsidR="00DC7790" w:rsidRPr="000C6DF9">
        <w:rPr>
          <w:color w:val="000000"/>
          <w:szCs w:val="28"/>
        </w:rPr>
        <w:t>Байлянгарского</w:t>
      </w:r>
      <w:r w:rsidRPr="000C6DF9">
        <w:rPr>
          <w:color w:val="000000"/>
          <w:szCs w:val="28"/>
        </w:rPr>
        <w:t xml:space="preserve"> сельского поселения Кукморского муниципального района Республики Татарстан разработан ГБУ «Фонд пространственных данных РТ» на основании задания на проектирование.</w:t>
      </w:r>
    </w:p>
    <w:p w14:paraId="0FFE5F12" w14:textId="77777777" w:rsidR="009C6876" w:rsidRPr="000C6DF9" w:rsidRDefault="009C6876" w:rsidP="00C53206">
      <w:pPr>
        <w:ind w:firstLine="700"/>
        <w:rPr>
          <w:color w:val="000000"/>
          <w:szCs w:val="28"/>
        </w:rPr>
      </w:pPr>
      <w:r w:rsidRPr="000C6DF9">
        <w:rPr>
          <w:color w:val="000000"/>
          <w:szCs w:val="28"/>
        </w:rPr>
        <w:t>Заказчиком на разработку генерального плана является Исполнительный комитет Кукморского муниципального района Республики Татарстан.</w:t>
      </w:r>
    </w:p>
    <w:p w14:paraId="2C91E9EA" w14:textId="77777777" w:rsidR="009C6876" w:rsidRPr="000C6DF9" w:rsidRDefault="009C6876" w:rsidP="00C53206">
      <w:pPr>
        <w:ind w:firstLine="700"/>
        <w:rPr>
          <w:color w:val="000000"/>
          <w:szCs w:val="28"/>
        </w:rPr>
      </w:pPr>
      <w:r w:rsidRPr="000C6DF9">
        <w:rPr>
          <w:color w:val="000000"/>
          <w:szCs w:val="28"/>
        </w:rPr>
        <w:t>Генеральный план Байлянгарского сельского поселения Кукморского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74C78E92" w14:textId="77777777" w:rsidR="009C6876" w:rsidRPr="000C6DF9" w:rsidRDefault="009C6876" w:rsidP="00C53206">
      <w:pPr>
        <w:ind w:firstLine="700"/>
        <w:rPr>
          <w:color w:val="000000"/>
          <w:szCs w:val="28"/>
        </w:rPr>
      </w:pPr>
      <w:r w:rsidRPr="000C6DF9">
        <w:rPr>
          <w:color w:val="000000"/>
          <w:szCs w:val="28"/>
        </w:rPr>
        <w:t>Генеральный план разработан на следующие временные сроки его реализации:</w:t>
      </w:r>
    </w:p>
    <w:p w14:paraId="26B56BB4" w14:textId="77777777" w:rsidR="009C6876" w:rsidRPr="000C6DF9" w:rsidRDefault="009C6876" w:rsidP="00C53206">
      <w:pPr>
        <w:ind w:firstLine="700"/>
        <w:rPr>
          <w:color w:val="000000"/>
          <w:szCs w:val="28"/>
        </w:rPr>
      </w:pPr>
      <w:r w:rsidRPr="000C6DF9">
        <w:rPr>
          <w:color w:val="000000"/>
          <w:szCs w:val="28"/>
          <w:u w:val="single"/>
        </w:rPr>
        <w:t>Первая очередь</w:t>
      </w:r>
      <w:r w:rsidRPr="000C6DF9">
        <w:rPr>
          <w:color w:val="000000"/>
          <w:szCs w:val="28"/>
        </w:rPr>
        <w:t>, на которую определены первоочередные мероприятия по реализации генерального плана – до 2025 года.</w:t>
      </w:r>
    </w:p>
    <w:p w14:paraId="18F1AB30" w14:textId="77777777" w:rsidR="009C6876" w:rsidRPr="000C6DF9" w:rsidRDefault="009C6876" w:rsidP="00C53206">
      <w:pPr>
        <w:ind w:firstLine="700"/>
        <w:rPr>
          <w:color w:val="000000"/>
          <w:szCs w:val="28"/>
        </w:rPr>
      </w:pPr>
      <w:r w:rsidRPr="000C6DF9">
        <w:rPr>
          <w:color w:val="000000"/>
          <w:szCs w:val="28"/>
          <w:u w:val="single"/>
        </w:rPr>
        <w:t>Расчетный срок</w:t>
      </w:r>
      <w:r w:rsidRPr="000C6DF9">
        <w:rPr>
          <w:color w:val="000000"/>
          <w:szCs w:val="28"/>
        </w:rPr>
        <w:t>, на который запланированы все основные проектные решения генерального плана – до 2040 года.</w:t>
      </w:r>
    </w:p>
    <w:p w14:paraId="0A411F44" w14:textId="77777777" w:rsidR="009C6876" w:rsidRPr="000C6DF9" w:rsidRDefault="009C6876" w:rsidP="00C53206">
      <w:pPr>
        <w:ind w:firstLine="700"/>
        <w:rPr>
          <w:color w:val="000000"/>
          <w:szCs w:val="28"/>
        </w:rPr>
      </w:pPr>
      <w:r w:rsidRPr="000C6DF9">
        <w:rPr>
          <w:color w:val="000000"/>
          <w:szCs w:val="28"/>
        </w:rPr>
        <w:t>В соответствии со статьей 23 градостроительного кодекса Российской Федерации проект генерального плана Байлянгарского сельского поселения включает в себя:</w:t>
      </w:r>
    </w:p>
    <w:p w14:paraId="7F592A79" w14:textId="77777777" w:rsidR="009C6876" w:rsidRPr="000C6DF9" w:rsidRDefault="009C6876" w:rsidP="00C53206">
      <w:pPr>
        <w:ind w:firstLine="700"/>
        <w:rPr>
          <w:color w:val="000000"/>
          <w:szCs w:val="28"/>
        </w:rPr>
      </w:pPr>
      <w:r w:rsidRPr="000C6DF9">
        <w:rPr>
          <w:color w:val="000000"/>
          <w:szCs w:val="28"/>
        </w:rPr>
        <w:t>Текстовые материалы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14:paraId="1ABF5BB2" w14:textId="77777777" w:rsidR="009C6876" w:rsidRPr="000C6DF9" w:rsidRDefault="009C6876" w:rsidP="00C53206">
      <w:pPr>
        <w:ind w:firstLine="700"/>
        <w:rPr>
          <w:color w:val="000000"/>
          <w:szCs w:val="28"/>
        </w:rPr>
      </w:pPr>
      <w:r w:rsidRPr="000C6DF9">
        <w:rPr>
          <w:color w:val="000000"/>
          <w:szCs w:val="28"/>
        </w:rPr>
        <w:t>Графические материалы содержат карты (схемы) территориального планирования.</w:t>
      </w:r>
    </w:p>
    <w:p w14:paraId="3A2D7955" w14:textId="77777777" w:rsidR="009C6876" w:rsidRPr="000C6DF9" w:rsidRDefault="009C6876" w:rsidP="00C53206">
      <w:pPr>
        <w:ind w:firstLine="700"/>
        <w:rPr>
          <w:color w:val="000000"/>
          <w:szCs w:val="28"/>
        </w:rPr>
      </w:pPr>
      <w:r w:rsidRPr="000C6DF9">
        <w:rPr>
          <w:color w:val="000000"/>
          <w:szCs w:val="28"/>
        </w:rPr>
        <w:t>Материалы по обоснованию проекта,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14:paraId="7D947829" w14:textId="77777777" w:rsidR="009C6876" w:rsidRPr="000C6DF9" w:rsidRDefault="009C6876" w:rsidP="00C53206">
      <w:pPr>
        <w:ind w:firstLine="700"/>
        <w:rPr>
          <w:color w:val="000000"/>
          <w:szCs w:val="28"/>
        </w:rPr>
      </w:pPr>
      <w:r w:rsidRPr="000C6DF9">
        <w:rPr>
          <w:color w:val="000000"/>
          <w:szCs w:val="28"/>
        </w:rPr>
        <w:t>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основных факторов риска возникновения чрезвычайных ситуаций природного и техногенного характера.</w:t>
      </w:r>
    </w:p>
    <w:p w14:paraId="43D2A545" w14:textId="77777777" w:rsidR="009C6876" w:rsidRPr="000C6DF9" w:rsidRDefault="009C6876" w:rsidP="00C53206">
      <w:pPr>
        <w:ind w:firstLine="700"/>
        <w:rPr>
          <w:color w:val="000000"/>
          <w:szCs w:val="28"/>
        </w:rPr>
      </w:pPr>
      <w:r w:rsidRPr="000C6DF9">
        <w:rPr>
          <w:color w:val="000000"/>
          <w:szCs w:val="28"/>
        </w:rPr>
        <w:t>Графические материалы содержат схемы по обоснованию проекта генерального плана поселения.</w:t>
      </w:r>
    </w:p>
    <w:p w14:paraId="031B22F5" w14:textId="77777777" w:rsidR="009C6876" w:rsidRPr="000C6DF9" w:rsidRDefault="009C6876" w:rsidP="00C53206">
      <w:pPr>
        <w:ind w:firstLine="700"/>
        <w:rPr>
          <w:color w:val="000000"/>
          <w:szCs w:val="28"/>
        </w:rPr>
      </w:pPr>
      <w:r w:rsidRPr="000C6DF9">
        <w:rPr>
          <w:color w:val="000000"/>
          <w:szCs w:val="28"/>
        </w:rPr>
        <w:t xml:space="preserve">В соответствии с Градостроительным кодексом Российской Федерации (ФЗ-190), Федеральным законом «Об общих принципах организации местного </w:t>
      </w:r>
      <w:r w:rsidRPr="000C6DF9">
        <w:rPr>
          <w:color w:val="000000"/>
          <w:szCs w:val="28"/>
        </w:rPr>
        <w:lastRenderedPageBreak/>
        <w:t>самоуправления в Российской Федерации» (ФЗ-131) утверждению подлежат мероприятия местного значения поселения.</w:t>
      </w:r>
    </w:p>
    <w:p w14:paraId="4318D125" w14:textId="77777777" w:rsidR="009C6876" w:rsidRPr="000C6DF9" w:rsidRDefault="009C6876" w:rsidP="00C53206">
      <w:pPr>
        <w:ind w:firstLine="700"/>
        <w:rPr>
          <w:color w:val="000000"/>
          <w:szCs w:val="28"/>
        </w:rPr>
      </w:pPr>
      <w:r w:rsidRPr="000C6DF9">
        <w:rPr>
          <w:color w:val="000000"/>
          <w:szCs w:val="28"/>
        </w:rPr>
        <w:t>При разработке проекта генерального плана Байлянграского сельского поселения Кукморского муниципального района были использованы материалы:</w:t>
      </w:r>
    </w:p>
    <w:p w14:paraId="2A1C3E81" w14:textId="77777777" w:rsidR="009C6876" w:rsidRPr="000C6DF9" w:rsidRDefault="009C6876" w:rsidP="00C53206">
      <w:pPr>
        <w:ind w:firstLine="700"/>
        <w:rPr>
          <w:color w:val="000000"/>
          <w:szCs w:val="28"/>
        </w:rPr>
      </w:pPr>
      <w:r w:rsidRPr="000C6DF9">
        <w:rPr>
          <w:color w:val="000000"/>
          <w:szCs w:val="28"/>
        </w:rPr>
        <w:t>- Схемы территориального планирования Республики Татарстан, утверждённой постановлением Кабинета Министров Республики Татарстан от 21.02.2011 № 134 (в редакции Постановления Кабинета Министров от 09.07.2020 г. №569);</w:t>
      </w:r>
    </w:p>
    <w:p w14:paraId="6A581086" w14:textId="77777777" w:rsidR="009F1C9C" w:rsidRPr="00345EC2" w:rsidRDefault="009F1C9C" w:rsidP="009F1C9C">
      <w:pPr>
        <w:ind w:firstLine="700"/>
        <w:rPr>
          <w:szCs w:val="28"/>
        </w:rPr>
      </w:pPr>
      <w:r w:rsidRPr="00345EC2">
        <w:rPr>
          <w:szCs w:val="28"/>
        </w:rPr>
        <w:t>- Схемы территориального планир</w:t>
      </w:r>
      <w:r w:rsidRPr="00345EC2">
        <w:rPr>
          <w:szCs w:val="28"/>
        </w:rPr>
        <w:t>о</w:t>
      </w:r>
      <w:r w:rsidRPr="00345EC2">
        <w:rPr>
          <w:szCs w:val="28"/>
        </w:rPr>
        <w:t xml:space="preserve">вания Кукморского муниципального района Республики Татарстан, утвержденной Решением Совета Кукморского муниципального района Республики </w:t>
      </w:r>
      <w:r>
        <w:rPr>
          <w:szCs w:val="28"/>
        </w:rPr>
        <w:t xml:space="preserve">Татарстан от </w:t>
      </w:r>
      <w:r w:rsidRPr="00013497">
        <w:rPr>
          <w:szCs w:val="28"/>
        </w:rPr>
        <w:t>20.11.2020</w:t>
      </w:r>
      <w:r>
        <w:rPr>
          <w:szCs w:val="28"/>
        </w:rPr>
        <w:t>г. № 30</w:t>
      </w:r>
      <w:r w:rsidRPr="00345EC2">
        <w:rPr>
          <w:szCs w:val="28"/>
        </w:rPr>
        <w:t>;</w:t>
      </w:r>
    </w:p>
    <w:p w14:paraId="655D9491" w14:textId="77777777" w:rsidR="00D34D2C" w:rsidRPr="000C6DF9" w:rsidRDefault="009C6876" w:rsidP="00C53206">
      <w:pPr>
        <w:ind w:firstLine="700"/>
        <w:rPr>
          <w:color w:val="000000"/>
          <w:szCs w:val="28"/>
        </w:rPr>
      </w:pPr>
      <w:r w:rsidRPr="000C6DF9">
        <w:rPr>
          <w:color w:val="000000"/>
          <w:szCs w:val="28"/>
        </w:rPr>
        <w:t>- официальные данные, предоставленные администрацией Кукморского муниципального района и Байлянгарского сельского поселения, входящего в его состав.</w:t>
      </w:r>
    </w:p>
    <w:p w14:paraId="52195DE9" w14:textId="77777777" w:rsidR="004E61E5" w:rsidRPr="0045187F" w:rsidRDefault="004E61E5" w:rsidP="00C53206">
      <w:pPr>
        <w:rPr>
          <w:color w:val="FF0000"/>
          <w:szCs w:val="28"/>
        </w:rPr>
      </w:pPr>
    </w:p>
    <w:p w14:paraId="32348851" w14:textId="77777777" w:rsidR="00D25DBC" w:rsidRPr="0045187F" w:rsidRDefault="00D25DBC" w:rsidP="00C53206">
      <w:pPr>
        <w:rPr>
          <w:color w:val="FF0000"/>
        </w:rPr>
      </w:pPr>
    </w:p>
    <w:p w14:paraId="245E48A5" w14:textId="77777777" w:rsidR="007E0609" w:rsidRPr="0045187F" w:rsidRDefault="007E0609" w:rsidP="00C53206">
      <w:pPr>
        <w:ind w:firstLine="0"/>
        <w:rPr>
          <w:color w:val="FF0000"/>
        </w:rPr>
      </w:pPr>
    </w:p>
    <w:p w14:paraId="5015A4C7" w14:textId="77777777" w:rsidR="00CB0D29" w:rsidRPr="0045187F" w:rsidRDefault="00CB0D29" w:rsidP="00C53206">
      <w:pPr>
        <w:rPr>
          <w:color w:val="FF0000"/>
        </w:rPr>
      </w:pPr>
    </w:p>
    <w:p w14:paraId="695F4107" w14:textId="77777777" w:rsidR="003707F8" w:rsidRPr="00D462CF" w:rsidRDefault="00802196" w:rsidP="00C53206">
      <w:pPr>
        <w:pStyle w:val="1a"/>
        <w:numPr>
          <w:ilvl w:val="0"/>
          <w:numId w:val="76"/>
        </w:numPr>
        <w:ind w:left="851"/>
      </w:pPr>
      <w:bookmarkStart w:id="3" w:name="_Toc57911458"/>
      <w:r w:rsidRPr="00D462CF">
        <w:lastRenderedPageBreak/>
        <w:t xml:space="preserve">ЦЕЛИ И ЗАДАЧИ ГЕНЕРАЛЬНОГО ПЛАНА </w:t>
      </w:r>
      <w:r w:rsidR="009D2226">
        <w:rPr>
          <w:lang w:val="ru-RU"/>
        </w:rPr>
        <w:t>БАЙЛЯНГАРСКОГО</w:t>
      </w:r>
      <w:r w:rsidRPr="00D462CF">
        <w:t xml:space="preserve"> СЕЛЬСКОГО ПОСЕЛЕНИЯ</w:t>
      </w:r>
      <w:bookmarkEnd w:id="3"/>
    </w:p>
    <w:p w14:paraId="064EA87A" w14:textId="77777777" w:rsidR="0003538B" w:rsidRPr="00D462CF" w:rsidRDefault="0003538B" w:rsidP="00C53206">
      <w:pPr>
        <w:pStyle w:val="1f0"/>
        <w:spacing w:line="240" w:lineRule="auto"/>
        <w:rPr>
          <w:color w:val="auto"/>
          <w:szCs w:val="28"/>
        </w:rPr>
      </w:pPr>
      <w:r w:rsidRPr="00D462CF">
        <w:rPr>
          <w:color w:val="auto"/>
          <w:szCs w:val="28"/>
        </w:rPr>
        <w:t>Генеральный план поселения – документ территориального планирования, определяющий стратегию градостроительного развития поселения.</w:t>
      </w:r>
    </w:p>
    <w:p w14:paraId="12A1F843" w14:textId="77777777" w:rsidR="0003538B" w:rsidRPr="00D462CF" w:rsidRDefault="0003538B" w:rsidP="00C53206">
      <w:pPr>
        <w:pStyle w:val="1f0"/>
        <w:spacing w:line="240" w:lineRule="auto"/>
        <w:rPr>
          <w:color w:val="auto"/>
          <w:szCs w:val="28"/>
        </w:rPr>
      </w:pPr>
      <w:r w:rsidRPr="00D462CF">
        <w:rPr>
          <w:color w:val="auto"/>
          <w:szCs w:val="28"/>
        </w:rPr>
        <w:t>Генеральный план является основным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территорий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14:paraId="6ABDCEB2" w14:textId="77777777" w:rsidR="0003538B" w:rsidRPr="00D462CF" w:rsidRDefault="0003538B" w:rsidP="00C53206">
      <w:pPr>
        <w:pStyle w:val="1f0"/>
        <w:spacing w:line="240" w:lineRule="auto"/>
        <w:rPr>
          <w:color w:val="auto"/>
          <w:szCs w:val="28"/>
        </w:rPr>
      </w:pPr>
      <w:r w:rsidRPr="00D462CF">
        <w:rPr>
          <w:color w:val="auto"/>
          <w:szCs w:val="28"/>
        </w:rPr>
        <w:t>Основными целями территориального планирования при разработке генерального план</w:t>
      </w:r>
      <w:r w:rsidR="002A14DF" w:rsidRPr="00D462CF">
        <w:rPr>
          <w:color w:val="auto"/>
          <w:szCs w:val="28"/>
        </w:rPr>
        <w:t xml:space="preserve">а </w:t>
      </w:r>
      <w:r w:rsidR="009D2226">
        <w:rPr>
          <w:color w:val="auto"/>
          <w:szCs w:val="28"/>
        </w:rPr>
        <w:t>Байлянгарского</w:t>
      </w:r>
      <w:r w:rsidRPr="00D462CF">
        <w:rPr>
          <w:color w:val="auto"/>
          <w:szCs w:val="28"/>
        </w:rPr>
        <w:t xml:space="preserve"> сельского поселения являются:</w:t>
      </w:r>
    </w:p>
    <w:p w14:paraId="0EAF70E3" w14:textId="77777777" w:rsidR="0003538B" w:rsidRPr="00D462CF" w:rsidRDefault="0003538B" w:rsidP="00C53206">
      <w:pPr>
        <w:pStyle w:val="a0"/>
      </w:pPr>
      <w:r w:rsidRPr="00D462CF">
        <w:t xml:space="preserve"> 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w:t>
      </w:r>
    </w:p>
    <w:p w14:paraId="7B8A6F5B" w14:textId="77777777" w:rsidR="0003538B" w:rsidRPr="00D462CF" w:rsidRDefault="0003538B" w:rsidP="00C53206">
      <w:pPr>
        <w:pStyle w:val="a0"/>
      </w:pPr>
      <w:r w:rsidRPr="00D462CF">
        <w:t>обеспечение средствами территориального планирования целостности сельского поселения как муниципального образования;</w:t>
      </w:r>
    </w:p>
    <w:p w14:paraId="08DEED6C" w14:textId="77777777" w:rsidR="0003538B" w:rsidRPr="00D462CF" w:rsidRDefault="0003538B" w:rsidP="00C53206">
      <w:pPr>
        <w:pStyle w:val="a0"/>
      </w:pPr>
      <w:r w:rsidRPr="00D462CF">
        <w:t>выработка рациональных решений по планировочной организации, функциональному зонированию территории и созданию условий для проведения градостроительного зонирования, соответствующего максимальному раскрытию рекреационного и социально-экономического потенциала поселения с учетом развития инженерной и транспортной инфраструктуры.</w:t>
      </w:r>
    </w:p>
    <w:p w14:paraId="6B470958" w14:textId="77777777" w:rsidR="0003538B" w:rsidRPr="00D462CF" w:rsidRDefault="0003538B" w:rsidP="00C53206">
      <w:pPr>
        <w:pStyle w:val="1f0"/>
        <w:spacing w:line="240" w:lineRule="auto"/>
        <w:rPr>
          <w:color w:val="auto"/>
          <w:szCs w:val="28"/>
        </w:rPr>
      </w:pPr>
      <w:r w:rsidRPr="00D462CF">
        <w:rPr>
          <w:color w:val="auto"/>
          <w:szCs w:val="28"/>
        </w:rPr>
        <w:t>Проектные решения генерального плана являются основой для комплексного решения вопросов организации планировочной структуры; территориального, инфраструктурного и социально-экономического развития поселения; разработки правил землепользования и застройки, устанавливающих правовой режим использования территориальных зон; определения зон инвестиционного развития.</w:t>
      </w:r>
    </w:p>
    <w:p w14:paraId="1F3E6F41" w14:textId="77777777" w:rsidR="0003538B" w:rsidRPr="00D462CF" w:rsidRDefault="0003538B" w:rsidP="00C53206">
      <w:pPr>
        <w:pStyle w:val="1f0"/>
        <w:spacing w:line="240" w:lineRule="auto"/>
        <w:rPr>
          <w:color w:val="auto"/>
          <w:szCs w:val="28"/>
        </w:rPr>
      </w:pPr>
      <w:r w:rsidRPr="00D462CF">
        <w:rPr>
          <w:color w:val="auto"/>
          <w:szCs w:val="28"/>
        </w:rPr>
        <w:t>Реализация указанных целей осуществляется посредством решения следующих задач территориального планирования:</w:t>
      </w:r>
    </w:p>
    <w:p w14:paraId="393ED4E0" w14:textId="77777777" w:rsidR="0003538B" w:rsidRPr="00D462CF" w:rsidRDefault="0003538B" w:rsidP="00C53206">
      <w:pPr>
        <w:pStyle w:val="a0"/>
      </w:pPr>
      <w:r w:rsidRPr="00D462CF">
        <w:t>выявление проблем градостроительного развития территории населенных пунктов, обеспечивающих решение этих проблем на основе анализа параметров муниципальной среды, существующих ресурсов жизнеобеспечения, а также отдельных принятых градостроительных решений;</w:t>
      </w:r>
    </w:p>
    <w:p w14:paraId="3A795B0F" w14:textId="77777777" w:rsidR="0003538B" w:rsidRPr="00D462CF" w:rsidRDefault="0003538B" w:rsidP="00C53206">
      <w:pPr>
        <w:pStyle w:val="a0"/>
      </w:pPr>
      <w:r w:rsidRPr="00D462CF">
        <w:t>функциональное зонирование территории (отображение планируемых границ функциональных зон);</w:t>
      </w:r>
    </w:p>
    <w:p w14:paraId="5CA72571" w14:textId="77777777" w:rsidR="0003538B" w:rsidRPr="00D462CF" w:rsidRDefault="0003538B" w:rsidP="00C53206">
      <w:pPr>
        <w:pStyle w:val="a0"/>
      </w:pPr>
      <w:r w:rsidRPr="00D462CF">
        <w:t>разработка оптимальной функционально-планировочной структуры населенных пунктов, создающей предпосылки для гармоничного и устойчивого развития территорий для последующей разработки градостроительного зонирования, подготовки правил землепользования и застройки;</w:t>
      </w:r>
    </w:p>
    <w:p w14:paraId="13543579" w14:textId="77777777" w:rsidR="0003538B" w:rsidRPr="00D462CF" w:rsidRDefault="0003538B" w:rsidP="00C53206">
      <w:pPr>
        <w:pStyle w:val="a0"/>
      </w:pPr>
      <w:r w:rsidRPr="00D462CF">
        <w:lastRenderedPageBreak/>
        <w:t xml:space="preserve">определение системы </w:t>
      </w:r>
      <w:r w:rsidR="00215958" w:rsidRPr="00D462CF">
        <w:t xml:space="preserve">параметров развития </w:t>
      </w:r>
      <w:r w:rsidR="009D2226">
        <w:t>Байлянгарского</w:t>
      </w:r>
      <w:r w:rsidRPr="00D462CF">
        <w:t xml:space="preserve"> сельского поселения, обеспечивающей взаимосогласованную и сбалансированную динамику градостроительных, инфраструктурных, природных, социальных и рекреационных компонентов развития;</w:t>
      </w:r>
    </w:p>
    <w:p w14:paraId="20941922" w14:textId="77777777" w:rsidR="0003538B" w:rsidRPr="00D462CF" w:rsidRDefault="0003538B" w:rsidP="00C53206">
      <w:pPr>
        <w:pStyle w:val="a0"/>
      </w:pPr>
      <w:r w:rsidRPr="00D462CF">
        <w:t>подготовка перечня первоочередных мероприятий и действий по обеспечению инвестиционной привлекательности сельского поселения при условии сохранения окружающей природной среды;</w:t>
      </w:r>
    </w:p>
    <w:p w14:paraId="6C94ED57" w14:textId="77777777" w:rsidR="0003538B" w:rsidRPr="00D462CF" w:rsidRDefault="0003538B" w:rsidP="00C53206">
      <w:pPr>
        <w:pStyle w:val="a0"/>
      </w:pPr>
      <w:r w:rsidRPr="00D462CF">
        <w:t>планируемое размещение объектов капитального строительства, существующие и планируемые границы земель промышленности, энергетики, транспорта и связи.</w:t>
      </w:r>
    </w:p>
    <w:p w14:paraId="28620118" w14:textId="77777777" w:rsidR="004E61E5" w:rsidRPr="0045187F" w:rsidRDefault="004E61E5" w:rsidP="00C53206">
      <w:pPr>
        <w:rPr>
          <w:b/>
          <w:color w:val="FF0000"/>
          <w:szCs w:val="28"/>
        </w:rPr>
      </w:pPr>
    </w:p>
    <w:p w14:paraId="52D0AB24" w14:textId="77777777" w:rsidR="00CB0D29" w:rsidRPr="0045187F" w:rsidRDefault="00CB0D29" w:rsidP="00C53206">
      <w:pPr>
        <w:rPr>
          <w:color w:val="FF0000"/>
        </w:rPr>
      </w:pPr>
    </w:p>
    <w:p w14:paraId="2A42717A" w14:textId="77777777" w:rsidR="00CB0D29" w:rsidRPr="00D462CF" w:rsidRDefault="00CC089F" w:rsidP="00C53206">
      <w:pPr>
        <w:pStyle w:val="1a"/>
        <w:numPr>
          <w:ilvl w:val="0"/>
          <w:numId w:val="76"/>
        </w:numPr>
        <w:ind w:left="851"/>
      </w:pPr>
      <w:bookmarkStart w:id="4" w:name="_Toc57911459"/>
      <w:r w:rsidRPr="00D462CF">
        <w:lastRenderedPageBreak/>
        <w:t>СОВРЕМЕННОЕ СОСТОЯНИЕ</w:t>
      </w:r>
      <w:r w:rsidR="003061BD" w:rsidRPr="00D462CF">
        <w:t xml:space="preserve"> </w:t>
      </w:r>
      <w:r w:rsidR="009D2226">
        <w:t>БАЙЛЯНГАРСКОГО</w:t>
      </w:r>
      <w:r w:rsidR="0013619D" w:rsidRPr="00D462CF">
        <w:t xml:space="preserve"> </w:t>
      </w:r>
      <w:r w:rsidRPr="00D462CF">
        <w:t>СЕЛЬСКОГО ПОСЕЛЕНИЯ</w:t>
      </w:r>
      <w:bookmarkEnd w:id="4"/>
    </w:p>
    <w:p w14:paraId="5208104A" w14:textId="77777777" w:rsidR="00CB0D29" w:rsidRPr="00D462CF" w:rsidRDefault="00CB0D29" w:rsidP="00C53206"/>
    <w:p w14:paraId="1A65BEDA" w14:textId="77777777" w:rsidR="00A934EE" w:rsidRPr="00046F5C" w:rsidRDefault="00CC089F" w:rsidP="00C53206">
      <w:pPr>
        <w:pStyle w:val="25"/>
        <w:numPr>
          <w:ilvl w:val="1"/>
          <w:numId w:val="76"/>
        </w:numPr>
        <w:tabs>
          <w:tab w:val="num" w:pos="709"/>
        </w:tabs>
        <w:ind w:left="426" w:hanging="292"/>
      </w:pPr>
      <w:bookmarkStart w:id="5" w:name="_Toc57911460"/>
      <w:r w:rsidRPr="00046F5C">
        <w:t>Экон</w:t>
      </w:r>
      <w:r w:rsidR="002453A1" w:rsidRPr="00046F5C">
        <w:t>омико-географическое положение</w:t>
      </w:r>
      <w:r w:rsidR="00A934EE" w:rsidRPr="00046F5C">
        <w:t xml:space="preserve">. Место </w:t>
      </w:r>
      <w:r w:rsidR="009D2226">
        <w:t>Байлянгарского</w:t>
      </w:r>
      <w:r w:rsidR="00A934EE" w:rsidRPr="00046F5C">
        <w:t xml:space="preserve"> сельского поселения в системе расселения </w:t>
      </w:r>
      <w:r w:rsidR="009D2226">
        <w:t>Кукморского муниципального района</w:t>
      </w:r>
      <w:bookmarkEnd w:id="5"/>
    </w:p>
    <w:p w14:paraId="4C576E1D" w14:textId="77777777" w:rsidR="00810E3F" w:rsidRPr="00884A1D" w:rsidRDefault="00FA4FED" w:rsidP="00C53206">
      <w:pPr>
        <w:tabs>
          <w:tab w:val="left" w:pos="6325"/>
          <w:tab w:val="left" w:pos="8926"/>
          <w:tab w:val="left" w:pos="9390"/>
        </w:tabs>
        <w:ind w:firstLine="720"/>
        <w:rPr>
          <w:szCs w:val="28"/>
        </w:rPr>
      </w:pPr>
      <w:r w:rsidRPr="00884A1D">
        <w:rPr>
          <w:szCs w:val="28"/>
        </w:rPr>
        <w:t xml:space="preserve">Граница </w:t>
      </w:r>
      <w:r w:rsidR="009D2226">
        <w:rPr>
          <w:szCs w:val="28"/>
        </w:rPr>
        <w:t>Байлянгарского</w:t>
      </w:r>
      <w:r w:rsidR="00810E3F" w:rsidRPr="00884A1D">
        <w:rPr>
          <w:szCs w:val="28"/>
        </w:rPr>
        <w:t xml:space="preserve"> сельского поселения принята в соответствии с Законом Республики Татар</w:t>
      </w:r>
      <w:r w:rsidRPr="00884A1D">
        <w:rPr>
          <w:szCs w:val="28"/>
        </w:rPr>
        <w:t>стан от</w:t>
      </w:r>
      <w:r w:rsidR="00413E65" w:rsidRPr="00884A1D">
        <w:rPr>
          <w:szCs w:val="28"/>
        </w:rPr>
        <w:t xml:space="preserve"> 31 января 2005 года</w:t>
      </w:r>
      <w:r w:rsidR="00884A1D" w:rsidRPr="00884A1D">
        <w:rPr>
          <w:szCs w:val="28"/>
        </w:rPr>
        <w:t xml:space="preserve"> № </w:t>
      </w:r>
      <w:r w:rsidR="003848A5">
        <w:rPr>
          <w:szCs w:val="28"/>
        </w:rPr>
        <w:t>27</w:t>
      </w:r>
      <w:r w:rsidR="00810E3F" w:rsidRPr="00884A1D">
        <w:rPr>
          <w:szCs w:val="28"/>
        </w:rPr>
        <w:t>-ЗРТ «Об установлении границ территорий и статусе муни</w:t>
      </w:r>
      <w:r w:rsidRPr="00884A1D">
        <w:rPr>
          <w:szCs w:val="28"/>
        </w:rPr>
        <w:t>ципального образования «</w:t>
      </w:r>
      <w:r w:rsidR="009D2226">
        <w:rPr>
          <w:szCs w:val="28"/>
        </w:rPr>
        <w:t>Кукморский муниципальный район</w:t>
      </w:r>
      <w:r w:rsidR="00810E3F" w:rsidRPr="00884A1D">
        <w:rPr>
          <w:szCs w:val="28"/>
        </w:rPr>
        <w:t>» и муниципальных образований в его составе» (</w:t>
      </w:r>
      <w:r w:rsidR="00646567" w:rsidRPr="00884A1D">
        <w:rPr>
          <w:szCs w:val="28"/>
        </w:rPr>
        <w:t>с изменениями и дополнениями</w:t>
      </w:r>
      <w:r w:rsidR="00810E3F" w:rsidRPr="00884A1D">
        <w:rPr>
          <w:szCs w:val="28"/>
        </w:rPr>
        <w:t>).</w:t>
      </w:r>
    </w:p>
    <w:p w14:paraId="51281BDC" w14:textId="77777777" w:rsidR="00810E3F" w:rsidRPr="00F33B20" w:rsidRDefault="003E52CC" w:rsidP="00C53206">
      <w:pPr>
        <w:rPr>
          <w:rFonts w:ascii="Arial" w:hAnsi="Arial" w:cs="Arial"/>
          <w:color w:val="FF0000"/>
          <w:sz w:val="24"/>
        </w:rPr>
      </w:pPr>
      <w:r w:rsidRPr="00884A1D">
        <w:rPr>
          <w:szCs w:val="28"/>
        </w:rPr>
        <w:t xml:space="preserve">В состав </w:t>
      </w:r>
      <w:r w:rsidR="009D2226">
        <w:rPr>
          <w:szCs w:val="28"/>
        </w:rPr>
        <w:t>Байлянгарского</w:t>
      </w:r>
      <w:r w:rsidRPr="00884A1D">
        <w:rPr>
          <w:szCs w:val="28"/>
        </w:rPr>
        <w:t xml:space="preserve"> сельского поселения в соответствии с этим </w:t>
      </w:r>
      <w:r w:rsidR="00CD5C29" w:rsidRPr="00884A1D">
        <w:rPr>
          <w:szCs w:val="28"/>
        </w:rPr>
        <w:t>законом входит</w:t>
      </w:r>
      <w:r w:rsidR="00884A1D" w:rsidRPr="00884A1D">
        <w:rPr>
          <w:szCs w:val="28"/>
        </w:rPr>
        <w:t xml:space="preserve"> село </w:t>
      </w:r>
      <w:r w:rsidR="003848A5">
        <w:rPr>
          <w:szCs w:val="28"/>
        </w:rPr>
        <w:t>Байлянгар</w:t>
      </w:r>
      <w:r w:rsidRPr="00884A1D">
        <w:rPr>
          <w:szCs w:val="28"/>
        </w:rPr>
        <w:t xml:space="preserve"> (админис</w:t>
      </w:r>
      <w:r w:rsidR="00CD5C29" w:rsidRPr="00884A1D">
        <w:rPr>
          <w:szCs w:val="28"/>
        </w:rPr>
        <w:t>тративный центр),</w:t>
      </w:r>
      <w:r w:rsidR="00884A1D" w:rsidRPr="00884A1D">
        <w:rPr>
          <w:szCs w:val="28"/>
        </w:rPr>
        <w:t xml:space="preserve"> </w:t>
      </w:r>
      <w:r w:rsidR="003848A5">
        <w:rPr>
          <w:szCs w:val="28"/>
        </w:rPr>
        <w:t>деревни Нурмабаш, Саз-Тамак, поселок железнодорожного разъезда Саз-Тамак.</w:t>
      </w:r>
    </w:p>
    <w:p w14:paraId="0AC1B226" w14:textId="77777777" w:rsidR="00810E3F" w:rsidRPr="00884A1D" w:rsidRDefault="009D2226" w:rsidP="00C53206">
      <w:pPr>
        <w:pStyle w:val="1e"/>
        <w:spacing w:line="240" w:lineRule="auto"/>
        <w:rPr>
          <w:color w:val="FF0000"/>
          <w:sz w:val="28"/>
          <w:szCs w:val="28"/>
        </w:rPr>
      </w:pPr>
      <w:r>
        <w:rPr>
          <w:sz w:val="28"/>
          <w:szCs w:val="28"/>
        </w:rPr>
        <w:t>Байлянгарское</w:t>
      </w:r>
      <w:r w:rsidR="00810E3F" w:rsidRPr="00884A1D">
        <w:rPr>
          <w:sz w:val="28"/>
          <w:szCs w:val="28"/>
        </w:rPr>
        <w:t xml:space="preserve"> сел</w:t>
      </w:r>
      <w:r w:rsidR="00DB7CB2" w:rsidRPr="00884A1D">
        <w:rPr>
          <w:sz w:val="28"/>
          <w:szCs w:val="28"/>
        </w:rPr>
        <w:t>ьское поселение расположено на</w:t>
      </w:r>
      <w:r w:rsidR="008119C3" w:rsidRPr="00884A1D">
        <w:rPr>
          <w:sz w:val="28"/>
          <w:szCs w:val="28"/>
        </w:rPr>
        <w:t xml:space="preserve"> север</w:t>
      </w:r>
      <w:r w:rsidR="003848A5">
        <w:rPr>
          <w:sz w:val="28"/>
          <w:szCs w:val="28"/>
        </w:rPr>
        <w:t>е</w:t>
      </w:r>
      <w:r w:rsidR="00810E3F" w:rsidRPr="00884A1D">
        <w:rPr>
          <w:sz w:val="28"/>
          <w:szCs w:val="28"/>
        </w:rPr>
        <w:t xml:space="preserve"> Республики </w:t>
      </w:r>
      <w:r w:rsidR="00810E3F" w:rsidRPr="00C00BEF">
        <w:rPr>
          <w:sz w:val="28"/>
          <w:szCs w:val="28"/>
        </w:rPr>
        <w:t>Татарстан,</w:t>
      </w:r>
      <w:r w:rsidR="002849EB" w:rsidRPr="00C00BEF">
        <w:rPr>
          <w:sz w:val="28"/>
          <w:szCs w:val="28"/>
        </w:rPr>
        <w:t xml:space="preserve"> </w:t>
      </w:r>
      <w:r w:rsidR="00884A1D" w:rsidRPr="00C00BEF">
        <w:rPr>
          <w:sz w:val="28"/>
          <w:szCs w:val="28"/>
        </w:rPr>
        <w:t xml:space="preserve">в </w:t>
      </w:r>
      <w:r w:rsidR="004B0574">
        <w:rPr>
          <w:sz w:val="28"/>
          <w:szCs w:val="28"/>
        </w:rPr>
        <w:t>центральной</w:t>
      </w:r>
      <w:r w:rsidR="003B1A3A" w:rsidRPr="00C00BEF">
        <w:rPr>
          <w:sz w:val="28"/>
          <w:szCs w:val="28"/>
        </w:rPr>
        <w:t xml:space="preserve"> части </w:t>
      </w:r>
      <w:r>
        <w:rPr>
          <w:sz w:val="28"/>
          <w:szCs w:val="28"/>
        </w:rPr>
        <w:t>Кукморского муниципального района</w:t>
      </w:r>
      <w:r w:rsidR="00810E3F" w:rsidRPr="00C00BEF">
        <w:rPr>
          <w:sz w:val="28"/>
          <w:szCs w:val="28"/>
        </w:rPr>
        <w:t>.</w:t>
      </w:r>
      <w:r w:rsidR="00F420BF" w:rsidRPr="00C00BEF">
        <w:rPr>
          <w:sz w:val="28"/>
          <w:szCs w:val="28"/>
        </w:rPr>
        <w:t xml:space="preserve"> </w:t>
      </w:r>
      <w:r>
        <w:rPr>
          <w:sz w:val="28"/>
          <w:szCs w:val="28"/>
        </w:rPr>
        <w:t>Байлянгарское</w:t>
      </w:r>
      <w:r w:rsidR="00884A1D" w:rsidRPr="00C00BEF">
        <w:rPr>
          <w:sz w:val="28"/>
          <w:szCs w:val="28"/>
        </w:rPr>
        <w:t xml:space="preserve"> сельское поселение граничит с </w:t>
      </w:r>
      <w:r w:rsidR="004B0574">
        <w:rPr>
          <w:sz w:val="28"/>
          <w:szCs w:val="28"/>
        </w:rPr>
        <w:t xml:space="preserve">Большекукморским, Большесардекским, Каенсарским, Нырьинским, Олуязским, Ошторма-Юмьинским и Среднекукморским </w:t>
      </w:r>
      <w:r w:rsidR="00884A1D" w:rsidRPr="00884A1D">
        <w:rPr>
          <w:sz w:val="28"/>
          <w:szCs w:val="28"/>
        </w:rPr>
        <w:t xml:space="preserve">сельскими поселениями </w:t>
      </w:r>
      <w:r>
        <w:rPr>
          <w:sz w:val="28"/>
          <w:szCs w:val="28"/>
        </w:rPr>
        <w:t>Кукморского муниципального района</w:t>
      </w:r>
      <w:r w:rsidR="00884A1D" w:rsidRPr="00884A1D">
        <w:rPr>
          <w:sz w:val="28"/>
          <w:szCs w:val="28"/>
        </w:rPr>
        <w:t xml:space="preserve"> Республики Татарстан</w:t>
      </w:r>
      <w:r w:rsidR="004B0574">
        <w:rPr>
          <w:sz w:val="28"/>
          <w:szCs w:val="28"/>
        </w:rPr>
        <w:t>.</w:t>
      </w:r>
    </w:p>
    <w:p w14:paraId="43DC0C82" w14:textId="3769F210" w:rsidR="00592823" w:rsidRPr="00F33B20" w:rsidRDefault="00F420BF" w:rsidP="00C53206">
      <w:pPr>
        <w:pStyle w:val="1e"/>
        <w:spacing w:line="240" w:lineRule="auto"/>
        <w:rPr>
          <w:color w:val="FF0000"/>
          <w:sz w:val="28"/>
          <w:szCs w:val="28"/>
        </w:rPr>
      </w:pPr>
      <w:r w:rsidRPr="00624040">
        <w:rPr>
          <w:sz w:val="28"/>
          <w:szCs w:val="28"/>
        </w:rPr>
        <w:t xml:space="preserve">Общая площадь </w:t>
      </w:r>
      <w:r w:rsidR="009D2226" w:rsidRPr="00624040">
        <w:rPr>
          <w:sz w:val="28"/>
          <w:szCs w:val="28"/>
        </w:rPr>
        <w:t>Байлянгарского</w:t>
      </w:r>
      <w:r w:rsidR="00592823" w:rsidRPr="00624040">
        <w:rPr>
          <w:sz w:val="28"/>
          <w:szCs w:val="28"/>
        </w:rPr>
        <w:t xml:space="preserve"> сельского поселения составляет</w:t>
      </w:r>
      <w:r w:rsidR="00C06F5F" w:rsidRPr="00624040">
        <w:rPr>
          <w:sz w:val="28"/>
          <w:szCs w:val="28"/>
        </w:rPr>
        <w:t xml:space="preserve"> </w:t>
      </w:r>
      <w:r w:rsidR="003525A4" w:rsidRPr="00624040">
        <w:rPr>
          <w:sz w:val="28"/>
          <w:szCs w:val="28"/>
        </w:rPr>
        <w:t>4052</w:t>
      </w:r>
      <w:r w:rsidR="00C06F5F" w:rsidRPr="00624040">
        <w:rPr>
          <w:sz w:val="28"/>
          <w:szCs w:val="28"/>
        </w:rPr>
        <w:t>,1</w:t>
      </w:r>
      <w:r w:rsidR="003525A4" w:rsidRPr="00624040">
        <w:rPr>
          <w:sz w:val="28"/>
          <w:szCs w:val="28"/>
        </w:rPr>
        <w:t>171</w:t>
      </w:r>
      <w:r w:rsidR="00895D82" w:rsidRPr="00624040">
        <w:rPr>
          <w:sz w:val="28"/>
          <w:szCs w:val="28"/>
        </w:rPr>
        <w:t xml:space="preserve"> га, в т.ч. площадь</w:t>
      </w:r>
      <w:r w:rsidR="001A1215" w:rsidRPr="00624040">
        <w:rPr>
          <w:sz w:val="28"/>
          <w:szCs w:val="28"/>
        </w:rPr>
        <w:t xml:space="preserve"> населенных пунктов</w:t>
      </w:r>
      <w:r w:rsidR="001A1215" w:rsidRPr="00624040">
        <w:rPr>
          <w:color w:val="FF0000"/>
          <w:sz w:val="28"/>
          <w:szCs w:val="28"/>
        </w:rPr>
        <w:t xml:space="preserve"> </w:t>
      </w:r>
      <w:r w:rsidR="001A1924" w:rsidRPr="001A1924">
        <w:rPr>
          <w:color w:val="000000"/>
          <w:sz w:val="28"/>
          <w:szCs w:val="28"/>
        </w:rPr>
        <w:t>247,1038</w:t>
      </w:r>
      <w:r w:rsidR="00E17015" w:rsidRPr="00624040">
        <w:rPr>
          <w:color w:val="000000"/>
          <w:sz w:val="28"/>
          <w:szCs w:val="28"/>
        </w:rPr>
        <w:t>, из них:</w:t>
      </w:r>
      <w:r w:rsidR="004B0574" w:rsidRPr="00624040">
        <w:rPr>
          <w:color w:val="000000"/>
          <w:sz w:val="28"/>
          <w:szCs w:val="28"/>
        </w:rPr>
        <w:t xml:space="preserve"> с.Байлянгар – </w:t>
      </w:r>
      <w:r w:rsidR="001A1924">
        <w:rPr>
          <w:color w:val="000000"/>
          <w:sz w:val="28"/>
          <w:szCs w:val="28"/>
        </w:rPr>
        <w:t>137,1383 га</w:t>
      </w:r>
      <w:r w:rsidR="004B0574" w:rsidRPr="00624040">
        <w:rPr>
          <w:color w:val="000000"/>
          <w:sz w:val="28"/>
          <w:szCs w:val="28"/>
        </w:rPr>
        <w:t>, д.Нурмабаш –</w:t>
      </w:r>
      <w:r w:rsidR="001A1924">
        <w:rPr>
          <w:color w:val="000000"/>
          <w:sz w:val="28"/>
          <w:szCs w:val="28"/>
        </w:rPr>
        <w:t xml:space="preserve"> </w:t>
      </w:r>
      <w:r w:rsidR="001A1924" w:rsidRPr="001A1924">
        <w:rPr>
          <w:color w:val="000000"/>
          <w:sz w:val="28"/>
          <w:szCs w:val="28"/>
        </w:rPr>
        <w:t>47,8758</w:t>
      </w:r>
      <w:r w:rsidR="001A1924">
        <w:rPr>
          <w:color w:val="000000"/>
          <w:sz w:val="28"/>
          <w:szCs w:val="28"/>
        </w:rPr>
        <w:t xml:space="preserve"> </w:t>
      </w:r>
      <w:r w:rsidR="00713714" w:rsidRPr="00624040">
        <w:rPr>
          <w:color w:val="000000"/>
          <w:sz w:val="28"/>
          <w:szCs w:val="28"/>
        </w:rPr>
        <w:t>га</w:t>
      </w:r>
      <w:r w:rsidR="00837A47">
        <w:rPr>
          <w:color w:val="000000"/>
          <w:sz w:val="28"/>
          <w:szCs w:val="28"/>
        </w:rPr>
        <w:t xml:space="preserve"> (согласно картографическим материалам). Описать границы и рассчитать площадь п.ж\д разъезда Саз-Тамак</w:t>
      </w:r>
      <w:r w:rsidR="007736B5">
        <w:rPr>
          <w:color w:val="000000"/>
          <w:sz w:val="28"/>
          <w:szCs w:val="28"/>
        </w:rPr>
        <w:t xml:space="preserve"> не</w:t>
      </w:r>
      <w:r w:rsidR="00837A47">
        <w:rPr>
          <w:color w:val="000000"/>
          <w:sz w:val="28"/>
          <w:szCs w:val="28"/>
        </w:rPr>
        <w:t xml:space="preserve"> предоставляется </w:t>
      </w:r>
      <w:r w:rsidR="00837A47" w:rsidRPr="004303B7">
        <w:rPr>
          <w:color w:val="000000"/>
          <w:sz w:val="28"/>
          <w:szCs w:val="28"/>
        </w:rPr>
        <w:t>возможным</w:t>
      </w:r>
      <w:r w:rsidR="004303B7" w:rsidRPr="004303B7">
        <w:rPr>
          <w:color w:val="000000"/>
          <w:sz w:val="28"/>
          <w:szCs w:val="28"/>
        </w:rPr>
        <w:t xml:space="preserve">, в связи с расположением населенного пункта в границах земельного участка с кадастровым номером 16:23:160101:1 (отвод </w:t>
      </w:r>
      <w:r w:rsidR="004303B7" w:rsidRPr="004303B7">
        <w:rPr>
          <w:sz w:val="28"/>
          <w:szCs w:val="28"/>
        </w:rPr>
        <w:t xml:space="preserve">под участок Горьковской железной дороги </w:t>
      </w:r>
      <w:r w:rsidR="004303B7">
        <w:rPr>
          <w:sz w:val="28"/>
          <w:szCs w:val="28"/>
        </w:rPr>
        <w:t xml:space="preserve">федерального значения </w:t>
      </w:r>
      <w:r w:rsidR="004303B7" w:rsidRPr="004303B7">
        <w:rPr>
          <w:sz w:val="28"/>
          <w:szCs w:val="28"/>
        </w:rPr>
        <w:t>«Казань-Агрыз»)</w:t>
      </w:r>
      <w:r w:rsidR="00837A47" w:rsidRPr="004303B7">
        <w:rPr>
          <w:color w:val="000000"/>
          <w:sz w:val="28"/>
          <w:szCs w:val="28"/>
        </w:rPr>
        <w:t>.</w:t>
      </w:r>
    </w:p>
    <w:p w14:paraId="6BD8B39C" w14:textId="77777777" w:rsidR="0059325C" w:rsidRPr="001830E4" w:rsidRDefault="00810E3F" w:rsidP="00C53206">
      <w:pPr>
        <w:rPr>
          <w:szCs w:val="28"/>
        </w:rPr>
      </w:pPr>
      <w:r w:rsidRPr="00007691">
        <w:rPr>
          <w:szCs w:val="28"/>
        </w:rPr>
        <w:t xml:space="preserve">Согласно </w:t>
      </w:r>
      <w:r w:rsidR="000F7DBF" w:rsidRPr="00007691">
        <w:rPr>
          <w:szCs w:val="28"/>
        </w:rPr>
        <w:t>Стратегии социально-эко</w:t>
      </w:r>
      <w:r w:rsidR="00AF4109">
        <w:rPr>
          <w:szCs w:val="28"/>
        </w:rPr>
        <w:t xml:space="preserve">номического развития Республики </w:t>
      </w:r>
      <w:r w:rsidRPr="00007691">
        <w:rPr>
          <w:szCs w:val="28"/>
        </w:rPr>
        <w:t>Татарстан до 2030 года, утвержденной Законом Республики Татарстан от 17 июня 2015 г</w:t>
      </w:r>
      <w:r w:rsidR="0059325C" w:rsidRPr="00007691">
        <w:rPr>
          <w:szCs w:val="28"/>
        </w:rPr>
        <w:t xml:space="preserve">. №40-ЗРТ, </w:t>
      </w:r>
      <w:r w:rsidR="009D2226">
        <w:rPr>
          <w:szCs w:val="28"/>
        </w:rPr>
        <w:t>Кукморский муниципальный район</w:t>
      </w:r>
      <w:r w:rsidR="00CA13CC" w:rsidRPr="00007691">
        <w:rPr>
          <w:szCs w:val="28"/>
        </w:rPr>
        <w:t xml:space="preserve"> входит</w:t>
      </w:r>
      <w:r w:rsidR="001438A9" w:rsidRPr="00007691">
        <w:rPr>
          <w:szCs w:val="28"/>
        </w:rPr>
        <w:t xml:space="preserve"> в </w:t>
      </w:r>
      <w:r w:rsidR="00937EC9">
        <w:rPr>
          <w:szCs w:val="28"/>
        </w:rPr>
        <w:t>Казанскую</w:t>
      </w:r>
      <w:r w:rsidRPr="00007691">
        <w:rPr>
          <w:szCs w:val="28"/>
        </w:rPr>
        <w:t xml:space="preserve"> экономическую зону.</w:t>
      </w:r>
      <w:r w:rsidR="001438A9" w:rsidRPr="00007691">
        <w:rPr>
          <w:szCs w:val="28"/>
        </w:rPr>
        <w:t xml:space="preserve"> Отраслевая структура </w:t>
      </w:r>
      <w:r w:rsidR="00937EC9">
        <w:rPr>
          <w:szCs w:val="28"/>
        </w:rPr>
        <w:t>Казанской</w:t>
      </w:r>
      <w:r w:rsidR="001438A9" w:rsidRPr="00007691">
        <w:rPr>
          <w:szCs w:val="28"/>
        </w:rPr>
        <w:t xml:space="preserve"> экономической зоны определяется такими отраслями, как химическая промышленность (химия и нефтехимия), электроэнергетика, машиностроение (авиастроение, судостроение, производство электрооборудования), легкая промышленность, агропромышленный </w:t>
      </w:r>
      <w:r w:rsidR="001438A9" w:rsidRPr="001830E4">
        <w:rPr>
          <w:szCs w:val="28"/>
        </w:rPr>
        <w:t>комплекс, новое строительство и производство строительных материалов.</w:t>
      </w:r>
    </w:p>
    <w:p w14:paraId="736F6673" w14:textId="77777777" w:rsidR="00810E3F" w:rsidRPr="008C1485" w:rsidRDefault="00810E3F" w:rsidP="00C53206">
      <w:pPr>
        <w:tabs>
          <w:tab w:val="left" w:pos="6325"/>
          <w:tab w:val="left" w:pos="8926"/>
          <w:tab w:val="left" w:pos="9390"/>
        </w:tabs>
        <w:ind w:firstLine="720"/>
        <w:rPr>
          <w:szCs w:val="28"/>
        </w:rPr>
      </w:pPr>
      <w:r w:rsidRPr="008C7C9D">
        <w:rPr>
          <w:szCs w:val="28"/>
        </w:rPr>
        <w:t>В поселении имеется</w:t>
      </w:r>
      <w:r w:rsidR="00937EC9" w:rsidRPr="008C7C9D">
        <w:rPr>
          <w:szCs w:val="28"/>
        </w:rPr>
        <w:t xml:space="preserve">: </w:t>
      </w:r>
      <w:r w:rsidR="00726568" w:rsidRPr="008C7C9D">
        <w:rPr>
          <w:szCs w:val="28"/>
        </w:rPr>
        <w:t xml:space="preserve">два </w:t>
      </w:r>
      <w:r w:rsidR="00937EC9" w:rsidRPr="008C7C9D">
        <w:rPr>
          <w:szCs w:val="28"/>
        </w:rPr>
        <w:t>детски</w:t>
      </w:r>
      <w:r w:rsidR="00726568" w:rsidRPr="008C7C9D">
        <w:rPr>
          <w:szCs w:val="28"/>
        </w:rPr>
        <w:t>х</w:t>
      </w:r>
      <w:r w:rsidR="00937EC9" w:rsidRPr="008C7C9D">
        <w:rPr>
          <w:szCs w:val="28"/>
        </w:rPr>
        <w:t xml:space="preserve"> сад</w:t>
      </w:r>
      <w:r w:rsidR="00726568" w:rsidRPr="008C7C9D">
        <w:rPr>
          <w:szCs w:val="28"/>
        </w:rPr>
        <w:t>а</w:t>
      </w:r>
      <w:r w:rsidRPr="008C7C9D">
        <w:rPr>
          <w:szCs w:val="28"/>
        </w:rPr>
        <w:t xml:space="preserve">, </w:t>
      </w:r>
      <w:r w:rsidR="00472E70" w:rsidRPr="008C7C9D">
        <w:rPr>
          <w:szCs w:val="28"/>
        </w:rPr>
        <w:t>средняя</w:t>
      </w:r>
      <w:r w:rsidR="0059325C" w:rsidRPr="008C7C9D">
        <w:rPr>
          <w:szCs w:val="28"/>
        </w:rPr>
        <w:t xml:space="preserve"> </w:t>
      </w:r>
      <w:r w:rsidRPr="008C7C9D">
        <w:rPr>
          <w:szCs w:val="28"/>
        </w:rPr>
        <w:t>общеобразовательная школа,</w:t>
      </w:r>
      <w:r w:rsidR="00803E96" w:rsidRPr="008C7C9D">
        <w:rPr>
          <w:szCs w:val="28"/>
        </w:rPr>
        <w:t xml:space="preserve"> фельдшерско</w:t>
      </w:r>
      <w:r w:rsidR="001830E4" w:rsidRPr="008C7C9D">
        <w:rPr>
          <w:szCs w:val="28"/>
        </w:rPr>
        <w:t>-акушерски</w:t>
      </w:r>
      <w:r w:rsidR="00937EC9" w:rsidRPr="008C7C9D">
        <w:rPr>
          <w:szCs w:val="28"/>
        </w:rPr>
        <w:t>й</w:t>
      </w:r>
      <w:r w:rsidR="001438A9" w:rsidRPr="008C7C9D">
        <w:rPr>
          <w:szCs w:val="28"/>
        </w:rPr>
        <w:t xml:space="preserve"> пункт</w:t>
      </w:r>
      <w:r w:rsidR="001830E4" w:rsidRPr="008C7C9D">
        <w:rPr>
          <w:szCs w:val="28"/>
        </w:rPr>
        <w:t xml:space="preserve">, </w:t>
      </w:r>
      <w:r w:rsidR="00FE588E">
        <w:rPr>
          <w:szCs w:val="28"/>
        </w:rPr>
        <w:t>два сельских</w:t>
      </w:r>
      <w:r w:rsidR="009A4B3C" w:rsidRPr="008C7C9D">
        <w:rPr>
          <w:szCs w:val="28"/>
        </w:rPr>
        <w:t xml:space="preserve"> клуб</w:t>
      </w:r>
      <w:r w:rsidR="00FE588E">
        <w:rPr>
          <w:szCs w:val="28"/>
        </w:rPr>
        <w:t>а</w:t>
      </w:r>
      <w:r w:rsidR="00E17015" w:rsidRPr="008C7C9D">
        <w:rPr>
          <w:szCs w:val="28"/>
        </w:rPr>
        <w:t>,</w:t>
      </w:r>
      <w:r w:rsidR="00937EC9" w:rsidRPr="008C7C9D">
        <w:rPr>
          <w:szCs w:val="28"/>
        </w:rPr>
        <w:t xml:space="preserve"> сельский дом культуры, </w:t>
      </w:r>
      <w:r w:rsidR="00A56F3D" w:rsidRPr="008C7C9D">
        <w:rPr>
          <w:szCs w:val="28"/>
        </w:rPr>
        <w:t>библиотек</w:t>
      </w:r>
      <w:r w:rsidR="00937EC9" w:rsidRPr="008C7C9D">
        <w:rPr>
          <w:szCs w:val="28"/>
        </w:rPr>
        <w:t>а</w:t>
      </w:r>
      <w:r w:rsidRPr="008C7C9D">
        <w:rPr>
          <w:szCs w:val="28"/>
        </w:rPr>
        <w:t>, отделени</w:t>
      </w:r>
      <w:r w:rsidR="00937EC9" w:rsidRPr="008C7C9D">
        <w:rPr>
          <w:szCs w:val="28"/>
        </w:rPr>
        <w:t>е</w:t>
      </w:r>
      <w:r w:rsidRPr="008C7C9D">
        <w:rPr>
          <w:szCs w:val="28"/>
        </w:rPr>
        <w:t xml:space="preserve"> связи и объекты торговли.</w:t>
      </w:r>
    </w:p>
    <w:p w14:paraId="13BA3082" w14:textId="212D863D" w:rsidR="00FE15D9" w:rsidRPr="008C1485" w:rsidRDefault="00FE15D9" w:rsidP="00C53206">
      <w:pPr>
        <w:rPr>
          <w:szCs w:val="28"/>
        </w:rPr>
      </w:pPr>
      <w:r w:rsidRPr="003525A4">
        <w:rPr>
          <w:szCs w:val="28"/>
        </w:rPr>
        <w:t xml:space="preserve">Транспортная связь </w:t>
      </w:r>
      <w:r w:rsidR="009D2226" w:rsidRPr="003525A4">
        <w:rPr>
          <w:szCs w:val="28"/>
        </w:rPr>
        <w:t>Байлянгарского</w:t>
      </w:r>
      <w:r w:rsidRPr="003525A4">
        <w:rPr>
          <w:szCs w:val="28"/>
        </w:rPr>
        <w:t xml:space="preserve"> сельского поселения с другими поселениями и районами Республики Татарстан в настоящее вре</w:t>
      </w:r>
      <w:r w:rsidR="00D53460" w:rsidRPr="003525A4">
        <w:rPr>
          <w:szCs w:val="28"/>
        </w:rPr>
        <w:t xml:space="preserve">мя осуществляется через </w:t>
      </w:r>
      <w:r w:rsidR="00FA12F3" w:rsidRPr="004303B7">
        <w:rPr>
          <w:szCs w:val="28"/>
        </w:rPr>
        <w:t xml:space="preserve">участок Горьковской железной дороги </w:t>
      </w:r>
      <w:r w:rsidR="00FA12F3">
        <w:rPr>
          <w:szCs w:val="28"/>
        </w:rPr>
        <w:t xml:space="preserve">федерального значения </w:t>
      </w:r>
      <w:r w:rsidR="00FA12F3" w:rsidRPr="004303B7">
        <w:rPr>
          <w:szCs w:val="28"/>
        </w:rPr>
        <w:t>«Казань-Агрыз»</w:t>
      </w:r>
      <w:r w:rsidR="00FA12F3">
        <w:rPr>
          <w:szCs w:val="28"/>
        </w:rPr>
        <w:t xml:space="preserve">, а также </w:t>
      </w:r>
      <w:r w:rsidR="00156E1A" w:rsidRPr="003525A4">
        <w:rPr>
          <w:szCs w:val="28"/>
        </w:rPr>
        <w:t>автомобильные дороги</w:t>
      </w:r>
      <w:r w:rsidRPr="003525A4">
        <w:rPr>
          <w:szCs w:val="28"/>
        </w:rPr>
        <w:t xml:space="preserve"> регионального</w:t>
      </w:r>
      <w:r w:rsidR="00D53460" w:rsidRPr="003525A4">
        <w:rPr>
          <w:szCs w:val="28"/>
        </w:rPr>
        <w:t xml:space="preserve"> </w:t>
      </w:r>
      <w:r w:rsidR="002849EB" w:rsidRPr="003525A4">
        <w:rPr>
          <w:szCs w:val="28"/>
        </w:rPr>
        <w:t>или межмуниципального значения:</w:t>
      </w:r>
      <w:r w:rsidR="00B12FDA" w:rsidRPr="003525A4">
        <w:rPr>
          <w:szCs w:val="28"/>
        </w:rPr>
        <w:t xml:space="preserve"> </w:t>
      </w:r>
      <w:r w:rsidR="008C1485" w:rsidRPr="003525A4">
        <w:rPr>
          <w:rStyle w:val="afffffe"/>
          <w:rFonts w:ascii="Times New Roman" w:hAnsi="Times New Roman" w:cs="Times New Roman"/>
          <w:sz w:val="28"/>
          <w:szCs w:val="28"/>
        </w:rPr>
        <w:t>«</w:t>
      </w:r>
      <w:r w:rsidR="003525A4" w:rsidRPr="003525A4">
        <w:rPr>
          <w:rStyle w:val="afffffe"/>
          <w:rFonts w:ascii="Times New Roman" w:hAnsi="Times New Roman" w:cs="Times New Roman"/>
          <w:sz w:val="28"/>
          <w:szCs w:val="28"/>
        </w:rPr>
        <w:t>Кукмор-Шемор</w:t>
      </w:r>
      <w:r w:rsidR="00620B38">
        <w:rPr>
          <w:rStyle w:val="afffffe"/>
          <w:rFonts w:ascii="Times New Roman" w:hAnsi="Times New Roman" w:cs="Times New Roman"/>
          <w:sz w:val="28"/>
          <w:szCs w:val="28"/>
        </w:rPr>
        <w:t>да</w:t>
      </w:r>
      <w:r w:rsidR="003525A4" w:rsidRPr="003525A4">
        <w:rPr>
          <w:rStyle w:val="afffffe"/>
          <w:rFonts w:ascii="Times New Roman" w:hAnsi="Times New Roman" w:cs="Times New Roman"/>
          <w:sz w:val="28"/>
          <w:szCs w:val="28"/>
        </w:rPr>
        <w:t>н</w:t>
      </w:r>
      <w:r w:rsidR="008C1485" w:rsidRPr="003525A4">
        <w:rPr>
          <w:rStyle w:val="afffffe"/>
          <w:rFonts w:ascii="Times New Roman" w:hAnsi="Times New Roman" w:cs="Times New Roman"/>
          <w:sz w:val="28"/>
          <w:szCs w:val="28"/>
        </w:rPr>
        <w:t>»</w:t>
      </w:r>
      <w:r w:rsidR="00156E1A" w:rsidRPr="003525A4">
        <w:rPr>
          <w:rStyle w:val="afffffe"/>
          <w:rFonts w:ascii="Times New Roman" w:hAnsi="Times New Roman" w:cs="Times New Roman"/>
          <w:sz w:val="28"/>
          <w:szCs w:val="28"/>
        </w:rPr>
        <w:t xml:space="preserve">, </w:t>
      </w:r>
      <w:r w:rsidR="00156E1A" w:rsidRPr="003525A4">
        <w:rPr>
          <w:rStyle w:val="afffffe"/>
          <w:rFonts w:ascii="Times New Roman" w:hAnsi="Times New Roman"/>
          <w:sz w:val="28"/>
          <w:szCs w:val="28"/>
        </w:rPr>
        <w:t>«</w:t>
      </w:r>
      <w:r w:rsidR="003525A4" w:rsidRPr="003525A4">
        <w:rPr>
          <w:rStyle w:val="afffffe"/>
          <w:rFonts w:ascii="Times New Roman" w:hAnsi="Times New Roman"/>
          <w:sz w:val="28"/>
          <w:szCs w:val="28"/>
        </w:rPr>
        <w:t>Янцобино-Иске-Юрт</w:t>
      </w:r>
      <w:r w:rsidR="00156E1A" w:rsidRPr="003525A4">
        <w:rPr>
          <w:rStyle w:val="afffffe"/>
          <w:rFonts w:ascii="Times New Roman" w:hAnsi="Times New Roman"/>
          <w:sz w:val="28"/>
          <w:szCs w:val="28"/>
        </w:rPr>
        <w:t>»</w:t>
      </w:r>
      <w:r w:rsidR="003525A4">
        <w:rPr>
          <w:rStyle w:val="afffffe"/>
          <w:rFonts w:ascii="Times New Roman" w:hAnsi="Times New Roman"/>
          <w:sz w:val="28"/>
          <w:szCs w:val="28"/>
        </w:rPr>
        <w:t xml:space="preserve"> </w:t>
      </w:r>
      <w:r w:rsidR="00D53460" w:rsidRPr="003525A4">
        <w:rPr>
          <w:rStyle w:val="afffffe"/>
          <w:rFonts w:ascii="Times New Roman" w:hAnsi="Times New Roman" w:cs="Times New Roman"/>
          <w:sz w:val="28"/>
          <w:szCs w:val="28"/>
        </w:rPr>
        <w:t>и автомобильные дороги местного значения.</w:t>
      </w:r>
    </w:p>
    <w:p w14:paraId="68E39FE6" w14:textId="77777777" w:rsidR="00810E3F" w:rsidRPr="00734A1F" w:rsidRDefault="00810E3F" w:rsidP="00C53206">
      <w:pPr>
        <w:pStyle w:val="aff8"/>
        <w:ind w:firstLine="700"/>
        <w:rPr>
          <w:szCs w:val="28"/>
        </w:rPr>
      </w:pPr>
      <w:r w:rsidRPr="00734A1F">
        <w:rPr>
          <w:szCs w:val="28"/>
        </w:rPr>
        <w:lastRenderedPageBreak/>
        <w:t>Роль в системе расселения</w:t>
      </w:r>
    </w:p>
    <w:p w14:paraId="7F7A2EFD" w14:textId="77777777" w:rsidR="00D53460" w:rsidRPr="00734A1F" w:rsidRDefault="00D53460" w:rsidP="00C53206">
      <w:pPr>
        <w:pStyle w:val="affffe"/>
        <w:tabs>
          <w:tab w:val="clear" w:pos="1219"/>
        </w:tabs>
        <w:ind w:firstLine="720"/>
      </w:pPr>
      <w:r w:rsidRPr="00734A1F">
        <w:t xml:space="preserve">Территориальная организация </w:t>
      </w:r>
      <w:r w:rsidR="009D2226" w:rsidRPr="00734A1F">
        <w:t>Байлянгарского</w:t>
      </w:r>
      <w:r w:rsidRPr="00734A1F">
        <w:t xml:space="preserve"> сельского поселения является частью системы расселения </w:t>
      </w:r>
      <w:r w:rsidR="009D2226" w:rsidRPr="00734A1F">
        <w:t>Кукморского муниципального района</w:t>
      </w:r>
      <w:r w:rsidRPr="00734A1F">
        <w:t>, которая входит в</w:t>
      </w:r>
      <w:r w:rsidR="00950773" w:rsidRPr="00734A1F">
        <w:t xml:space="preserve"> систему расселения Республики Татарстан и характеризуется как общими признаками развития ее территории, так и конкретными градостроительными ситуациями. </w:t>
      </w:r>
    </w:p>
    <w:p w14:paraId="0D69AA75" w14:textId="77777777" w:rsidR="00D53460" w:rsidRPr="00734A1F" w:rsidRDefault="00D53460" w:rsidP="00C53206">
      <w:pPr>
        <w:ind w:firstLine="720"/>
        <w:rPr>
          <w:color w:val="FF0000"/>
          <w:szCs w:val="28"/>
        </w:rPr>
      </w:pPr>
      <w:r w:rsidRPr="00734A1F">
        <w:rPr>
          <w:szCs w:val="28"/>
        </w:rPr>
        <w:t>Основным системообразующим фактором в системе расселения является автомобильная дорога, по которой осуществляется связь населенных пунктов друг с другом, с районным центром</w:t>
      </w:r>
      <w:r w:rsidR="00950773" w:rsidRPr="00734A1F">
        <w:rPr>
          <w:szCs w:val="28"/>
        </w:rPr>
        <w:t xml:space="preserve"> </w:t>
      </w:r>
      <w:r w:rsidR="008C7C9D" w:rsidRPr="00734A1F">
        <w:t>г.Кукмор</w:t>
      </w:r>
      <w:r w:rsidRPr="00734A1F">
        <w:rPr>
          <w:szCs w:val="28"/>
        </w:rPr>
        <w:t xml:space="preserve"> и г.Казань. В </w:t>
      </w:r>
      <w:r w:rsidR="00884EA8" w:rsidRPr="00734A1F">
        <w:rPr>
          <w:szCs w:val="28"/>
        </w:rPr>
        <w:t>Байлянгарском</w:t>
      </w:r>
      <w:r w:rsidRPr="00734A1F">
        <w:rPr>
          <w:szCs w:val="28"/>
        </w:rPr>
        <w:t xml:space="preserve"> сельском поселении </w:t>
      </w:r>
      <w:r w:rsidR="008C1485" w:rsidRPr="00734A1F">
        <w:rPr>
          <w:szCs w:val="28"/>
        </w:rPr>
        <w:t>данной автомобильной дорогой является автомобильная дорога</w:t>
      </w:r>
      <w:r w:rsidR="00F85F5A" w:rsidRPr="00734A1F">
        <w:rPr>
          <w:szCs w:val="28"/>
        </w:rPr>
        <w:t xml:space="preserve"> регионального или межмуниципального значения </w:t>
      </w:r>
      <w:r w:rsidR="008C1485" w:rsidRPr="00734A1F">
        <w:rPr>
          <w:rStyle w:val="afffffe"/>
          <w:rFonts w:ascii="Times New Roman" w:hAnsi="Times New Roman" w:cs="Times New Roman"/>
          <w:sz w:val="28"/>
          <w:szCs w:val="28"/>
        </w:rPr>
        <w:t>«</w:t>
      </w:r>
      <w:r w:rsidR="008C7C9D" w:rsidRPr="00734A1F">
        <w:rPr>
          <w:rStyle w:val="afffffe"/>
          <w:rFonts w:ascii="Times New Roman" w:hAnsi="Times New Roman" w:cs="Times New Roman"/>
          <w:sz w:val="28"/>
          <w:szCs w:val="28"/>
        </w:rPr>
        <w:t>Кукмор-Шемордан</w:t>
      </w:r>
      <w:r w:rsidR="008C1485" w:rsidRPr="00734A1F">
        <w:rPr>
          <w:rStyle w:val="afffffe"/>
          <w:rFonts w:ascii="Times New Roman" w:hAnsi="Times New Roman" w:cs="Times New Roman"/>
          <w:sz w:val="28"/>
          <w:szCs w:val="28"/>
        </w:rPr>
        <w:t>».</w:t>
      </w:r>
    </w:p>
    <w:p w14:paraId="29BCF870" w14:textId="77777777" w:rsidR="00F85F5A" w:rsidRPr="00734A1F" w:rsidRDefault="00D53460" w:rsidP="00C53206">
      <w:pPr>
        <w:ind w:firstLine="720"/>
        <w:rPr>
          <w:color w:val="FF0000"/>
          <w:szCs w:val="28"/>
        </w:rPr>
      </w:pPr>
      <w:r w:rsidRPr="00734A1F">
        <w:rPr>
          <w:szCs w:val="28"/>
        </w:rPr>
        <w:t>Вторым системообразующим фактором является речная сеть, по которой в результате исторического развития начала формироваться система расселения территории поселения, района и всей территории Республики Татарстан.</w:t>
      </w:r>
      <w:r w:rsidR="00F85F5A" w:rsidRPr="00734A1F">
        <w:rPr>
          <w:szCs w:val="28"/>
        </w:rPr>
        <w:t xml:space="preserve"> В </w:t>
      </w:r>
      <w:r w:rsidR="00884EA8" w:rsidRPr="00734A1F">
        <w:rPr>
          <w:szCs w:val="28"/>
        </w:rPr>
        <w:t>Байлянгарском</w:t>
      </w:r>
      <w:r w:rsidR="00F85F5A" w:rsidRPr="00734A1F">
        <w:rPr>
          <w:szCs w:val="28"/>
        </w:rPr>
        <w:t xml:space="preserve"> сельском поселении речная сеть представлен</w:t>
      </w:r>
      <w:r w:rsidR="00D73AE5" w:rsidRPr="00734A1F">
        <w:rPr>
          <w:szCs w:val="28"/>
        </w:rPr>
        <w:t>а рекой</w:t>
      </w:r>
      <w:r w:rsidR="0051252B" w:rsidRPr="00734A1F">
        <w:rPr>
          <w:szCs w:val="28"/>
        </w:rPr>
        <w:t xml:space="preserve"> </w:t>
      </w:r>
      <w:r w:rsidR="008C7C9D" w:rsidRPr="00734A1F">
        <w:rPr>
          <w:szCs w:val="28"/>
        </w:rPr>
        <w:t>Нурминка</w:t>
      </w:r>
      <w:r w:rsidR="00597229" w:rsidRPr="00734A1F">
        <w:rPr>
          <w:szCs w:val="28"/>
        </w:rPr>
        <w:t xml:space="preserve">, рекой </w:t>
      </w:r>
      <w:r w:rsidR="008C7C9D" w:rsidRPr="00734A1F">
        <w:rPr>
          <w:szCs w:val="28"/>
        </w:rPr>
        <w:t>Ошторма.</w:t>
      </w:r>
    </w:p>
    <w:p w14:paraId="5193A16D" w14:textId="77777777" w:rsidR="00513025" w:rsidRPr="00734A1F" w:rsidRDefault="00810E3F" w:rsidP="00C53206">
      <w:pPr>
        <w:pStyle w:val="1e"/>
        <w:spacing w:line="240" w:lineRule="auto"/>
        <w:rPr>
          <w:sz w:val="28"/>
          <w:szCs w:val="28"/>
        </w:rPr>
      </w:pPr>
      <w:r w:rsidRPr="00734A1F">
        <w:rPr>
          <w:sz w:val="28"/>
          <w:szCs w:val="28"/>
        </w:rPr>
        <w:t>Н</w:t>
      </w:r>
      <w:r w:rsidR="00B54F0B" w:rsidRPr="00734A1F">
        <w:rPr>
          <w:sz w:val="28"/>
          <w:szCs w:val="28"/>
        </w:rPr>
        <w:t>а начало 20</w:t>
      </w:r>
      <w:r w:rsidR="00FE588E">
        <w:rPr>
          <w:sz w:val="28"/>
          <w:szCs w:val="28"/>
        </w:rPr>
        <w:t>20</w:t>
      </w:r>
      <w:r w:rsidRPr="00734A1F">
        <w:rPr>
          <w:sz w:val="28"/>
          <w:szCs w:val="28"/>
        </w:rPr>
        <w:t>г</w:t>
      </w:r>
      <w:r w:rsidR="00B54F0B" w:rsidRPr="00734A1F">
        <w:rPr>
          <w:sz w:val="28"/>
          <w:szCs w:val="28"/>
        </w:rPr>
        <w:t xml:space="preserve">. средняя плотность </w:t>
      </w:r>
      <w:r w:rsidR="009D2226" w:rsidRPr="00734A1F">
        <w:rPr>
          <w:sz w:val="28"/>
          <w:szCs w:val="28"/>
        </w:rPr>
        <w:t>Байлянгарского</w:t>
      </w:r>
      <w:r w:rsidRPr="00734A1F">
        <w:rPr>
          <w:sz w:val="28"/>
          <w:szCs w:val="28"/>
        </w:rPr>
        <w:t xml:space="preserve"> сельского поселения составила</w:t>
      </w:r>
      <w:r w:rsidR="00C06F5F" w:rsidRPr="00734A1F">
        <w:rPr>
          <w:sz w:val="28"/>
          <w:szCs w:val="28"/>
        </w:rPr>
        <w:t xml:space="preserve"> </w:t>
      </w:r>
      <w:r w:rsidR="00734A1F" w:rsidRPr="00734A1F">
        <w:rPr>
          <w:sz w:val="28"/>
          <w:szCs w:val="28"/>
        </w:rPr>
        <w:t>28,0</w:t>
      </w:r>
      <w:r w:rsidRPr="00734A1F">
        <w:rPr>
          <w:sz w:val="28"/>
          <w:szCs w:val="28"/>
        </w:rPr>
        <w:t xml:space="preserve"> чел. на 1 кв.км. </w:t>
      </w:r>
    </w:p>
    <w:p w14:paraId="27A4AA0A" w14:textId="77777777" w:rsidR="008B51E6" w:rsidRPr="00734A1F" w:rsidRDefault="008B51E6" w:rsidP="00C53206">
      <w:pPr>
        <w:pStyle w:val="1e"/>
        <w:spacing w:line="240" w:lineRule="auto"/>
        <w:rPr>
          <w:color w:val="FF0000"/>
          <w:sz w:val="28"/>
          <w:szCs w:val="28"/>
        </w:rPr>
      </w:pPr>
      <w:r w:rsidRPr="00734A1F">
        <w:rPr>
          <w:sz w:val="28"/>
          <w:szCs w:val="28"/>
        </w:rPr>
        <w:t xml:space="preserve">На территории </w:t>
      </w:r>
      <w:r w:rsidR="009D2226" w:rsidRPr="00734A1F">
        <w:rPr>
          <w:sz w:val="28"/>
          <w:szCs w:val="28"/>
        </w:rPr>
        <w:t>Байлянгарского</w:t>
      </w:r>
      <w:r w:rsidRPr="00734A1F">
        <w:rPr>
          <w:sz w:val="28"/>
          <w:szCs w:val="28"/>
        </w:rPr>
        <w:t xml:space="preserve"> сельского поселения нас</w:t>
      </w:r>
      <w:r w:rsidR="00C06F5F" w:rsidRPr="00734A1F">
        <w:rPr>
          <w:sz w:val="28"/>
          <w:szCs w:val="28"/>
        </w:rPr>
        <w:t>еление, с общей численностью 1</w:t>
      </w:r>
      <w:r w:rsidR="00734A1F" w:rsidRPr="00734A1F">
        <w:rPr>
          <w:sz w:val="28"/>
          <w:szCs w:val="28"/>
        </w:rPr>
        <w:t>138</w:t>
      </w:r>
      <w:r w:rsidRPr="00734A1F">
        <w:rPr>
          <w:sz w:val="28"/>
          <w:szCs w:val="28"/>
        </w:rPr>
        <w:t xml:space="preserve"> чело</w:t>
      </w:r>
      <w:r w:rsidR="00C06F5F" w:rsidRPr="00734A1F">
        <w:rPr>
          <w:sz w:val="28"/>
          <w:szCs w:val="28"/>
        </w:rPr>
        <w:t>век</w:t>
      </w:r>
      <w:r w:rsidR="00BB4A88" w:rsidRPr="00734A1F">
        <w:rPr>
          <w:sz w:val="28"/>
          <w:szCs w:val="28"/>
        </w:rPr>
        <w:t>,</w:t>
      </w:r>
      <w:r w:rsidR="00C06F5F" w:rsidRPr="00734A1F">
        <w:rPr>
          <w:sz w:val="28"/>
          <w:szCs w:val="28"/>
        </w:rPr>
        <w:t xml:space="preserve"> проживает на территории </w:t>
      </w:r>
      <w:r w:rsidR="00837A47">
        <w:rPr>
          <w:sz w:val="28"/>
          <w:szCs w:val="28"/>
        </w:rPr>
        <w:t>трёх</w:t>
      </w:r>
      <w:r w:rsidRPr="00734A1F">
        <w:rPr>
          <w:sz w:val="28"/>
          <w:szCs w:val="28"/>
        </w:rPr>
        <w:t xml:space="preserve"> населенных пунктов:</w:t>
      </w:r>
      <w:r w:rsidR="00C06F5F" w:rsidRPr="00734A1F">
        <w:rPr>
          <w:sz w:val="28"/>
          <w:szCs w:val="28"/>
        </w:rPr>
        <w:t xml:space="preserve"> </w:t>
      </w:r>
      <w:r w:rsidR="00734A1F" w:rsidRPr="00734A1F">
        <w:rPr>
          <w:sz w:val="28"/>
          <w:szCs w:val="28"/>
        </w:rPr>
        <w:t>с.Байлянгар</w:t>
      </w:r>
      <w:r w:rsidRPr="00734A1F">
        <w:rPr>
          <w:sz w:val="28"/>
          <w:szCs w:val="28"/>
        </w:rPr>
        <w:t xml:space="preserve"> – центр поселения,</w:t>
      </w:r>
      <w:r w:rsidR="00C06F5F" w:rsidRPr="00734A1F">
        <w:rPr>
          <w:sz w:val="28"/>
          <w:szCs w:val="28"/>
        </w:rPr>
        <w:t xml:space="preserve"> </w:t>
      </w:r>
      <w:r w:rsidR="00837A47">
        <w:rPr>
          <w:sz w:val="28"/>
          <w:szCs w:val="28"/>
        </w:rPr>
        <w:t>д.Саз-Тамак, д.Нурмабаш. На территории п.ж\д разъезда Саз-Тамак никто не проживает.</w:t>
      </w:r>
      <w:r w:rsidRPr="00734A1F">
        <w:rPr>
          <w:color w:val="FF0000"/>
          <w:sz w:val="28"/>
          <w:szCs w:val="28"/>
        </w:rPr>
        <w:t xml:space="preserve"> </w:t>
      </w:r>
    </w:p>
    <w:p w14:paraId="731C1A7F" w14:textId="77777777" w:rsidR="008B51E6" w:rsidRPr="00734A1F" w:rsidRDefault="008B51E6" w:rsidP="00C53206">
      <w:pPr>
        <w:pStyle w:val="1e"/>
        <w:spacing w:line="240" w:lineRule="auto"/>
        <w:rPr>
          <w:sz w:val="28"/>
          <w:szCs w:val="28"/>
        </w:rPr>
      </w:pPr>
      <w:r w:rsidRPr="00734A1F">
        <w:rPr>
          <w:sz w:val="28"/>
          <w:szCs w:val="28"/>
        </w:rPr>
        <w:t xml:space="preserve">Система расселения </w:t>
      </w:r>
      <w:r w:rsidR="009D2226" w:rsidRPr="00734A1F">
        <w:rPr>
          <w:sz w:val="28"/>
          <w:szCs w:val="28"/>
        </w:rPr>
        <w:t>Байлянгарского</w:t>
      </w:r>
      <w:r w:rsidRPr="00734A1F">
        <w:rPr>
          <w:sz w:val="28"/>
          <w:szCs w:val="28"/>
        </w:rPr>
        <w:t xml:space="preserve"> сельского поселения имеет двухранговый характер. </w:t>
      </w:r>
    </w:p>
    <w:p w14:paraId="18316450" w14:textId="77777777" w:rsidR="008B51E6" w:rsidRPr="00734A1F" w:rsidRDefault="008B51E6" w:rsidP="00C53206">
      <w:pPr>
        <w:pStyle w:val="1e"/>
        <w:spacing w:line="240" w:lineRule="auto"/>
        <w:rPr>
          <w:sz w:val="28"/>
          <w:szCs w:val="28"/>
        </w:rPr>
      </w:pPr>
      <w:r w:rsidRPr="00734A1F">
        <w:rPr>
          <w:sz w:val="28"/>
          <w:szCs w:val="28"/>
        </w:rPr>
        <w:t>Первый ранг з</w:t>
      </w:r>
      <w:r w:rsidR="005B435B" w:rsidRPr="00734A1F">
        <w:rPr>
          <w:sz w:val="28"/>
          <w:szCs w:val="28"/>
        </w:rPr>
        <w:t>анимает</w:t>
      </w:r>
      <w:r w:rsidR="00C06F5F" w:rsidRPr="00734A1F">
        <w:rPr>
          <w:sz w:val="28"/>
          <w:szCs w:val="28"/>
        </w:rPr>
        <w:t xml:space="preserve"> центр поселения с.</w:t>
      </w:r>
      <w:r w:rsidR="00734A1F" w:rsidRPr="00734A1F">
        <w:rPr>
          <w:sz w:val="28"/>
          <w:szCs w:val="28"/>
        </w:rPr>
        <w:t>Байлянгар</w:t>
      </w:r>
      <w:r w:rsidRPr="00734A1F">
        <w:rPr>
          <w:sz w:val="28"/>
          <w:szCs w:val="28"/>
        </w:rPr>
        <w:t xml:space="preserve"> с общей численно</w:t>
      </w:r>
      <w:r w:rsidR="005B435B" w:rsidRPr="00734A1F">
        <w:rPr>
          <w:sz w:val="28"/>
          <w:szCs w:val="28"/>
        </w:rPr>
        <w:t>стью нас</w:t>
      </w:r>
      <w:r w:rsidR="00C06F5F" w:rsidRPr="00734A1F">
        <w:rPr>
          <w:sz w:val="28"/>
          <w:szCs w:val="28"/>
        </w:rPr>
        <w:t>еления 7</w:t>
      </w:r>
      <w:r w:rsidR="00734A1F" w:rsidRPr="00734A1F">
        <w:rPr>
          <w:sz w:val="28"/>
          <w:szCs w:val="28"/>
        </w:rPr>
        <w:t>12</w:t>
      </w:r>
      <w:r w:rsidRPr="00734A1F">
        <w:rPr>
          <w:sz w:val="28"/>
          <w:szCs w:val="28"/>
        </w:rPr>
        <w:t xml:space="preserve"> человек</w:t>
      </w:r>
      <w:r w:rsidR="00734A1F" w:rsidRPr="00734A1F">
        <w:rPr>
          <w:sz w:val="28"/>
          <w:szCs w:val="28"/>
        </w:rPr>
        <w:t>,</w:t>
      </w:r>
      <w:r w:rsidRPr="00734A1F">
        <w:rPr>
          <w:sz w:val="28"/>
          <w:szCs w:val="28"/>
        </w:rPr>
        <w:t xml:space="preserve"> где размещены административные функции, организации</w:t>
      </w:r>
      <w:r w:rsidR="005B435B" w:rsidRPr="00734A1F">
        <w:rPr>
          <w:sz w:val="28"/>
          <w:szCs w:val="28"/>
        </w:rPr>
        <w:t xml:space="preserve"> образования, культуры, </w:t>
      </w:r>
      <w:r w:rsidRPr="00734A1F">
        <w:rPr>
          <w:sz w:val="28"/>
          <w:szCs w:val="28"/>
        </w:rPr>
        <w:t>здравоохранения, предприятия торговли.</w:t>
      </w:r>
    </w:p>
    <w:p w14:paraId="39E21360" w14:textId="77777777" w:rsidR="008B51E6" w:rsidRPr="00C06F5F" w:rsidRDefault="008B51E6" w:rsidP="00C53206">
      <w:pPr>
        <w:pStyle w:val="1e"/>
        <w:spacing w:line="240" w:lineRule="auto"/>
        <w:rPr>
          <w:sz w:val="28"/>
          <w:szCs w:val="28"/>
        </w:rPr>
      </w:pPr>
      <w:r w:rsidRPr="00734A1F">
        <w:rPr>
          <w:sz w:val="28"/>
          <w:szCs w:val="28"/>
        </w:rPr>
        <w:t>Второй ранг занимают</w:t>
      </w:r>
      <w:r w:rsidR="00C06F5F" w:rsidRPr="00734A1F">
        <w:rPr>
          <w:sz w:val="28"/>
          <w:szCs w:val="28"/>
        </w:rPr>
        <w:t xml:space="preserve"> </w:t>
      </w:r>
      <w:r w:rsidR="00734A1F" w:rsidRPr="00734A1F">
        <w:rPr>
          <w:sz w:val="28"/>
          <w:szCs w:val="28"/>
        </w:rPr>
        <w:t>д.Саз-Тамак, д.Нурмабаш, п.ж\д разъезда Саз-Тамак</w:t>
      </w:r>
      <w:r w:rsidRPr="00734A1F">
        <w:rPr>
          <w:sz w:val="28"/>
          <w:szCs w:val="28"/>
        </w:rPr>
        <w:t xml:space="preserve"> с общей численнос</w:t>
      </w:r>
      <w:r w:rsidR="00C06F5F" w:rsidRPr="00734A1F">
        <w:rPr>
          <w:sz w:val="28"/>
          <w:szCs w:val="28"/>
        </w:rPr>
        <w:t xml:space="preserve">тью населения </w:t>
      </w:r>
      <w:r w:rsidR="00734A1F" w:rsidRPr="00734A1F">
        <w:rPr>
          <w:sz w:val="28"/>
          <w:szCs w:val="28"/>
        </w:rPr>
        <w:t>426</w:t>
      </w:r>
      <w:r w:rsidR="005B435B" w:rsidRPr="00734A1F">
        <w:rPr>
          <w:sz w:val="28"/>
          <w:szCs w:val="28"/>
        </w:rPr>
        <w:t xml:space="preserve"> человек</w:t>
      </w:r>
      <w:r w:rsidRPr="00734A1F">
        <w:rPr>
          <w:sz w:val="28"/>
          <w:szCs w:val="28"/>
        </w:rPr>
        <w:t>.</w:t>
      </w:r>
    </w:p>
    <w:p w14:paraId="310E1A33" w14:textId="77777777" w:rsidR="000A55DF" w:rsidRPr="00F33B20" w:rsidRDefault="000A55DF" w:rsidP="00C53206">
      <w:pPr>
        <w:ind w:firstLine="700"/>
        <w:rPr>
          <w:color w:val="FF0000"/>
          <w:szCs w:val="28"/>
        </w:rPr>
      </w:pPr>
      <w:bookmarkStart w:id="6" w:name="_Toc260476327"/>
    </w:p>
    <w:p w14:paraId="050FE595" w14:textId="77777777" w:rsidR="004C5777" w:rsidRPr="00FE5F87" w:rsidRDefault="00B409F9" w:rsidP="00C53206">
      <w:pPr>
        <w:pStyle w:val="25"/>
        <w:numPr>
          <w:ilvl w:val="1"/>
          <w:numId w:val="76"/>
        </w:numPr>
        <w:tabs>
          <w:tab w:val="num" w:pos="576"/>
        </w:tabs>
        <w:ind w:left="576" w:hanging="576"/>
      </w:pPr>
      <w:bookmarkStart w:id="7" w:name="_Toc57911461"/>
      <w:bookmarkEnd w:id="6"/>
      <w:r w:rsidRPr="00FE5F87">
        <w:t>Характеристика земельного фонда</w:t>
      </w:r>
      <w:bookmarkEnd w:id="7"/>
    </w:p>
    <w:p w14:paraId="4DE72A71" w14:textId="77777777" w:rsidR="005E6910" w:rsidRPr="000936FB" w:rsidRDefault="005E6910" w:rsidP="00C53206">
      <w:pPr>
        <w:ind w:firstLine="700"/>
        <w:rPr>
          <w:color w:val="000000"/>
          <w:szCs w:val="28"/>
          <w:u w:val="single"/>
        </w:rPr>
      </w:pPr>
      <w:r w:rsidRPr="000936FB">
        <w:rPr>
          <w:color w:val="000000"/>
          <w:szCs w:val="28"/>
          <w:u w:val="single"/>
        </w:rPr>
        <w:t xml:space="preserve">Распределение земельного фонда по категориям </w:t>
      </w:r>
    </w:p>
    <w:p w14:paraId="38541C6C" w14:textId="77777777" w:rsidR="00B409F9" w:rsidRPr="000936FB" w:rsidRDefault="00B409F9" w:rsidP="00C53206">
      <w:pPr>
        <w:pStyle w:val="1e"/>
        <w:spacing w:line="240" w:lineRule="auto"/>
        <w:rPr>
          <w:color w:val="000000"/>
          <w:sz w:val="28"/>
          <w:szCs w:val="28"/>
        </w:rPr>
      </w:pPr>
      <w:r w:rsidRPr="000936FB">
        <w:rPr>
          <w:color w:val="000000"/>
          <w:sz w:val="28"/>
          <w:szCs w:val="28"/>
        </w:rPr>
        <w:t>Все земли, расположенные в границах той или иной территории, рассматриваются как ее земельные ресурсы, которые либо вовлечены в хозяйственный оборот, либо могут быть использованы в нем.</w:t>
      </w:r>
    </w:p>
    <w:p w14:paraId="0DD3403E" w14:textId="77777777" w:rsidR="00B409F9" w:rsidRPr="000936FB" w:rsidRDefault="00B409F9" w:rsidP="00C53206">
      <w:pPr>
        <w:pStyle w:val="1e"/>
        <w:spacing w:line="240" w:lineRule="auto"/>
        <w:rPr>
          <w:color w:val="000000"/>
          <w:sz w:val="28"/>
          <w:szCs w:val="28"/>
        </w:rPr>
      </w:pPr>
      <w:r w:rsidRPr="000936FB">
        <w:rPr>
          <w:color w:val="000000"/>
          <w:sz w:val="28"/>
          <w:szCs w:val="28"/>
        </w:rPr>
        <w:t>В соответствии со статьей 7 п.1 Земельного кодекса Российской Федерации земли в Российской Федерации по целевому назначению подразделяются на следующие категории:</w:t>
      </w:r>
    </w:p>
    <w:p w14:paraId="7C54384D" w14:textId="77777777" w:rsidR="005E6910" w:rsidRPr="000936FB" w:rsidRDefault="005E6910" w:rsidP="00C53206">
      <w:pPr>
        <w:pStyle w:val="a0"/>
        <w:rPr>
          <w:color w:val="000000"/>
        </w:rPr>
      </w:pPr>
      <w:r w:rsidRPr="000936FB">
        <w:rPr>
          <w:color w:val="000000"/>
        </w:rPr>
        <w:t>земли сельскохозяйственного назначения;</w:t>
      </w:r>
    </w:p>
    <w:p w14:paraId="4600E180" w14:textId="77777777" w:rsidR="005E6910" w:rsidRPr="000936FB" w:rsidRDefault="005E6910" w:rsidP="00C53206">
      <w:pPr>
        <w:pStyle w:val="a0"/>
        <w:rPr>
          <w:color w:val="000000"/>
        </w:rPr>
      </w:pPr>
      <w:r w:rsidRPr="000936FB">
        <w:rPr>
          <w:color w:val="000000"/>
        </w:rPr>
        <w:t>земли населенных пунктов;</w:t>
      </w:r>
    </w:p>
    <w:p w14:paraId="2AD7CB56" w14:textId="77777777" w:rsidR="005E6910" w:rsidRPr="000936FB" w:rsidRDefault="005E6910" w:rsidP="00C53206">
      <w:pPr>
        <w:pStyle w:val="a0"/>
        <w:rPr>
          <w:color w:val="000000"/>
        </w:rPr>
      </w:pPr>
      <w:r w:rsidRPr="000936FB">
        <w:rPr>
          <w:color w:val="000000"/>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3A061EF" w14:textId="77777777" w:rsidR="005E6910" w:rsidRPr="000936FB" w:rsidRDefault="005E6910" w:rsidP="00C53206">
      <w:pPr>
        <w:pStyle w:val="a0"/>
        <w:rPr>
          <w:color w:val="000000"/>
        </w:rPr>
      </w:pPr>
      <w:r w:rsidRPr="000936FB">
        <w:rPr>
          <w:color w:val="000000"/>
        </w:rPr>
        <w:t>земли особо охраняемых территорий и объектов;</w:t>
      </w:r>
    </w:p>
    <w:p w14:paraId="2AD9D070" w14:textId="77777777" w:rsidR="005E6910" w:rsidRPr="000936FB" w:rsidRDefault="005E6910" w:rsidP="00C53206">
      <w:pPr>
        <w:pStyle w:val="a0"/>
        <w:rPr>
          <w:color w:val="000000"/>
        </w:rPr>
      </w:pPr>
      <w:r w:rsidRPr="000936FB">
        <w:rPr>
          <w:color w:val="000000"/>
        </w:rPr>
        <w:lastRenderedPageBreak/>
        <w:t>земли лесного фонда;</w:t>
      </w:r>
    </w:p>
    <w:p w14:paraId="011E1E86" w14:textId="77777777" w:rsidR="005E6910" w:rsidRPr="000936FB" w:rsidRDefault="005E6910" w:rsidP="00C53206">
      <w:pPr>
        <w:pStyle w:val="a0"/>
        <w:rPr>
          <w:color w:val="000000"/>
        </w:rPr>
      </w:pPr>
      <w:r w:rsidRPr="000936FB">
        <w:rPr>
          <w:color w:val="000000"/>
        </w:rPr>
        <w:t>земли водного фонда;</w:t>
      </w:r>
    </w:p>
    <w:p w14:paraId="7B85B93E" w14:textId="77777777" w:rsidR="005E6910" w:rsidRPr="000936FB" w:rsidRDefault="005E6910" w:rsidP="00C53206">
      <w:pPr>
        <w:pStyle w:val="a0"/>
        <w:rPr>
          <w:color w:val="000000"/>
        </w:rPr>
      </w:pPr>
      <w:r w:rsidRPr="000936FB">
        <w:rPr>
          <w:color w:val="000000"/>
        </w:rPr>
        <w:t>земли запаса.</w:t>
      </w:r>
    </w:p>
    <w:p w14:paraId="54207310" w14:textId="77777777" w:rsidR="005E6910" w:rsidRPr="000936FB" w:rsidRDefault="005E6910" w:rsidP="00C53206">
      <w:pPr>
        <w:pStyle w:val="1e"/>
        <w:spacing w:line="240" w:lineRule="auto"/>
        <w:rPr>
          <w:color w:val="000000"/>
          <w:sz w:val="28"/>
          <w:szCs w:val="28"/>
        </w:rPr>
      </w:pPr>
      <w:r w:rsidRPr="000936FB">
        <w:rPr>
          <w:color w:val="000000"/>
          <w:sz w:val="28"/>
          <w:szCs w:val="28"/>
        </w:rPr>
        <w:t xml:space="preserve">Общая площадь </w:t>
      </w:r>
      <w:r w:rsidR="009D2226" w:rsidRPr="000936FB">
        <w:rPr>
          <w:color w:val="000000"/>
          <w:sz w:val="28"/>
          <w:szCs w:val="28"/>
        </w:rPr>
        <w:t>Байлянгарского</w:t>
      </w:r>
      <w:r w:rsidR="00EF43AF" w:rsidRPr="000936FB">
        <w:rPr>
          <w:color w:val="000000"/>
          <w:sz w:val="28"/>
          <w:szCs w:val="28"/>
        </w:rPr>
        <w:t xml:space="preserve"> сельского поселения составляет </w:t>
      </w:r>
      <w:r w:rsidR="00560D63" w:rsidRPr="000936FB">
        <w:rPr>
          <w:color w:val="000000"/>
          <w:sz w:val="28"/>
          <w:szCs w:val="28"/>
        </w:rPr>
        <w:t xml:space="preserve">4052,1171 га </w:t>
      </w:r>
      <w:r w:rsidRPr="000936FB">
        <w:rPr>
          <w:color w:val="000000"/>
          <w:sz w:val="28"/>
          <w:szCs w:val="28"/>
        </w:rPr>
        <w:t>(</w:t>
      </w:r>
      <w:r w:rsidR="00E751C5" w:rsidRPr="000936FB">
        <w:rPr>
          <w:color w:val="000000"/>
          <w:sz w:val="28"/>
          <w:szCs w:val="28"/>
        </w:rPr>
        <w:t>согласно картографическому материалу</w:t>
      </w:r>
      <w:r w:rsidR="006F2115" w:rsidRPr="000936FB">
        <w:rPr>
          <w:color w:val="000000"/>
          <w:sz w:val="28"/>
          <w:szCs w:val="28"/>
        </w:rPr>
        <w:t>).</w:t>
      </w:r>
    </w:p>
    <w:p w14:paraId="7BEB15A2" w14:textId="77777777" w:rsidR="005E6910" w:rsidRPr="000936FB" w:rsidRDefault="005E6910" w:rsidP="00C53206">
      <w:pPr>
        <w:pStyle w:val="1e"/>
        <w:spacing w:line="240" w:lineRule="auto"/>
        <w:rPr>
          <w:color w:val="000000"/>
          <w:sz w:val="28"/>
          <w:szCs w:val="28"/>
        </w:rPr>
      </w:pPr>
      <w:r w:rsidRPr="000936FB">
        <w:rPr>
          <w:color w:val="000000"/>
          <w:sz w:val="28"/>
          <w:szCs w:val="28"/>
        </w:rPr>
        <w:t>Земли лесного фонда занимают территорию</w:t>
      </w:r>
      <w:r w:rsidR="00AE2B99" w:rsidRPr="000936FB">
        <w:rPr>
          <w:color w:val="000000"/>
          <w:sz w:val="28"/>
          <w:szCs w:val="28"/>
        </w:rPr>
        <w:t xml:space="preserve"> площадью</w:t>
      </w:r>
      <w:r w:rsidRPr="000936FB">
        <w:rPr>
          <w:color w:val="000000"/>
          <w:sz w:val="28"/>
          <w:szCs w:val="28"/>
        </w:rPr>
        <w:t xml:space="preserve"> </w:t>
      </w:r>
      <w:r w:rsidR="001A1924">
        <w:rPr>
          <w:color w:val="000000"/>
          <w:sz w:val="28"/>
          <w:szCs w:val="28"/>
        </w:rPr>
        <w:t>120,6044</w:t>
      </w:r>
      <w:r w:rsidR="00560D63" w:rsidRPr="000936FB">
        <w:rPr>
          <w:color w:val="000000"/>
          <w:sz w:val="28"/>
          <w:szCs w:val="28"/>
        </w:rPr>
        <w:t xml:space="preserve"> га, что составляет 2,97% от всей площади сельского поселения </w:t>
      </w:r>
      <w:r w:rsidRPr="000936FB">
        <w:rPr>
          <w:color w:val="000000"/>
          <w:sz w:val="28"/>
          <w:szCs w:val="28"/>
        </w:rPr>
        <w:t>(согласно картографическому материалу).</w:t>
      </w:r>
    </w:p>
    <w:p w14:paraId="04A9EC7B" w14:textId="77777777" w:rsidR="005E6910" w:rsidRPr="000936FB" w:rsidRDefault="005E6910" w:rsidP="00C53206">
      <w:pPr>
        <w:pStyle w:val="1e"/>
        <w:spacing w:line="240" w:lineRule="auto"/>
        <w:rPr>
          <w:color w:val="000000"/>
          <w:sz w:val="28"/>
          <w:szCs w:val="28"/>
        </w:rPr>
      </w:pPr>
      <w:r w:rsidRPr="000936FB">
        <w:rPr>
          <w:color w:val="000000"/>
          <w:sz w:val="28"/>
          <w:szCs w:val="28"/>
        </w:rPr>
        <w:t xml:space="preserve">Информация по остальным категориям земель территории </w:t>
      </w:r>
      <w:r w:rsidR="009D2226" w:rsidRPr="000936FB">
        <w:rPr>
          <w:color w:val="000000"/>
          <w:sz w:val="28"/>
          <w:szCs w:val="28"/>
        </w:rPr>
        <w:t>Байлянгарского</w:t>
      </w:r>
      <w:r w:rsidR="000F1E45" w:rsidRPr="000936FB">
        <w:rPr>
          <w:color w:val="000000"/>
          <w:sz w:val="28"/>
          <w:szCs w:val="28"/>
        </w:rPr>
        <w:t xml:space="preserve"> </w:t>
      </w:r>
      <w:r w:rsidRPr="000936FB">
        <w:rPr>
          <w:color w:val="000000"/>
          <w:sz w:val="28"/>
          <w:szCs w:val="28"/>
        </w:rPr>
        <w:t>сельского поселения отсутствует.</w:t>
      </w:r>
    </w:p>
    <w:p w14:paraId="05E1CB48" w14:textId="77777777" w:rsidR="005E6910" w:rsidRPr="000936FB" w:rsidRDefault="005E6910" w:rsidP="00C53206">
      <w:pPr>
        <w:ind w:firstLine="700"/>
        <w:rPr>
          <w:color w:val="000000"/>
          <w:szCs w:val="28"/>
          <w:u w:val="single"/>
        </w:rPr>
      </w:pPr>
      <w:r w:rsidRPr="000936FB">
        <w:rPr>
          <w:color w:val="000000"/>
          <w:szCs w:val="28"/>
          <w:u w:val="single"/>
        </w:rPr>
        <w:t>Распределение земельного фонда по формам собственности</w:t>
      </w:r>
    </w:p>
    <w:p w14:paraId="42403D28" w14:textId="77777777" w:rsidR="002C0A08" w:rsidRPr="000936FB" w:rsidRDefault="005E6910" w:rsidP="00C53206">
      <w:pPr>
        <w:ind w:firstLine="700"/>
        <w:rPr>
          <w:color w:val="000000"/>
          <w:szCs w:val="28"/>
        </w:rPr>
      </w:pPr>
      <w:r w:rsidRPr="000936FB">
        <w:rPr>
          <w:color w:val="000000"/>
          <w:szCs w:val="28"/>
        </w:rPr>
        <w:t xml:space="preserve">Информация о наличии земель в федеральной собственности на территории </w:t>
      </w:r>
      <w:r w:rsidR="009D2226" w:rsidRPr="000936FB">
        <w:rPr>
          <w:color w:val="000000"/>
          <w:szCs w:val="28"/>
        </w:rPr>
        <w:t>Байлянгарского</w:t>
      </w:r>
      <w:r w:rsidRPr="000936FB">
        <w:rPr>
          <w:color w:val="000000"/>
          <w:szCs w:val="28"/>
        </w:rPr>
        <w:t xml:space="preserve"> сельского поселения отсутствует.</w:t>
      </w:r>
    </w:p>
    <w:p w14:paraId="3577039E" w14:textId="77777777" w:rsidR="005E6910" w:rsidRPr="000936FB" w:rsidRDefault="005E6910" w:rsidP="00C53206">
      <w:pPr>
        <w:ind w:firstLine="700"/>
        <w:rPr>
          <w:color w:val="000000"/>
          <w:szCs w:val="28"/>
        </w:rPr>
      </w:pPr>
      <w:r w:rsidRPr="000936FB">
        <w:rPr>
          <w:color w:val="000000"/>
          <w:szCs w:val="28"/>
        </w:rPr>
        <w:t xml:space="preserve">Однако, согласно статье 8 Лесного кодекса, лесные участки в составе </w:t>
      </w:r>
      <w:hyperlink r:id="rId8" w:history="1">
        <w:r w:rsidRPr="000936FB">
          <w:rPr>
            <w:color w:val="000000"/>
            <w:szCs w:val="28"/>
          </w:rPr>
          <w:t>земель лесного фонда</w:t>
        </w:r>
      </w:hyperlink>
      <w:r w:rsidRPr="000936FB">
        <w:rPr>
          <w:color w:val="000000"/>
          <w:szCs w:val="28"/>
        </w:rPr>
        <w:t xml:space="preserve"> находятся в федеральной собственности. На территории </w:t>
      </w:r>
      <w:r w:rsidR="009D2226" w:rsidRPr="000936FB">
        <w:rPr>
          <w:color w:val="000000"/>
          <w:szCs w:val="28"/>
        </w:rPr>
        <w:t>Байлянгарского</w:t>
      </w:r>
      <w:r w:rsidRPr="000936FB">
        <w:rPr>
          <w:color w:val="000000"/>
          <w:szCs w:val="28"/>
        </w:rPr>
        <w:t xml:space="preserve"> сельского поселения имеется </w:t>
      </w:r>
      <w:r w:rsidR="0064384B" w:rsidRPr="000936FB">
        <w:rPr>
          <w:color w:val="000000"/>
          <w:szCs w:val="28"/>
        </w:rPr>
        <w:t>120,6041</w:t>
      </w:r>
      <w:r w:rsidRPr="000936FB">
        <w:rPr>
          <w:color w:val="000000"/>
          <w:szCs w:val="28"/>
        </w:rPr>
        <w:t xml:space="preserve"> га общей площади лесных земель, находящихся в федеральной собственности.</w:t>
      </w:r>
    </w:p>
    <w:p w14:paraId="31D2A74E" w14:textId="77777777" w:rsidR="00C16E0E" w:rsidRPr="000936FB" w:rsidRDefault="00C16E0E" w:rsidP="00C53206">
      <w:pPr>
        <w:pStyle w:val="affff3"/>
        <w:spacing w:before="0" w:after="0"/>
        <w:ind w:firstLine="720"/>
        <w:jc w:val="both"/>
        <w:rPr>
          <w:rFonts w:ascii="Times New Roman" w:hAnsi="Times New Roman"/>
          <w:color w:val="000000"/>
          <w:sz w:val="28"/>
          <w:szCs w:val="28"/>
        </w:rPr>
      </w:pPr>
      <w:r w:rsidRPr="000936FB">
        <w:rPr>
          <w:rFonts w:ascii="Times New Roman" w:hAnsi="Times New Roman"/>
          <w:color w:val="000000"/>
          <w:sz w:val="28"/>
          <w:szCs w:val="28"/>
        </w:rPr>
        <w:t>Согласно данным Министерства земельных и имущественных отношений Республики Татарстан на территории сельского поселения отсутствуют земельные участки, находящиеся в республиканской собственности.</w:t>
      </w:r>
    </w:p>
    <w:p w14:paraId="79692C2E" w14:textId="77777777" w:rsidR="00C16E0E" w:rsidRPr="000936FB" w:rsidRDefault="00C16E0E" w:rsidP="00C53206">
      <w:pPr>
        <w:pStyle w:val="affff3"/>
        <w:spacing w:before="0" w:after="0"/>
        <w:ind w:firstLine="720"/>
        <w:jc w:val="both"/>
        <w:rPr>
          <w:rFonts w:ascii="Times New Roman" w:hAnsi="Times New Roman"/>
          <w:color w:val="000000"/>
          <w:sz w:val="28"/>
          <w:szCs w:val="28"/>
        </w:rPr>
      </w:pPr>
      <w:r w:rsidRPr="000936FB">
        <w:rPr>
          <w:rFonts w:ascii="Times New Roman" w:hAnsi="Times New Roman"/>
          <w:color w:val="000000"/>
          <w:sz w:val="28"/>
          <w:szCs w:val="28"/>
        </w:rPr>
        <w:t xml:space="preserve">Информации о наличии земельных участков в иных видах и правах собственности на территории </w:t>
      </w:r>
      <w:r w:rsidR="009D2226" w:rsidRPr="000936FB">
        <w:rPr>
          <w:rFonts w:ascii="Times New Roman" w:hAnsi="Times New Roman"/>
          <w:color w:val="000000"/>
          <w:sz w:val="28"/>
          <w:szCs w:val="28"/>
        </w:rPr>
        <w:t>Байлянгарского</w:t>
      </w:r>
      <w:r w:rsidRPr="000936FB">
        <w:rPr>
          <w:rFonts w:ascii="Times New Roman" w:hAnsi="Times New Roman"/>
          <w:color w:val="000000"/>
          <w:sz w:val="28"/>
          <w:szCs w:val="28"/>
        </w:rPr>
        <w:t xml:space="preserve"> сельского поселения не имеется.</w:t>
      </w:r>
    </w:p>
    <w:p w14:paraId="52D0E08A" w14:textId="77777777" w:rsidR="0044279F" w:rsidRPr="00F33B20" w:rsidRDefault="0044279F" w:rsidP="00C53206">
      <w:pPr>
        <w:pStyle w:val="affff3"/>
        <w:spacing w:before="0" w:after="0"/>
        <w:ind w:firstLine="720"/>
        <w:jc w:val="both"/>
        <w:rPr>
          <w:rFonts w:ascii="Times New Roman" w:hAnsi="Times New Roman"/>
          <w:color w:val="FF0000"/>
          <w:sz w:val="28"/>
          <w:szCs w:val="28"/>
          <w:highlight w:val="green"/>
        </w:rPr>
      </w:pPr>
    </w:p>
    <w:p w14:paraId="3242E37A" w14:textId="77777777" w:rsidR="00245631" w:rsidRPr="00DC777C" w:rsidRDefault="004A7C2D" w:rsidP="00C53206">
      <w:pPr>
        <w:pStyle w:val="25"/>
        <w:numPr>
          <w:ilvl w:val="1"/>
          <w:numId w:val="76"/>
        </w:numPr>
        <w:tabs>
          <w:tab w:val="num" w:pos="576"/>
        </w:tabs>
        <w:ind w:left="576" w:hanging="576"/>
        <w:rPr>
          <w:bCs w:val="0"/>
          <w:szCs w:val="20"/>
        </w:rPr>
      </w:pPr>
      <w:bookmarkStart w:id="8" w:name="_Toc57911462"/>
      <w:r w:rsidRPr="00DC777C">
        <w:rPr>
          <w:bCs w:val="0"/>
          <w:szCs w:val="20"/>
        </w:rPr>
        <w:t>Демографический потенциал</w:t>
      </w:r>
      <w:bookmarkEnd w:id="8"/>
    </w:p>
    <w:p w14:paraId="4B1D94E3" w14:textId="77777777" w:rsidR="00241F8C" w:rsidRPr="002E24D7" w:rsidRDefault="00241F8C" w:rsidP="00C53206">
      <w:pPr>
        <w:pStyle w:val="1f0"/>
        <w:spacing w:line="240" w:lineRule="auto"/>
        <w:rPr>
          <w:color w:val="auto"/>
        </w:rPr>
      </w:pPr>
      <w:r w:rsidRPr="002E24D7">
        <w:rPr>
          <w:color w:val="auto"/>
        </w:rPr>
        <w:t>Демографический фактор оказывает наибольшее влияние на уровень хозяйственного освоения территории и экономического развития общества.</w:t>
      </w:r>
    </w:p>
    <w:p w14:paraId="48E5B2F0" w14:textId="77777777" w:rsidR="00241F8C" w:rsidRPr="002E24D7" w:rsidRDefault="00241F8C" w:rsidP="00C53206">
      <w:pPr>
        <w:pStyle w:val="1f0"/>
        <w:spacing w:line="240" w:lineRule="auto"/>
        <w:rPr>
          <w:color w:val="auto"/>
        </w:rPr>
      </w:pPr>
      <w:r w:rsidRPr="002E24D7">
        <w:rPr>
          <w:color w:val="auto"/>
        </w:rPr>
        <w:t xml:space="preserve">По данным, предоставленным Исполнительным комитетом </w:t>
      </w:r>
      <w:r w:rsidR="009D2226">
        <w:rPr>
          <w:color w:val="auto"/>
          <w:szCs w:val="28"/>
        </w:rPr>
        <w:t>Байлянгарского</w:t>
      </w:r>
      <w:r w:rsidRPr="002E24D7">
        <w:rPr>
          <w:color w:val="auto"/>
        </w:rPr>
        <w:t xml:space="preserve"> сел</w:t>
      </w:r>
      <w:r w:rsidR="006F7FC5" w:rsidRPr="002E24D7">
        <w:rPr>
          <w:color w:val="auto"/>
        </w:rPr>
        <w:t>ьского поселения, на начал</w:t>
      </w:r>
      <w:r w:rsidR="00F711B2" w:rsidRPr="002E24D7">
        <w:rPr>
          <w:color w:val="auto"/>
        </w:rPr>
        <w:t>о 20</w:t>
      </w:r>
      <w:r w:rsidR="00FE588E">
        <w:rPr>
          <w:color w:val="auto"/>
        </w:rPr>
        <w:t>20</w:t>
      </w:r>
      <w:r w:rsidR="00053D5C">
        <w:rPr>
          <w:color w:val="auto"/>
        </w:rPr>
        <w:t xml:space="preserve"> </w:t>
      </w:r>
      <w:r w:rsidRPr="002E24D7">
        <w:rPr>
          <w:color w:val="auto"/>
        </w:rPr>
        <w:t xml:space="preserve">г. численность населения составила </w:t>
      </w:r>
      <w:r w:rsidR="002E24D7" w:rsidRPr="002E24D7">
        <w:rPr>
          <w:color w:val="auto"/>
        </w:rPr>
        <w:t>1</w:t>
      </w:r>
      <w:r w:rsidR="00053D5C">
        <w:rPr>
          <w:color w:val="auto"/>
        </w:rPr>
        <w:t>138</w:t>
      </w:r>
      <w:r w:rsidRPr="002E24D7">
        <w:rPr>
          <w:color w:val="auto"/>
        </w:rPr>
        <w:t xml:space="preserve"> человек.</w:t>
      </w:r>
    </w:p>
    <w:p w14:paraId="2F0E7F4C" w14:textId="77777777" w:rsidR="00241F8C" w:rsidRDefault="00241F8C" w:rsidP="00C53206">
      <w:pPr>
        <w:pStyle w:val="1f0"/>
        <w:spacing w:line="240" w:lineRule="auto"/>
        <w:rPr>
          <w:color w:val="auto"/>
        </w:rPr>
      </w:pPr>
      <w:r w:rsidRPr="002E24D7">
        <w:rPr>
          <w:color w:val="auto"/>
        </w:rPr>
        <w:t xml:space="preserve">Демографическая структура </w:t>
      </w:r>
      <w:r w:rsidR="009D2226">
        <w:rPr>
          <w:color w:val="auto"/>
          <w:szCs w:val="28"/>
        </w:rPr>
        <w:t>Байлянгарского</w:t>
      </w:r>
      <w:r w:rsidRPr="002E24D7">
        <w:rPr>
          <w:color w:val="auto"/>
        </w:rPr>
        <w:t xml:space="preserve"> сельского поселения в разрезе населенных пу</w:t>
      </w:r>
      <w:r w:rsidR="003E0CB0" w:rsidRPr="002E24D7">
        <w:rPr>
          <w:color w:val="auto"/>
        </w:rPr>
        <w:t>нктов представлена в таблице 3</w:t>
      </w:r>
      <w:r w:rsidR="006F7FC5" w:rsidRPr="002E24D7">
        <w:rPr>
          <w:color w:val="auto"/>
        </w:rPr>
        <w:t>.3</w:t>
      </w:r>
      <w:r w:rsidRPr="002E24D7">
        <w:rPr>
          <w:color w:val="auto"/>
        </w:rPr>
        <w:t>.1.</w:t>
      </w:r>
    </w:p>
    <w:p w14:paraId="5A3665D8" w14:textId="77777777" w:rsidR="00033FF7" w:rsidRPr="002E24D7" w:rsidRDefault="00033FF7" w:rsidP="00C53206">
      <w:pPr>
        <w:pStyle w:val="1f0"/>
        <w:spacing w:line="240" w:lineRule="auto"/>
        <w:rPr>
          <w:color w:val="auto"/>
        </w:rPr>
      </w:pPr>
    </w:p>
    <w:p w14:paraId="73EDE423" w14:textId="77777777" w:rsidR="00241F8C" w:rsidRPr="00DC777C" w:rsidRDefault="003E0CB0" w:rsidP="00C53206">
      <w:pPr>
        <w:pStyle w:val="aff4"/>
      </w:pPr>
      <w:r w:rsidRPr="00DC777C">
        <w:t>Таблица 3</w:t>
      </w:r>
      <w:r w:rsidR="006F7FC5" w:rsidRPr="00DC777C">
        <w:t>.3</w:t>
      </w:r>
      <w:r w:rsidR="00241F8C" w:rsidRPr="00DC777C">
        <w:t>.1</w:t>
      </w:r>
    </w:p>
    <w:p w14:paraId="0855F64C" w14:textId="77777777" w:rsidR="003E0CB0" w:rsidRPr="00DC777C" w:rsidRDefault="003E0CB0" w:rsidP="00C53206">
      <w:pPr>
        <w:pStyle w:val="aff"/>
        <w:rPr>
          <w:i w:val="0"/>
        </w:rPr>
      </w:pPr>
      <w:r w:rsidRPr="00DC777C">
        <w:rPr>
          <w:i w:val="0"/>
          <w:szCs w:val="28"/>
        </w:rPr>
        <w:t xml:space="preserve">Демографическая структура населения </w:t>
      </w:r>
      <w:r w:rsidR="009D2226">
        <w:rPr>
          <w:i w:val="0"/>
          <w:szCs w:val="28"/>
        </w:rPr>
        <w:t>Байлянгарского</w:t>
      </w:r>
      <w:r w:rsidRPr="00DC777C">
        <w:rPr>
          <w:i w:val="0"/>
          <w:szCs w:val="28"/>
        </w:rPr>
        <w:t xml:space="preserve"> сельского</w:t>
      </w:r>
      <w:r w:rsidRPr="00DC777C">
        <w:rPr>
          <w:i w:val="0"/>
        </w:rPr>
        <w:t xml:space="preserve"> поселения </w:t>
      </w:r>
      <w:r w:rsidR="009D2226">
        <w:rPr>
          <w:i w:val="0"/>
        </w:rPr>
        <w:t>Кукморского муниципального района</w:t>
      </w:r>
      <w:r w:rsidRPr="00DC777C">
        <w:rPr>
          <w:i w:val="0"/>
        </w:rPr>
        <w:t xml:space="preserve"> Республики Татарстан</w:t>
      </w:r>
    </w:p>
    <w:p w14:paraId="64D68485" w14:textId="77777777" w:rsidR="003E0CB0" w:rsidRPr="00522314" w:rsidRDefault="003E0CB0" w:rsidP="00C53206">
      <w:pPr>
        <w:pStyle w:val="aff"/>
        <w:rPr>
          <w:i w:val="0"/>
          <w:iCs/>
        </w:rPr>
      </w:pPr>
      <w:r w:rsidRPr="00DC777C">
        <w:rPr>
          <w:i w:val="0"/>
        </w:rPr>
        <w:t xml:space="preserve"> </w:t>
      </w:r>
      <w:r w:rsidRPr="00522314">
        <w:rPr>
          <w:i w:val="0"/>
          <w:iCs/>
        </w:rPr>
        <w:t>на начало 20</w:t>
      </w:r>
      <w:r w:rsidR="00FE588E" w:rsidRPr="00522314">
        <w:rPr>
          <w:i w:val="0"/>
          <w:iCs/>
        </w:rPr>
        <w:t>20</w:t>
      </w:r>
      <w:r w:rsidRPr="00522314">
        <w:rPr>
          <w:i w:val="0"/>
          <w:iCs/>
        </w:rPr>
        <w:t xml:space="preserve"> года, человек</w:t>
      </w:r>
    </w:p>
    <w:tbl>
      <w:tblPr>
        <w:tblW w:w="10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76"/>
        <w:gridCol w:w="29"/>
        <w:gridCol w:w="2427"/>
        <w:gridCol w:w="28"/>
        <w:gridCol w:w="1673"/>
        <w:gridCol w:w="1134"/>
        <w:gridCol w:w="1459"/>
        <w:gridCol w:w="9"/>
        <w:gridCol w:w="1367"/>
        <w:gridCol w:w="45"/>
        <w:gridCol w:w="1683"/>
      </w:tblGrid>
      <w:tr w:rsidR="00053D5C" w:rsidRPr="00941194" w14:paraId="451BE19D" w14:textId="77777777" w:rsidTr="00AF4109">
        <w:trPr>
          <w:cantSplit/>
          <w:trHeight w:val="468"/>
          <w:jc w:val="center"/>
        </w:trPr>
        <w:tc>
          <w:tcPr>
            <w:tcW w:w="976" w:type="dxa"/>
            <w:vAlign w:val="center"/>
          </w:tcPr>
          <w:p w14:paraId="14A6C407" w14:textId="77777777" w:rsidR="00053D5C" w:rsidRPr="00941194" w:rsidRDefault="00053D5C" w:rsidP="00C53206">
            <w:pPr>
              <w:pStyle w:val="afff0"/>
              <w:rPr>
                <w:sz w:val="20"/>
                <w:szCs w:val="20"/>
              </w:rPr>
            </w:pPr>
            <w:r w:rsidRPr="00941194">
              <w:rPr>
                <w:sz w:val="20"/>
                <w:szCs w:val="20"/>
              </w:rPr>
              <w:t>№ п/п</w:t>
            </w:r>
          </w:p>
        </w:tc>
        <w:tc>
          <w:tcPr>
            <w:tcW w:w="2484" w:type="dxa"/>
            <w:gridSpan w:val="3"/>
            <w:vAlign w:val="center"/>
          </w:tcPr>
          <w:p w14:paraId="5CBAEE9F" w14:textId="77777777" w:rsidR="00053D5C" w:rsidRPr="00941194" w:rsidRDefault="00053D5C" w:rsidP="00C53206">
            <w:pPr>
              <w:pStyle w:val="afff0"/>
              <w:rPr>
                <w:sz w:val="20"/>
                <w:szCs w:val="20"/>
              </w:rPr>
            </w:pPr>
            <w:r w:rsidRPr="00941194">
              <w:rPr>
                <w:sz w:val="20"/>
                <w:szCs w:val="20"/>
              </w:rPr>
              <w:t>Показатели</w:t>
            </w:r>
          </w:p>
        </w:tc>
        <w:tc>
          <w:tcPr>
            <w:tcW w:w="1673" w:type="dxa"/>
            <w:vAlign w:val="center"/>
          </w:tcPr>
          <w:p w14:paraId="0A613ECE" w14:textId="77777777" w:rsidR="00053D5C" w:rsidRPr="00941194" w:rsidRDefault="00053D5C" w:rsidP="00C53206">
            <w:pPr>
              <w:pStyle w:val="afff0"/>
              <w:rPr>
                <w:sz w:val="20"/>
                <w:szCs w:val="20"/>
              </w:rPr>
            </w:pPr>
            <w:r w:rsidRPr="00941194">
              <w:rPr>
                <w:sz w:val="20"/>
                <w:szCs w:val="20"/>
              </w:rPr>
              <w:t>с.</w:t>
            </w:r>
            <w:r>
              <w:rPr>
                <w:sz w:val="20"/>
                <w:szCs w:val="20"/>
              </w:rPr>
              <w:t>Байлянгар</w:t>
            </w:r>
          </w:p>
        </w:tc>
        <w:tc>
          <w:tcPr>
            <w:tcW w:w="1134" w:type="dxa"/>
            <w:vAlign w:val="center"/>
          </w:tcPr>
          <w:p w14:paraId="4FB30DAC" w14:textId="77777777" w:rsidR="00053D5C" w:rsidRPr="00941194" w:rsidRDefault="00053D5C" w:rsidP="00C53206">
            <w:pPr>
              <w:pStyle w:val="afff0"/>
              <w:rPr>
                <w:sz w:val="20"/>
                <w:szCs w:val="20"/>
              </w:rPr>
            </w:pPr>
            <w:r>
              <w:rPr>
                <w:sz w:val="20"/>
                <w:szCs w:val="20"/>
              </w:rPr>
              <w:t>д.Нурмабаш</w:t>
            </w:r>
          </w:p>
        </w:tc>
        <w:tc>
          <w:tcPr>
            <w:tcW w:w="1459" w:type="dxa"/>
            <w:vAlign w:val="center"/>
          </w:tcPr>
          <w:p w14:paraId="2320591A" w14:textId="77777777" w:rsidR="00053D5C" w:rsidRPr="00941194" w:rsidRDefault="00053D5C" w:rsidP="00C53206">
            <w:pPr>
              <w:pStyle w:val="afff0"/>
              <w:rPr>
                <w:sz w:val="20"/>
                <w:szCs w:val="20"/>
              </w:rPr>
            </w:pPr>
            <w:r>
              <w:rPr>
                <w:sz w:val="20"/>
                <w:szCs w:val="20"/>
              </w:rPr>
              <w:t>д.Саз-Тамак</w:t>
            </w:r>
          </w:p>
        </w:tc>
        <w:tc>
          <w:tcPr>
            <w:tcW w:w="1421" w:type="dxa"/>
            <w:gridSpan w:val="3"/>
            <w:vAlign w:val="center"/>
          </w:tcPr>
          <w:p w14:paraId="2B06F737" w14:textId="77777777" w:rsidR="00053D5C" w:rsidRPr="00941194" w:rsidRDefault="00053D5C" w:rsidP="00C53206">
            <w:pPr>
              <w:pStyle w:val="afff0"/>
              <w:rPr>
                <w:sz w:val="20"/>
                <w:szCs w:val="20"/>
              </w:rPr>
            </w:pPr>
            <w:r>
              <w:rPr>
                <w:sz w:val="20"/>
                <w:szCs w:val="20"/>
              </w:rPr>
              <w:t>п</w:t>
            </w:r>
            <w:r w:rsidR="00734A1F">
              <w:rPr>
                <w:sz w:val="20"/>
                <w:szCs w:val="20"/>
              </w:rPr>
              <w:t>.</w:t>
            </w:r>
            <w:r>
              <w:rPr>
                <w:sz w:val="20"/>
                <w:szCs w:val="20"/>
              </w:rPr>
              <w:t>ж\д разъезда Саз-Тамак</w:t>
            </w:r>
          </w:p>
        </w:tc>
        <w:tc>
          <w:tcPr>
            <w:tcW w:w="1683" w:type="dxa"/>
            <w:vAlign w:val="center"/>
          </w:tcPr>
          <w:p w14:paraId="4546B85F" w14:textId="77777777" w:rsidR="00053D5C" w:rsidRPr="00941194" w:rsidRDefault="00053D5C" w:rsidP="00C53206">
            <w:pPr>
              <w:pStyle w:val="afff0"/>
              <w:rPr>
                <w:sz w:val="20"/>
                <w:szCs w:val="20"/>
              </w:rPr>
            </w:pPr>
            <w:r w:rsidRPr="00941194">
              <w:rPr>
                <w:sz w:val="20"/>
                <w:szCs w:val="20"/>
              </w:rPr>
              <w:t xml:space="preserve">Всего по </w:t>
            </w:r>
            <w:r>
              <w:rPr>
                <w:sz w:val="20"/>
                <w:szCs w:val="20"/>
              </w:rPr>
              <w:t>Байлянгарскому</w:t>
            </w:r>
            <w:r w:rsidRPr="00941194">
              <w:rPr>
                <w:sz w:val="20"/>
                <w:szCs w:val="20"/>
              </w:rPr>
              <w:t xml:space="preserve"> СП</w:t>
            </w:r>
          </w:p>
        </w:tc>
      </w:tr>
      <w:tr w:rsidR="00053D5C" w:rsidRPr="00941194" w14:paraId="0E9D51AD" w14:textId="77777777" w:rsidTr="00AF4109">
        <w:trPr>
          <w:cantSplit/>
          <w:jc w:val="center"/>
        </w:trPr>
        <w:tc>
          <w:tcPr>
            <w:tcW w:w="976" w:type="dxa"/>
            <w:vAlign w:val="center"/>
          </w:tcPr>
          <w:p w14:paraId="59AB1A5A" w14:textId="77777777" w:rsidR="00053D5C" w:rsidRPr="00941194" w:rsidRDefault="00053D5C" w:rsidP="00C53206">
            <w:pPr>
              <w:ind w:firstLine="0"/>
              <w:jc w:val="center"/>
              <w:rPr>
                <w:sz w:val="20"/>
                <w:szCs w:val="20"/>
              </w:rPr>
            </w:pPr>
            <w:r w:rsidRPr="00941194">
              <w:rPr>
                <w:sz w:val="20"/>
                <w:szCs w:val="20"/>
              </w:rPr>
              <w:t>1</w:t>
            </w:r>
          </w:p>
        </w:tc>
        <w:tc>
          <w:tcPr>
            <w:tcW w:w="2484" w:type="dxa"/>
            <w:gridSpan w:val="3"/>
          </w:tcPr>
          <w:p w14:paraId="141ED221"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Численность населения, всего</w:t>
            </w:r>
          </w:p>
        </w:tc>
        <w:tc>
          <w:tcPr>
            <w:tcW w:w="1673" w:type="dxa"/>
            <w:vAlign w:val="center"/>
          </w:tcPr>
          <w:p w14:paraId="7D6FF0E2" w14:textId="77777777" w:rsidR="00053D5C" w:rsidRPr="00941194" w:rsidRDefault="00053D5C" w:rsidP="00C53206">
            <w:pPr>
              <w:ind w:firstLine="0"/>
              <w:jc w:val="center"/>
              <w:rPr>
                <w:sz w:val="20"/>
                <w:szCs w:val="20"/>
              </w:rPr>
            </w:pPr>
            <w:r>
              <w:rPr>
                <w:sz w:val="20"/>
                <w:szCs w:val="20"/>
              </w:rPr>
              <w:t>712</w:t>
            </w:r>
          </w:p>
        </w:tc>
        <w:tc>
          <w:tcPr>
            <w:tcW w:w="1134" w:type="dxa"/>
            <w:vAlign w:val="center"/>
          </w:tcPr>
          <w:p w14:paraId="4A791772" w14:textId="77777777" w:rsidR="00053D5C" w:rsidRPr="00941194" w:rsidRDefault="00326EA5" w:rsidP="00C53206">
            <w:pPr>
              <w:ind w:firstLine="0"/>
              <w:jc w:val="center"/>
              <w:rPr>
                <w:sz w:val="20"/>
                <w:szCs w:val="20"/>
              </w:rPr>
            </w:pPr>
            <w:r>
              <w:rPr>
                <w:sz w:val="20"/>
                <w:szCs w:val="20"/>
              </w:rPr>
              <w:t>109</w:t>
            </w:r>
          </w:p>
        </w:tc>
        <w:tc>
          <w:tcPr>
            <w:tcW w:w="1459" w:type="dxa"/>
            <w:vAlign w:val="center"/>
          </w:tcPr>
          <w:p w14:paraId="2285484F" w14:textId="77777777" w:rsidR="00053D5C" w:rsidRPr="00941194" w:rsidRDefault="006812B5" w:rsidP="00C53206">
            <w:pPr>
              <w:ind w:firstLine="0"/>
              <w:jc w:val="center"/>
              <w:rPr>
                <w:sz w:val="20"/>
                <w:szCs w:val="20"/>
              </w:rPr>
            </w:pPr>
            <w:r>
              <w:rPr>
                <w:sz w:val="20"/>
                <w:szCs w:val="20"/>
              </w:rPr>
              <w:t>301</w:t>
            </w:r>
          </w:p>
        </w:tc>
        <w:tc>
          <w:tcPr>
            <w:tcW w:w="1421" w:type="dxa"/>
            <w:gridSpan w:val="3"/>
            <w:vAlign w:val="center"/>
          </w:tcPr>
          <w:p w14:paraId="6E33B4A5" w14:textId="77777777" w:rsidR="00053D5C" w:rsidRPr="00941194" w:rsidRDefault="00326EA5" w:rsidP="00C53206">
            <w:pPr>
              <w:ind w:firstLine="0"/>
              <w:jc w:val="center"/>
              <w:rPr>
                <w:sz w:val="20"/>
                <w:szCs w:val="20"/>
              </w:rPr>
            </w:pPr>
            <w:r>
              <w:rPr>
                <w:sz w:val="20"/>
                <w:szCs w:val="20"/>
              </w:rPr>
              <w:t>16</w:t>
            </w:r>
          </w:p>
        </w:tc>
        <w:tc>
          <w:tcPr>
            <w:tcW w:w="1683" w:type="dxa"/>
            <w:vAlign w:val="center"/>
          </w:tcPr>
          <w:p w14:paraId="50A615C0" w14:textId="77777777" w:rsidR="00053D5C" w:rsidRPr="00941194" w:rsidRDefault="00326EA5" w:rsidP="00C53206">
            <w:pPr>
              <w:pStyle w:val="afff0"/>
              <w:rPr>
                <w:sz w:val="20"/>
                <w:szCs w:val="20"/>
              </w:rPr>
            </w:pPr>
            <w:r>
              <w:rPr>
                <w:sz w:val="20"/>
                <w:szCs w:val="20"/>
              </w:rPr>
              <w:t>1138</w:t>
            </w:r>
          </w:p>
        </w:tc>
      </w:tr>
      <w:tr w:rsidR="00053D5C" w:rsidRPr="00941194" w14:paraId="425B0D81" w14:textId="77777777" w:rsidTr="00AF4109">
        <w:trPr>
          <w:cantSplit/>
          <w:jc w:val="center"/>
        </w:trPr>
        <w:tc>
          <w:tcPr>
            <w:tcW w:w="10830" w:type="dxa"/>
            <w:gridSpan w:val="11"/>
            <w:vAlign w:val="center"/>
          </w:tcPr>
          <w:p w14:paraId="4453150B" w14:textId="77777777" w:rsidR="00053D5C" w:rsidRPr="00941194" w:rsidRDefault="00053D5C" w:rsidP="00C53206">
            <w:pPr>
              <w:pStyle w:val="afff0"/>
              <w:jc w:val="left"/>
              <w:rPr>
                <w:sz w:val="20"/>
                <w:szCs w:val="20"/>
              </w:rPr>
            </w:pPr>
            <w:r>
              <w:rPr>
                <w:sz w:val="20"/>
                <w:szCs w:val="20"/>
              </w:rPr>
              <w:t>В том числе:</w:t>
            </w:r>
          </w:p>
        </w:tc>
      </w:tr>
      <w:tr w:rsidR="006812B5" w:rsidRPr="00941194" w14:paraId="53D5632B" w14:textId="77777777" w:rsidTr="00AF4109">
        <w:trPr>
          <w:cantSplit/>
          <w:jc w:val="center"/>
        </w:trPr>
        <w:tc>
          <w:tcPr>
            <w:tcW w:w="1005" w:type="dxa"/>
            <w:gridSpan w:val="2"/>
            <w:vAlign w:val="center"/>
          </w:tcPr>
          <w:p w14:paraId="3A21E4C8" w14:textId="77777777" w:rsidR="006812B5" w:rsidRPr="00053D5C" w:rsidRDefault="006812B5" w:rsidP="00C53206">
            <w:pPr>
              <w:pStyle w:val="afff9"/>
              <w:jc w:val="center"/>
              <w:rPr>
                <w:b w:val="0"/>
                <w:sz w:val="20"/>
                <w:szCs w:val="20"/>
                <w:lang w:val="ru-RU" w:eastAsia="ru-RU"/>
              </w:rPr>
            </w:pPr>
            <w:r>
              <w:rPr>
                <w:b w:val="0"/>
                <w:sz w:val="20"/>
                <w:szCs w:val="20"/>
                <w:lang w:val="ru-RU" w:eastAsia="ru-RU"/>
              </w:rPr>
              <w:t>1.1</w:t>
            </w:r>
          </w:p>
        </w:tc>
        <w:tc>
          <w:tcPr>
            <w:tcW w:w="2427" w:type="dxa"/>
            <w:vAlign w:val="center"/>
          </w:tcPr>
          <w:p w14:paraId="41529B1B" w14:textId="77777777" w:rsidR="006812B5" w:rsidRPr="00053D5C" w:rsidRDefault="006812B5" w:rsidP="00C53206">
            <w:pPr>
              <w:pStyle w:val="afff9"/>
              <w:jc w:val="center"/>
              <w:rPr>
                <w:b w:val="0"/>
                <w:sz w:val="20"/>
                <w:szCs w:val="20"/>
                <w:lang w:val="ru-RU" w:eastAsia="ru-RU"/>
              </w:rPr>
            </w:pPr>
            <w:r>
              <w:rPr>
                <w:b w:val="0"/>
                <w:sz w:val="20"/>
                <w:szCs w:val="20"/>
                <w:lang w:val="ru-RU" w:eastAsia="ru-RU"/>
              </w:rPr>
              <w:t>Детского возраста:</w:t>
            </w:r>
          </w:p>
        </w:tc>
        <w:tc>
          <w:tcPr>
            <w:tcW w:w="1701" w:type="dxa"/>
            <w:gridSpan w:val="2"/>
            <w:vAlign w:val="center"/>
          </w:tcPr>
          <w:p w14:paraId="19153B78" w14:textId="77777777" w:rsidR="006812B5" w:rsidRPr="00053D5C" w:rsidRDefault="006812B5" w:rsidP="00C53206">
            <w:pPr>
              <w:pStyle w:val="afff9"/>
              <w:jc w:val="center"/>
              <w:rPr>
                <w:b w:val="0"/>
                <w:sz w:val="20"/>
                <w:szCs w:val="20"/>
                <w:lang w:val="ru-RU" w:eastAsia="ru-RU"/>
              </w:rPr>
            </w:pPr>
            <w:r>
              <w:rPr>
                <w:b w:val="0"/>
                <w:sz w:val="20"/>
                <w:szCs w:val="20"/>
                <w:lang w:val="ru-RU" w:eastAsia="ru-RU"/>
              </w:rPr>
              <w:t>123</w:t>
            </w:r>
          </w:p>
        </w:tc>
        <w:tc>
          <w:tcPr>
            <w:tcW w:w="1134" w:type="dxa"/>
            <w:vAlign w:val="center"/>
          </w:tcPr>
          <w:p w14:paraId="5E972A35" w14:textId="77777777" w:rsidR="006812B5" w:rsidRPr="00053D5C" w:rsidRDefault="00326EA5" w:rsidP="00C53206">
            <w:pPr>
              <w:pStyle w:val="afff9"/>
              <w:jc w:val="center"/>
              <w:rPr>
                <w:b w:val="0"/>
                <w:sz w:val="20"/>
                <w:szCs w:val="20"/>
                <w:lang w:val="ru-RU" w:eastAsia="ru-RU"/>
              </w:rPr>
            </w:pPr>
            <w:r>
              <w:rPr>
                <w:b w:val="0"/>
                <w:sz w:val="20"/>
                <w:szCs w:val="20"/>
                <w:lang w:val="ru-RU" w:eastAsia="ru-RU"/>
              </w:rPr>
              <w:t>12</w:t>
            </w:r>
          </w:p>
        </w:tc>
        <w:tc>
          <w:tcPr>
            <w:tcW w:w="1468" w:type="dxa"/>
            <w:gridSpan w:val="2"/>
            <w:vAlign w:val="center"/>
          </w:tcPr>
          <w:p w14:paraId="683B1542" w14:textId="77777777" w:rsidR="006812B5" w:rsidRPr="00053D5C" w:rsidRDefault="006812B5" w:rsidP="00C53206">
            <w:pPr>
              <w:pStyle w:val="afff9"/>
              <w:jc w:val="center"/>
              <w:rPr>
                <w:b w:val="0"/>
                <w:sz w:val="20"/>
                <w:szCs w:val="20"/>
                <w:lang w:val="ru-RU" w:eastAsia="ru-RU"/>
              </w:rPr>
            </w:pPr>
            <w:r>
              <w:rPr>
                <w:b w:val="0"/>
                <w:sz w:val="20"/>
                <w:szCs w:val="20"/>
                <w:lang w:val="ru-RU" w:eastAsia="ru-RU"/>
              </w:rPr>
              <w:t>44</w:t>
            </w:r>
          </w:p>
        </w:tc>
        <w:tc>
          <w:tcPr>
            <w:tcW w:w="1367" w:type="dxa"/>
            <w:vAlign w:val="center"/>
          </w:tcPr>
          <w:p w14:paraId="3DAB754B" w14:textId="77777777" w:rsidR="006812B5" w:rsidRPr="00053D5C" w:rsidRDefault="00326EA5" w:rsidP="00C53206">
            <w:pPr>
              <w:pStyle w:val="afff9"/>
              <w:jc w:val="center"/>
              <w:rPr>
                <w:b w:val="0"/>
                <w:sz w:val="20"/>
                <w:szCs w:val="20"/>
                <w:lang w:val="ru-RU" w:eastAsia="ru-RU"/>
              </w:rPr>
            </w:pPr>
            <w:r>
              <w:rPr>
                <w:b w:val="0"/>
                <w:sz w:val="20"/>
                <w:szCs w:val="20"/>
                <w:lang w:val="ru-RU" w:eastAsia="ru-RU"/>
              </w:rPr>
              <w:t>3</w:t>
            </w:r>
          </w:p>
        </w:tc>
        <w:tc>
          <w:tcPr>
            <w:tcW w:w="1728" w:type="dxa"/>
            <w:gridSpan w:val="2"/>
            <w:vAlign w:val="center"/>
          </w:tcPr>
          <w:p w14:paraId="75BFA2CC" w14:textId="77777777" w:rsidR="006812B5" w:rsidRPr="00053D5C" w:rsidRDefault="00326EA5" w:rsidP="00C53206">
            <w:pPr>
              <w:pStyle w:val="afff9"/>
              <w:jc w:val="center"/>
              <w:rPr>
                <w:b w:val="0"/>
                <w:sz w:val="20"/>
                <w:szCs w:val="20"/>
                <w:lang w:val="ru-RU" w:eastAsia="ru-RU"/>
              </w:rPr>
            </w:pPr>
            <w:r>
              <w:rPr>
                <w:b w:val="0"/>
                <w:sz w:val="20"/>
                <w:szCs w:val="20"/>
                <w:lang w:val="ru-RU" w:eastAsia="ru-RU"/>
              </w:rPr>
              <w:t>182</w:t>
            </w:r>
          </w:p>
        </w:tc>
      </w:tr>
      <w:tr w:rsidR="00053D5C" w:rsidRPr="00941194" w14:paraId="2F87F637" w14:textId="77777777" w:rsidTr="00AF4109">
        <w:trPr>
          <w:cantSplit/>
          <w:jc w:val="center"/>
        </w:trPr>
        <w:tc>
          <w:tcPr>
            <w:tcW w:w="976" w:type="dxa"/>
            <w:vAlign w:val="center"/>
          </w:tcPr>
          <w:p w14:paraId="3C4A5A96" w14:textId="77777777" w:rsidR="00053D5C" w:rsidRPr="00941194" w:rsidRDefault="00053D5C" w:rsidP="00C53206">
            <w:pPr>
              <w:ind w:firstLine="0"/>
              <w:jc w:val="center"/>
              <w:rPr>
                <w:sz w:val="20"/>
                <w:szCs w:val="20"/>
              </w:rPr>
            </w:pPr>
            <w:r w:rsidRPr="00941194">
              <w:rPr>
                <w:sz w:val="20"/>
                <w:szCs w:val="20"/>
              </w:rPr>
              <w:t>1.1.1</w:t>
            </w:r>
          </w:p>
        </w:tc>
        <w:tc>
          <w:tcPr>
            <w:tcW w:w="2484" w:type="dxa"/>
            <w:gridSpan w:val="3"/>
          </w:tcPr>
          <w:p w14:paraId="0B8210E6" w14:textId="77777777" w:rsidR="00053D5C" w:rsidRPr="00941194" w:rsidRDefault="00053D5C" w:rsidP="00C53206">
            <w:pPr>
              <w:pStyle w:val="affe"/>
              <w:rPr>
                <w:sz w:val="20"/>
                <w:szCs w:val="20"/>
                <w:lang w:val="ru-RU" w:eastAsia="ru-RU"/>
              </w:rPr>
            </w:pPr>
            <w:r w:rsidRPr="00941194">
              <w:rPr>
                <w:sz w:val="20"/>
                <w:szCs w:val="20"/>
                <w:lang w:val="ru-RU" w:eastAsia="ru-RU"/>
              </w:rPr>
              <w:t>До 1 года</w:t>
            </w:r>
          </w:p>
        </w:tc>
        <w:tc>
          <w:tcPr>
            <w:tcW w:w="1673" w:type="dxa"/>
            <w:vAlign w:val="center"/>
          </w:tcPr>
          <w:p w14:paraId="17CF0A52" w14:textId="77777777" w:rsidR="00053D5C" w:rsidRPr="00941194" w:rsidRDefault="006812B5" w:rsidP="00C53206">
            <w:pPr>
              <w:ind w:firstLine="0"/>
              <w:jc w:val="center"/>
              <w:rPr>
                <w:sz w:val="20"/>
                <w:szCs w:val="20"/>
              </w:rPr>
            </w:pPr>
            <w:r>
              <w:rPr>
                <w:sz w:val="20"/>
                <w:szCs w:val="20"/>
              </w:rPr>
              <w:t>5</w:t>
            </w:r>
          </w:p>
        </w:tc>
        <w:tc>
          <w:tcPr>
            <w:tcW w:w="1134" w:type="dxa"/>
            <w:vAlign w:val="center"/>
          </w:tcPr>
          <w:p w14:paraId="7CCB9931" w14:textId="77777777" w:rsidR="00053D5C" w:rsidRPr="00941194" w:rsidRDefault="00326EA5" w:rsidP="00C53206">
            <w:pPr>
              <w:ind w:firstLine="0"/>
              <w:jc w:val="center"/>
              <w:rPr>
                <w:sz w:val="20"/>
                <w:szCs w:val="20"/>
              </w:rPr>
            </w:pPr>
            <w:r>
              <w:rPr>
                <w:sz w:val="20"/>
                <w:szCs w:val="20"/>
              </w:rPr>
              <w:t>0</w:t>
            </w:r>
          </w:p>
        </w:tc>
        <w:tc>
          <w:tcPr>
            <w:tcW w:w="1459" w:type="dxa"/>
            <w:vAlign w:val="center"/>
          </w:tcPr>
          <w:p w14:paraId="29C0EFDA" w14:textId="77777777" w:rsidR="00053D5C" w:rsidRPr="00941194" w:rsidRDefault="006812B5" w:rsidP="00C53206">
            <w:pPr>
              <w:ind w:firstLine="0"/>
              <w:jc w:val="center"/>
              <w:rPr>
                <w:sz w:val="20"/>
                <w:szCs w:val="20"/>
              </w:rPr>
            </w:pPr>
            <w:r>
              <w:rPr>
                <w:sz w:val="20"/>
                <w:szCs w:val="20"/>
              </w:rPr>
              <w:t>2</w:t>
            </w:r>
          </w:p>
        </w:tc>
        <w:tc>
          <w:tcPr>
            <w:tcW w:w="1421" w:type="dxa"/>
            <w:gridSpan w:val="3"/>
            <w:vAlign w:val="center"/>
          </w:tcPr>
          <w:p w14:paraId="69BE4C32"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447DF760" w14:textId="77777777" w:rsidR="00053D5C" w:rsidRPr="00941194" w:rsidRDefault="00326EA5" w:rsidP="00C53206">
            <w:pPr>
              <w:pStyle w:val="afff0"/>
              <w:rPr>
                <w:sz w:val="20"/>
                <w:szCs w:val="20"/>
              </w:rPr>
            </w:pPr>
            <w:r>
              <w:rPr>
                <w:sz w:val="20"/>
                <w:szCs w:val="20"/>
              </w:rPr>
              <w:t>7</w:t>
            </w:r>
          </w:p>
        </w:tc>
      </w:tr>
      <w:tr w:rsidR="00053D5C" w:rsidRPr="00941194" w14:paraId="6F3952C2" w14:textId="77777777" w:rsidTr="00AF4109">
        <w:trPr>
          <w:cantSplit/>
          <w:jc w:val="center"/>
        </w:trPr>
        <w:tc>
          <w:tcPr>
            <w:tcW w:w="976" w:type="dxa"/>
            <w:vAlign w:val="center"/>
          </w:tcPr>
          <w:p w14:paraId="0DFD7BBE" w14:textId="77777777" w:rsidR="00053D5C" w:rsidRPr="00941194" w:rsidRDefault="00053D5C" w:rsidP="00C53206">
            <w:pPr>
              <w:ind w:firstLine="0"/>
              <w:jc w:val="center"/>
              <w:rPr>
                <w:sz w:val="20"/>
                <w:szCs w:val="20"/>
              </w:rPr>
            </w:pPr>
            <w:r w:rsidRPr="00941194">
              <w:rPr>
                <w:sz w:val="20"/>
                <w:szCs w:val="20"/>
              </w:rPr>
              <w:t>1.1.2</w:t>
            </w:r>
          </w:p>
        </w:tc>
        <w:tc>
          <w:tcPr>
            <w:tcW w:w="2484" w:type="dxa"/>
            <w:gridSpan w:val="3"/>
          </w:tcPr>
          <w:p w14:paraId="5080E0BE" w14:textId="77777777" w:rsidR="00053D5C" w:rsidRPr="00941194" w:rsidRDefault="00053D5C" w:rsidP="00C53206">
            <w:pPr>
              <w:pStyle w:val="affe"/>
              <w:rPr>
                <w:sz w:val="20"/>
                <w:szCs w:val="20"/>
                <w:lang w:val="ru-RU" w:eastAsia="ru-RU"/>
              </w:rPr>
            </w:pPr>
            <w:r w:rsidRPr="00941194">
              <w:rPr>
                <w:sz w:val="20"/>
                <w:szCs w:val="20"/>
                <w:lang w:val="ru-RU" w:eastAsia="ru-RU"/>
              </w:rPr>
              <w:t>1-6лет</w:t>
            </w:r>
          </w:p>
        </w:tc>
        <w:tc>
          <w:tcPr>
            <w:tcW w:w="1673" w:type="dxa"/>
            <w:vAlign w:val="center"/>
          </w:tcPr>
          <w:p w14:paraId="7B3AC61E" w14:textId="77777777" w:rsidR="00053D5C" w:rsidRPr="00941194" w:rsidRDefault="00053D5C" w:rsidP="00C53206">
            <w:pPr>
              <w:ind w:firstLine="0"/>
              <w:jc w:val="center"/>
              <w:rPr>
                <w:sz w:val="20"/>
                <w:szCs w:val="20"/>
              </w:rPr>
            </w:pPr>
            <w:r>
              <w:rPr>
                <w:sz w:val="20"/>
                <w:szCs w:val="20"/>
              </w:rPr>
              <w:t>5</w:t>
            </w:r>
            <w:r w:rsidR="006812B5">
              <w:rPr>
                <w:sz w:val="20"/>
                <w:szCs w:val="20"/>
              </w:rPr>
              <w:t>5</w:t>
            </w:r>
          </w:p>
        </w:tc>
        <w:tc>
          <w:tcPr>
            <w:tcW w:w="1134" w:type="dxa"/>
            <w:vAlign w:val="center"/>
          </w:tcPr>
          <w:p w14:paraId="18CF58B9" w14:textId="77777777" w:rsidR="00053D5C" w:rsidRPr="00941194" w:rsidRDefault="00326EA5" w:rsidP="00C53206">
            <w:pPr>
              <w:ind w:firstLine="0"/>
              <w:jc w:val="center"/>
              <w:rPr>
                <w:sz w:val="20"/>
                <w:szCs w:val="20"/>
              </w:rPr>
            </w:pPr>
            <w:r>
              <w:rPr>
                <w:sz w:val="20"/>
                <w:szCs w:val="20"/>
              </w:rPr>
              <w:t>4</w:t>
            </w:r>
          </w:p>
        </w:tc>
        <w:tc>
          <w:tcPr>
            <w:tcW w:w="1459" w:type="dxa"/>
            <w:vAlign w:val="center"/>
          </w:tcPr>
          <w:p w14:paraId="658B735E" w14:textId="77777777" w:rsidR="00053D5C" w:rsidRPr="00941194" w:rsidRDefault="006812B5" w:rsidP="00C53206">
            <w:pPr>
              <w:ind w:firstLine="0"/>
              <w:jc w:val="center"/>
              <w:rPr>
                <w:sz w:val="20"/>
                <w:szCs w:val="20"/>
              </w:rPr>
            </w:pPr>
            <w:r>
              <w:rPr>
                <w:sz w:val="20"/>
                <w:szCs w:val="20"/>
              </w:rPr>
              <w:t>18</w:t>
            </w:r>
          </w:p>
        </w:tc>
        <w:tc>
          <w:tcPr>
            <w:tcW w:w="1421" w:type="dxa"/>
            <w:gridSpan w:val="3"/>
            <w:vAlign w:val="center"/>
          </w:tcPr>
          <w:p w14:paraId="31D5C5E6" w14:textId="77777777" w:rsidR="00053D5C" w:rsidRPr="00941194" w:rsidRDefault="00326EA5" w:rsidP="00C53206">
            <w:pPr>
              <w:ind w:firstLine="0"/>
              <w:jc w:val="center"/>
              <w:rPr>
                <w:sz w:val="20"/>
                <w:szCs w:val="20"/>
              </w:rPr>
            </w:pPr>
            <w:r>
              <w:rPr>
                <w:sz w:val="20"/>
                <w:szCs w:val="20"/>
              </w:rPr>
              <w:t>3</w:t>
            </w:r>
          </w:p>
        </w:tc>
        <w:tc>
          <w:tcPr>
            <w:tcW w:w="1683" w:type="dxa"/>
            <w:vAlign w:val="center"/>
          </w:tcPr>
          <w:p w14:paraId="7115DFD8" w14:textId="77777777" w:rsidR="00053D5C" w:rsidRPr="00941194" w:rsidRDefault="00326EA5" w:rsidP="00C53206">
            <w:pPr>
              <w:pStyle w:val="afff0"/>
              <w:rPr>
                <w:sz w:val="20"/>
                <w:szCs w:val="20"/>
              </w:rPr>
            </w:pPr>
            <w:r>
              <w:rPr>
                <w:sz w:val="20"/>
                <w:szCs w:val="20"/>
              </w:rPr>
              <w:t>80</w:t>
            </w:r>
          </w:p>
        </w:tc>
      </w:tr>
      <w:tr w:rsidR="00053D5C" w:rsidRPr="00941194" w14:paraId="1F346FFC" w14:textId="77777777" w:rsidTr="00AF4109">
        <w:trPr>
          <w:cantSplit/>
          <w:jc w:val="center"/>
        </w:trPr>
        <w:tc>
          <w:tcPr>
            <w:tcW w:w="976" w:type="dxa"/>
            <w:vAlign w:val="center"/>
          </w:tcPr>
          <w:p w14:paraId="0528CEE5" w14:textId="77777777" w:rsidR="00053D5C" w:rsidRPr="00941194" w:rsidRDefault="00053D5C" w:rsidP="00C53206">
            <w:pPr>
              <w:ind w:firstLine="0"/>
              <w:jc w:val="center"/>
              <w:rPr>
                <w:sz w:val="20"/>
                <w:szCs w:val="20"/>
              </w:rPr>
            </w:pPr>
            <w:r w:rsidRPr="00941194">
              <w:rPr>
                <w:sz w:val="20"/>
                <w:szCs w:val="20"/>
              </w:rPr>
              <w:t>1.1.3</w:t>
            </w:r>
          </w:p>
        </w:tc>
        <w:tc>
          <w:tcPr>
            <w:tcW w:w="2484" w:type="dxa"/>
            <w:gridSpan w:val="3"/>
          </w:tcPr>
          <w:p w14:paraId="0995E8C2" w14:textId="77777777" w:rsidR="00053D5C" w:rsidRPr="00941194" w:rsidRDefault="00053D5C" w:rsidP="00C53206">
            <w:pPr>
              <w:pStyle w:val="affe"/>
              <w:rPr>
                <w:sz w:val="20"/>
                <w:szCs w:val="20"/>
                <w:lang w:val="ru-RU" w:eastAsia="ru-RU"/>
              </w:rPr>
            </w:pPr>
            <w:r w:rsidRPr="00941194">
              <w:rPr>
                <w:sz w:val="20"/>
                <w:szCs w:val="20"/>
                <w:lang w:val="ru-RU" w:eastAsia="ru-RU"/>
              </w:rPr>
              <w:t>7-15 лет</w:t>
            </w:r>
          </w:p>
        </w:tc>
        <w:tc>
          <w:tcPr>
            <w:tcW w:w="1673" w:type="dxa"/>
            <w:vAlign w:val="center"/>
          </w:tcPr>
          <w:p w14:paraId="570F0B7B" w14:textId="77777777" w:rsidR="00053D5C" w:rsidRPr="00941194" w:rsidRDefault="00053D5C" w:rsidP="00C53206">
            <w:pPr>
              <w:ind w:firstLine="0"/>
              <w:jc w:val="center"/>
              <w:rPr>
                <w:sz w:val="20"/>
                <w:szCs w:val="20"/>
              </w:rPr>
            </w:pPr>
            <w:r>
              <w:rPr>
                <w:sz w:val="20"/>
                <w:szCs w:val="20"/>
              </w:rPr>
              <w:t>6</w:t>
            </w:r>
            <w:r w:rsidR="006812B5">
              <w:rPr>
                <w:sz w:val="20"/>
                <w:szCs w:val="20"/>
              </w:rPr>
              <w:t>3</w:t>
            </w:r>
          </w:p>
        </w:tc>
        <w:tc>
          <w:tcPr>
            <w:tcW w:w="1134" w:type="dxa"/>
            <w:vAlign w:val="center"/>
          </w:tcPr>
          <w:p w14:paraId="77383F94" w14:textId="77777777" w:rsidR="00053D5C" w:rsidRPr="00941194" w:rsidRDefault="00326EA5" w:rsidP="00C53206">
            <w:pPr>
              <w:ind w:firstLine="0"/>
              <w:jc w:val="center"/>
              <w:rPr>
                <w:sz w:val="20"/>
                <w:szCs w:val="20"/>
              </w:rPr>
            </w:pPr>
            <w:r>
              <w:rPr>
                <w:sz w:val="20"/>
                <w:szCs w:val="20"/>
              </w:rPr>
              <w:t>8</w:t>
            </w:r>
          </w:p>
        </w:tc>
        <w:tc>
          <w:tcPr>
            <w:tcW w:w="1459" w:type="dxa"/>
            <w:vAlign w:val="center"/>
          </w:tcPr>
          <w:p w14:paraId="43EBFF0F" w14:textId="77777777" w:rsidR="00053D5C" w:rsidRPr="00941194" w:rsidRDefault="006812B5" w:rsidP="00C53206">
            <w:pPr>
              <w:ind w:firstLine="0"/>
              <w:jc w:val="center"/>
              <w:rPr>
                <w:sz w:val="20"/>
                <w:szCs w:val="20"/>
              </w:rPr>
            </w:pPr>
            <w:r>
              <w:rPr>
                <w:sz w:val="20"/>
                <w:szCs w:val="20"/>
              </w:rPr>
              <w:t>24</w:t>
            </w:r>
          </w:p>
        </w:tc>
        <w:tc>
          <w:tcPr>
            <w:tcW w:w="1421" w:type="dxa"/>
            <w:gridSpan w:val="3"/>
            <w:vAlign w:val="center"/>
          </w:tcPr>
          <w:p w14:paraId="4FA4CAAD"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00001BBA" w14:textId="77777777" w:rsidR="00053D5C" w:rsidRPr="00941194" w:rsidRDefault="00326EA5" w:rsidP="00C53206">
            <w:pPr>
              <w:pStyle w:val="afff0"/>
              <w:rPr>
                <w:sz w:val="20"/>
                <w:szCs w:val="20"/>
              </w:rPr>
            </w:pPr>
            <w:r>
              <w:rPr>
                <w:sz w:val="20"/>
                <w:szCs w:val="20"/>
              </w:rPr>
              <w:t>95</w:t>
            </w:r>
          </w:p>
        </w:tc>
      </w:tr>
      <w:tr w:rsidR="00053D5C" w:rsidRPr="00941194" w14:paraId="754BA0EF" w14:textId="77777777" w:rsidTr="00AF4109">
        <w:trPr>
          <w:cantSplit/>
          <w:jc w:val="center"/>
        </w:trPr>
        <w:tc>
          <w:tcPr>
            <w:tcW w:w="976" w:type="dxa"/>
            <w:vAlign w:val="center"/>
          </w:tcPr>
          <w:p w14:paraId="39B8DFFB" w14:textId="77777777" w:rsidR="00053D5C" w:rsidRPr="00941194" w:rsidRDefault="00053D5C" w:rsidP="00C53206">
            <w:pPr>
              <w:ind w:firstLine="0"/>
              <w:jc w:val="center"/>
              <w:rPr>
                <w:sz w:val="20"/>
                <w:szCs w:val="20"/>
              </w:rPr>
            </w:pPr>
            <w:r w:rsidRPr="00941194">
              <w:rPr>
                <w:sz w:val="20"/>
                <w:szCs w:val="20"/>
              </w:rPr>
              <w:t>1.2</w:t>
            </w:r>
          </w:p>
        </w:tc>
        <w:tc>
          <w:tcPr>
            <w:tcW w:w="2484" w:type="dxa"/>
            <w:gridSpan w:val="3"/>
          </w:tcPr>
          <w:p w14:paraId="047561C0"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Трудоспособного возраста:</w:t>
            </w:r>
          </w:p>
        </w:tc>
        <w:tc>
          <w:tcPr>
            <w:tcW w:w="1673" w:type="dxa"/>
            <w:vAlign w:val="center"/>
          </w:tcPr>
          <w:p w14:paraId="2633B3C1" w14:textId="77777777" w:rsidR="00053D5C" w:rsidRPr="00941194" w:rsidRDefault="006812B5" w:rsidP="00C53206">
            <w:pPr>
              <w:pStyle w:val="afff0"/>
              <w:rPr>
                <w:sz w:val="20"/>
                <w:szCs w:val="20"/>
              </w:rPr>
            </w:pPr>
            <w:r>
              <w:rPr>
                <w:sz w:val="20"/>
                <w:szCs w:val="20"/>
              </w:rPr>
              <w:t>400</w:t>
            </w:r>
          </w:p>
        </w:tc>
        <w:tc>
          <w:tcPr>
            <w:tcW w:w="1134" w:type="dxa"/>
            <w:vAlign w:val="center"/>
          </w:tcPr>
          <w:p w14:paraId="2883C503" w14:textId="77777777" w:rsidR="00053D5C" w:rsidRPr="00941194" w:rsidRDefault="00326EA5" w:rsidP="00C53206">
            <w:pPr>
              <w:pStyle w:val="afff0"/>
              <w:rPr>
                <w:sz w:val="20"/>
                <w:szCs w:val="20"/>
              </w:rPr>
            </w:pPr>
            <w:r>
              <w:rPr>
                <w:sz w:val="20"/>
                <w:szCs w:val="20"/>
              </w:rPr>
              <w:t>55</w:t>
            </w:r>
          </w:p>
        </w:tc>
        <w:tc>
          <w:tcPr>
            <w:tcW w:w="1459" w:type="dxa"/>
            <w:vAlign w:val="center"/>
          </w:tcPr>
          <w:p w14:paraId="6229CC05" w14:textId="77777777" w:rsidR="00053D5C" w:rsidRPr="00941194" w:rsidRDefault="006812B5" w:rsidP="00C53206">
            <w:pPr>
              <w:pStyle w:val="afff0"/>
              <w:rPr>
                <w:sz w:val="20"/>
                <w:szCs w:val="20"/>
              </w:rPr>
            </w:pPr>
            <w:r>
              <w:rPr>
                <w:sz w:val="20"/>
                <w:szCs w:val="20"/>
              </w:rPr>
              <w:t>194</w:t>
            </w:r>
          </w:p>
        </w:tc>
        <w:tc>
          <w:tcPr>
            <w:tcW w:w="1421" w:type="dxa"/>
            <w:gridSpan w:val="3"/>
            <w:vAlign w:val="center"/>
          </w:tcPr>
          <w:p w14:paraId="7884C40A" w14:textId="77777777" w:rsidR="00053D5C" w:rsidRPr="00941194" w:rsidRDefault="00326EA5" w:rsidP="00C53206">
            <w:pPr>
              <w:pStyle w:val="afff0"/>
              <w:rPr>
                <w:sz w:val="20"/>
                <w:szCs w:val="20"/>
              </w:rPr>
            </w:pPr>
            <w:r>
              <w:rPr>
                <w:sz w:val="20"/>
                <w:szCs w:val="20"/>
              </w:rPr>
              <w:t>7</w:t>
            </w:r>
          </w:p>
        </w:tc>
        <w:tc>
          <w:tcPr>
            <w:tcW w:w="1683" w:type="dxa"/>
            <w:vAlign w:val="center"/>
          </w:tcPr>
          <w:p w14:paraId="1861A6E0" w14:textId="77777777" w:rsidR="00053D5C" w:rsidRPr="00941194" w:rsidRDefault="00326EA5" w:rsidP="00C53206">
            <w:pPr>
              <w:pStyle w:val="afff0"/>
              <w:rPr>
                <w:sz w:val="20"/>
                <w:szCs w:val="20"/>
              </w:rPr>
            </w:pPr>
            <w:r>
              <w:rPr>
                <w:sz w:val="20"/>
                <w:szCs w:val="20"/>
              </w:rPr>
              <w:t>656</w:t>
            </w:r>
          </w:p>
        </w:tc>
      </w:tr>
      <w:tr w:rsidR="00053D5C" w:rsidRPr="00941194" w14:paraId="0D0C94D0" w14:textId="77777777" w:rsidTr="00AF4109">
        <w:trPr>
          <w:cantSplit/>
          <w:jc w:val="center"/>
        </w:trPr>
        <w:tc>
          <w:tcPr>
            <w:tcW w:w="976" w:type="dxa"/>
            <w:vAlign w:val="center"/>
          </w:tcPr>
          <w:p w14:paraId="7169EE8D" w14:textId="77777777" w:rsidR="00053D5C" w:rsidRPr="00941194" w:rsidRDefault="00053D5C" w:rsidP="00C53206">
            <w:pPr>
              <w:ind w:firstLine="0"/>
              <w:jc w:val="center"/>
              <w:rPr>
                <w:sz w:val="20"/>
                <w:szCs w:val="20"/>
              </w:rPr>
            </w:pPr>
            <w:r w:rsidRPr="00941194">
              <w:rPr>
                <w:sz w:val="20"/>
                <w:szCs w:val="20"/>
              </w:rPr>
              <w:t>1.2.1</w:t>
            </w:r>
          </w:p>
        </w:tc>
        <w:tc>
          <w:tcPr>
            <w:tcW w:w="2484" w:type="dxa"/>
            <w:gridSpan w:val="3"/>
          </w:tcPr>
          <w:p w14:paraId="07F18FA3"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16-17 лет</w:t>
            </w:r>
          </w:p>
        </w:tc>
        <w:tc>
          <w:tcPr>
            <w:tcW w:w="1673" w:type="dxa"/>
            <w:vAlign w:val="center"/>
          </w:tcPr>
          <w:p w14:paraId="59200FCB" w14:textId="77777777" w:rsidR="00053D5C" w:rsidRPr="00941194" w:rsidRDefault="006812B5" w:rsidP="00C53206">
            <w:pPr>
              <w:ind w:firstLine="0"/>
              <w:jc w:val="center"/>
              <w:rPr>
                <w:sz w:val="20"/>
                <w:szCs w:val="20"/>
              </w:rPr>
            </w:pPr>
            <w:r>
              <w:rPr>
                <w:sz w:val="20"/>
                <w:szCs w:val="20"/>
              </w:rPr>
              <w:t>21</w:t>
            </w:r>
          </w:p>
        </w:tc>
        <w:tc>
          <w:tcPr>
            <w:tcW w:w="1134" w:type="dxa"/>
            <w:vAlign w:val="center"/>
          </w:tcPr>
          <w:p w14:paraId="3E0AC5B3" w14:textId="77777777" w:rsidR="00053D5C" w:rsidRPr="00941194" w:rsidRDefault="00326EA5" w:rsidP="00C53206">
            <w:pPr>
              <w:ind w:firstLine="0"/>
              <w:jc w:val="center"/>
              <w:rPr>
                <w:sz w:val="20"/>
                <w:szCs w:val="20"/>
              </w:rPr>
            </w:pPr>
            <w:r>
              <w:rPr>
                <w:sz w:val="20"/>
                <w:szCs w:val="20"/>
              </w:rPr>
              <w:t>1</w:t>
            </w:r>
          </w:p>
        </w:tc>
        <w:tc>
          <w:tcPr>
            <w:tcW w:w="1459" w:type="dxa"/>
            <w:vAlign w:val="center"/>
          </w:tcPr>
          <w:p w14:paraId="3E4F2D88" w14:textId="77777777" w:rsidR="00053D5C" w:rsidRPr="00941194" w:rsidRDefault="006812B5" w:rsidP="00C53206">
            <w:pPr>
              <w:ind w:firstLine="0"/>
              <w:jc w:val="center"/>
              <w:rPr>
                <w:sz w:val="20"/>
                <w:szCs w:val="20"/>
              </w:rPr>
            </w:pPr>
            <w:r>
              <w:rPr>
                <w:sz w:val="20"/>
                <w:szCs w:val="20"/>
              </w:rPr>
              <w:t>14</w:t>
            </w:r>
          </w:p>
        </w:tc>
        <w:tc>
          <w:tcPr>
            <w:tcW w:w="1421" w:type="dxa"/>
            <w:gridSpan w:val="3"/>
            <w:vAlign w:val="center"/>
          </w:tcPr>
          <w:p w14:paraId="7E929B83"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5964DA03" w14:textId="77777777" w:rsidR="00053D5C" w:rsidRPr="00941194" w:rsidRDefault="00326EA5" w:rsidP="00C53206">
            <w:pPr>
              <w:pStyle w:val="afff0"/>
              <w:rPr>
                <w:sz w:val="20"/>
                <w:szCs w:val="20"/>
              </w:rPr>
            </w:pPr>
            <w:r>
              <w:rPr>
                <w:sz w:val="20"/>
                <w:szCs w:val="20"/>
              </w:rPr>
              <w:t>36</w:t>
            </w:r>
          </w:p>
        </w:tc>
      </w:tr>
      <w:tr w:rsidR="00053D5C" w:rsidRPr="00941194" w14:paraId="6E25FD5D" w14:textId="77777777" w:rsidTr="00AF4109">
        <w:trPr>
          <w:cantSplit/>
          <w:jc w:val="center"/>
        </w:trPr>
        <w:tc>
          <w:tcPr>
            <w:tcW w:w="976" w:type="dxa"/>
            <w:vAlign w:val="center"/>
          </w:tcPr>
          <w:p w14:paraId="36B59C5F" w14:textId="77777777" w:rsidR="00053D5C" w:rsidRPr="00941194" w:rsidRDefault="00053D5C" w:rsidP="00C53206">
            <w:pPr>
              <w:ind w:firstLine="0"/>
              <w:jc w:val="center"/>
              <w:rPr>
                <w:sz w:val="20"/>
                <w:szCs w:val="20"/>
              </w:rPr>
            </w:pPr>
            <w:r w:rsidRPr="00941194">
              <w:rPr>
                <w:sz w:val="20"/>
                <w:szCs w:val="20"/>
              </w:rPr>
              <w:lastRenderedPageBreak/>
              <w:t>1.2.2</w:t>
            </w:r>
          </w:p>
        </w:tc>
        <w:tc>
          <w:tcPr>
            <w:tcW w:w="2484" w:type="dxa"/>
            <w:gridSpan w:val="3"/>
            <w:vAlign w:val="center"/>
          </w:tcPr>
          <w:p w14:paraId="703CB3D0"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18-пенсионный возраст (для женщин)</w:t>
            </w:r>
          </w:p>
        </w:tc>
        <w:tc>
          <w:tcPr>
            <w:tcW w:w="1673" w:type="dxa"/>
            <w:vAlign w:val="center"/>
          </w:tcPr>
          <w:p w14:paraId="63CB2174" w14:textId="77777777" w:rsidR="00053D5C" w:rsidRPr="00941194" w:rsidRDefault="006812B5" w:rsidP="00C53206">
            <w:pPr>
              <w:ind w:firstLine="0"/>
              <w:jc w:val="center"/>
              <w:rPr>
                <w:sz w:val="20"/>
                <w:szCs w:val="20"/>
              </w:rPr>
            </w:pPr>
            <w:r>
              <w:rPr>
                <w:sz w:val="20"/>
                <w:szCs w:val="20"/>
              </w:rPr>
              <w:t>151</w:t>
            </w:r>
          </w:p>
        </w:tc>
        <w:tc>
          <w:tcPr>
            <w:tcW w:w="1134" w:type="dxa"/>
            <w:vAlign w:val="center"/>
          </w:tcPr>
          <w:p w14:paraId="02CF58C1" w14:textId="77777777" w:rsidR="00053D5C" w:rsidRPr="00941194" w:rsidRDefault="00326EA5" w:rsidP="00C53206">
            <w:pPr>
              <w:ind w:firstLine="0"/>
              <w:jc w:val="center"/>
              <w:rPr>
                <w:sz w:val="20"/>
                <w:szCs w:val="20"/>
              </w:rPr>
            </w:pPr>
            <w:r>
              <w:rPr>
                <w:sz w:val="20"/>
                <w:szCs w:val="20"/>
              </w:rPr>
              <w:t>26</w:t>
            </w:r>
          </w:p>
        </w:tc>
        <w:tc>
          <w:tcPr>
            <w:tcW w:w="1459" w:type="dxa"/>
            <w:vAlign w:val="center"/>
          </w:tcPr>
          <w:p w14:paraId="678C9005" w14:textId="77777777" w:rsidR="00053D5C" w:rsidRPr="00941194" w:rsidRDefault="006812B5" w:rsidP="00C53206">
            <w:pPr>
              <w:ind w:firstLine="0"/>
              <w:jc w:val="center"/>
              <w:rPr>
                <w:sz w:val="20"/>
                <w:szCs w:val="20"/>
              </w:rPr>
            </w:pPr>
            <w:r>
              <w:rPr>
                <w:sz w:val="20"/>
                <w:szCs w:val="20"/>
              </w:rPr>
              <w:t>87</w:t>
            </w:r>
          </w:p>
        </w:tc>
        <w:tc>
          <w:tcPr>
            <w:tcW w:w="1421" w:type="dxa"/>
            <w:gridSpan w:val="3"/>
            <w:vAlign w:val="center"/>
          </w:tcPr>
          <w:p w14:paraId="167DFA98" w14:textId="77777777" w:rsidR="00053D5C" w:rsidRPr="00941194" w:rsidRDefault="00326EA5" w:rsidP="00C53206">
            <w:pPr>
              <w:ind w:firstLine="0"/>
              <w:jc w:val="center"/>
              <w:rPr>
                <w:sz w:val="20"/>
                <w:szCs w:val="20"/>
              </w:rPr>
            </w:pPr>
            <w:r>
              <w:rPr>
                <w:sz w:val="20"/>
                <w:szCs w:val="20"/>
              </w:rPr>
              <w:t>3</w:t>
            </w:r>
          </w:p>
        </w:tc>
        <w:tc>
          <w:tcPr>
            <w:tcW w:w="1683" w:type="dxa"/>
            <w:vAlign w:val="center"/>
          </w:tcPr>
          <w:p w14:paraId="7A035D7A" w14:textId="77777777" w:rsidR="00053D5C" w:rsidRPr="00941194" w:rsidRDefault="00326EA5" w:rsidP="00C53206">
            <w:pPr>
              <w:pStyle w:val="afff0"/>
              <w:rPr>
                <w:sz w:val="20"/>
                <w:szCs w:val="20"/>
              </w:rPr>
            </w:pPr>
            <w:r>
              <w:rPr>
                <w:sz w:val="20"/>
                <w:szCs w:val="20"/>
              </w:rPr>
              <w:t>267</w:t>
            </w:r>
          </w:p>
        </w:tc>
      </w:tr>
      <w:tr w:rsidR="00053D5C" w:rsidRPr="00941194" w14:paraId="1BF17C16" w14:textId="77777777" w:rsidTr="00AF4109">
        <w:trPr>
          <w:cantSplit/>
          <w:jc w:val="center"/>
        </w:trPr>
        <w:tc>
          <w:tcPr>
            <w:tcW w:w="976" w:type="dxa"/>
            <w:vAlign w:val="center"/>
          </w:tcPr>
          <w:p w14:paraId="4275D64A" w14:textId="77777777" w:rsidR="00053D5C" w:rsidRPr="00941194" w:rsidRDefault="00053D5C" w:rsidP="00C53206">
            <w:pPr>
              <w:ind w:firstLine="0"/>
              <w:jc w:val="center"/>
              <w:rPr>
                <w:sz w:val="20"/>
                <w:szCs w:val="20"/>
              </w:rPr>
            </w:pPr>
            <w:r w:rsidRPr="00941194">
              <w:rPr>
                <w:sz w:val="20"/>
                <w:szCs w:val="20"/>
              </w:rPr>
              <w:t>1.2.3</w:t>
            </w:r>
          </w:p>
        </w:tc>
        <w:tc>
          <w:tcPr>
            <w:tcW w:w="2484" w:type="dxa"/>
            <w:gridSpan w:val="3"/>
            <w:vAlign w:val="center"/>
          </w:tcPr>
          <w:p w14:paraId="3DAAB850"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18-пенсионный возраст (для мужчин)</w:t>
            </w:r>
          </w:p>
        </w:tc>
        <w:tc>
          <w:tcPr>
            <w:tcW w:w="1673" w:type="dxa"/>
            <w:vAlign w:val="center"/>
          </w:tcPr>
          <w:p w14:paraId="596DB053" w14:textId="77777777" w:rsidR="00053D5C" w:rsidRPr="00941194" w:rsidRDefault="00053D5C" w:rsidP="00C53206">
            <w:pPr>
              <w:ind w:firstLine="0"/>
              <w:jc w:val="center"/>
              <w:rPr>
                <w:sz w:val="20"/>
                <w:szCs w:val="20"/>
              </w:rPr>
            </w:pPr>
            <w:r>
              <w:rPr>
                <w:sz w:val="20"/>
                <w:szCs w:val="20"/>
              </w:rPr>
              <w:t>22</w:t>
            </w:r>
            <w:r w:rsidR="006812B5">
              <w:rPr>
                <w:sz w:val="20"/>
                <w:szCs w:val="20"/>
              </w:rPr>
              <w:t>8</w:t>
            </w:r>
          </w:p>
        </w:tc>
        <w:tc>
          <w:tcPr>
            <w:tcW w:w="1134" w:type="dxa"/>
            <w:vAlign w:val="center"/>
          </w:tcPr>
          <w:p w14:paraId="60124322" w14:textId="77777777" w:rsidR="00053D5C" w:rsidRPr="00941194" w:rsidRDefault="00326EA5" w:rsidP="00C53206">
            <w:pPr>
              <w:ind w:firstLine="0"/>
              <w:jc w:val="center"/>
              <w:rPr>
                <w:sz w:val="20"/>
                <w:szCs w:val="20"/>
              </w:rPr>
            </w:pPr>
            <w:r>
              <w:rPr>
                <w:sz w:val="20"/>
                <w:szCs w:val="20"/>
              </w:rPr>
              <w:t>28</w:t>
            </w:r>
          </w:p>
        </w:tc>
        <w:tc>
          <w:tcPr>
            <w:tcW w:w="1459" w:type="dxa"/>
            <w:vAlign w:val="center"/>
          </w:tcPr>
          <w:p w14:paraId="37A6472B" w14:textId="77777777" w:rsidR="00053D5C" w:rsidRPr="00941194" w:rsidRDefault="006812B5" w:rsidP="00C53206">
            <w:pPr>
              <w:ind w:firstLine="0"/>
              <w:jc w:val="center"/>
              <w:rPr>
                <w:sz w:val="20"/>
                <w:szCs w:val="20"/>
              </w:rPr>
            </w:pPr>
            <w:r>
              <w:rPr>
                <w:sz w:val="20"/>
                <w:szCs w:val="20"/>
              </w:rPr>
              <w:t>93</w:t>
            </w:r>
          </w:p>
        </w:tc>
        <w:tc>
          <w:tcPr>
            <w:tcW w:w="1421" w:type="dxa"/>
            <w:gridSpan w:val="3"/>
            <w:vAlign w:val="center"/>
          </w:tcPr>
          <w:p w14:paraId="010511F8" w14:textId="77777777" w:rsidR="00053D5C" w:rsidRPr="00941194" w:rsidRDefault="00326EA5" w:rsidP="00C53206">
            <w:pPr>
              <w:ind w:firstLine="0"/>
              <w:jc w:val="center"/>
              <w:rPr>
                <w:sz w:val="20"/>
                <w:szCs w:val="20"/>
              </w:rPr>
            </w:pPr>
            <w:r>
              <w:rPr>
                <w:sz w:val="20"/>
                <w:szCs w:val="20"/>
              </w:rPr>
              <w:t>4</w:t>
            </w:r>
          </w:p>
        </w:tc>
        <w:tc>
          <w:tcPr>
            <w:tcW w:w="1683" w:type="dxa"/>
            <w:vAlign w:val="center"/>
          </w:tcPr>
          <w:p w14:paraId="3A8F064D" w14:textId="77777777" w:rsidR="00053D5C" w:rsidRPr="00941194" w:rsidRDefault="00326EA5" w:rsidP="00C53206">
            <w:pPr>
              <w:pStyle w:val="afff0"/>
              <w:rPr>
                <w:sz w:val="20"/>
                <w:szCs w:val="20"/>
              </w:rPr>
            </w:pPr>
            <w:r>
              <w:rPr>
                <w:sz w:val="20"/>
                <w:szCs w:val="20"/>
              </w:rPr>
              <w:t>353</w:t>
            </w:r>
          </w:p>
        </w:tc>
      </w:tr>
      <w:tr w:rsidR="00053D5C" w:rsidRPr="00941194" w14:paraId="78710B98" w14:textId="77777777" w:rsidTr="00AF4109">
        <w:trPr>
          <w:cantSplit/>
          <w:jc w:val="center"/>
        </w:trPr>
        <w:tc>
          <w:tcPr>
            <w:tcW w:w="976" w:type="dxa"/>
            <w:vAlign w:val="center"/>
          </w:tcPr>
          <w:p w14:paraId="1A321B35" w14:textId="77777777" w:rsidR="00053D5C" w:rsidRPr="00941194" w:rsidRDefault="00053D5C" w:rsidP="00C53206">
            <w:pPr>
              <w:ind w:firstLine="0"/>
              <w:jc w:val="center"/>
              <w:rPr>
                <w:sz w:val="20"/>
                <w:szCs w:val="20"/>
              </w:rPr>
            </w:pPr>
            <w:r w:rsidRPr="00941194">
              <w:rPr>
                <w:sz w:val="20"/>
                <w:szCs w:val="20"/>
              </w:rPr>
              <w:t>1.3</w:t>
            </w:r>
          </w:p>
        </w:tc>
        <w:tc>
          <w:tcPr>
            <w:tcW w:w="2484" w:type="dxa"/>
            <w:gridSpan w:val="3"/>
          </w:tcPr>
          <w:p w14:paraId="0F4A711C"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Старше трудоспособного возраста:</w:t>
            </w:r>
          </w:p>
        </w:tc>
        <w:tc>
          <w:tcPr>
            <w:tcW w:w="1673" w:type="dxa"/>
            <w:vAlign w:val="center"/>
          </w:tcPr>
          <w:p w14:paraId="35E20322" w14:textId="77777777" w:rsidR="00053D5C" w:rsidRPr="00941194" w:rsidRDefault="006812B5" w:rsidP="00C53206">
            <w:pPr>
              <w:pStyle w:val="afff0"/>
              <w:rPr>
                <w:sz w:val="20"/>
                <w:szCs w:val="20"/>
              </w:rPr>
            </w:pPr>
            <w:r>
              <w:rPr>
                <w:sz w:val="20"/>
                <w:szCs w:val="20"/>
              </w:rPr>
              <w:t>189</w:t>
            </w:r>
          </w:p>
        </w:tc>
        <w:tc>
          <w:tcPr>
            <w:tcW w:w="1134" w:type="dxa"/>
            <w:vAlign w:val="center"/>
          </w:tcPr>
          <w:p w14:paraId="3A9EFF87" w14:textId="77777777" w:rsidR="00053D5C" w:rsidRPr="00941194" w:rsidRDefault="00326EA5" w:rsidP="00C53206">
            <w:pPr>
              <w:pStyle w:val="afff0"/>
              <w:rPr>
                <w:sz w:val="20"/>
                <w:szCs w:val="20"/>
              </w:rPr>
            </w:pPr>
            <w:r>
              <w:rPr>
                <w:sz w:val="20"/>
                <w:szCs w:val="20"/>
              </w:rPr>
              <w:t>42</w:t>
            </w:r>
          </w:p>
        </w:tc>
        <w:tc>
          <w:tcPr>
            <w:tcW w:w="1459" w:type="dxa"/>
            <w:vAlign w:val="center"/>
          </w:tcPr>
          <w:p w14:paraId="00BD9F29" w14:textId="77777777" w:rsidR="00053D5C" w:rsidRPr="00941194" w:rsidRDefault="006812B5" w:rsidP="00C53206">
            <w:pPr>
              <w:pStyle w:val="afff0"/>
              <w:rPr>
                <w:sz w:val="20"/>
                <w:szCs w:val="20"/>
              </w:rPr>
            </w:pPr>
            <w:r>
              <w:rPr>
                <w:sz w:val="20"/>
                <w:szCs w:val="20"/>
              </w:rPr>
              <w:t>63</w:t>
            </w:r>
          </w:p>
        </w:tc>
        <w:tc>
          <w:tcPr>
            <w:tcW w:w="1421" w:type="dxa"/>
            <w:gridSpan w:val="3"/>
            <w:vAlign w:val="center"/>
          </w:tcPr>
          <w:p w14:paraId="058F9574" w14:textId="77777777" w:rsidR="00053D5C" w:rsidRPr="00941194" w:rsidRDefault="00326EA5" w:rsidP="00C53206">
            <w:pPr>
              <w:pStyle w:val="afff0"/>
              <w:rPr>
                <w:sz w:val="20"/>
                <w:szCs w:val="20"/>
              </w:rPr>
            </w:pPr>
            <w:r>
              <w:rPr>
                <w:sz w:val="20"/>
                <w:szCs w:val="20"/>
              </w:rPr>
              <w:t>6</w:t>
            </w:r>
          </w:p>
        </w:tc>
        <w:tc>
          <w:tcPr>
            <w:tcW w:w="1683" w:type="dxa"/>
            <w:vAlign w:val="center"/>
          </w:tcPr>
          <w:p w14:paraId="70654766" w14:textId="77777777" w:rsidR="00053D5C" w:rsidRPr="00941194" w:rsidRDefault="00326EA5" w:rsidP="00C53206">
            <w:pPr>
              <w:pStyle w:val="afff0"/>
              <w:rPr>
                <w:sz w:val="20"/>
                <w:szCs w:val="20"/>
              </w:rPr>
            </w:pPr>
            <w:r>
              <w:rPr>
                <w:sz w:val="20"/>
                <w:szCs w:val="20"/>
              </w:rPr>
              <w:t>300</w:t>
            </w:r>
          </w:p>
        </w:tc>
      </w:tr>
      <w:tr w:rsidR="00053D5C" w:rsidRPr="00941194" w14:paraId="6ED08A6F" w14:textId="77777777" w:rsidTr="00AF4109">
        <w:trPr>
          <w:cantSplit/>
          <w:jc w:val="center"/>
        </w:trPr>
        <w:tc>
          <w:tcPr>
            <w:tcW w:w="976" w:type="dxa"/>
            <w:vAlign w:val="center"/>
          </w:tcPr>
          <w:p w14:paraId="23D6CA9E" w14:textId="77777777" w:rsidR="00053D5C" w:rsidRPr="00941194" w:rsidRDefault="00053D5C" w:rsidP="00C53206">
            <w:pPr>
              <w:ind w:firstLine="0"/>
              <w:jc w:val="center"/>
              <w:rPr>
                <w:sz w:val="20"/>
                <w:szCs w:val="20"/>
              </w:rPr>
            </w:pPr>
            <w:r w:rsidRPr="00941194">
              <w:rPr>
                <w:sz w:val="20"/>
                <w:szCs w:val="20"/>
              </w:rPr>
              <w:t>1.3.1</w:t>
            </w:r>
          </w:p>
        </w:tc>
        <w:tc>
          <w:tcPr>
            <w:tcW w:w="2484" w:type="dxa"/>
            <w:gridSpan w:val="3"/>
            <w:vAlign w:val="center"/>
          </w:tcPr>
          <w:p w14:paraId="0227E7BE"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Старше</w:t>
            </w:r>
            <w:r>
              <w:rPr>
                <w:b w:val="0"/>
                <w:sz w:val="20"/>
                <w:szCs w:val="20"/>
                <w:lang w:val="ru-RU" w:eastAsia="ru-RU"/>
              </w:rPr>
              <w:t xml:space="preserve"> трудоспособного</w:t>
            </w:r>
            <w:r w:rsidRPr="00941194">
              <w:rPr>
                <w:b w:val="0"/>
                <w:sz w:val="20"/>
                <w:szCs w:val="20"/>
                <w:lang w:val="ru-RU" w:eastAsia="ru-RU"/>
              </w:rPr>
              <w:t xml:space="preserve"> возраста (для женщин)</w:t>
            </w:r>
          </w:p>
        </w:tc>
        <w:tc>
          <w:tcPr>
            <w:tcW w:w="1673" w:type="dxa"/>
            <w:vAlign w:val="center"/>
          </w:tcPr>
          <w:p w14:paraId="4FF21D6B" w14:textId="77777777" w:rsidR="00053D5C" w:rsidRPr="00941194" w:rsidRDefault="006812B5" w:rsidP="00C53206">
            <w:pPr>
              <w:ind w:firstLine="0"/>
              <w:jc w:val="center"/>
              <w:rPr>
                <w:sz w:val="20"/>
                <w:szCs w:val="20"/>
              </w:rPr>
            </w:pPr>
            <w:r>
              <w:rPr>
                <w:sz w:val="20"/>
                <w:szCs w:val="20"/>
              </w:rPr>
              <w:t>126</w:t>
            </w:r>
          </w:p>
        </w:tc>
        <w:tc>
          <w:tcPr>
            <w:tcW w:w="1134" w:type="dxa"/>
            <w:vAlign w:val="center"/>
          </w:tcPr>
          <w:p w14:paraId="165F70F6" w14:textId="77777777" w:rsidR="00053D5C" w:rsidRPr="00941194" w:rsidRDefault="00326EA5" w:rsidP="00C53206">
            <w:pPr>
              <w:ind w:firstLine="0"/>
              <w:jc w:val="center"/>
              <w:rPr>
                <w:sz w:val="20"/>
                <w:szCs w:val="20"/>
              </w:rPr>
            </w:pPr>
            <w:r>
              <w:rPr>
                <w:sz w:val="20"/>
                <w:szCs w:val="20"/>
              </w:rPr>
              <w:t>26</w:t>
            </w:r>
          </w:p>
        </w:tc>
        <w:tc>
          <w:tcPr>
            <w:tcW w:w="1459" w:type="dxa"/>
            <w:vAlign w:val="center"/>
          </w:tcPr>
          <w:p w14:paraId="667D44BD" w14:textId="77777777" w:rsidR="00053D5C" w:rsidRPr="00941194" w:rsidRDefault="006812B5" w:rsidP="00C53206">
            <w:pPr>
              <w:ind w:firstLine="0"/>
              <w:jc w:val="center"/>
              <w:rPr>
                <w:sz w:val="20"/>
                <w:szCs w:val="20"/>
              </w:rPr>
            </w:pPr>
            <w:r>
              <w:rPr>
                <w:sz w:val="20"/>
                <w:szCs w:val="20"/>
              </w:rPr>
              <w:t>42</w:t>
            </w:r>
          </w:p>
        </w:tc>
        <w:tc>
          <w:tcPr>
            <w:tcW w:w="1421" w:type="dxa"/>
            <w:gridSpan w:val="3"/>
            <w:vAlign w:val="center"/>
          </w:tcPr>
          <w:p w14:paraId="6EC2E96A" w14:textId="77777777" w:rsidR="00053D5C" w:rsidRPr="00941194" w:rsidRDefault="00326EA5" w:rsidP="00C53206">
            <w:pPr>
              <w:ind w:firstLine="0"/>
              <w:jc w:val="center"/>
              <w:rPr>
                <w:sz w:val="20"/>
                <w:szCs w:val="20"/>
              </w:rPr>
            </w:pPr>
            <w:r>
              <w:rPr>
                <w:sz w:val="20"/>
                <w:szCs w:val="20"/>
              </w:rPr>
              <w:t>5</w:t>
            </w:r>
          </w:p>
        </w:tc>
        <w:tc>
          <w:tcPr>
            <w:tcW w:w="1683" w:type="dxa"/>
            <w:vAlign w:val="center"/>
          </w:tcPr>
          <w:p w14:paraId="468170C8" w14:textId="77777777" w:rsidR="00053D5C" w:rsidRPr="00941194" w:rsidRDefault="00326EA5" w:rsidP="00C53206">
            <w:pPr>
              <w:pStyle w:val="afff0"/>
              <w:rPr>
                <w:sz w:val="20"/>
                <w:szCs w:val="20"/>
              </w:rPr>
            </w:pPr>
            <w:r>
              <w:rPr>
                <w:sz w:val="20"/>
                <w:szCs w:val="20"/>
              </w:rPr>
              <w:t>199</w:t>
            </w:r>
          </w:p>
        </w:tc>
      </w:tr>
      <w:tr w:rsidR="00053D5C" w:rsidRPr="00941194" w14:paraId="62E904BC" w14:textId="77777777" w:rsidTr="00AF4109">
        <w:trPr>
          <w:cantSplit/>
          <w:jc w:val="center"/>
        </w:trPr>
        <w:tc>
          <w:tcPr>
            <w:tcW w:w="976" w:type="dxa"/>
            <w:vAlign w:val="center"/>
          </w:tcPr>
          <w:p w14:paraId="515BC619" w14:textId="77777777" w:rsidR="00053D5C" w:rsidRPr="00941194" w:rsidRDefault="00053D5C" w:rsidP="00C53206">
            <w:pPr>
              <w:ind w:firstLine="0"/>
              <w:jc w:val="center"/>
              <w:rPr>
                <w:sz w:val="20"/>
                <w:szCs w:val="20"/>
              </w:rPr>
            </w:pPr>
            <w:r w:rsidRPr="00941194">
              <w:rPr>
                <w:sz w:val="20"/>
                <w:szCs w:val="20"/>
              </w:rPr>
              <w:t>1.3.2</w:t>
            </w:r>
          </w:p>
        </w:tc>
        <w:tc>
          <w:tcPr>
            <w:tcW w:w="2484" w:type="dxa"/>
            <w:gridSpan w:val="3"/>
            <w:vAlign w:val="center"/>
          </w:tcPr>
          <w:p w14:paraId="48CB9E00"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Старше пенсионного возраста (для мужчин)</w:t>
            </w:r>
          </w:p>
        </w:tc>
        <w:tc>
          <w:tcPr>
            <w:tcW w:w="1673" w:type="dxa"/>
            <w:vAlign w:val="center"/>
          </w:tcPr>
          <w:p w14:paraId="46793593" w14:textId="77777777" w:rsidR="00053D5C" w:rsidRPr="00941194" w:rsidRDefault="006812B5" w:rsidP="00C53206">
            <w:pPr>
              <w:ind w:firstLine="0"/>
              <w:jc w:val="center"/>
              <w:rPr>
                <w:sz w:val="20"/>
                <w:szCs w:val="20"/>
              </w:rPr>
            </w:pPr>
            <w:r>
              <w:rPr>
                <w:sz w:val="20"/>
                <w:szCs w:val="20"/>
              </w:rPr>
              <w:t>63</w:t>
            </w:r>
          </w:p>
        </w:tc>
        <w:tc>
          <w:tcPr>
            <w:tcW w:w="1134" w:type="dxa"/>
            <w:vAlign w:val="center"/>
          </w:tcPr>
          <w:p w14:paraId="33091E7F" w14:textId="77777777" w:rsidR="00053D5C" w:rsidRPr="00941194" w:rsidRDefault="00326EA5" w:rsidP="00C53206">
            <w:pPr>
              <w:ind w:firstLine="0"/>
              <w:jc w:val="center"/>
              <w:rPr>
                <w:sz w:val="20"/>
                <w:szCs w:val="20"/>
              </w:rPr>
            </w:pPr>
            <w:r>
              <w:rPr>
                <w:sz w:val="20"/>
                <w:szCs w:val="20"/>
              </w:rPr>
              <w:t>16</w:t>
            </w:r>
          </w:p>
        </w:tc>
        <w:tc>
          <w:tcPr>
            <w:tcW w:w="1459" w:type="dxa"/>
            <w:vAlign w:val="center"/>
          </w:tcPr>
          <w:p w14:paraId="7FE3BCA8" w14:textId="77777777" w:rsidR="00053D5C" w:rsidRPr="00941194" w:rsidRDefault="006812B5" w:rsidP="00C53206">
            <w:pPr>
              <w:ind w:firstLine="0"/>
              <w:jc w:val="center"/>
              <w:rPr>
                <w:sz w:val="20"/>
                <w:szCs w:val="20"/>
              </w:rPr>
            </w:pPr>
            <w:r>
              <w:rPr>
                <w:sz w:val="20"/>
                <w:szCs w:val="20"/>
              </w:rPr>
              <w:t>21</w:t>
            </w:r>
          </w:p>
        </w:tc>
        <w:tc>
          <w:tcPr>
            <w:tcW w:w="1421" w:type="dxa"/>
            <w:gridSpan w:val="3"/>
            <w:vAlign w:val="center"/>
          </w:tcPr>
          <w:p w14:paraId="5EC98705" w14:textId="77777777" w:rsidR="00053D5C" w:rsidRPr="00941194" w:rsidRDefault="00326EA5" w:rsidP="00C53206">
            <w:pPr>
              <w:ind w:firstLine="0"/>
              <w:jc w:val="center"/>
              <w:rPr>
                <w:sz w:val="20"/>
                <w:szCs w:val="20"/>
              </w:rPr>
            </w:pPr>
            <w:r>
              <w:rPr>
                <w:sz w:val="20"/>
                <w:szCs w:val="20"/>
              </w:rPr>
              <w:t>1</w:t>
            </w:r>
          </w:p>
        </w:tc>
        <w:tc>
          <w:tcPr>
            <w:tcW w:w="1683" w:type="dxa"/>
            <w:vAlign w:val="center"/>
          </w:tcPr>
          <w:p w14:paraId="744DACBF" w14:textId="77777777" w:rsidR="00053D5C" w:rsidRPr="00941194" w:rsidRDefault="00326EA5" w:rsidP="00C53206">
            <w:pPr>
              <w:pStyle w:val="afff0"/>
              <w:rPr>
                <w:sz w:val="20"/>
                <w:szCs w:val="20"/>
              </w:rPr>
            </w:pPr>
            <w:r>
              <w:rPr>
                <w:sz w:val="20"/>
                <w:szCs w:val="20"/>
              </w:rPr>
              <w:t>101</w:t>
            </w:r>
          </w:p>
        </w:tc>
      </w:tr>
      <w:tr w:rsidR="00053D5C" w:rsidRPr="00941194" w14:paraId="41DD2EE7" w14:textId="77777777" w:rsidTr="00AF4109">
        <w:trPr>
          <w:cantSplit/>
          <w:jc w:val="center"/>
        </w:trPr>
        <w:tc>
          <w:tcPr>
            <w:tcW w:w="976" w:type="dxa"/>
            <w:vAlign w:val="center"/>
          </w:tcPr>
          <w:p w14:paraId="20678920" w14:textId="77777777" w:rsidR="00053D5C" w:rsidRPr="00941194" w:rsidRDefault="00053D5C" w:rsidP="00C53206">
            <w:pPr>
              <w:ind w:firstLine="0"/>
              <w:jc w:val="center"/>
              <w:rPr>
                <w:sz w:val="20"/>
                <w:szCs w:val="20"/>
              </w:rPr>
            </w:pPr>
            <w:r w:rsidRPr="00941194">
              <w:rPr>
                <w:sz w:val="20"/>
                <w:szCs w:val="20"/>
              </w:rPr>
              <w:t>2</w:t>
            </w:r>
          </w:p>
        </w:tc>
        <w:tc>
          <w:tcPr>
            <w:tcW w:w="2484" w:type="dxa"/>
            <w:gridSpan w:val="3"/>
          </w:tcPr>
          <w:p w14:paraId="3F044886"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Общий прирост населения</w:t>
            </w:r>
          </w:p>
        </w:tc>
        <w:tc>
          <w:tcPr>
            <w:tcW w:w="1673" w:type="dxa"/>
            <w:vAlign w:val="center"/>
          </w:tcPr>
          <w:p w14:paraId="225F037D" w14:textId="77777777" w:rsidR="00053D5C" w:rsidRPr="00941194" w:rsidRDefault="006812B5" w:rsidP="00C53206">
            <w:pPr>
              <w:pStyle w:val="afff0"/>
              <w:rPr>
                <w:sz w:val="20"/>
                <w:szCs w:val="20"/>
              </w:rPr>
            </w:pPr>
            <w:r>
              <w:rPr>
                <w:sz w:val="20"/>
                <w:szCs w:val="20"/>
              </w:rPr>
              <w:t>1</w:t>
            </w:r>
          </w:p>
        </w:tc>
        <w:tc>
          <w:tcPr>
            <w:tcW w:w="1134" w:type="dxa"/>
            <w:vAlign w:val="center"/>
          </w:tcPr>
          <w:p w14:paraId="32159ED7" w14:textId="77777777" w:rsidR="00053D5C" w:rsidRPr="00941194" w:rsidRDefault="00326EA5" w:rsidP="00C53206">
            <w:pPr>
              <w:pStyle w:val="afff0"/>
              <w:rPr>
                <w:sz w:val="20"/>
                <w:szCs w:val="20"/>
              </w:rPr>
            </w:pPr>
            <w:r>
              <w:rPr>
                <w:sz w:val="20"/>
                <w:szCs w:val="20"/>
              </w:rPr>
              <w:t>-2</w:t>
            </w:r>
          </w:p>
        </w:tc>
        <w:tc>
          <w:tcPr>
            <w:tcW w:w="1459" w:type="dxa"/>
            <w:vAlign w:val="center"/>
          </w:tcPr>
          <w:p w14:paraId="027B5C13" w14:textId="77777777" w:rsidR="00053D5C" w:rsidRPr="00941194" w:rsidRDefault="00326EA5" w:rsidP="00C53206">
            <w:pPr>
              <w:pStyle w:val="afff0"/>
              <w:rPr>
                <w:sz w:val="20"/>
                <w:szCs w:val="20"/>
              </w:rPr>
            </w:pPr>
            <w:r>
              <w:rPr>
                <w:sz w:val="20"/>
                <w:szCs w:val="20"/>
              </w:rPr>
              <w:t>-1</w:t>
            </w:r>
          </w:p>
        </w:tc>
        <w:tc>
          <w:tcPr>
            <w:tcW w:w="1421" w:type="dxa"/>
            <w:gridSpan w:val="3"/>
            <w:vAlign w:val="center"/>
          </w:tcPr>
          <w:p w14:paraId="518800B2" w14:textId="77777777" w:rsidR="00053D5C" w:rsidRPr="00941194" w:rsidRDefault="00326EA5" w:rsidP="00C53206">
            <w:pPr>
              <w:pStyle w:val="afff0"/>
              <w:rPr>
                <w:sz w:val="20"/>
                <w:szCs w:val="20"/>
              </w:rPr>
            </w:pPr>
            <w:r>
              <w:rPr>
                <w:sz w:val="20"/>
                <w:szCs w:val="20"/>
              </w:rPr>
              <w:t>0</w:t>
            </w:r>
          </w:p>
        </w:tc>
        <w:tc>
          <w:tcPr>
            <w:tcW w:w="1683" w:type="dxa"/>
            <w:vAlign w:val="center"/>
          </w:tcPr>
          <w:p w14:paraId="698F848E" w14:textId="77777777" w:rsidR="00053D5C" w:rsidRPr="00941194" w:rsidRDefault="00326EA5" w:rsidP="00C53206">
            <w:pPr>
              <w:pStyle w:val="afff0"/>
              <w:rPr>
                <w:sz w:val="20"/>
                <w:szCs w:val="20"/>
              </w:rPr>
            </w:pPr>
            <w:r>
              <w:rPr>
                <w:sz w:val="20"/>
                <w:szCs w:val="20"/>
              </w:rPr>
              <w:t>-2</w:t>
            </w:r>
          </w:p>
        </w:tc>
      </w:tr>
      <w:tr w:rsidR="00053D5C" w:rsidRPr="00941194" w14:paraId="68BBB970" w14:textId="77777777" w:rsidTr="00AF4109">
        <w:trPr>
          <w:cantSplit/>
          <w:jc w:val="center"/>
        </w:trPr>
        <w:tc>
          <w:tcPr>
            <w:tcW w:w="976" w:type="dxa"/>
            <w:vAlign w:val="center"/>
          </w:tcPr>
          <w:p w14:paraId="5D5D1C4C" w14:textId="77777777" w:rsidR="00053D5C" w:rsidRPr="00941194" w:rsidRDefault="00053D5C" w:rsidP="00C53206">
            <w:pPr>
              <w:ind w:firstLine="0"/>
              <w:jc w:val="center"/>
              <w:rPr>
                <w:sz w:val="20"/>
                <w:szCs w:val="20"/>
              </w:rPr>
            </w:pPr>
            <w:r w:rsidRPr="00941194">
              <w:rPr>
                <w:sz w:val="20"/>
                <w:szCs w:val="20"/>
              </w:rPr>
              <w:t>2.1</w:t>
            </w:r>
          </w:p>
        </w:tc>
        <w:tc>
          <w:tcPr>
            <w:tcW w:w="2484" w:type="dxa"/>
            <w:gridSpan w:val="3"/>
          </w:tcPr>
          <w:p w14:paraId="58137B48"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 xml:space="preserve">Естественный </w:t>
            </w:r>
          </w:p>
        </w:tc>
        <w:tc>
          <w:tcPr>
            <w:tcW w:w="1673" w:type="dxa"/>
            <w:vAlign w:val="center"/>
          </w:tcPr>
          <w:p w14:paraId="7E6D53AB" w14:textId="77777777" w:rsidR="00053D5C" w:rsidRPr="00941194" w:rsidRDefault="006812B5" w:rsidP="00C53206">
            <w:pPr>
              <w:pStyle w:val="afff0"/>
              <w:rPr>
                <w:sz w:val="20"/>
                <w:szCs w:val="20"/>
              </w:rPr>
            </w:pPr>
            <w:r>
              <w:rPr>
                <w:sz w:val="20"/>
                <w:szCs w:val="20"/>
              </w:rPr>
              <w:t>0</w:t>
            </w:r>
          </w:p>
        </w:tc>
        <w:tc>
          <w:tcPr>
            <w:tcW w:w="1134" w:type="dxa"/>
            <w:vAlign w:val="center"/>
          </w:tcPr>
          <w:p w14:paraId="432FB125" w14:textId="77777777" w:rsidR="00053D5C" w:rsidRPr="00941194" w:rsidRDefault="00326EA5" w:rsidP="00C53206">
            <w:pPr>
              <w:pStyle w:val="afff0"/>
              <w:rPr>
                <w:sz w:val="20"/>
                <w:szCs w:val="20"/>
              </w:rPr>
            </w:pPr>
            <w:r>
              <w:rPr>
                <w:sz w:val="20"/>
                <w:szCs w:val="20"/>
              </w:rPr>
              <w:t>-2</w:t>
            </w:r>
          </w:p>
        </w:tc>
        <w:tc>
          <w:tcPr>
            <w:tcW w:w="1459" w:type="dxa"/>
            <w:vAlign w:val="center"/>
          </w:tcPr>
          <w:p w14:paraId="17ABB32F" w14:textId="77777777" w:rsidR="00053D5C" w:rsidRPr="00941194" w:rsidRDefault="00326EA5" w:rsidP="00C53206">
            <w:pPr>
              <w:pStyle w:val="afff0"/>
              <w:rPr>
                <w:sz w:val="20"/>
                <w:szCs w:val="20"/>
              </w:rPr>
            </w:pPr>
            <w:r>
              <w:rPr>
                <w:sz w:val="20"/>
                <w:szCs w:val="20"/>
              </w:rPr>
              <w:t>-2</w:t>
            </w:r>
          </w:p>
        </w:tc>
        <w:tc>
          <w:tcPr>
            <w:tcW w:w="1421" w:type="dxa"/>
            <w:gridSpan w:val="3"/>
            <w:vAlign w:val="center"/>
          </w:tcPr>
          <w:p w14:paraId="3105C447" w14:textId="77777777" w:rsidR="00053D5C" w:rsidRPr="00941194" w:rsidRDefault="00326EA5" w:rsidP="00C53206">
            <w:pPr>
              <w:pStyle w:val="afff0"/>
              <w:rPr>
                <w:sz w:val="20"/>
                <w:szCs w:val="20"/>
              </w:rPr>
            </w:pPr>
            <w:r>
              <w:rPr>
                <w:sz w:val="20"/>
                <w:szCs w:val="20"/>
              </w:rPr>
              <w:t>0</w:t>
            </w:r>
          </w:p>
        </w:tc>
        <w:tc>
          <w:tcPr>
            <w:tcW w:w="1683" w:type="dxa"/>
            <w:vAlign w:val="center"/>
          </w:tcPr>
          <w:p w14:paraId="4547A618" w14:textId="77777777" w:rsidR="00053D5C" w:rsidRPr="00941194" w:rsidRDefault="00326EA5" w:rsidP="00C53206">
            <w:pPr>
              <w:pStyle w:val="afff0"/>
              <w:rPr>
                <w:sz w:val="20"/>
                <w:szCs w:val="20"/>
              </w:rPr>
            </w:pPr>
            <w:r>
              <w:rPr>
                <w:sz w:val="20"/>
                <w:szCs w:val="20"/>
              </w:rPr>
              <w:t>-4</w:t>
            </w:r>
          </w:p>
        </w:tc>
      </w:tr>
      <w:tr w:rsidR="00053D5C" w:rsidRPr="00941194" w14:paraId="5D1BA974" w14:textId="77777777" w:rsidTr="00AF4109">
        <w:trPr>
          <w:cantSplit/>
          <w:jc w:val="center"/>
        </w:trPr>
        <w:tc>
          <w:tcPr>
            <w:tcW w:w="976" w:type="dxa"/>
            <w:vAlign w:val="center"/>
          </w:tcPr>
          <w:p w14:paraId="04C5EBE9" w14:textId="77777777" w:rsidR="00053D5C" w:rsidRPr="00941194" w:rsidRDefault="00053D5C" w:rsidP="00C53206">
            <w:pPr>
              <w:ind w:firstLine="0"/>
              <w:jc w:val="center"/>
              <w:rPr>
                <w:sz w:val="20"/>
                <w:szCs w:val="20"/>
              </w:rPr>
            </w:pPr>
            <w:r w:rsidRPr="00941194">
              <w:rPr>
                <w:sz w:val="20"/>
                <w:szCs w:val="20"/>
              </w:rPr>
              <w:t>2.1.1</w:t>
            </w:r>
          </w:p>
        </w:tc>
        <w:tc>
          <w:tcPr>
            <w:tcW w:w="2484" w:type="dxa"/>
            <w:gridSpan w:val="3"/>
          </w:tcPr>
          <w:p w14:paraId="37F8048A" w14:textId="77777777" w:rsidR="00053D5C" w:rsidRPr="00941194" w:rsidRDefault="00053D5C" w:rsidP="00C53206">
            <w:pPr>
              <w:pStyle w:val="affe"/>
              <w:rPr>
                <w:sz w:val="20"/>
                <w:szCs w:val="20"/>
                <w:lang w:val="ru-RU" w:eastAsia="ru-RU"/>
              </w:rPr>
            </w:pPr>
            <w:r w:rsidRPr="00941194">
              <w:rPr>
                <w:sz w:val="20"/>
                <w:szCs w:val="20"/>
                <w:lang w:val="ru-RU" w:eastAsia="ru-RU"/>
              </w:rPr>
              <w:t>Родилось</w:t>
            </w:r>
          </w:p>
        </w:tc>
        <w:tc>
          <w:tcPr>
            <w:tcW w:w="1673" w:type="dxa"/>
            <w:vAlign w:val="center"/>
          </w:tcPr>
          <w:p w14:paraId="40D2F321" w14:textId="77777777" w:rsidR="00053D5C" w:rsidRPr="00941194" w:rsidRDefault="006812B5" w:rsidP="00C53206">
            <w:pPr>
              <w:ind w:firstLine="0"/>
              <w:jc w:val="center"/>
              <w:rPr>
                <w:sz w:val="20"/>
                <w:szCs w:val="20"/>
              </w:rPr>
            </w:pPr>
            <w:r>
              <w:rPr>
                <w:sz w:val="20"/>
                <w:szCs w:val="20"/>
              </w:rPr>
              <w:t>5</w:t>
            </w:r>
          </w:p>
        </w:tc>
        <w:tc>
          <w:tcPr>
            <w:tcW w:w="1134" w:type="dxa"/>
            <w:vAlign w:val="center"/>
          </w:tcPr>
          <w:p w14:paraId="77C62063" w14:textId="77777777" w:rsidR="00053D5C" w:rsidRPr="00941194" w:rsidRDefault="00326EA5" w:rsidP="00C53206">
            <w:pPr>
              <w:ind w:firstLine="0"/>
              <w:jc w:val="center"/>
              <w:rPr>
                <w:sz w:val="20"/>
                <w:szCs w:val="20"/>
              </w:rPr>
            </w:pPr>
            <w:r>
              <w:rPr>
                <w:sz w:val="20"/>
                <w:szCs w:val="20"/>
              </w:rPr>
              <w:t>0</w:t>
            </w:r>
          </w:p>
        </w:tc>
        <w:tc>
          <w:tcPr>
            <w:tcW w:w="1459" w:type="dxa"/>
            <w:vAlign w:val="center"/>
          </w:tcPr>
          <w:p w14:paraId="06D56949" w14:textId="77777777" w:rsidR="00053D5C" w:rsidRPr="00941194" w:rsidRDefault="00326EA5" w:rsidP="00C53206">
            <w:pPr>
              <w:ind w:firstLine="0"/>
              <w:jc w:val="center"/>
              <w:rPr>
                <w:sz w:val="20"/>
                <w:szCs w:val="20"/>
              </w:rPr>
            </w:pPr>
            <w:r>
              <w:rPr>
                <w:sz w:val="20"/>
                <w:szCs w:val="20"/>
              </w:rPr>
              <w:t>1</w:t>
            </w:r>
          </w:p>
        </w:tc>
        <w:tc>
          <w:tcPr>
            <w:tcW w:w="1421" w:type="dxa"/>
            <w:gridSpan w:val="3"/>
            <w:vAlign w:val="center"/>
          </w:tcPr>
          <w:p w14:paraId="4434B79D"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3574CE50" w14:textId="77777777" w:rsidR="00053D5C" w:rsidRPr="00941194" w:rsidRDefault="00326EA5" w:rsidP="00C53206">
            <w:pPr>
              <w:pStyle w:val="afff0"/>
              <w:rPr>
                <w:sz w:val="20"/>
                <w:szCs w:val="20"/>
              </w:rPr>
            </w:pPr>
            <w:r>
              <w:rPr>
                <w:sz w:val="20"/>
                <w:szCs w:val="20"/>
              </w:rPr>
              <w:t>6</w:t>
            </w:r>
          </w:p>
        </w:tc>
      </w:tr>
      <w:tr w:rsidR="00053D5C" w:rsidRPr="00941194" w14:paraId="0AF31F01" w14:textId="77777777" w:rsidTr="00AF4109">
        <w:trPr>
          <w:cantSplit/>
          <w:jc w:val="center"/>
        </w:trPr>
        <w:tc>
          <w:tcPr>
            <w:tcW w:w="976" w:type="dxa"/>
            <w:vAlign w:val="center"/>
          </w:tcPr>
          <w:p w14:paraId="0940B18B" w14:textId="77777777" w:rsidR="00053D5C" w:rsidRPr="00941194" w:rsidRDefault="00053D5C" w:rsidP="00C53206">
            <w:pPr>
              <w:ind w:firstLine="0"/>
              <w:jc w:val="center"/>
              <w:rPr>
                <w:sz w:val="20"/>
                <w:szCs w:val="20"/>
              </w:rPr>
            </w:pPr>
            <w:r w:rsidRPr="00941194">
              <w:rPr>
                <w:sz w:val="20"/>
                <w:szCs w:val="20"/>
              </w:rPr>
              <w:t>2.1.2</w:t>
            </w:r>
          </w:p>
        </w:tc>
        <w:tc>
          <w:tcPr>
            <w:tcW w:w="2484" w:type="dxa"/>
            <w:gridSpan w:val="3"/>
          </w:tcPr>
          <w:p w14:paraId="11E7D247" w14:textId="77777777" w:rsidR="00053D5C" w:rsidRPr="00941194" w:rsidRDefault="00053D5C" w:rsidP="00C53206">
            <w:pPr>
              <w:pStyle w:val="affe"/>
              <w:rPr>
                <w:sz w:val="20"/>
                <w:szCs w:val="20"/>
                <w:lang w:val="ru-RU" w:eastAsia="ru-RU"/>
              </w:rPr>
            </w:pPr>
            <w:r w:rsidRPr="00941194">
              <w:rPr>
                <w:sz w:val="20"/>
                <w:szCs w:val="20"/>
                <w:lang w:val="ru-RU" w:eastAsia="ru-RU"/>
              </w:rPr>
              <w:t>Умерло</w:t>
            </w:r>
          </w:p>
        </w:tc>
        <w:tc>
          <w:tcPr>
            <w:tcW w:w="1673" w:type="dxa"/>
            <w:vAlign w:val="center"/>
          </w:tcPr>
          <w:p w14:paraId="057AAACA" w14:textId="77777777" w:rsidR="00053D5C" w:rsidRPr="00941194" w:rsidRDefault="006812B5" w:rsidP="00C53206">
            <w:pPr>
              <w:ind w:firstLine="0"/>
              <w:jc w:val="center"/>
              <w:rPr>
                <w:sz w:val="20"/>
                <w:szCs w:val="20"/>
              </w:rPr>
            </w:pPr>
            <w:r>
              <w:rPr>
                <w:sz w:val="20"/>
                <w:szCs w:val="20"/>
              </w:rPr>
              <w:t>5</w:t>
            </w:r>
          </w:p>
        </w:tc>
        <w:tc>
          <w:tcPr>
            <w:tcW w:w="1134" w:type="dxa"/>
            <w:vAlign w:val="center"/>
          </w:tcPr>
          <w:p w14:paraId="4DF6B550" w14:textId="77777777" w:rsidR="00053D5C" w:rsidRPr="00941194" w:rsidRDefault="00326EA5" w:rsidP="00C53206">
            <w:pPr>
              <w:ind w:firstLine="0"/>
              <w:jc w:val="center"/>
              <w:rPr>
                <w:sz w:val="20"/>
                <w:szCs w:val="20"/>
              </w:rPr>
            </w:pPr>
            <w:r>
              <w:rPr>
                <w:sz w:val="20"/>
                <w:szCs w:val="20"/>
              </w:rPr>
              <w:t>2</w:t>
            </w:r>
          </w:p>
        </w:tc>
        <w:tc>
          <w:tcPr>
            <w:tcW w:w="1459" w:type="dxa"/>
            <w:vAlign w:val="center"/>
          </w:tcPr>
          <w:p w14:paraId="0C96A52B" w14:textId="77777777" w:rsidR="00053D5C" w:rsidRPr="00941194" w:rsidRDefault="00326EA5" w:rsidP="00C53206">
            <w:pPr>
              <w:ind w:firstLine="0"/>
              <w:jc w:val="center"/>
              <w:rPr>
                <w:sz w:val="20"/>
                <w:szCs w:val="20"/>
              </w:rPr>
            </w:pPr>
            <w:r>
              <w:rPr>
                <w:sz w:val="20"/>
                <w:szCs w:val="20"/>
              </w:rPr>
              <w:t>3</w:t>
            </w:r>
          </w:p>
        </w:tc>
        <w:tc>
          <w:tcPr>
            <w:tcW w:w="1421" w:type="dxa"/>
            <w:gridSpan w:val="3"/>
            <w:vAlign w:val="center"/>
          </w:tcPr>
          <w:p w14:paraId="0A4B13B4"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7D3F92E4" w14:textId="77777777" w:rsidR="00053D5C" w:rsidRPr="00941194" w:rsidRDefault="00326EA5" w:rsidP="00C53206">
            <w:pPr>
              <w:pStyle w:val="afff0"/>
              <w:rPr>
                <w:sz w:val="20"/>
                <w:szCs w:val="20"/>
              </w:rPr>
            </w:pPr>
            <w:r>
              <w:rPr>
                <w:sz w:val="20"/>
                <w:szCs w:val="20"/>
              </w:rPr>
              <w:t>10</w:t>
            </w:r>
          </w:p>
        </w:tc>
      </w:tr>
      <w:tr w:rsidR="00053D5C" w:rsidRPr="00941194" w14:paraId="3DE5A2D1" w14:textId="77777777" w:rsidTr="00AF4109">
        <w:trPr>
          <w:cantSplit/>
          <w:jc w:val="center"/>
        </w:trPr>
        <w:tc>
          <w:tcPr>
            <w:tcW w:w="976" w:type="dxa"/>
            <w:vAlign w:val="center"/>
          </w:tcPr>
          <w:p w14:paraId="2BF92BAD" w14:textId="77777777" w:rsidR="00053D5C" w:rsidRPr="00941194" w:rsidRDefault="00053D5C" w:rsidP="00C53206">
            <w:pPr>
              <w:ind w:firstLine="0"/>
              <w:jc w:val="center"/>
              <w:rPr>
                <w:sz w:val="20"/>
                <w:szCs w:val="20"/>
              </w:rPr>
            </w:pPr>
            <w:r w:rsidRPr="00941194">
              <w:rPr>
                <w:sz w:val="20"/>
                <w:szCs w:val="20"/>
              </w:rPr>
              <w:t>2.2</w:t>
            </w:r>
          </w:p>
        </w:tc>
        <w:tc>
          <w:tcPr>
            <w:tcW w:w="2484" w:type="dxa"/>
            <w:gridSpan w:val="3"/>
          </w:tcPr>
          <w:p w14:paraId="110D5C2D" w14:textId="77777777" w:rsidR="00053D5C" w:rsidRPr="00941194" w:rsidRDefault="00053D5C" w:rsidP="00C53206">
            <w:pPr>
              <w:pStyle w:val="afff9"/>
              <w:rPr>
                <w:b w:val="0"/>
                <w:sz w:val="20"/>
                <w:szCs w:val="20"/>
                <w:lang w:val="ru-RU" w:eastAsia="ru-RU"/>
              </w:rPr>
            </w:pPr>
            <w:r w:rsidRPr="00941194">
              <w:rPr>
                <w:b w:val="0"/>
                <w:sz w:val="20"/>
                <w:szCs w:val="20"/>
                <w:lang w:val="ru-RU" w:eastAsia="ru-RU"/>
              </w:rPr>
              <w:t>Механический прирост населения</w:t>
            </w:r>
          </w:p>
        </w:tc>
        <w:tc>
          <w:tcPr>
            <w:tcW w:w="1673" w:type="dxa"/>
            <w:vAlign w:val="center"/>
          </w:tcPr>
          <w:p w14:paraId="4895D309" w14:textId="77777777" w:rsidR="00053D5C" w:rsidRPr="00941194" w:rsidRDefault="006812B5" w:rsidP="00C53206">
            <w:pPr>
              <w:pStyle w:val="afff0"/>
              <w:rPr>
                <w:sz w:val="20"/>
                <w:szCs w:val="20"/>
              </w:rPr>
            </w:pPr>
            <w:r>
              <w:rPr>
                <w:sz w:val="20"/>
                <w:szCs w:val="20"/>
              </w:rPr>
              <w:t>1</w:t>
            </w:r>
          </w:p>
        </w:tc>
        <w:tc>
          <w:tcPr>
            <w:tcW w:w="1134" w:type="dxa"/>
            <w:vAlign w:val="center"/>
          </w:tcPr>
          <w:p w14:paraId="36CDCBF3" w14:textId="77777777" w:rsidR="00053D5C" w:rsidRPr="00941194" w:rsidRDefault="00326EA5" w:rsidP="00C53206">
            <w:pPr>
              <w:pStyle w:val="afff0"/>
              <w:rPr>
                <w:sz w:val="20"/>
                <w:szCs w:val="20"/>
              </w:rPr>
            </w:pPr>
            <w:r>
              <w:rPr>
                <w:sz w:val="20"/>
                <w:szCs w:val="20"/>
              </w:rPr>
              <w:t>0</w:t>
            </w:r>
          </w:p>
        </w:tc>
        <w:tc>
          <w:tcPr>
            <w:tcW w:w="1459" w:type="dxa"/>
            <w:vAlign w:val="center"/>
          </w:tcPr>
          <w:p w14:paraId="1015EE4A" w14:textId="77777777" w:rsidR="00053D5C" w:rsidRPr="00941194" w:rsidRDefault="00326EA5" w:rsidP="00C53206">
            <w:pPr>
              <w:pStyle w:val="afff0"/>
              <w:rPr>
                <w:sz w:val="20"/>
                <w:szCs w:val="20"/>
              </w:rPr>
            </w:pPr>
            <w:r>
              <w:rPr>
                <w:sz w:val="20"/>
                <w:szCs w:val="20"/>
              </w:rPr>
              <w:t>1</w:t>
            </w:r>
          </w:p>
        </w:tc>
        <w:tc>
          <w:tcPr>
            <w:tcW w:w="1421" w:type="dxa"/>
            <w:gridSpan w:val="3"/>
            <w:vAlign w:val="center"/>
          </w:tcPr>
          <w:p w14:paraId="34634B86" w14:textId="77777777" w:rsidR="00053D5C" w:rsidRPr="00941194" w:rsidRDefault="00326EA5" w:rsidP="00C53206">
            <w:pPr>
              <w:pStyle w:val="afff0"/>
              <w:rPr>
                <w:sz w:val="20"/>
                <w:szCs w:val="20"/>
              </w:rPr>
            </w:pPr>
            <w:r>
              <w:rPr>
                <w:sz w:val="20"/>
                <w:szCs w:val="20"/>
              </w:rPr>
              <w:t>0</w:t>
            </w:r>
          </w:p>
        </w:tc>
        <w:tc>
          <w:tcPr>
            <w:tcW w:w="1683" w:type="dxa"/>
            <w:vAlign w:val="center"/>
          </w:tcPr>
          <w:p w14:paraId="605527D3" w14:textId="77777777" w:rsidR="00053D5C" w:rsidRPr="00941194" w:rsidRDefault="00326EA5" w:rsidP="00C53206">
            <w:pPr>
              <w:pStyle w:val="afff0"/>
              <w:rPr>
                <w:sz w:val="20"/>
                <w:szCs w:val="20"/>
              </w:rPr>
            </w:pPr>
            <w:r>
              <w:rPr>
                <w:sz w:val="20"/>
                <w:szCs w:val="20"/>
              </w:rPr>
              <w:t>2</w:t>
            </w:r>
          </w:p>
        </w:tc>
      </w:tr>
      <w:tr w:rsidR="00053D5C" w:rsidRPr="00941194" w14:paraId="618B72E4" w14:textId="77777777" w:rsidTr="00AF4109">
        <w:trPr>
          <w:cantSplit/>
          <w:jc w:val="center"/>
        </w:trPr>
        <w:tc>
          <w:tcPr>
            <w:tcW w:w="976" w:type="dxa"/>
            <w:vAlign w:val="center"/>
          </w:tcPr>
          <w:p w14:paraId="2DA40B9C" w14:textId="77777777" w:rsidR="00053D5C" w:rsidRPr="00941194" w:rsidRDefault="00053D5C" w:rsidP="00C53206">
            <w:pPr>
              <w:ind w:firstLine="0"/>
              <w:jc w:val="center"/>
              <w:rPr>
                <w:sz w:val="20"/>
                <w:szCs w:val="20"/>
              </w:rPr>
            </w:pPr>
            <w:r w:rsidRPr="00941194">
              <w:rPr>
                <w:sz w:val="20"/>
                <w:szCs w:val="20"/>
              </w:rPr>
              <w:t>2.2.1</w:t>
            </w:r>
          </w:p>
        </w:tc>
        <w:tc>
          <w:tcPr>
            <w:tcW w:w="2484" w:type="dxa"/>
            <w:gridSpan w:val="3"/>
          </w:tcPr>
          <w:p w14:paraId="095E37CB" w14:textId="77777777" w:rsidR="00053D5C" w:rsidRPr="00941194" w:rsidRDefault="00053D5C" w:rsidP="00C53206">
            <w:pPr>
              <w:pStyle w:val="affe"/>
              <w:rPr>
                <w:sz w:val="20"/>
                <w:szCs w:val="20"/>
                <w:lang w:val="ru-RU" w:eastAsia="ru-RU"/>
              </w:rPr>
            </w:pPr>
            <w:r w:rsidRPr="00941194">
              <w:rPr>
                <w:sz w:val="20"/>
                <w:szCs w:val="20"/>
                <w:lang w:val="ru-RU" w:eastAsia="ru-RU"/>
              </w:rPr>
              <w:t>Количество прибывших</w:t>
            </w:r>
          </w:p>
        </w:tc>
        <w:tc>
          <w:tcPr>
            <w:tcW w:w="1673" w:type="dxa"/>
            <w:vAlign w:val="center"/>
          </w:tcPr>
          <w:p w14:paraId="7E8F0B3C" w14:textId="77777777" w:rsidR="00053D5C" w:rsidRPr="00941194" w:rsidRDefault="006812B5" w:rsidP="00C53206">
            <w:pPr>
              <w:ind w:firstLine="0"/>
              <w:jc w:val="center"/>
              <w:rPr>
                <w:sz w:val="20"/>
                <w:szCs w:val="20"/>
              </w:rPr>
            </w:pPr>
            <w:r>
              <w:rPr>
                <w:sz w:val="20"/>
                <w:szCs w:val="20"/>
              </w:rPr>
              <w:t>6</w:t>
            </w:r>
          </w:p>
        </w:tc>
        <w:tc>
          <w:tcPr>
            <w:tcW w:w="1134" w:type="dxa"/>
            <w:vAlign w:val="center"/>
          </w:tcPr>
          <w:p w14:paraId="50AEE83E" w14:textId="77777777" w:rsidR="00053D5C" w:rsidRPr="00941194" w:rsidRDefault="00326EA5" w:rsidP="00C53206">
            <w:pPr>
              <w:ind w:firstLine="0"/>
              <w:jc w:val="center"/>
              <w:rPr>
                <w:sz w:val="20"/>
                <w:szCs w:val="20"/>
              </w:rPr>
            </w:pPr>
            <w:r>
              <w:rPr>
                <w:sz w:val="20"/>
                <w:szCs w:val="20"/>
              </w:rPr>
              <w:t>0</w:t>
            </w:r>
          </w:p>
        </w:tc>
        <w:tc>
          <w:tcPr>
            <w:tcW w:w="1459" w:type="dxa"/>
            <w:vAlign w:val="center"/>
          </w:tcPr>
          <w:p w14:paraId="61107EA5" w14:textId="77777777" w:rsidR="00053D5C" w:rsidRPr="00941194" w:rsidRDefault="00326EA5" w:rsidP="00C53206">
            <w:pPr>
              <w:ind w:firstLine="0"/>
              <w:jc w:val="center"/>
              <w:rPr>
                <w:sz w:val="20"/>
                <w:szCs w:val="20"/>
              </w:rPr>
            </w:pPr>
            <w:r>
              <w:rPr>
                <w:sz w:val="20"/>
                <w:szCs w:val="20"/>
              </w:rPr>
              <w:t>3</w:t>
            </w:r>
          </w:p>
        </w:tc>
        <w:tc>
          <w:tcPr>
            <w:tcW w:w="1421" w:type="dxa"/>
            <w:gridSpan w:val="3"/>
            <w:vAlign w:val="center"/>
          </w:tcPr>
          <w:p w14:paraId="50D75DE7"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713A3836" w14:textId="77777777" w:rsidR="00053D5C" w:rsidRPr="00941194" w:rsidRDefault="00326EA5" w:rsidP="00C53206">
            <w:pPr>
              <w:pStyle w:val="afff0"/>
              <w:rPr>
                <w:sz w:val="20"/>
                <w:szCs w:val="20"/>
              </w:rPr>
            </w:pPr>
            <w:r>
              <w:rPr>
                <w:sz w:val="20"/>
                <w:szCs w:val="20"/>
              </w:rPr>
              <w:t>9</w:t>
            </w:r>
          </w:p>
        </w:tc>
      </w:tr>
      <w:tr w:rsidR="00053D5C" w:rsidRPr="00941194" w14:paraId="241FFC61" w14:textId="77777777" w:rsidTr="00AF4109">
        <w:trPr>
          <w:cantSplit/>
          <w:jc w:val="center"/>
        </w:trPr>
        <w:tc>
          <w:tcPr>
            <w:tcW w:w="976" w:type="dxa"/>
            <w:vAlign w:val="center"/>
          </w:tcPr>
          <w:p w14:paraId="3DC377A9" w14:textId="77777777" w:rsidR="00053D5C" w:rsidRPr="00941194" w:rsidRDefault="00053D5C" w:rsidP="00C53206">
            <w:pPr>
              <w:ind w:firstLine="0"/>
              <w:jc w:val="center"/>
              <w:rPr>
                <w:sz w:val="20"/>
                <w:szCs w:val="20"/>
              </w:rPr>
            </w:pPr>
            <w:r w:rsidRPr="00941194">
              <w:rPr>
                <w:sz w:val="20"/>
                <w:szCs w:val="20"/>
              </w:rPr>
              <w:t>2.2.2</w:t>
            </w:r>
          </w:p>
        </w:tc>
        <w:tc>
          <w:tcPr>
            <w:tcW w:w="2484" w:type="dxa"/>
            <w:gridSpan w:val="3"/>
          </w:tcPr>
          <w:p w14:paraId="0ED25847" w14:textId="77777777" w:rsidR="00053D5C" w:rsidRPr="00941194" w:rsidRDefault="00053D5C" w:rsidP="00C53206">
            <w:pPr>
              <w:pStyle w:val="affe"/>
              <w:rPr>
                <w:sz w:val="20"/>
                <w:szCs w:val="20"/>
                <w:lang w:val="ru-RU" w:eastAsia="ru-RU"/>
              </w:rPr>
            </w:pPr>
            <w:r w:rsidRPr="00941194">
              <w:rPr>
                <w:sz w:val="20"/>
                <w:szCs w:val="20"/>
                <w:lang w:val="ru-RU" w:eastAsia="ru-RU"/>
              </w:rPr>
              <w:t>Количество выбывших</w:t>
            </w:r>
          </w:p>
        </w:tc>
        <w:tc>
          <w:tcPr>
            <w:tcW w:w="1673" w:type="dxa"/>
            <w:vAlign w:val="center"/>
          </w:tcPr>
          <w:p w14:paraId="36915304" w14:textId="77777777" w:rsidR="00053D5C" w:rsidRPr="00941194" w:rsidRDefault="006812B5" w:rsidP="00C53206">
            <w:pPr>
              <w:ind w:firstLine="0"/>
              <w:jc w:val="center"/>
              <w:rPr>
                <w:sz w:val="20"/>
                <w:szCs w:val="20"/>
              </w:rPr>
            </w:pPr>
            <w:r>
              <w:rPr>
                <w:sz w:val="20"/>
                <w:szCs w:val="20"/>
              </w:rPr>
              <w:t>5</w:t>
            </w:r>
          </w:p>
        </w:tc>
        <w:tc>
          <w:tcPr>
            <w:tcW w:w="1134" w:type="dxa"/>
            <w:vAlign w:val="center"/>
          </w:tcPr>
          <w:p w14:paraId="002A9547" w14:textId="77777777" w:rsidR="00053D5C" w:rsidRPr="00941194" w:rsidRDefault="00326EA5" w:rsidP="00C53206">
            <w:pPr>
              <w:ind w:firstLine="0"/>
              <w:jc w:val="center"/>
              <w:rPr>
                <w:sz w:val="20"/>
                <w:szCs w:val="20"/>
              </w:rPr>
            </w:pPr>
            <w:r>
              <w:rPr>
                <w:sz w:val="20"/>
                <w:szCs w:val="20"/>
              </w:rPr>
              <w:t>0</w:t>
            </w:r>
          </w:p>
        </w:tc>
        <w:tc>
          <w:tcPr>
            <w:tcW w:w="1459" w:type="dxa"/>
            <w:vAlign w:val="center"/>
          </w:tcPr>
          <w:p w14:paraId="7CAD6994" w14:textId="77777777" w:rsidR="00053D5C" w:rsidRPr="00941194" w:rsidRDefault="00326EA5" w:rsidP="00C53206">
            <w:pPr>
              <w:ind w:firstLine="0"/>
              <w:jc w:val="center"/>
              <w:rPr>
                <w:sz w:val="20"/>
                <w:szCs w:val="20"/>
              </w:rPr>
            </w:pPr>
            <w:r>
              <w:rPr>
                <w:sz w:val="20"/>
                <w:szCs w:val="20"/>
              </w:rPr>
              <w:t>2</w:t>
            </w:r>
          </w:p>
        </w:tc>
        <w:tc>
          <w:tcPr>
            <w:tcW w:w="1421" w:type="dxa"/>
            <w:gridSpan w:val="3"/>
            <w:vAlign w:val="center"/>
          </w:tcPr>
          <w:p w14:paraId="23B85A17" w14:textId="77777777" w:rsidR="00053D5C" w:rsidRPr="00941194" w:rsidRDefault="00326EA5" w:rsidP="00C53206">
            <w:pPr>
              <w:ind w:firstLine="0"/>
              <w:jc w:val="center"/>
              <w:rPr>
                <w:sz w:val="20"/>
                <w:szCs w:val="20"/>
              </w:rPr>
            </w:pPr>
            <w:r>
              <w:rPr>
                <w:sz w:val="20"/>
                <w:szCs w:val="20"/>
              </w:rPr>
              <w:t>0</w:t>
            </w:r>
          </w:p>
        </w:tc>
        <w:tc>
          <w:tcPr>
            <w:tcW w:w="1683" w:type="dxa"/>
            <w:vAlign w:val="center"/>
          </w:tcPr>
          <w:p w14:paraId="7264E7DD" w14:textId="77777777" w:rsidR="00053D5C" w:rsidRPr="00941194" w:rsidRDefault="00326EA5" w:rsidP="00C53206">
            <w:pPr>
              <w:pStyle w:val="afff0"/>
              <w:rPr>
                <w:sz w:val="20"/>
                <w:szCs w:val="20"/>
              </w:rPr>
            </w:pPr>
            <w:r>
              <w:rPr>
                <w:sz w:val="20"/>
                <w:szCs w:val="20"/>
              </w:rPr>
              <w:t>7</w:t>
            </w:r>
          </w:p>
        </w:tc>
      </w:tr>
    </w:tbl>
    <w:p w14:paraId="7A21C8B6" w14:textId="77777777" w:rsidR="00241F8C" w:rsidRPr="009109E7" w:rsidRDefault="00241F8C" w:rsidP="00C53206">
      <w:pPr>
        <w:pStyle w:val="1f0"/>
        <w:spacing w:line="240" w:lineRule="auto"/>
        <w:rPr>
          <w:color w:val="auto"/>
        </w:rPr>
      </w:pPr>
    </w:p>
    <w:p w14:paraId="7D1DE626" w14:textId="4891501A" w:rsidR="00907E3B" w:rsidRDefault="009109E7" w:rsidP="00C53206">
      <w:pPr>
        <w:rPr>
          <w:szCs w:val="28"/>
        </w:rPr>
      </w:pPr>
      <w:r w:rsidRPr="009109E7">
        <w:rPr>
          <w:szCs w:val="28"/>
        </w:rPr>
        <w:t>Бόльшая часть населения (</w:t>
      </w:r>
      <w:r w:rsidR="00884EA8">
        <w:rPr>
          <w:szCs w:val="28"/>
        </w:rPr>
        <w:t>62,5</w:t>
      </w:r>
      <w:r w:rsidR="009A1A70" w:rsidRPr="009109E7">
        <w:rPr>
          <w:szCs w:val="28"/>
        </w:rPr>
        <w:t>%) проживает в административном це</w:t>
      </w:r>
      <w:r w:rsidRPr="009109E7">
        <w:rPr>
          <w:szCs w:val="28"/>
        </w:rPr>
        <w:t>нтре поселения – с.</w:t>
      </w:r>
      <w:r w:rsidR="00884EA8">
        <w:rPr>
          <w:szCs w:val="28"/>
        </w:rPr>
        <w:t>Байлянгар</w:t>
      </w:r>
      <w:r w:rsidR="009A1A70" w:rsidRPr="009109E7">
        <w:rPr>
          <w:szCs w:val="28"/>
        </w:rPr>
        <w:t>.</w:t>
      </w:r>
    </w:p>
    <w:p w14:paraId="09BABF07" w14:textId="509F4AD4" w:rsidR="00872627" w:rsidRPr="009109E7" w:rsidRDefault="00872627" w:rsidP="00C53206">
      <w:pPr>
        <w:rPr>
          <w:szCs w:val="28"/>
        </w:rPr>
      </w:pPr>
      <w:r>
        <w:t>По данным Исполнительного комитета</w:t>
      </w:r>
      <w:r w:rsidRPr="002E24D7">
        <w:t xml:space="preserve"> </w:t>
      </w:r>
      <w:r>
        <w:rPr>
          <w:szCs w:val="28"/>
        </w:rPr>
        <w:t>Байлянгарского</w:t>
      </w:r>
      <w:r w:rsidRPr="002E24D7">
        <w:t xml:space="preserve"> сельского поселения</w:t>
      </w:r>
      <w:r>
        <w:rPr>
          <w:color w:val="000000"/>
          <w:szCs w:val="28"/>
        </w:rPr>
        <w:t xml:space="preserve"> в п.ж\д разъезда Саз-Тамак прописано 16 человек, однако, в связи с аварийностью жилищного фонда, в данном населен</w:t>
      </w:r>
      <w:r w:rsidR="00B41A5A">
        <w:rPr>
          <w:color w:val="000000"/>
          <w:szCs w:val="28"/>
        </w:rPr>
        <w:t xml:space="preserve">ном </w:t>
      </w:r>
      <w:r w:rsidR="00B41A5A">
        <w:rPr>
          <w:szCs w:val="28"/>
        </w:rPr>
        <w:t>проживает 1 человек, нигде не работающий</w:t>
      </w:r>
      <w:r>
        <w:rPr>
          <w:color w:val="000000"/>
          <w:szCs w:val="28"/>
        </w:rPr>
        <w:t>.</w:t>
      </w:r>
    </w:p>
    <w:p w14:paraId="7F133FB4" w14:textId="77777777" w:rsidR="0071115A" w:rsidRPr="00F33B20" w:rsidRDefault="0071115A" w:rsidP="00C53206">
      <w:pPr>
        <w:pStyle w:val="1f0"/>
        <w:spacing w:line="240" w:lineRule="auto"/>
        <w:rPr>
          <w:color w:val="FF0000"/>
        </w:rPr>
      </w:pPr>
      <w:r w:rsidRPr="009109E7">
        <w:rPr>
          <w:color w:val="auto"/>
        </w:rPr>
        <w:t xml:space="preserve">Следует </w:t>
      </w:r>
      <w:r w:rsidRPr="004E0BA5">
        <w:rPr>
          <w:color w:val="auto"/>
        </w:rPr>
        <w:t>обратить внимание, что численность населения трудос</w:t>
      </w:r>
      <w:r w:rsidR="00F711B2" w:rsidRPr="004E0BA5">
        <w:rPr>
          <w:color w:val="auto"/>
        </w:rPr>
        <w:t xml:space="preserve">пособного возраста в </w:t>
      </w:r>
      <w:r w:rsidR="00884EA8">
        <w:rPr>
          <w:color w:val="auto"/>
        </w:rPr>
        <w:t>Байлянгарском</w:t>
      </w:r>
      <w:r w:rsidR="00F711B2" w:rsidRPr="004E0BA5">
        <w:rPr>
          <w:color w:val="auto"/>
        </w:rPr>
        <w:t xml:space="preserve"> сельском поселении </w:t>
      </w:r>
      <w:r w:rsidR="004E0BA5" w:rsidRPr="004E0BA5">
        <w:rPr>
          <w:color w:val="auto"/>
        </w:rPr>
        <w:t>(</w:t>
      </w:r>
      <w:r w:rsidR="00884EA8">
        <w:rPr>
          <w:color w:val="auto"/>
        </w:rPr>
        <w:t>656</w:t>
      </w:r>
      <w:r w:rsidRPr="004E0BA5">
        <w:rPr>
          <w:color w:val="auto"/>
        </w:rPr>
        <w:t xml:space="preserve"> человек</w:t>
      </w:r>
      <w:r w:rsidR="004E0BA5" w:rsidRPr="004E0BA5">
        <w:rPr>
          <w:color w:val="auto"/>
        </w:rPr>
        <w:t>а</w:t>
      </w:r>
      <w:r w:rsidRPr="004E0BA5">
        <w:rPr>
          <w:color w:val="auto"/>
        </w:rPr>
        <w:t>) выше населения</w:t>
      </w:r>
      <w:r w:rsidR="0030480B" w:rsidRPr="004E0BA5">
        <w:rPr>
          <w:color w:val="auto"/>
        </w:rPr>
        <w:t xml:space="preserve"> нетрудоспособного возраста</w:t>
      </w:r>
      <w:r w:rsidR="004E0BA5" w:rsidRPr="004E0BA5">
        <w:rPr>
          <w:color w:val="auto"/>
        </w:rPr>
        <w:t xml:space="preserve"> (4</w:t>
      </w:r>
      <w:r w:rsidR="00884EA8">
        <w:rPr>
          <w:color w:val="auto"/>
        </w:rPr>
        <w:t>82</w:t>
      </w:r>
      <w:r w:rsidR="0019191A" w:rsidRPr="004E0BA5">
        <w:rPr>
          <w:color w:val="auto"/>
        </w:rPr>
        <w:t xml:space="preserve"> человек</w:t>
      </w:r>
      <w:r w:rsidR="004E0BA5" w:rsidRPr="004E0BA5">
        <w:rPr>
          <w:color w:val="auto"/>
        </w:rPr>
        <w:t>а</w:t>
      </w:r>
      <w:r w:rsidRPr="004E0BA5">
        <w:rPr>
          <w:color w:val="auto"/>
        </w:rPr>
        <w:t>), что определенно является положительной тенденцией.</w:t>
      </w:r>
    </w:p>
    <w:p w14:paraId="207FDEFE" w14:textId="77777777" w:rsidR="0071115A" w:rsidRPr="004E0BA5" w:rsidRDefault="0071115A" w:rsidP="00C53206">
      <w:pPr>
        <w:pStyle w:val="1f0"/>
        <w:spacing w:line="240" w:lineRule="auto"/>
        <w:rPr>
          <w:color w:val="auto"/>
        </w:rPr>
      </w:pPr>
      <w:r w:rsidRPr="004E0BA5">
        <w:rPr>
          <w:color w:val="auto"/>
        </w:rPr>
        <w:t xml:space="preserve">Таким образом, возрастная структура существующих населенных пунктов характеризуется значительной долей населения трудоспособного возраста, достаточно малой долей группы </w:t>
      </w:r>
      <w:r w:rsidR="00884EA8" w:rsidRPr="004E0BA5">
        <w:rPr>
          <w:color w:val="auto"/>
        </w:rPr>
        <w:t xml:space="preserve">младше трудоспособного возраста </w:t>
      </w:r>
      <w:r w:rsidR="00B1169A" w:rsidRPr="004E0BA5">
        <w:rPr>
          <w:color w:val="auto"/>
        </w:rPr>
        <w:t>и</w:t>
      </w:r>
      <w:r w:rsidRPr="004E0BA5">
        <w:rPr>
          <w:color w:val="auto"/>
        </w:rPr>
        <w:t xml:space="preserve"> невысоким уровнем группы</w:t>
      </w:r>
      <w:r w:rsidR="00884EA8" w:rsidRPr="00884EA8">
        <w:rPr>
          <w:color w:val="auto"/>
        </w:rPr>
        <w:t xml:space="preserve"> </w:t>
      </w:r>
      <w:r w:rsidR="00884EA8" w:rsidRPr="004E0BA5">
        <w:rPr>
          <w:color w:val="auto"/>
        </w:rPr>
        <w:t>старше трудоспособного возраста</w:t>
      </w:r>
      <w:r w:rsidRPr="004E0BA5">
        <w:rPr>
          <w:color w:val="auto"/>
        </w:rPr>
        <w:t xml:space="preserve">. </w:t>
      </w:r>
    </w:p>
    <w:p w14:paraId="649A80D3" w14:textId="77777777" w:rsidR="004E0BA5" w:rsidRPr="00B1169A" w:rsidRDefault="004E0BA5" w:rsidP="00C53206">
      <w:pPr>
        <w:rPr>
          <w:szCs w:val="28"/>
        </w:rPr>
      </w:pPr>
      <w:r w:rsidRPr="00B1169A">
        <w:rPr>
          <w:szCs w:val="28"/>
        </w:rPr>
        <w:t>Как видно из приведенных выше данных, на начало 20</w:t>
      </w:r>
      <w:r w:rsidR="00522314">
        <w:rPr>
          <w:szCs w:val="28"/>
        </w:rPr>
        <w:t>20</w:t>
      </w:r>
      <w:r w:rsidRPr="00B1169A">
        <w:rPr>
          <w:szCs w:val="28"/>
        </w:rPr>
        <w:t xml:space="preserve"> года смертность в поселении преобладает над рождаемостью. Как следствие, естественный прирост населения имеет отрицательные значения.</w:t>
      </w:r>
    </w:p>
    <w:p w14:paraId="164D1498" w14:textId="77777777" w:rsidR="004E0BA5" w:rsidRPr="00B1169A" w:rsidRDefault="004E0BA5" w:rsidP="00C53206">
      <w:pPr>
        <w:rPr>
          <w:szCs w:val="28"/>
        </w:rPr>
      </w:pPr>
      <w:r w:rsidRPr="00B1169A">
        <w:rPr>
          <w:szCs w:val="28"/>
        </w:rPr>
        <w:t xml:space="preserve">Миграционный прирост населения имеет положительное значение, число прибывших преобладает над числом выбывших из </w:t>
      </w:r>
      <w:r w:rsidR="009D2226">
        <w:rPr>
          <w:szCs w:val="28"/>
        </w:rPr>
        <w:t>Байлянгарского</w:t>
      </w:r>
      <w:r w:rsidRPr="00B1169A">
        <w:rPr>
          <w:szCs w:val="28"/>
        </w:rPr>
        <w:t xml:space="preserve"> сельского поселения.</w:t>
      </w:r>
    </w:p>
    <w:p w14:paraId="261BBAF3" w14:textId="77777777" w:rsidR="004903FC" w:rsidRDefault="004E0BA5" w:rsidP="00C53206">
      <w:pPr>
        <w:rPr>
          <w:szCs w:val="28"/>
        </w:rPr>
      </w:pPr>
      <w:r w:rsidRPr="00356764">
        <w:rPr>
          <w:szCs w:val="28"/>
        </w:rPr>
        <w:t xml:space="preserve">В итоге, в поселении происходит небольшое </w:t>
      </w:r>
      <w:r w:rsidR="004903FC">
        <w:rPr>
          <w:szCs w:val="28"/>
        </w:rPr>
        <w:t>снижение численности населения.</w:t>
      </w:r>
    </w:p>
    <w:p w14:paraId="10DFCACE" w14:textId="77777777" w:rsidR="00186A9F" w:rsidRPr="004903FC" w:rsidRDefault="00186A9F" w:rsidP="00C53206">
      <w:pPr>
        <w:rPr>
          <w:szCs w:val="28"/>
        </w:rPr>
      </w:pPr>
    </w:p>
    <w:p w14:paraId="74740218" w14:textId="77777777" w:rsidR="00DF676D" w:rsidRPr="00A501D0" w:rsidRDefault="00862D45" w:rsidP="00C53206">
      <w:pPr>
        <w:pStyle w:val="25"/>
        <w:numPr>
          <w:ilvl w:val="1"/>
          <w:numId w:val="76"/>
        </w:numPr>
        <w:tabs>
          <w:tab w:val="num" w:pos="576"/>
        </w:tabs>
        <w:ind w:left="576" w:hanging="576"/>
        <w:rPr>
          <w:bCs w:val="0"/>
          <w:szCs w:val="20"/>
        </w:rPr>
      </w:pPr>
      <w:bookmarkStart w:id="9" w:name="_Toc57911463"/>
      <w:r w:rsidRPr="00A501D0">
        <w:rPr>
          <w:bCs w:val="0"/>
          <w:szCs w:val="20"/>
        </w:rPr>
        <w:t>Производственные территории</w:t>
      </w:r>
      <w:bookmarkEnd w:id="9"/>
    </w:p>
    <w:p w14:paraId="21815AF1" w14:textId="77777777" w:rsidR="009123E7" w:rsidRPr="00711857" w:rsidRDefault="008E23FD" w:rsidP="00C53206">
      <w:pPr>
        <w:pStyle w:val="1e"/>
        <w:spacing w:line="240" w:lineRule="auto"/>
        <w:rPr>
          <w:color w:val="000000"/>
          <w:sz w:val="28"/>
          <w:szCs w:val="28"/>
          <w:u w:val="single"/>
        </w:rPr>
      </w:pPr>
      <w:r w:rsidRPr="00E60A02">
        <w:rPr>
          <w:color w:val="000000"/>
          <w:sz w:val="28"/>
          <w:szCs w:val="28"/>
        </w:rPr>
        <w:t xml:space="preserve">На территории </w:t>
      </w:r>
      <w:r w:rsidR="009D2226" w:rsidRPr="00E60A02">
        <w:rPr>
          <w:color w:val="000000"/>
          <w:sz w:val="28"/>
          <w:szCs w:val="28"/>
        </w:rPr>
        <w:t>Байлянгарского</w:t>
      </w:r>
      <w:r w:rsidR="009123E7" w:rsidRPr="00E60A02">
        <w:rPr>
          <w:color w:val="000000"/>
          <w:sz w:val="28"/>
          <w:szCs w:val="28"/>
        </w:rPr>
        <w:t xml:space="preserve"> сельского по</w:t>
      </w:r>
      <w:r w:rsidR="00DA6AE1" w:rsidRPr="00E60A02">
        <w:rPr>
          <w:color w:val="000000"/>
          <w:sz w:val="28"/>
          <w:szCs w:val="28"/>
        </w:rPr>
        <w:t>селения</w:t>
      </w:r>
      <w:r w:rsidRPr="00E60A02">
        <w:rPr>
          <w:color w:val="000000"/>
          <w:sz w:val="28"/>
          <w:szCs w:val="28"/>
        </w:rPr>
        <w:t xml:space="preserve"> объекты промышленного производства</w:t>
      </w:r>
      <w:r w:rsidR="00DA6AE1" w:rsidRPr="00E60A02">
        <w:rPr>
          <w:color w:val="000000"/>
          <w:sz w:val="28"/>
          <w:szCs w:val="28"/>
        </w:rPr>
        <w:t xml:space="preserve"> представлены</w:t>
      </w:r>
      <w:r w:rsidR="00072314" w:rsidRPr="00E60A02">
        <w:rPr>
          <w:color w:val="000000"/>
          <w:sz w:val="28"/>
          <w:szCs w:val="28"/>
        </w:rPr>
        <w:t xml:space="preserve">: </w:t>
      </w:r>
      <w:r w:rsidR="00071409" w:rsidRPr="00E60A02">
        <w:rPr>
          <w:color w:val="000000"/>
          <w:sz w:val="28"/>
          <w:szCs w:val="28"/>
        </w:rPr>
        <w:t>м</w:t>
      </w:r>
      <w:r w:rsidR="00072314" w:rsidRPr="00E60A02">
        <w:rPr>
          <w:color w:val="000000"/>
          <w:sz w:val="28"/>
          <w:szCs w:val="28"/>
        </w:rPr>
        <w:t>ясоперерабатывающи</w:t>
      </w:r>
      <w:r w:rsidR="00071409" w:rsidRPr="00E60A02">
        <w:rPr>
          <w:color w:val="000000"/>
          <w:sz w:val="28"/>
          <w:szCs w:val="28"/>
        </w:rPr>
        <w:t>м</w:t>
      </w:r>
      <w:r w:rsidR="00072314" w:rsidRPr="00E60A02">
        <w:rPr>
          <w:color w:val="000000"/>
          <w:sz w:val="28"/>
          <w:szCs w:val="28"/>
        </w:rPr>
        <w:t xml:space="preserve"> цех</w:t>
      </w:r>
      <w:r w:rsidR="00071409" w:rsidRPr="00E60A02">
        <w:rPr>
          <w:color w:val="000000"/>
          <w:sz w:val="28"/>
          <w:szCs w:val="28"/>
        </w:rPr>
        <w:t>ом</w:t>
      </w:r>
      <w:r w:rsidR="00072314" w:rsidRPr="00E60A02">
        <w:rPr>
          <w:color w:val="000000"/>
          <w:sz w:val="28"/>
          <w:szCs w:val="28"/>
        </w:rPr>
        <w:t xml:space="preserve"> и копчения </w:t>
      </w:r>
      <w:r w:rsidR="00071409" w:rsidRPr="00E60A02">
        <w:rPr>
          <w:color w:val="000000"/>
          <w:sz w:val="28"/>
          <w:szCs w:val="28"/>
        </w:rPr>
        <w:t>«</w:t>
      </w:r>
      <w:r w:rsidR="00072314" w:rsidRPr="00E60A02">
        <w:rPr>
          <w:color w:val="000000"/>
          <w:sz w:val="28"/>
          <w:szCs w:val="28"/>
        </w:rPr>
        <w:t xml:space="preserve">ИП Сабировая» в с.Байлянгар, </w:t>
      </w:r>
      <w:r w:rsidR="00071409" w:rsidRPr="00E60A02">
        <w:rPr>
          <w:color w:val="000000"/>
          <w:sz w:val="28"/>
          <w:szCs w:val="28"/>
        </w:rPr>
        <w:t>цехом выпечки на дому в с.Байлянгар.</w:t>
      </w:r>
      <w:r w:rsidR="00592BC0">
        <w:rPr>
          <w:color w:val="000000"/>
          <w:sz w:val="28"/>
          <w:szCs w:val="28"/>
        </w:rPr>
        <w:t xml:space="preserve"> </w:t>
      </w:r>
      <w:r w:rsidR="00592BC0" w:rsidRPr="00FE588E">
        <w:rPr>
          <w:color w:val="000000"/>
          <w:sz w:val="28"/>
          <w:szCs w:val="28"/>
        </w:rPr>
        <w:t>Помимо этого, в сельском поселении</w:t>
      </w:r>
      <w:r w:rsidR="00FE588E">
        <w:rPr>
          <w:color w:val="000000"/>
          <w:sz w:val="28"/>
          <w:szCs w:val="28"/>
        </w:rPr>
        <w:t xml:space="preserve"> находится недействующий</w:t>
      </w:r>
      <w:r w:rsidR="00C86EF8" w:rsidRPr="00FE588E">
        <w:rPr>
          <w:color w:val="000000"/>
          <w:sz w:val="28"/>
          <w:szCs w:val="28"/>
        </w:rPr>
        <w:t xml:space="preserve"> объект – </w:t>
      </w:r>
      <w:r w:rsidR="00592BC0" w:rsidRPr="00FE588E">
        <w:rPr>
          <w:color w:val="000000"/>
          <w:sz w:val="28"/>
          <w:szCs w:val="28"/>
        </w:rPr>
        <w:t>частное производство в д.Саз-Тамак.</w:t>
      </w:r>
    </w:p>
    <w:p w14:paraId="7A8A8BB7" w14:textId="77777777" w:rsidR="00E57384" w:rsidRPr="005A6611" w:rsidRDefault="00E57384" w:rsidP="00C53206">
      <w:pPr>
        <w:pStyle w:val="1e"/>
        <w:spacing w:line="240" w:lineRule="auto"/>
        <w:rPr>
          <w:color w:val="FF0000"/>
          <w:sz w:val="28"/>
          <w:szCs w:val="28"/>
        </w:rPr>
      </w:pPr>
    </w:p>
    <w:p w14:paraId="301EE637" w14:textId="77777777" w:rsidR="00470D8D" w:rsidRPr="00E60A02" w:rsidRDefault="00470D8D" w:rsidP="00C53206">
      <w:pPr>
        <w:pStyle w:val="25"/>
        <w:numPr>
          <w:ilvl w:val="1"/>
          <w:numId w:val="76"/>
        </w:numPr>
        <w:tabs>
          <w:tab w:val="num" w:pos="576"/>
        </w:tabs>
        <w:ind w:left="576" w:hanging="576"/>
        <w:rPr>
          <w:bCs w:val="0"/>
          <w:color w:val="000000"/>
          <w:szCs w:val="20"/>
        </w:rPr>
      </w:pPr>
      <w:bookmarkStart w:id="10" w:name="_Toc57911464"/>
      <w:r w:rsidRPr="00E60A02">
        <w:rPr>
          <w:bCs w:val="0"/>
          <w:color w:val="000000"/>
          <w:szCs w:val="20"/>
        </w:rPr>
        <w:lastRenderedPageBreak/>
        <w:t>Агропромышленный комплекс</w:t>
      </w:r>
      <w:bookmarkEnd w:id="10"/>
    </w:p>
    <w:p w14:paraId="2C7293D7" w14:textId="77777777" w:rsidR="00470D8D" w:rsidRPr="00E60A02" w:rsidRDefault="00470D8D" w:rsidP="00C53206">
      <w:pPr>
        <w:tabs>
          <w:tab w:val="left" w:pos="8820"/>
          <w:tab w:val="left" w:pos="9480"/>
        </w:tabs>
        <w:rPr>
          <w:color w:val="000000"/>
          <w:szCs w:val="28"/>
        </w:rPr>
      </w:pPr>
      <w:r w:rsidRPr="00E60A02">
        <w:rPr>
          <w:color w:val="000000"/>
          <w:szCs w:val="28"/>
        </w:rPr>
        <w:t>Агропромышленный комплекс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14:paraId="429E5A00" w14:textId="77777777" w:rsidR="00470D8D" w:rsidRPr="00E60A02" w:rsidRDefault="00470D8D" w:rsidP="00C53206">
      <w:pPr>
        <w:tabs>
          <w:tab w:val="left" w:pos="8820"/>
          <w:tab w:val="left" w:pos="9480"/>
        </w:tabs>
        <w:rPr>
          <w:color w:val="000000"/>
          <w:szCs w:val="28"/>
        </w:rPr>
      </w:pPr>
      <w:r w:rsidRPr="00E60A02">
        <w:rPr>
          <w:color w:val="000000"/>
          <w:szCs w:val="28"/>
        </w:rPr>
        <w:t>Важнейшими отраслями агропромышленного комплекса являются отрасли растениеводства и животноводства.</w:t>
      </w:r>
    </w:p>
    <w:p w14:paraId="4FEF82FF" w14:textId="77777777" w:rsidR="00470D8D" w:rsidRPr="00E60A02" w:rsidRDefault="00470D8D" w:rsidP="00C53206">
      <w:pPr>
        <w:ind w:firstLine="720"/>
        <w:rPr>
          <w:color w:val="000000"/>
          <w:szCs w:val="28"/>
        </w:rPr>
      </w:pPr>
      <w:r w:rsidRPr="00E60A02">
        <w:rPr>
          <w:color w:val="000000"/>
          <w:szCs w:val="28"/>
        </w:rPr>
        <w:t xml:space="preserve">Основная сельскохозяйственная специализация </w:t>
      </w:r>
      <w:r w:rsidR="009D2226" w:rsidRPr="00E60A02">
        <w:rPr>
          <w:color w:val="000000"/>
          <w:szCs w:val="28"/>
        </w:rPr>
        <w:t>Байлянгарского</w:t>
      </w:r>
      <w:r w:rsidRPr="00E60A02">
        <w:rPr>
          <w:color w:val="000000"/>
          <w:szCs w:val="28"/>
        </w:rPr>
        <w:t xml:space="preserve"> сельского поселения молочно-мясное животноводство и зерновое растениеводство.</w:t>
      </w:r>
    </w:p>
    <w:p w14:paraId="3281580A" w14:textId="77777777" w:rsidR="00470D8D" w:rsidRPr="00E60A02" w:rsidRDefault="00470D8D" w:rsidP="00C53206">
      <w:pPr>
        <w:pStyle w:val="affff6"/>
        <w:spacing w:line="240" w:lineRule="auto"/>
        <w:ind w:firstLine="720"/>
        <w:rPr>
          <w:color w:val="000000"/>
        </w:rPr>
      </w:pPr>
      <w:r w:rsidRPr="00E60A02">
        <w:rPr>
          <w:color w:val="000000"/>
        </w:rPr>
        <w:t>Растениеводство делится на подотрасли, связанные с выращиванием определенных групп культурных растений. Основными являются зерновое хозяйство, картофелеводство и овощеводство, выращивание технических культур, кормопроизводство (выращивание кормовых культур) и садоводство.</w:t>
      </w:r>
    </w:p>
    <w:p w14:paraId="271B4496" w14:textId="77777777" w:rsidR="00470D8D" w:rsidRPr="00E60A02" w:rsidRDefault="00470D8D" w:rsidP="00C53206">
      <w:pPr>
        <w:pStyle w:val="affff6"/>
        <w:spacing w:line="240" w:lineRule="auto"/>
        <w:ind w:firstLine="720"/>
        <w:rPr>
          <w:color w:val="000000"/>
        </w:rPr>
      </w:pPr>
      <w:r w:rsidRPr="00E60A02">
        <w:rPr>
          <w:color w:val="000000"/>
        </w:rPr>
        <w:t>Главными отраслями животноводства являются молочное и мясное скотоводство.</w:t>
      </w:r>
    </w:p>
    <w:p w14:paraId="5C22F6DF" w14:textId="77777777" w:rsidR="00470D8D" w:rsidRPr="00E60A02" w:rsidRDefault="00470D8D" w:rsidP="00C53206">
      <w:pPr>
        <w:pStyle w:val="affff6"/>
        <w:spacing w:line="240" w:lineRule="auto"/>
        <w:ind w:firstLine="720"/>
        <w:rPr>
          <w:color w:val="000000"/>
        </w:rPr>
      </w:pPr>
      <w:r w:rsidRPr="00E60A02">
        <w:rPr>
          <w:color w:val="000000"/>
        </w:rPr>
        <w:t xml:space="preserve">На территории </w:t>
      </w:r>
      <w:r w:rsidR="009D2226" w:rsidRPr="00E60A02">
        <w:rPr>
          <w:color w:val="000000"/>
        </w:rPr>
        <w:t>Байлянгарского</w:t>
      </w:r>
      <w:r w:rsidRPr="00E60A02">
        <w:rPr>
          <w:color w:val="000000"/>
        </w:rPr>
        <w:t xml:space="preserve"> сельского поселения функционируют:</w:t>
      </w:r>
    </w:p>
    <w:p w14:paraId="4465B4AF" w14:textId="77777777" w:rsidR="00BD1C98" w:rsidRPr="00E60A02" w:rsidRDefault="005B7E25" w:rsidP="00C53206">
      <w:pPr>
        <w:pStyle w:val="a0"/>
        <w:rPr>
          <w:color w:val="000000"/>
        </w:rPr>
      </w:pPr>
      <w:r w:rsidRPr="00E60A02">
        <w:rPr>
          <w:color w:val="000000"/>
        </w:rPr>
        <w:t xml:space="preserve">КФХ </w:t>
      </w:r>
      <w:r w:rsidR="004218B3" w:rsidRPr="00E60A02">
        <w:rPr>
          <w:color w:val="000000"/>
        </w:rPr>
        <w:t>«</w:t>
      </w:r>
      <w:r w:rsidRPr="00E60A02">
        <w:rPr>
          <w:color w:val="000000"/>
        </w:rPr>
        <w:t>Нигматзянов</w:t>
      </w:r>
      <w:r w:rsidR="004218B3" w:rsidRPr="00E60A02">
        <w:rPr>
          <w:color w:val="000000"/>
        </w:rPr>
        <w:t>»</w:t>
      </w:r>
      <w:r w:rsidR="00BD1C98" w:rsidRPr="00E60A02">
        <w:rPr>
          <w:color w:val="000000"/>
        </w:rPr>
        <w:t>, рас</w:t>
      </w:r>
      <w:r w:rsidR="00ED31E6" w:rsidRPr="00E60A02">
        <w:rPr>
          <w:color w:val="000000"/>
        </w:rPr>
        <w:t>положенн</w:t>
      </w:r>
      <w:r w:rsidRPr="00E60A02">
        <w:rPr>
          <w:color w:val="000000"/>
        </w:rPr>
        <w:t>ое</w:t>
      </w:r>
      <w:r w:rsidR="00ED31E6" w:rsidRPr="00E60A02">
        <w:rPr>
          <w:color w:val="000000"/>
        </w:rPr>
        <w:t xml:space="preserve"> возле </w:t>
      </w:r>
      <w:r w:rsidRPr="00E60A02">
        <w:rPr>
          <w:color w:val="000000"/>
        </w:rPr>
        <w:t>с.Байлянгар</w:t>
      </w:r>
      <w:r w:rsidR="001434DA" w:rsidRPr="00E60A02">
        <w:rPr>
          <w:color w:val="000000"/>
        </w:rPr>
        <w:t xml:space="preserve"> (</w:t>
      </w:r>
      <w:r w:rsidR="008261AB" w:rsidRPr="00E60A02">
        <w:rPr>
          <w:color w:val="000000"/>
        </w:rPr>
        <w:t xml:space="preserve">на территории </w:t>
      </w:r>
      <w:r w:rsidR="001434DA" w:rsidRPr="00E60A02">
        <w:rPr>
          <w:color w:val="000000"/>
        </w:rPr>
        <w:t>располагаются</w:t>
      </w:r>
      <w:r w:rsidRPr="00E60A02">
        <w:rPr>
          <w:color w:val="000000"/>
        </w:rPr>
        <w:t xml:space="preserve"> здания и сооружения по переработке и хранению зерна</w:t>
      </w:r>
      <w:r w:rsidR="001434DA" w:rsidRPr="00E60A02">
        <w:rPr>
          <w:color w:val="000000"/>
        </w:rPr>
        <w:t>)</w:t>
      </w:r>
      <w:r w:rsidR="00BD1C98" w:rsidRPr="00E60A02">
        <w:rPr>
          <w:color w:val="000000"/>
        </w:rPr>
        <w:t xml:space="preserve">; </w:t>
      </w:r>
    </w:p>
    <w:p w14:paraId="0CD17817" w14:textId="77777777" w:rsidR="00ED31E6" w:rsidRPr="00E60A02" w:rsidRDefault="004218B3" w:rsidP="00C53206">
      <w:pPr>
        <w:pStyle w:val="a0"/>
        <w:rPr>
          <w:color w:val="000000"/>
        </w:rPr>
      </w:pPr>
      <w:r w:rsidRPr="00E60A02">
        <w:rPr>
          <w:color w:val="000000"/>
        </w:rPr>
        <w:t>Коне</w:t>
      </w:r>
      <w:r w:rsidR="00C90380" w:rsidRPr="00E60A02">
        <w:rPr>
          <w:color w:val="000000"/>
        </w:rPr>
        <w:t xml:space="preserve">водческая </w:t>
      </w:r>
      <w:r w:rsidRPr="00E60A02">
        <w:rPr>
          <w:color w:val="000000"/>
        </w:rPr>
        <w:t xml:space="preserve">ферма </w:t>
      </w:r>
      <w:r w:rsidR="005B7E25" w:rsidRPr="00E60A02">
        <w:rPr>
          <w:color w:val="000000"/>
        </w:rPr>
        <w:t xml:space="preserve">КФХ </w:t>
      </w:r>
      <w:r w:rsidRPr="00E60A02">
        <w:rPr>
          <w:color w:val="000000"/>
        </w:rPr>
        <w:t>«</w:t>
      </w:r>
      <w:r w:rsidR="005B7E25" w:rsidRPr="00E60A02">
        <w:rPr>
          <w:color w:val="000000"/>
        </w:rPr>
        <w:t>Вафина</w:t>
      </w:r>
      <w:r w:rsidRPr="00E60A02">
        <w:rPr>
          <w:color w:val="000000"/>
        </w:rPr>
        <w:t>»</w:t>
      </w:r>
      <w:r w:rsidR="005B7E25" w:rsidRPr="00E60A02">
        <w:rPr>
          <w:color w:val="000000"/>
        </w:rPr>
        <w:t xml:space="preserve">, на 60 </w:t>
      </w:r>
      <w:r w:rsidRPr="00E60A02">
        <w:rPr>
          <w:color w:val="000000"/>
        </w:rPr>
        <w:t>голов</w:t>
      </w:r>
      <w:r w:rsidR="005B7E25" w:rsidRPr="00E60A02">
        <w:rPr>
          <w:color w:val="000000"/>
        </w:rPr>
        <w:t>, расположен</w:t>
      </w:r>
      <w:r w:rsidR="007736B5">
        <w:rPr>
          <w:color w:val="000000"/>
        </w:rPr>
        <w:t>ная</w:t>
      </w:r>
      <w:r w:rsidR="005B7E25" w:rsidRPr="00E60A02">
        <w:rPr>
          <w:color w:val="000000"/>
        </w:rPr>
        <w:t xml:space="preserve"> возле с.Байлянгар (на территории </w:t>
      </w:r>
      <w:r w:rsidR="00072314" w:rsidRPr="00E60A02">
        <w:rPr>
          <w:color w:val="000000"/>
        </w:rPr>
        <w:t>располагаются</w:t>
      </w:r>
      <w:r w:rsidR="005B7E25" w:rsidRPr="00E60A02">
        <w:rPr>
          <w:color w:val="000000"/>
        </w:rPr>
        <w:t xml:space="preserve"> здания и сооружения для хранения зерна, сараи с выгульным двором</w:t>
      </w:r>
      <w:r w:rsidRPr="00E60A02">
        <w:rPr>
          <w:color w:val="000000"/>
        </w:rPr>
        <w:t>)</w:t>
      </w:r>
      <w:r w:rsidR="003C0A12" w:rsidRPr="00E60A02">
        <w:rPr>
          <w:color w:val="000000"/>
        </w:rPr>
        <w:t>;</w:t>
      </w:r>
    </w:p>
    <w:p w14:paraId="5AF8CE04" w14:textId="77777777" w:rsidR="003C0A12" w:rsidRPr="00E60A02" w:rsidRDefault="004218B3" w:rsidP="00C53206">
      <w:pPr>
        <w:pStyle w:val="a0"/>
        <w:rPr>
          <w:color w:val="000000"/>
        </w:rPr>
      </w:pPr>
      <w:r w:rsidRPr="00E60A02">
        <w:rPr>
          <w:color w:val="000000"/>
        </w:rPr>
        <w:t>Коне</w:t>
      </w:r>
      <w:r w:rsidR="00C90380" w:rsidRPr="00E60A02">
        <w:rPr>
          <w:color w:val="000000"/>
        </w:rPr>
        <w:t xml:space="preserve">водческая ферма </w:t>
      </w:r>
      <w:r w:rsidR="005B7E25" w:rsidRPr="00E60A02">
        <w:rPr>
          <w:color w:val="000000"/>
        </w:rPr>
        <w:t xml:space="preserve">КФХ </w:t>
      </w:r>
      <w:r w:rsidRPr="00E60A02">
        <w:rPr>
          <w:color w:val="000000"/>
        </w:rPr>
        <w:t>«</w:t>
      </w:r>
      <w:r w:rsidR="005B7E25" w:rsidRPr="00E60A02">
        <w:rPr>
          <w:color w:val="000000"/>
        </w:rPr>
        <w:t>Саттаров</w:t>
      </w:r>
      <w:r w:rsidRPr="00E60A02">
        <w:rPr>
          <w:color w:val="000000"/>
        </w:rPr>
        <w:t>»</w:t>
      </w:r>
      <w:r w:rsidR="005B7E25" w:rsidRPr="00E60A02">
        <w:rPr>
          <w:color w:val="000000"/>
        </w:rPr>
        <w:t xml:space="preserve">, на 20 </w:t>
      </w:r>
      <w:r w:rsidR="00C90380" w:rsidRPr="00E60A02">
        <w:rPr>
          <w:color w:val="000000"/>
        </w:rPr>
        <w:t>голов</w:t>
      </w:r>
      <w:r w:rsidR="005B7E25" w:rsidRPr="00E60A02">
        <w:rPr>
          <w:color w:val="000000"/>
        </w:rPr>
        <w:t>, расположен</w:t>
      </w:r>
      <w:r w:rsidR="007736B5">
        <w:rPr>
          <w:color w:val="000000"/>
        </w:rPr>
        <w:t>ная</w:t>
      </w:r>
      <w:r w:rsidR="005B7E25" w:rsidRPr="00E60A02">
        <w:rPr>
          <w:color w:val="000000"/>
        </w:rPr>
        <w:t xml:space="preserve"> возле с.Байлянгар</w:t>
      </w:r>
      <w:r w:rsidR="00072314" w:rsidRPr="00E60A02">
        <w:rPr>
          <w:color w:val="000000"/>
        </w:rPr>
        <w:t xml:space="preserve"> (на территории располагается навес с выгульным двором)</w:t>
      </w:r>
      <w:r w:rsidR="003C0A12" w:rsidRPr="00E60A02">
        <w:rPr>
          <w:color w:val="000000"/>
        </w:rPr>
        <w:t xml:space="preserve">; </w:t>
      </w:r>
    </w:p>
    <w:p w14:paraId="16044A1F" w14:textId="77777777" w:rsidR="003C0A12" w:rsidRDefault="00072314" w:rsidP="00C53206">
      <w:pPr>
        <w:pStyle w:val="a0"/>
        <w:rPr>
          <w:color w:val="000000"/>
        </w:rPr>
      </w:pPr>
      <w:r w:rsidRPr="00E60A02">
        <w:rPr>
          <w:color w:val="000000"/>
        </w:rPr>
        <w:t>Здания по хранению зерна Кукморского аграрного колледжа, расположенные возле д.Нурмабаш (на территории располагаются здания по сооружению и хранению зерна)</w:t>
      </w:r>
      <w:r w:rsidR="008261AB" w:rsidRPr="00E60A02">
        <w:rPr>
          <w:color w:val="000000"/>
        </w:rPr>
        <w:t>;</w:t>
      </w:r>
    </w:p>
    <w:p w14:paraId="3D9C327F" w14:textId="77777777" w:rsidR="00C86EF8" w:rsidRPr="00E60A02" w:rsidRDefault="00C86EF8" w:rsidP="00C53206">
      <w:pPr>
        <w:pStyle w:val="a0"/>
        <w:rPr>
          <w:color w:val="000000"/>
        </w:rPr>
      </w:pPr>
      <w:r>
        <w:rPr>
          <w:color w:val="000000"/>
        </w:rPr>
        <w:t>Зернохранилище, расположенное в с.Байлянгар;</w:t>
      </w:r>
    </w:p>
    <w:p w14:paraId="2C4A048F" w14:textId="77777777" w:rsidR="007910F6" w:rsidRPr="00E60A02" w:rsidRDefault="007910F6" w:rsidP="00C53206">
      <w:pPr>
        <w:pStyle w:val="a0"/>
        <w:rPr>
          <w:color w:val="000000"/>
        </w:rPr>
      </w:pPr>
      <w:r w:rsidRPr="00E60A02">
        <w:rPr>
          <w:color w:val="000000"/>
        </w:rPr>
        <w:t>Птицефабрика «ИП Самигуллин И.Р.»</w:t>
      </w:r>
      <w:r w:rsidR="00C203F9">
        <w:rPr>
          <w:color w:val="000000"/>
        </w:rPr>
        <w:t>, расположенная возле с.Байлянгар.</w:t>
      </w:r>
      <w:r w:rsidRPr="00E60A02">
        <w:rPr>
          <w:color w:val="000000"/>
        </w:rPr>
        <w:t xml:space="preserve"> </w:t>
      </w:r>
    </w:p>
    <w:p w14:paraId="2E9DB44C" w14:textId="77777777" w:rsidR="006032FC" w:rsidRPr="00E60A02" w:rsidRDefault="00DB37C1" w:rsidP="00C53206">
      <w:pPr>
        <w:rPr>
          <w:color w:val="000000"/>
        </w:rPr>
      </w:pPr>
      <w:r>
        <w:rPr>
          <w:color w:val="000000"/>
        </w:rPr>
        <w:t>Н</w:t>
      </w:r>
      <w:r w:rsidR="006032FC" w:rsidRPr="00E60A02">
        <w:rPr>
          <w:color w:val="000000"/>
        </w:rPr>
        <w:t xml:space="preserve">а территории поселения </w:t>
      </w:r>
      <w:r>
        <w:rPr>
          <w:color w:val="000000"/>
        </w:rPr>
        <w:t>отсутствуют</w:t>
      </w:r>
      <w:r w:rsidR="006032FC" w:rsidRPr="00E60A02">
        <w:rPr>
          <w:color w:val="000000"/>
        </w:rPr>
        <w:t xml:space="preserve"> </w:t>
      </w:r>
      <w:r w:rsidR="007910F6" w:rsidRPr="00E60A02">
        <w:rPr>
          <w:color w:val="000000"/>
        </w:rPr>
        <w:t>недействующи</w:t>
      </w:r>
      <w:r>
        <w:rPr>
          <w:color w:val="000000"/>
        </w:rPr>
        <w:t>е</w:t>
      </w:r>
      <w:r w:rsidR="007910F6" w:rsidRPr="00E60A02">
        <w:rPr>
          <w:color w:val="000000"/>
        </w:rPr>
        <w:t xml:space="preserve"> </w:t>
      </w:r>
      <w:r w:rsidR="006032FC" w:rsidRPr="00E60A02">
        <w:rPr>
          <w:color w:val="000000"/>
        </w:rPr>
        <w:t>объект</w:t>
      </w:r>
      <w:r>
        <w:rPr>
          <w:color w:val="000000"/>
        </w:rPr>
        <w:t>ы</w:t>
      </w:r>
      <w:r w:rsidR="006032FC" w:rsidRPr="00E60A02">
        <w:rPr>
          <w:color w:val="000000"/>
        </w:rPr>
        <w:t xml:space="preserve"> агропромышленного комплекса</w:t>
      </w:r>
      <w:r w:rsidR="007910F6" w:rsidRPr="00E60A02">
        <w:rPr>
          <w:color w:val="000000"/>
        </w:rPr>
        <w:t>.</w:t>
      </w:r>
      <w:r w:rsidR="00072314" w:rsidRPr="00E60A02">
        <w:rPr>
          <w:color w:val="000000"/>
        </w:rPr>
        <w:t xml:space="preserve"> </w:t>
      </w:r>
    </w:p>
    <w:p w14:paraId="731A92FC" w14:textId="77777777" w:rsidR="006032FC" w:rsidRPr="00F33B20" w:rsidRDefault="006032FC" w:rsidP="00C53206">
      <w:pPr>
        <w:rPr>
          <w:color w:val="FF0000"/>
        </w:rPr>
      </w:pPr>
      <w:r>
        <w:rPr>
          <w:color w:val="FF0000"/>
        </w:rPr>
        <w:t xml:space="preserve"> </w:t>
      </w:r>
    </w:p>
    <w:p w14:paraId="5D85C368" w14:textId="77777777" w:rsidR="003707F8" w:rsidRPr="00DA6AE1" w:rsidRDefault="003707F8" w:rsidP="00C53206">
      <w:pPr>
        <w:pStyle w:val="25"/>
        <w:numPr>
          <w:ilvl w:val="1"/>
          <w:numId w:val="76"/>
        </w:numPr>
        <w:tabs>
          <w:tab w:val="num" w:pos="576"/>
        </w:tabs>
        <w:ind w:left="576" w:hanging="576"/>
        <w:rPr>
          <w:bCs w:val="0"/>
          <w:szCs w:val="20"/>
        </w:rPr>
      </w:pPr>
      <w:bookmarkStart w:id="11" w:name="_Toc57911465"/>
      <w:r w:rsidRPr="00DA6AE1">
        <w:rPr>
          <w:bCs w:val="0"/>
          <w:szCs w:val="20"/>
        </w:rPr>
        <w:t>Лесной комплекс</w:t>
      </w:r>
      <w:bookmarkEnd w:id="11"/>
    </w:p>
    <w:p w14:paraId="6FA66257" w14:textId="77777777" w:rsidR="00FB2C1F" w:rsidRPr="00507111" w:rsidRDefault="00FB2C1F" w:rsidP="00C53206">
      <w:pPr>
        <w:autoSpaceDE w:val="0"/>
        <w:autoSpaceDN w:val="0"/>
        <w:adjustRightInd w:val="0"/>
        <w:ind w:firstLine="700"/>
        <w:rPr>
          <w:szCs w:val="28"/>
        </w:rPr>
      </w:pPr>
      <w:r w:rsidRPr="00507111">
        <w:rPr>
          <w:szCs w:val="28"/>
        </w:rPr>
        <w:t>В соответствии с Лесным кодексом Российской Федерации, а также Земельным кодексом Российской Федерации, к землям лесного фонда относят как покрытые, так и не покрытые лесом земли.</w:t>
      </w:r>
    </w:p>
    <w:p w14:paraId="5D17A395" w14:textId="77777777" w:rsidR="00965440" w:rsidRPr="00507111" w:rsidRDefault="00965440" w:rsidP="00C53206">
      <w:pPr>
        <w:autoSpaceDE w:val="0"/>
        <w:autoSpaceDN w:val="0"/>
        <w:adjustRightInd w:val="0"/>
        <w:ind w:firstLine="700"/>
        <w:rPr>
          <w:b/>
          <w:szCs w:val="28"/>
        </w:rPr>
      </w:pPr>
      <w:r w:rsidRPr="00507111">
        <w:rPr>
          <w:szCs w:val="28"/>
        </w:rPr>
        <w:t>В соответствии с Земельным кодексом Российской Федерации,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Все леса, за исключением лесов, расположенных на землях обороны и землях населенных пунктов, а также лесных насаждений, не входящих в лесной фонд, образуют лесной фонд.</w:t>
      </w:r>
    </w:p>
    <w:p w14:paraId="6EEB6E42" w14:textId="77777777" w:rsidR="00FB2C1F" w:rsidRPr="00507111" w:rsidRDefault="00FB2C1F" w:rsidP="00C53206">
      <w:pPr>
        <w:tabs>
          <w:tab w:val="left" w:pos="8820"/>
          <w:tab w:val="left" w:pos="9480"/>
        </w:tabs>
        <w:ind w:firstLine="700"/>
        <w:rPr>
          <w:szCs w:val="28"/>
        </w:rPr>
      </w:pPr>
      <w:r w:rsidRPr="00507111">
        <w:rPr>
          <w:szCs w:val="28"/>
        </w:rPr>
        <w:t xml:space="preserve">Лесной фонд </w:t>
      </w:r>
      <w:r w:rsidR="009D2226" w:rsidRPr="00507111">
        <w:rPr>
          <w:szCs w:val="28"/>
        </w:rPr>
        <w:t>Байлянгарского</w:t>
      </w:r>
      <w:r w:rsidRPr="00507111">
        <w:rPr>
          <w:szCs w:val="28"/>
        </w:rPr>
        <w:t xml:space="preserve"> сельского поселения занимает площадь </w:t>
      </w:r>
      <w:bookmarkStart w:id="12" w:name="_Hlk41563111"/>
      <w:r w:rsidR="00507111" w:rsidRPr="00507111">
        <w:rPr>
          <w:szCs w:val="28"/>
        </w:rPr>
        <w:t>120,6041</w:t>
      </w:r>
      <w:r w:rsidR="00852F1B" w:rsidRPr="00507111">
        <w:rPr>
          <w:szCs w:val="28"/>
        </w:rPr>
        <w:t xml:space="preserve"> </w:t>
      </w:r>
      <w:r w:rsidRPr="00507111">
        <w:rPr>
          <w:szCs w:val="28"/>
        </w:rPr>
        <w:t xml:space="preserve">га, что составляет </w:t>
      </w:r>
      <w:r w:rsidR="00507111">
        <w:rPr>
          <w:szCs w:val="28"/>
        </w:rPr>
        <w:t>2,97%</w:t>
      </w:r>
      <w:r w:rsidRPr="00507111">
        <w:rPr>
          <w:szCs w:val="28"/>
        </w:rPr>
        <w:t xml:space="preserve"> от всей площади сельского поселения.</w:t>
      </w:r>
      <w:bookmarkEnd w:id="12"/>
    </w:p>
    <w:p w14:paraId="58F1BFBA" w14:textId="77777777" w:rsidR="00FB2C1F" w:rsidRPr="00507111" w:rsidRDefault="00FB2C1F" w:rsidP="00C53206">
      <w:pPr>
        <w:tabs>
          <w:tab w:val="left" w:pos="8820"/>
          <w:tab w:val="left" w:pos="9480"/>
        </w:tabs>
        <w:ind w:firstLine="700"/>
        <w:rPr>
          <w:szCs w:val="28"/>
        </w:rPr>
      </w:pPr>
      <w:r w:rsidRPr="00507111">
        <w:rPr>
          <w:szCs w:val="28"/>
        </w:rPr>
        <w:lastRenderedPageBreak/>
        <w:t xml:space="preserve">На территории </w:t>
      </w:r>
      <w:r w:rsidR="009D2226" w:rsidRPr="00507111">
        <w:rPr>
          <w:szCs w:val="28"/>
        </w:rPr>
        <w:t>Байлянгарского</w:t>
      </w:r>
      <w:r w:rsidRPr="00507111">
        <w:rPr>
          <w:szCs w:val="28"/>
        </w:rPr>
        <w:t xml:space="preserve"> сельского поселения расположены леса Г</w:t>
      </w:r>
      <w:r w:rsidR="00507111">
        <w:rPr>
          <w:szCs w:val="28"/>
        </w:rPr>
        <w:t>К</w:t>
      </w:r>
      <w:r w:rsidRPr="00507111">
        <w:rPr>
          <w:szCs w:val="28"/>
        </w:rPr>
        <w:t>У «</w:t>
      </w:r>
      <w:r w:rsidR="00507111">
        <w:rPr>
          <w:szCs w:val="28"/>
        </w:rPr>
        <w:t>Сабинское</w:t>
      </w:r>
      <w:r w:rsidRPr="00507111">
        <w:rPr>
          <w:szCs w:val="28"/>
        </w:rPr>
        <w:t xml:space="preserve"> лесничество»</w:t>
      </w:r>
      <w:r w:rsidR="00DA6AE1" w:rsidRPr="00507111">
        <w:rPr>
          <w:szCs w:val="28"/>
        </w:rPr>
        <w:t xml:space="preserve"> </w:t>
      </w:r>
      <w:r w:rsidR="00507111">
        <w:rPr>
          <w:szCs w:val="28"/>
        </w:rPr>
        <w:t>Кукморского</w:t>
      </w:r>
      <w:r w:rsidR="00B90747" w:rsidRPr="00507111">
        <w:rPr>
          <w:szCs w:val="28"/>
        </w:rPr>
        <w:t xml:space="preserve"> участкового лесничества</w:t>
      </w:r>
      <w:r w:rsidRPr="00507111">
        <w:rPr>
          <w:szCs w:val="28"/>
        </w:rPr>
        <w:t>.</w:t>
      </w:r>
    </w:p>
    <w:p w14:paraId="4D55362F" w14:textId="77777777" w:rsidR="00FB2C1F" w:rsidRPr="00507111" w:rsidRDefault="00FB2C1F" w:rsidP="00C53206">
      <w:pPr>
        <w:pStyle w:val="1e"/>
        <w:spacing w:line="240" w:lineRule="auto"/>
        <w:ind w:firstLine="700"/>
        <w:rPr>
          <w:sz w:val="28"/>
          <w:szCs w:val="28"/>
        </w:rPr>
      </w:pPr>
      <w:r w:rsidRPr="00507111">
        <w:rPr>
          <w:sz w:val="28"/>
          <w:szCs w:val="28"/>
        </w:rPr>
        <w:t>Кроме лесов лесного фонда, на территории поселения также присутствуют лесные земли и лесные насаждения</w:t>
      </w:r>
      <w:r w:rsidR="00B12921" w:rsidRPr="00507111">
        <w:rPr>
          <w:sz w:val="28"/>
          <w:szCs w:val="28"/>
        </w:rPr>
        <w:t xml:space="preserve"> (древесно-кустарниковая растительность)</w:t>
      </w:r>
      <w:r w:rsidRPr="00507111">
        <w:rPr>
          <w:sz w:val="28"/>
          <w:szCs w:val="28"/>
        </w:rPr>
        <w:t>, не входящие в лесной фонд</w:t>
      </w:r>
      <w:r w:rsidR="00B12921" w:rsidRPr="00507111">
        <w:rPr>
          <w:sz w:val="28"/>
          <w:szCs w:val="28"/>
        </w:rPr>
        <w:t>, общей площадью территории</w:t>
      </w:r>
      <w:r w:rsidR="00712246" w:rsidRPr="00507111">
        <w:rPr>
          <w:sz w:val="28"/>
          <w:szCs w:val="28"/>
        </w:rPr>
        <w:t xml:space="preserve"> </w:t>
      </w:r>
      <w:r w:rsidR="00507111">
        <w:rPr>
          <w:sz w:val="28"/>
          <w:szCs w:val="28"/>
        </w:rPr>
        <w:t xml:space="preserve">274,4225 </w:t>
      </w:r>
      <w:r w:rsidR="00B12921" w:rsidRPr="00507111">
        <w:rPr>
          <w:sz w:val="28"/>
          <w:szCs w:val="28"/>
        </w:rPr>
        <w:t>га</w:t>
      </w:r>
      <w:r w:rsidRPr="00507111">
        <w:rPr>
          <w:sz w:val="28"/>
          <w:szCs w:val="28"/>
        </w:rPr>
        <w:t>.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w:t>
      </w:r>
      <w:r w:rsidR="00036280" w:rsidRPr="00507111">
        <w:rPr>
          <w:sz w:val="28"/>
          <w:szCs w:val="28"/>
        </w:rPr>
        <w:t xml:space="preserve"> назначения</w:t>
      </w:r>
      <w:r w:rsidRPr="00507111">
        <w:rPr>
          <w:sz w:val="28"/>
          <w:szCs w:val="28"/>
        </w:rPr>
        <w:t xml:space="preserve"> и предназначены для обеспечения защиты земель от воздействия негативных природных, антропогенных и техногенных явлений.</w:t>
      </w:r>
    </w:p>
    <w:p w14:paraId="590C8D54" w14:textId="77777777" w:rsidR="00B125B9" w:rsidRPr="00507111" w:rsidRDefault="00B125B9" w:rsidP="00C53206">
      <w:pPr>
        <w:ind w:firstLine="700"/>
        <w:rPr>
          <w:szCs w:val="28"/>
          <w:u w:val="single"/>
        </w:rPr>
      </w:pPr>
      <w:r w:rsidRPr="00507111">
        <w:rPr>
          <w:szCs w:val="28"/>
          <w:u w:val="single"/>
        </w:rPr>
        <w:t>Распределение лесного фонда по целевому назначению и категориям защитности</w:t>
      </w:r>
    </w:p>
    <w:p w14:paraId="5196AAB4" w14:textId="77777777" w:rsidR="006510D0" w:rsidRPr="00507111" w:rsidRDefault="006510D0" w:rsidP="00C53206">
      <w:pPr>
        <w:tabs>
          <w:tab w:val="left" w:pos="8820"/>
          <w:tab w:val="left" w:pos="9480"/>
        </w:tabs>
        <w:ind w:firstLine="700"/>
        <w:rPr>
          <w:szCs w:val="28"/>
        </w:rPr>
      </w:pPr>
      <w:r w:rsidRPr="00507111">
        <w:rPr>
          <w:szCs w:val="28"/>
        </w:rPr>
        <w:t>Леса, расположенные на землях лесного фонда, по целевому назначению подразделяются на защитные, эксплуатационные и резервные леса.</w:t>
      </w:r>
    </w:p>
    <w:p w14:paraId="1C1F9768" w14:textId="77777777" w:rsidR="0054051C" w:rsidRPr="00507111" w:rsidRDefault="0054051C" w:rsidP="00C53206">
      <w:pPr>
        <w:tabs>
          <w:tab w:val="left" w:pos="8820"/>
          <w:tab w:val="left" w:pos="9480"/>
        </w:tabs>
        <w:ind w:firstLine="720"/>
        <w:rPr>
          <w:szCs w:val="28"/>
        </w:rPr>
      </w:pPr>
      <w:r w:rsidRPr="00507111">
        <w:rPr>
          <w:szCs w:val="28"/>
        </w:rPr>
        <w:t>На территории поселения представлены исключительно защитные леса.</w:t>
      </w:r>
    </w:p>
    <w:p w14:paraId="0300265C" w14:textId="77777777" w:rsidR="0054051C" w:rsidRPr="00507111" w:rsidRDefault="0054051C" w:rsidP="00C53206">
      <w:pPr>
        <w:tabs>
          <w:tab w:val="left" w:pos="8820"/>
          <w:tab w:val="left" w:pos="9480"/>
        </w:tabs>
        <w:ind w:firstLine="720"/>
        <w:rPr>
          <w:szCs w:val="28"/>
        </w:rPr>
      </w:pPr>
      <w:r w:rsidRPr="00507111">
        <w:rPr>
          <w:szCs w:val="28"/>
        </w:rP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37CC4607" w14:textId="77777777" w:rsidR="0054051C" w:rsidRPr="00507111" w:rsidRDefault="0054051C" w:rsidP="00C53206">
      <w:pPr>
        <w:tabs>
          <w:tab w:val="left" w:pos="8820"/>
          <w:tab w:val="left" w:pos="9480"/>
        </w:tabs>
        <w:ind w:firstLine="720"/>
        <w:rPr>
          <w:szCs w:val="28"/>
        </w:rPr>
      </w:pPr>
      <w:r w:rsidRPr="00507111">
        <w:rPr>
          <w:szCs w:val="28"/>
        </w:rPr>
        <w:t>Защитные леса на территории по</w:t>
      </w:r>
      <w:r w:rsidR="00E41B77" w:rsidRPr="00507111">
        <w:rPr>
          <w:szCs w:val="28"/>
        </w:rPr>
        <w:t>селения представлены категорией ценных лесов</w:t>
      </w:r>
      <w:r w:rsidR="00620B69" w:rsidRPr="00507111">
        <w:rPr>
          <w:szCs w:val="28"/>
        </w:rPr>
        <w:t xml:space="preserve"> – леса, имеющие научное или историческое значение.</w:t>
      </w:r>
    </w:p>
    <w:p w14:paraId="32A753A3" w14:textId="77777777" w:rsidR="0033354D" w:rsidRPr="00507111" w:rsidRDefault="0033354D" w:rsidP="00C53206">
      <w:pPr>
        <w:rPr>
          <w:highlight w:val="green"/>
        </w:rPr>
      </w:pPr>
    </w:p>
    <w:p w14:paraId="58405D92" w14:textId="77777777" w:rsidR="00DC56D2" w:rsidRPr="009859BE" w:rsidRDefault="00DC56D2" w:rsidP="00C53206">
      <w:pPr>
        <w:pStyle w:val="25"/>
        <w:numPr>
          <w:ilvl w:val="1"/>
          <w:numId w:val="76"/>
        </w:numPr>
        <w:tabs>
          <w:tab w:val="num" w:pos="576"/>
        </w:tabs>
        <w:ind w:left="576" w:hanging="576"/>
        <w:rPr>
          <w:bCs w:val="0"/>
          <w:szCs w:val="20"/>
        </w:rPr>
      </w:pPr>
      <w:bookmarkStart w:id="13" w:name="_Toc57911466"/>
      <w:r w:rsidRPr="009859BE">
        <w:rPr>
          <w:bCs w:val="0"/>
          <w:szCs w:val="20"/>
        </w:rPr>
        <w:t>Жилищн</w:t>
      </w:r>
      <w:r w:rsidR="006D7F86" w:rsidRPr="009859BE">
        <w:rPr>
          <w:bCs w:val="0"/>
          <w:szCs w:val="20"/>
        </w:rPr>
        <w:t>ый фонд</w:t>
      </w:r>
      <w:bookmarkEnd w:id="13"/>
    </w:p>
    <w:p w14:paraId="38527D36" w14:textId="77777777" w:rsidR="00356764" w:rsidRPr="00F33B20" w:rsidRDefault="00356764" w:rsidP="00C53206">
      <w:pPr>
        <w:tabs>
          <w:tab w:val="left" w:pos="8820"/>
          <w:tab w:val="left" w:pos="9480"/>
        </w:tabs>
        <w:ind w:firstLine="720"/>
        <w:rPr>
          <w:color w:val="FF0000"/>
          <w:szCs w:val="28"/>
        </w:rPr>
      </w:pPr>
      <w:r w:rsidRPr="009859BE">
        <w:rPr>
          <w:szCs w:val="28"/>
        </w:rPr>
        <w:t>На 01.01.20</w:t>
      </w:r>
      <w:r w:rsidR="00FE588E">
        <w:rPr>
          <w:szCs w:val="28"/>
        </w:rPr>
        <w:t>20</w:t>
      </w:r>
      <w:r w:rsidRPr="009859BE">
        <w:rPr>
          <w:szCs w:val="28"/>
        </w:rPr>
        <w:t xml:space="preserve">г. объем </w:t>
      </w:r>
      <w:r w:rsidR="002672FD" w:rsidRPr="009859BE">
        <w:rPr>
          <w:szCs w:val="28"/>
        </w:rPr>
        <w:t xml:space="preserve">жилищного фонда </w:t>
      </w:r>
      <w:r w:rsidR="009D2226">
        <w:rPr>
          <w:szCs w:val="28"/>
        </w:rPr>
        <w:t>Байлянгарского</w:t>
      </w:r>
      <w:r w:rsidRPr="009859BE">
        <w:rPr>
          <w:szCs w:val="28"/>
        </w:rPr>
        <w:t xml:space="preserve"> сельского поселения составляет </w:t>
      </w:r>
      <w:r w:rsidR="004024D9">
        <w:rPr>
          <w:szCs w:val="28"/>
        </w:rPr>
        <w:t>31,10</w:t>
      </w:r>
      <w:r w:rsidRPr="009859BE">
        <w:rPr>
          <w:szCs w:val="28"/>
        </w:rPr>
        <w:t xml:space="preserve"> тыс.кв.м общей площади жилья. В настоящее </w:t>
      </w:r>
      <w:r w:rsidR="002672FD" w:rsidRPr="009859BE">
        <w:rPr>
          <w:szCs w:val="28"/>
        </w:rPr>
        <w:t xml:space="preserve">время жилищный фонд </w:t>
      </w:r>
      <w:r w:rsidR="009D2226">
        <w:rPr>
          <w:szCs w:val="28"/>
        </w:rPr>
        <w:t>Байлянгарского</w:t>
      </w:r>
      <w:r w:rsidRPr="009859BE">
        <w:rPr>
          <w:szCs w:val="28"/>
        </w:rPr>
        <w:t xml:space="preserve"> сельского поселения представлен индивидуальной застройкой.</w:t>
      </w:r>
    </w:p>
    <w:p w14:paraId="4F9A4BEB" w14:textId="77777777" w:rsidR="00226640" w:rsidRPr="00F33B20" w:rsidRDefault="00226640" w:rsidP="00C53206">
      <w:pPr>
        <w:pStyle w:val="affffb"/>
        <w:spacing w:after="0"/>
        <w:ind w:firstLine="720"/>
        <w:jc w:val="right"/>
        <w:rPr>
          <w:bCs/>
          <w:color w:val="FF0000"/>
          <w:szCs w:val="28"/>
        </w:rPr>
      </w:pPr>
    </w:p>
    <w:p w14:paraId="6D5F6543" w14:textId="77777777" w:rsidR="00356764" w:rsidRPr="004E0BA5" w:rsidRDefault="00356764" w:rsidP="00C53206">
      <w:pPr>
        <w:pStyle w:val="affffb"/>
        <w:spacing w:after="0"/>
        <w:ind w:firstLine="720"/>
        <w:jc w:val="right"/>
        <w:rPr>
          <w:bCs/>
          <w:szCs w:val="28"/>
        </w:rPr>
      </w:pPr>
      <w:r w:rsidRPr="004E0BA5">
        <w:rPr>
          <w:bCs/>
          <w:szCs w:val="28"/>
        </w:rPr>
        <w:t xml:space="preserve">Таблица </w:t>
      </w:r>
      <w:r w:rsidR="00226640" w:rsidRPr="004E0BA5">
        <w:rPr>
          <w:szCs w:val="28"/>
          <w:lang w:val="ru-RU"/>
        </w:rPr>
        <w:t>3</w:t>
      </w:r>
      <w:r w:rsidR="00795A1A" w:rsidRPr="004E0BA5">
        <w:rPr>
          <w:szCs w:val="28"/>
        </w:rPr>
        <w:t>.7.1</w:t>
      </w:r>
    </w:p>
    <w:p w14:paraId="7FBCB4F2" w14:textId="77777777" w:rsidR="00226640" w:rsidRPr="004E0BA5" w:rsidRDefault="00226640" w:rsidP="00C53206">
      <w:pPr>
        <w:pStyle w:val="affffb"/>
        <w:spacing w:after="0"/>
        <w:jc w:val="center"/>
        <w:rPr>
          <w:iCs/>
          <w:szCs w:val="28"/>
        </w:rPr>
      </w:pPr>
      <w:r w:rsidRPr="004E0BA5">
        <w:rPr>
          <w:iCs/>
          <w:szCs w:val="28"/>
        </w:rPr>
        <w:t>Характеристика существующего жилищного фонда</w:t>
      </w:r>
      <w:r w:rsidRPr="004E0BA5">
        <w:rPr>
          <w:iCs/>
          <w:szCs w:val="28"/>
          <w:lang w:val="ru-RU"/>
        </w:rPr>
        <w:t xml:space="preserve"> </w:t>
      </w:r>
      <w:r w:rsidR="009D2226">
        <w:rPr>
          <w:iCs/>
          <w:szCs w:val="28"/>
        </w:rPr>
        <w:t>Байлянгарского</w:t>
      </w:r>
      <w:r w:rsidRPr="004E0BA5">
        <w:rPr>
          <w:iCs/>
          <w:szCs w:val="28"/>
        </w:rPr>
        <w:t xml:space="preserve"> сельского поселения на начало 20</w:t>
      </w:r>
      <w:r w:rsidR="00522314">
        <w:rPr>
          <w:iCs/>
          <w:szCs w:val="28"/>
          <w:lang w:val="ru-RU"/>
        </w:rPr>
        <w:t>20</w:t>
      </w:r>
      <w:r w:rsidRPr="004E0BA5">
        <w:rPr>
          <w:iCs/>
          <w:szCs w:val="28"/>
        </w:rPr>
        <w:t xml:space="preserve"> года</w:t>
      </w:r>
    </w:p>
    <w:tbl>
      <w:tblPr>
        <w:tblW w:w="9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11"/>
        <w:gridCol w:w="2268"/>
        <w:gridCol w:w="1985"/>
        <w:gridCol w:w="2268"/>
        <w:gridCol w:w="2126"/>
      </w:tblGrid>
      <w:tr w:rsidR="00226640" w:rsidRPr="001946FF" w14:paraId="70826DB5" w14:textId="77777777" w:rsidTr="00AA23E8">
        <w:trPr>
          <w:trHeight w:val="539"/>
          <w:tblHeader/>
          <w:jc w:val="center"/>
        </w:trPr>
        <w:tc>
          <w:tcPr>
            <w:tcW w:w="511" w:type="dxa"/>
            <w:vAlign w:val="center"/>
          </w:tcPr>
          <w:p w14:paraId="0576A0A1" w14:textId="77777777" w:rsidR="00226640" w:rsidRPr="001946FF" w:rsidRDefault="00226640" w:rsidP="00C53206">
            <w:pPr>
              <w:pStyle w:val="afff0"/>
              <w:rPr>
                <w:sz w:val="20"/>
                <w:szCs w:val="20"/>
              </w:rPr>
            </w:pPr>
            <w:r w:rsidRPr="001946FF">
              <w:rPr>
                <w:sz w:val="20"/>
                <w:szCs w:val="20"/>
              </w:rPr>
              <w:t>№ п/п</w:t>
            </w:r>
          </w:p>
        </w:tc>
        <w:tc>
          <w:tcPr>
            <w:tcW w:w="2268" w:type="dxa"/>
            <w:vAlign w:val="center"/>
          </w:tcPr>
          <w:p w14:paraId="32FCE594" w14:textId="77777777" w:rsidR="00226640" w:rsidRPr="001946FF" w:rsidRDefault="00226640" w:rsidP="00C53206">
            <w:pPr>
              <w:pStyle w:val="afff0"/>
              <w:rPr>
                <w:sz w:val="20"/>
                <w:szCs w:val="20"/>
              </w:rPr>
            </w:pPr>
            <w:r w:rsidRPr="001946FF">
              <w:rPr>
                <w:sz w:val="20"/>
                <w:szCs w:val="20"/>
              </w:rPr>
              <w:t>Наименование</w:t>
            </w:r>
          </w:p>
        </w:tc>
        <w:tc>
          <w:tcPr>
            <w:tcW w:w="1985" w:type="dxa"/>
            <w:vAlign w:val="center"/>
          </w:tcPr>
          <w:p w14:paraId="2B00353C" w14:textId="77777777" w:rsidR="00226640" w:rsidRPr="001946FF" w:rsidRDefault="00226640" w:rsidP="00C53206">
            <w:pPr>
              <w:pStyle w:val="afff0"/>
              <w:rPr>
                <w:bCs/>
                <w:snapToGrid w:val="0"/>
                <w:sz w:val="20"/>
                <w:szCs w:val="20"/>
              </w:rPr>
            </w:pPr>
            <w:r w:rsidRPr="001946FF">
              <w:rPr>
                <w:bCs/>
                <w:snapToGrid w:val="0"/>
                <w:sz w:val="20"/>
                <w:szCs w:val="20"/>
              </w:rPr>
              <w:t>Обеспеченность,</w:t>
            </w:r>
          </w:p>
          <w:p w14:paraId="420709CD" w14:textId="77777777" w:rsidR="00226640" w:rsidRPr="001946FF" w:rsidRDefault="00226640" w:rsidP="00C53206">
            <w:pPr>
              <w:pStyle w:val="afff0"/>
              <w:rPr>
                <w:sz w:val="20"/>
                <w:szCs w:val="20"/>
              </w:rPr>
            </w:pPr>
            <w:r w:rsidRPr="001946FF">
              <w:rPr>
                <w:bCs/>
                <w:snapToGrid w:val="0"/>
                <w:sz w:val="20"/>
                <w:szCs w:val="20"/>
              </w:rPr>
              <w:t>кв.м/чел.</w:t>
            </w:r>
          </w:p>
        </w:tc>
        <w:tc>
          <w:tcPr>
            <w:tcW w:w="2268" w:type="dxa"/>
          </w:tcPr>
          <w:p w14:paraId="230FD07F" w14:textId="77777777" w:rsidR="00226640" w:rsidRPr="001946FF" w:rsidRDefault="00226640" w:rsidP="00C53206">
            <w:pPr>
              <w:pStyle w:val="afff0"/>
              <w:rPr>
                <w:bCs/>
                <w:snapToGrid w:val="0"/>
                <w:sz w:val="20"/>
                <w:szCs w:val="20"/>
              </w:rPr>
            </w:pPr>
            <w:r w:rsidRPr="001946FF">
              <w:rPr>
                <w:bCs/>
                <w:snapToGrid w:val="0"/>
                <w:sz w:val="20"/>
                <w:szCs w:val="20"/>
              </w:rPr>
              <w:t>Многоквартирный (многоэтажный) жилищный фонд, тыс.кв.м</w:t>
            </w:r>
          </w:p>
        </w:tc>
        <w:tc>
          <w:tcPr>
            <w:tcW w:w="2126" w:type="dxa"/>
            <w:vAlign w:val="center"/>
          </w:tcPr>
          <w:p w14:paraId="30BE5581" w14:textId="77777777" w:rsidR="00226640" w:rsidRPr="001946FF" w:rsidRDefault="00226640" w:rsidP="00C53206">
            <w:pPr>
              <w:pStyle w:val="afff0"/>
              <w:rPr>
                <w:sz w:val="20"/>
                <w:szCs w:val="20"/>
              </w:rPr>
            </w:pPr>
            <w:r w:rsidRPr="001946FF">
              <w:rPr>
                <w:sz w:val="20"/>
                <w:szCs w:val="20"/>
              </w:rPr>
              <w:t>Индивидуальный жилищный фонд,</w:t>
            </w:r>
          </w:p>
          <w:p w14:paraId="10E306A4" w14:textId="77777777" w:rsidR="00226640" w:rsidRPr="001946FF" w:rsidRDefault="00226640" w:rsidP="00C53206">
            <w:pPr>
              <w:pStyle w:val="afff0"/>
              <w:rPr>
                <w:sz w:val="20"/>
                <w:szCs w:val="20"/>
              </w:rPr>
            </w:pPr>
            <w:r w:rsidRPr="001946FF">
              <w:rPr>
                <w:sz w:val="20"/>
                <w:szCs w:val="20"/>
              </w:rPr>
              <w:t>тыс.кв.м</w:t>
            </w:r>
          </w:p>
        </w:tc>
      </w:tr>
      <w:tr w:rsidR="001946FF" w:rsidRPr="001946FF" w14:paraId="0200477B" w14:textId="77777777" w:rsidTr="001946FF">
        <w:trPr>
          <w:trHeight w:val="247"/>
          <w:jc w:val="center"/>
        </w:trPr>
        <w:tc>
          <w:tcPr>
            <w:tcW w:w="511" w:type="dxa"/>
            <w:vAlign w:val="center"/>
          </w:tcPr>
          <w:p w14:paraId="56B7B86E" w14:textId="77777777" w:rsidR="00226640" w:rsidRPr="001946FF" w:rsidRDefault="00226640" w:rsidP="00C53206">
            <w:pPr>
              <w:pStyle w:val="afff0"/>
              <w:rPr>
                <w:sz w:val="20"/>
                <w:szCs w:val="20"/>
              </w:rPr>
            </w:pPr>
            <w:r w:rsidRPr="001946FF">
              <w:rPr>
                <w:sz w:val="20"/>
                <w:szCs w:val="20"/>
              </w:rPr>
              <w:t>1</w:t>
            </w:r>
          </w:p>
        </w:tc>
        <w:tc>
          <w:tcPr>
            <w:tcW w:w="2268" w:type="dxa"/>
            <w:vAlign w:val="center"/>
          </w:tcPr>
          <w:p w14:paraId="612B4194" w14:textId="77777777" w:rsidR="00226640" w:rsidRPr="00A311C3" w:rsidRDefault="001946FF" w:rsidP="00C53206">
            <w:pPr>
              <w:pStyle w:val="afff0"/>
              <w:jc w:val="left"/>
              <w:rPr>
                <w:bCs/>
                <w:sz w:val="20"/>
                <w:szCs w:val="20"/>
              </w:rPr>
            </w:pPr>
            <w:r w:rsidRPr="00A311C3">
              <w:rPr>
                <w:sz w:val="20"/>
                <w:szCs w:val="20"/>
              </w:rPr>
              <w:t>с.</w:t>
            </w:r>
            <w:r w:rsidR="00884EA8">
              <w:rPr>
                <w:sz w:val="20"/>
                <w:szCs w:val="20"/>
              </w:rPr>
              <w:t>Байлянгар</w:t>
            </w:r>
          </w:p>
        </w:tc>
        <w:tc>
          <w:tcPr>
            <w:tcW w:w="1985" w:type="dxa"/>
            <w:vAlign w:val="center"/>
          </w:tcPr>
          <w:p w14:paraId="537FC100" w14:textId="77777777" w:rsidR="00226640" w:rsidRPr="001946FF" w:rsidRDefault="00F84889" w:rsidP="00C53206">
            <w:pPr>
              <w:keepNext/>
              <w:ind w:firstLine="0"/>
              <w:jc w:val="center"/>
              <w:rPr>
                <w:sz w:val="20"/>
                <w:szCs w:val="20"/>
              </w:rPr>
            </w:pPr>
            <w:r>
              <w:rPr>
                <w:sz w:val="20"/>
                <w:szCs w:val="20"/>
              </w:rPr>
              <w:t>27,2</w:t>
            </w:r>
          </w:p>
        </w:tc>
        <w:tc>
          <w:tcPr>
            <w:tcW w:w="2268" w:type="dxa"/>
            <w:vAlign w:val="center"/>
          </w:tcPr>
          <w:p w14:paraId="671C0EF7" w14:textId="77777777" w:rsidR="00226640" w:rsidRPr="001946FF" w:rsidRDefault="00226640" w:rsidP="00C53206">
            <w:pPr>
              <w:keepNext/>
              <w:ind w:firstLine="0"/>
              <w:jc w:val="center"/>
              <w:rPr>
                <w:sz w:val="20"/>
                <w:szCs w:val="20"/>
              </w:rPr>
            </w:pPr>
            <w:r w:rsidRPr="001946FF">
              <w:rPr>
                <w:sz w:val="20"/>
                <w:szCs w:val="20"/>
              </w:rPr>
              <w:t>-</w:t>
            </w:r>
          </w:p>
        </w:tc>
        <w:tc>
          <w:tcPr>
            <w:tcW w:w="2126" w:type="dxa"/>
            <w:vAlign w:val="center"/>
          </w:tcPr>
          <w:p w14:paraId="3A76FE23" w14:textId="77777777" w:rsidR="00226640" w:rsidRPr="001946FF" w:rsidRDefault="00884EA8" w:rsidP="00C53206">
            <w:pPr>
              <w:keepNext/>
              <w:ind w:firstLine="0"/>
              <w:jc w:val="center"/>
              <w:rPr>
                <w:sz w:val="20"/>
                <w:szCs w:val="20"/>
              </w:rPr>
            </w:pPr>
            <w:r>
              <w:rPr>
                <w:sz w:val="20"/>
                <w:szCs w:val="20"/>
              </w:rPr>
              <w:t>19.4</w:t>
            </w:r>
          </w:p>
        </w:tc>
      </w:tr>
      <w:tr w:rsidR="001946FF" w:rsidRPr="001946FF" w14:paraId="5202A2CA" w14:textId="77777777" w:rsidTr="001946FF">
        <w:trPr>
          <w:trHeight w:val="247"/>
          <w:jc w:val="center"/>
        </w:trPr>
        <w:tc>
          <w:tcPr>
            <w:tcW w:w="511" w:type="dxa"/>
            <w:vAlign w:val="center"/>
          </w:tcPr>
          <w:p w14:paraId="5FC2E717" w14:textId="77777777" w:rsidR="00226640" w:rsidRPr="001946FF" w:rsidRDefault="00226640" w:rsidP="00C53206">
            <w:pPr>
              <w:pStyle w:val="afff0"/>
              <w:rPr>
                <w:sz w:val="20"/>
                <w:szCs w:val="20"/>
              </w:rPr>
            </w:pPr>
            <w:r w:rsidRPr="001946FF">
              <w:rPr>
                <w:sz w:val="20"/>
                <w:szCs w:val="20"/>
              </w:rPr>
              <w:t>2</w:t>
            </w:r>
          </w:p>
        </w:tc>
        <w:tc>
          <w:tcPr>
            <w:tcW w:w="2268" w:type="dxa"/>
            <w:vAlign w:val="center"/>
          </w:tcPr>
          <w:p w14:paraId="53283A0B" w14:textId="77777777" w:rsidR="00226640" w:rsidRPr="00A311C3" w:rsidRDefault="00F15FEA" w:rsidP="00C53206">
            <w:pPr>
              <w:pStyle w:val="afff0"/>
              <w:jc w:val="left"/>
              <w:rPr>
                <w:bCs/>
                <w:sz w:val="20"/>
                <w:szCs w:val="20"/>
              </w:rPr>
            </w:pPr>
            <w:r>
              <w:rPr>
                <w:sz w:val="20"/>
                <w:szCs w:val="20"/>
              </w:rPr>
              <w:t>д</w:t>
            </w:r>
            <w:r w:rsidR="00884EA8">
              <w:rPr>
                <w:sz w:val="20"/>
                <w:szCs w:val="20"/>
              </w:rPr>
              <w:t>.Нурмаб</w:t>
            </w:r>
            <w:r w:rsidR="00F84889">
              <w:rPr>
                <w:sz w:val="20"/>
                <w:szCs w:val="20"/>
              </w:rPr>
              <w:t>аш</w:t>
            </w:r>
          </w:p>
        </w:tc>
        <w:tc>
          <w:tcPr>
            <w:tcW w:w="1985" w:type="dxa"/>
            <w:vAlign w:val="center"/>
          </w:tcPr>
          <w:p w14:paraId="49479CED" w14:textId="77777777" w:rsidR="00226640" w:rsidRPr="001946FF" w:rsidRDefault="00F84889" w:rsidP="00C53206">
            <w:pPr>
              <w:keepNext/>
              <w:ind w:firstLine="0"/>
              <w:jc w:val="center"/>
              <w:rPr>
                <w:sz w:val="20"/>
                <w:szCs w:val="20"/>
              </w:rPr>
            </w:pPr>
            <w:r>
              <w:rPr>
                <w:sz w:val="20"/>
                <w:szCs w:val="20"/>
              </w:rPr>
              <w:t>28,4</w:t>
            </w:r>
          </w:p>
        </w:tc>
        <w:tc>
          <w:tcPr>
            <w:tcW w:w="2268" w:type="dxa"/>
            <w:vAlign w:val="center"/>
          </w:tcPr>
          <w:p w14:paraId="5B5BFD46" w14:textId="77777777" w:rsidR="00226640" w:rsidRPr="001946FF" w:rsidRDefault="00226640" w:rsidP="00C53206">
            <w:pPr>
              <w:keepNext/>
              <w:ind w:firstLine="0"/>
              <w:jc w:val="center"/>
              <w:rPr>
                <w:sz w:val="20"/>
                <w:szCs w:val="20"/>
              </w:rPr>
            </w:pPr>
            <w:r w:rsidRPr="001946FF">
              <w:rPr>
                <w:sz w:val="20"/>
                <w:szCs w:val="20"/>
              </w:rPr>
              <w:t>-</w:t>
            </w:r>
          </w:p>
        </w:tc>
        <w:tc>
          <w:tcPr>
            <w:tcW w:w="2126" w:type="dxa"/>
            <w:vAlign w:val="center"/>
          </w:tcPr>
          <w:p w14:paraId="731043B6" w14:textId="77777777" w:rsidR="00226640" w:rsidRPr="001946FF" w:rsidRDefault="00884EA8" w:rsidP="00C53206">
            <w:pPr>
              <w:keepNext/>
              <w:ind w:firstLine="0"/>
              <w:jc w:val="center"/>
              <w:rPr>
                <w:sz w:val="20"/>
                <w:szCs w:val="20"/>
              </w:rPr>
            </w:pPr>
            <w:r>
              <w:rPr>
                <w:sz w:val="20"/>
                <w:szCs w:val="20"/>
              </w:rPr>
              <w:t>3,1</w:t>
            </w:r>
          </w:p>
        </w:tc>
      </w:tr>
      <w:tr w:rsidR="001946FF" w:rsidRPr="001946FF" w14:paraId="7A6BD087" w14:textId="77777777" w:rsidTr="001946FF">
        <w:trPr>
          <w:trHeight w:val="247"/>
          <w:jc w:val="center"/>
        </w:trPr>
        <w:tc>
          <w:tcPr>
            <w:tcW w:w="511" w:type="dxa"/>
            <w:vAlign w:val="center"/>
          </w:tcPr>
          <w:p w14:paraId="4A2BFB05" w14:textId="77777777" w:rsidR="00226640" w:rsidRPr="001946FF" w:rsidRDefault="00226640" w:rsidP="00C53206">
            <w:pPr>
              <w:pStyle w:val="afff0"/>
              <w:rPr>
                <w:sz w:val="20"/>
                <w:szCs w:val="20"/>
              </w:rPr>
            </w:pPr>
            <w:r w:rsidRPr="001946FF">
              <w:rPr>
                <w:sz w:val="20"/>
                <w:szCs w:val="20"/>
              </w:rPr>
              <w:t>3</w:t>
            </w:r>
          </w:p>
        </w:tc>
        <w:tc>
          <w:tcPr>
            <w:tcW w:w="2268" w:type="dxa"/>
            <w:vAlign w:val="center"/>
          </w:tcPr>
          <w:p w14:paraId="1449CE47" w14:textId="77777777" w:rsidR="00226640" w:rsidRPr="00A311C3" w:rsidRDefault="001946FF" w:rsidP="00C53206">
            <w:pPr>
              <w:pStyle w:val="afff0"/>
              <w:jc w:val="left"/>
              <w:rPr>
                <w:bCs/>
                <w:sz w:val="20"/>
                <w:szCs w:val="20"/>
              </w:rPr>
            </w:pPr>
            <w:r w:rsidRPr="00A311C3">
              <w:rPr>
                <w:sz w:val="20"/>
                <w:szCs w:val="20"/>
              </w:rPr>
              <w:t>д.</w:t>
            </w:r>
            <w:r w:rsidR="00884EA8">
              <w:rPr>
                <w:sz w:val="20"/>
                <w:szCs w:val="20"/>
              </w:rPr>
              <w:t>Саз-Тамак</w:t>
            </w:r>
          </w:p>
        </w:tc>
        <w:tc>
          <w:tcPr>
            <w:tcW w:w="1985" w:type="dxa"/>
            <w:vAlign w:val="center"/>
          </w:tcPr>
          <w:p w14:paraId="6E7B3D00" w14:textId="77777777" w:rsidR="00226640" w:rsidRPr="001946FF" w:rsidRDefault="00F84889" w:rsidP="00C53206">
            <w:pPr>
              <w:keepNext/>
              <w:ind w:firstLine="0"/>
              <w:jc w:val="center"/>
              <w:rPr>
                <w:sz w:val="20"/>
                <w:szCs w:val="20"/>
              </w:rPr>
            </w:pPr>
            <w:r>
              <w:rPr>
                <w:sz w:val="20"/>
                <w:szCs w:val="20"/>
              </w:rPr>
              <w:t>27,9</w:t>
            </w:r>
          </w:p>
        </w:tc>
        <w:tc>
          <w:tcPr>
            <w:tcW w:w="2268" w:type="dxa"/>
            <w:vAlign w:val="center"/>
          </w:tcPr>
          <w:p w14:paraId="08E02695" w14:textId="77777777" w:rsidR="00226640" w:rsidRPr="001946FF" w:rsidRDefault="00226640" w:rsidP="00C53206">
            <w:pPr>
              <w:keepNext/>
              <w:ind w:firstLine="0"/>
              <w:jc w:val="center"/>
              <w:rPr>
                <w:sz w:val="20"/>
                <w:szCs w:val="20"/>
              </w:rPr>
            </w:pPr>
            <w:r w:rsidRPr="001946FF">
              <w:rPr>
                <w:sz w:val="20"/>
                <w:szCs w:val="20"/>
              </w:rPr>
              <w:t>-</w:t>
            </w:r>
          </w:p>
        </w:tc>
        <w:tc>
          <w:tcPr>
            <w:tcW w:w="2126" w:type="dxa"/>
            <w:vAlign w:val="center"/>
          </w:tcPr>
          <w:p w14:paraId="1A34E617" w14:textId="77777777" w:rsidR="00226640" w:rsidRPr="001946FF" w:rsidRDefault="00884EA8" w:rsidP="00C53206">
            <w:pPr>
              <w:keepNext/>
              <w:ind w:firstLine="0"/>
              <w:jc w:val="center"/>
              <w:rPr>
                <w:sz w:val="20"/>
                <w:szCs w:val="20"/>
              </w:rPr>
            </w:pPr>
            <w:r>
              <w:rPr>
                <w:sz w:val="20"/>
                <w:szCs w:val="20"/>
              </w:rPr>
              <w:t>8,4</w:t>
            </w:r>
          </w:p>
        </w:tc>
      </w:tr>
      <w:tr w:rsidR="001946FF" w:rsidRPr="001946FF" w14:paraId="76CA1193" w14:textId="77777777" w:rsidTr="001946FF">
        <w:trPr>
          <w:trHeight w:val="247"/>
          <w:jc w:val="center"/>
        </w:trPr>
        <w:tc>
          <w:tcPr>
            <w:tcW w:w="511" w:type="dxa"/>
            <w:vAlign w:val="center"/>
          </w:tcPr>
          <w:p w14:paraId="152BB286" w14:textId="77777777" w:rsidR="00226640" w:rsidRPr="001946FF" w:rsidRDefault="00226640" w:rsidP="00C53206">
            <w:pPr>
              <w:pStyle w:val="afff0"/>
              <w:rPr>
                <w:sz w:val="20"/>
                <w:szCs w:val="20"/>
              </w:rPr>
            </w:pPr>
            <w:r w:rsidRPr="001946FF">
              <w:rPr>
                <w:sz w:val="20"/>
                <w:szCs w:val="20"/>
              </w:rPr>
              <w:t>4</w:t>
            </w:r>
          </w:p>
        </w:tc>
        <w:tc>
          <w:tcPr>
            <w:tcW w:w="2268" w:type="dxa"/>
            <w:vAlign w:val="center"/>
          </w:tcPr>
          <w:p w14:paraId="486C6C50" w14:textId="77777777" w:rsidR="00226640" w:rsidRPr="00A311C3" w:rsidRDefault="00884EA8" w:rsidP="00C53206">
            <w:pPr>
              <w:pStyle w:val="afff0"/>
              <w:jc w:val="left"/>
              <w:rPr>
                <w:bCs/>
                <w:sz w:val="20"/>
                <w:szCs w:val="20"/>
              </w:rPr>
            </w:pPr>
            <w:r>
              <w:rPr>
                <w:sz w:val="20"/>
                <w:szCs w:val="20"/>
              </w:rPr>
              <w:t>п.ж\д разъезда Саз-Тамак</w:t>
            </w:r>
          </w:p>
        </w:tc>
        <w:tc>
          <w:tcPr>
            <w:tcW w:w="1985" w:type="dxa"/>
            <w:vAlign w:val="center"/>
          </w:tcPr>
          <w:p w14:paraId="0284044B" w14:textId="77777777" w:rsidR="00226640" w:rsidRPr="001946FF" w:rsidRDefault="00F84889" w:rsidP="00C53206">
            <w:pPr>
              <w:keepNext/>
              <w:ind w:firstLine="0"/>
              <w:jc w:val="center"/>
              <w:rPr>
                <w:sz w:val="20"/>
                <w:szCs w:val="20"/>
              </w:rPr>
            </w:pPr>
            <w:r>
              <w:rPr>
                <w:sz w:val="20"/>
                <w:szCs w:val="20"/>
              </w:rPr>
              <w:t>12,5</w:t>
            </w:r>
          </w:p>
        </w:tc>
        <w:tc>
          <w:tcPr>
            <w:tcW w:w="2268" w:type="dxa"/>
            <w:vAlign w:val="center"/>
          </w:tcPr>
          <w:p w14:paraId="1DA572D0" w14:textId="77777777" w:rsidR="00226640" w:rsidRPr="001946FF" w:rsidRDefault="00226640" w:rsidP="00C53206">
            <w:pPr>
              <w:keepNext/>
              <w:ind w:firstLine="0"/>
              <w:jc w:val="center"/>
              <w:rPr>
                <w:sz w:val="20"/>
                <w:szCs w:val="20"/>
              </w:rPr>
            </w:pPr>
            <w:r w:rsidRPr="001946FF">
              <w:rPr>
                <w:sz w:val="20"/>
                <w:szCs w:val="20"/>
              </w:rPr>
              <w:t>-</w:t>
            </w:r>
          </w:p>
        </w:tc>
        <w:tc>
          <w:tcPr>
            <w:tcW w:w="2126" w:type="dxa"/>
            <w:vAlign w:val="center"/>
          </w:tcPr>
          <w:p w14:paraId="6F324691" w14:textId="77777777" w:rsidR="00226640" w:rsidRPr="001946FF" w:rsidRDefault="00884EA8" w:rsidP="00C53206">
            <w:pPr>
              <w:keepNext/>
              <w:ind w:firstLine="0"/>
              <w:jc w:val="center"/>
              <w:rPr>
                <w:sz w:val="20"/>
                <w:szCs w:val="20"/>
              </w:rPr>
            </w:pPr>
            <w:r>
              <w:rPr>
                <w:sz w:val="20"/>
                <w:szCs w:val="20"/>
              </w:rPr>
              <w:t>0,2</w:t>
            </w:r>
          </w:p>
        </w:tc>
      </w:tr>
      <w:tr w:rsidR="00226640" w:rsidRPr="001946FF" w14:paraId="4588119B" w14:textId="77777777" w:rsidTr="00AA23E8">
        <w:trPr>
          <w:trHeight w:val="247"/>
          <w:jc w:val="center"/>
        </w:trPr>
        <w:tc>
          <w:tcPr>
            <w:tcW w:w="2779" w:type="dxa"/>
            <w:gridSpan w:val="2"/>
            <w:vAlign w:val="center"/>
          </w:tcPr>
          <w:p w14:paraId="411119A1" w14:textId="77777777" w:rsidR="00226640" w:rsidRPr="001946FF" w:rsidRDefault="00226640" w:rsidP="00C53206">
            <w:pPr>
              <w:pStyle w:val="afff0"/>
              <w:jc w:val="left"/>
              <w:rPr>
                <w:sz w:val="20"/>
                <w:szCs w:val="20"/>
              </w:rPr>
            </w:pPr>
            <w:r w:rsidRPr="001946FF">
              <w:rPr>
                <w:sz w:val="20"/>
                <w:szCs w:val="20"/>
              </w:rPr>
              <w:t xml:space="preserve">Всего по </w:t>
            </w:r>
            <w:r w:rsidRPr="001946FF">
              <w:rPr>
                <w:bCs/>
                <w:sz w:val="20"/>
                <w:szCs w:val="20"/>
              </w:rPr>
              <w:t>поселению:</w:t>
            </w:r>
          </w:p>
        </w:tc>
        <w:tc>
          <w:tcPr>
            <w:tcW w:w="1985" w:type="dxa"/>
            <w:vAlign w:val="center"/>
          </w:tcPr>
          <w:p w14:paraId="48111E9D" w14:textId="77777777" w:rsidR="00226640" w:rsidRPr="001946FF" w:rsidRDefault="00DF7D38" w:rsidP="00C53206">
            <w:pPr>
              <w:keepNext/>
              <w:ind w:firstLine="0"/>
              <w:jc w:val="center"/>
              <w:rPr>
                <w:bCs/>
                <w:sz w:val="20"/>
                <w:szCs w:val="20"/>
              </w:rPr>
            </w:pPr>
            <w:r>
              <w:rPr>
                <w:bCs/>
                <w:sz w:val="20"/>
                <w:szCs w:val="20"/>
              </w:rPr>
              <w:t>27,</w:t>
            </w:r>
            <w:r w:rsidR="004024D9">
              <w:rPr>
                <w:bCs/>
                <w:sz w:val="20"/>
                <w:szCs w:val="20"/>
              </w:rPr>
              <w:t>3</w:t>
            </w:r>
          </w:p>
        </w:tc>
        <w:tc>
          <w:tcPr>
            <w:tcW w:w="2268" w:type="dxa"/>
            <w:vAlign w:val="center"/>
          </w:tcPr>
          <w:p w14:paraId="53D040CE" w14:textId="77777777" w:rsidR="00226640" w:rsidRPr="001946FF" w:rsidRDefault="00226640" w:rsidP="00C53206">
            <w:pPr>
              <w:keepNext/>
              <w:ind w:firstLine="0"/>
              <w:jc w:val="center"/>
              <w:rPr>
                <w:sz w:val="20"/>
                <w:szCs w:val="20"/>
              </w:rPr>
            </w:pPr>
            <w:r w:rsidRPr="001946FF">
              <w:rPr>
                <w:sz w:val="20"/>
                <w:szCs w:val="20"/>
              </w:rPr>
              <w:t>-</w:t>
            </w:r>
          </w:p>
        </w:tc>
        <w:tc>
          <w:tcPr>
            <w:tcW w:w="2126" w:type="dxa"/>
            <w:vAlign w:val="center"/>
          </w:tcPr>
          <w:p w14:paraId="7752FB85" w14:textId="77777777" w:rsidR="00226640" w:rsidRPr="001946FF" w:rsidRDefault="004024D9" w:rsidP="00C53206">
            <w:pPr>
              <w:keepNext/>
              <w:ind w:firstLine="0"/>
              <w:jc w:val="center"/>
              <w:rPr>
                <w:bCs/>
                <w:sz w:val="20"/>
                <w:szCs w:val="20"/>
              </w:rPr>
            </w:pPr>
            <w:r>
              <w:rPr>
                <w:bCs/>
                <w:sz w:val="20"/>
                <w:szCs w:val="20"/>
              </w:rPr>
              <w:t>31,1</w:t>
            </w:r>
          </w:p>
        </w:tc>
      </w:tr>
    </w:tbl>
    <w:p w14:paraId="10183D8E" w14:textId="77777777" w:rsidR="00226640" w:rsidRPr="00F33B20" w:rsidRDefault="00226640" w:rsidP="00C53206">
      <w:pPr>
        <w:tabs>
          <w:tab w:val="left" w:pos="0"/>
        </w:tabs>
        <w:ind w:firstLine="700"/>
        <w:rPr>
          <w:color w:val="FF0000"/>
        </w:rPr>
      </w:pPr>
    </w:p>
    <w:p w14:paraId="58277494" w14:textId="715563F4" w:rsidR="00607F17" w:rsidRDefault="00872627" w:rsidP="00607F17">
      <w:pPr>
        <w:ind w:firstLine="708"/>
        <w:rPr>
          <w:szCs w:val="28"/>
        </w:rPr>
      </w:pPr>
      <w:r>
        <w:t xml:space="preserve">Следует </w:t>
      </w:r>
      <w:r w:rsidRPr="00872627">
        <w:t>отметить, что в п.ж\д разъезда Саз-Тамак</w:t>
      </w:r>
      <w:r>
        <w:t xml:space="preserve"> находятся два жилых дома</w:t>
      </w:r>
      <w:r w:rsidR="00A42346">
        <w:t xml:space="preserve"> общей площадью жилья 216 кв.м</w:t>
      </w:r>
      <w:r>
        <w:t>, в которых не предоставляется возможность проживания населения.</w:t>
      </w:r>
      <w:r w:rsidR="00607F17" w:rsidRPr="00607F17">
        <w:rPr>
          <w:szCs w:val="28"/>
        </w:rPr>
        <w:t xml:space="preserve"> </w:t>
      </w:r>
      <w:r w:rsidR="00607F17">
        <w:rPr>
          <w:szCs w:val="28"/>
        </w:rPr>
        <w:t xml:space="preserve">Оба помещения являются аварийными, они </w:t>
      </w:r>
      <w:r w:rsidR="00607F17">
        <w:rPr>
          <w:szCs w:val="28"/>
        </w:rPr>
        <w:lastRenderedPageBreak/>
        <w:t>относились к Казанскому отделению Горьковской железной дороги и</w:t>
      </w:r>
      <w:r w:rsidR="00607F17" w:rsidRPr="00DA4B27">
        <w:rPr>
          <w:szCs w:val="28"/>
        </w:rPr>
        <w:t xml:space="preserve"> </w:t>
      </w:r>
      <w:r w:rsidR="00607F17">
        <w:rPr>
          <w:szCs w:val="28"/>
        </w:rPr>
        <w:t>документально не были переданы</w:t>
      </w:r>
      <w:r w:rsidR="00607F17" w:rsidRPr="00DA4B27">
        <w:rPr>
          <w:szCs w:val="28"/>
        </w:rPr>
        <w:t xml:space="preserve"> </w:t>
      </w:r>
      <w:r w:rsidR="00607F17">
        <w:rPr>
          <w:szCs w:val="28"/>
        </w:rPr>
        <w:t>на баланс Байлянгарского сельского поселения.</w:t>
      </w:r>
    </w:p>
    <w:p w14:paraId="0CFE26B0" w14:textId="5BA13714" w:rsidR="006844C1" w:rsidRPr="00F33B20" w:rsidRDefault="00356764" w:rsidP="00C53206">
      <w:pPr>
        <w:pStyle w:val="affff4"/>
        <w:tabs>
          <w:tab w:val="left" w:pos="0"/>
        </w:tabs>
        <w:spacing w:line="240" w:lineRule="auto"/>
        <w:ind w:firstLine="700"/>
        <w:rPr>
          <w:color w:val="FF0000"/>
        </w:rPr>
      </w:pPr>
      <w:r w:rsidRPr="00DE4BBA">
        <w:t xml:space="preserve">Одним из показателей, характеризующих уровень и качество жизни, является показатель обеспеченности населения жильем (квадратных метров общей площади на одного жителя). По </w:t>
      </w:r>
      <w:r w:rsidR="009D2226">
        <w:t>Байлянгарскому</w:t>
      </w:r>
      <w:r w:rsidRPr="00DE4BBA">
        <w:t xml:space="preserve"> сельскому поселению на начало 20</w:t>
      </w:r>
      <w:r w:rsidR="00186A9F">
        <w:t xml:space="preserve">20 </w:t>
      </w:r>
      <w:r w:rsidRPr="00DE4BBA">
        <w:t xml:space="preserve">года приходится </w:t>
      </w:r>
      <w:r w:rsidR="00F84889">
        <w:t>27</w:t>
      </w:r>
      <w:r w:rsidR="005A6611">
        <w:t>,</w:t>
      </w:r>
      <w:r w:rsidR="004024D9">
        <w:t>3</w:t>
      </w:r>
      <w:r w:rsidRPr="00DE4BBA">
        <w:t xml:space="preserve"> кв.м. общей</w:t>
      </w:r>
      <w:r w:rsidR="00F661CD" w:rsidRPr="00DE4BBA">
        <w:t xml:space="preserve"> </w:t>
      </w:r>
      <w:r w:rsidR="00102CBD" w:rsidRPr="00DE4BBA">
        <w:t>площади жилья на одного жителя.</w:t>
      </w:r>
    </w:p>
    <w:p w14:paraId="0D1EE6F6" w14:textId="77777777" w:rsidR="00356764" w:rsidRDefault="00356764" w:rsidP="00C53206">
      <w:pPr>
        <w:pStyle w:val="affff4"/>
        <w:spacing w:line="240" w:lineRule="auto"/>
        <w:ind w:firstLine="709"/>
      </w:pPr>
      <w:r w:rsidRPr="00262ACD">
        <w:t xml:space="preserve">За последние 5 лет в </w:t>
      </w:r>
      <w:r w:rsidR="00884EA8">
        <w:t>Байлянгарском</w:t>
      </w:r>
      <w:r w:rsidRPr="00262ACD">
        <w:t xml:space="preserve"> сельском поселении введено в </w:t>
      </w:r>
      <w:r w:rsidR="00763E57" w:rsidRPr="00262ACD">
        <w:t xml:space="preserve">эксплуатацию </w:t>
      </w:r>
      <w:r w:rsidR="00F84889">
        <w:t>16</w:t>
      </w:r>
      <w:r w:rsidR="008C0DD5" w:rsidRPr="00262ACD">
        <w:t xml:space="preserve"> индивидуальных жилых домов</w:t>
      </w:r>
      <w:r w:rsidRPr="00262ACD">
        <w:t>, средний размер 1 дома рав</w:t>
      </w:r>
      <w:r w:rsidR="008C0DD5" w:rsidRPr="00262ACD">
        <w:t>ен</w:t>
      </w:r>
      <w:r w:rsidR="00262ACD" w:rsidRPr="00262ACD">
        <w:t xml:space="preserve"> </w:t>
      </w:r>
      <w:r w:rsidR="00B91EF6">
        <w:t>109</w:t>
      </w:r>
      <w:r w:rsidRPr="00262ACD">
        <w:t xml:space="preserve"> кв.м. Необходимо отметить, что строятся исключительно индивидуальные жилые дома.</w:t>
      </w:r>
    </w:p>
    <w:p w14:paraId="758F279B" w14:textId="77777777" w:rsidR="00186A9F" w:rsidRDefault="00186A9F" w:rsidP="00C53206">
      <w:pPr>
        <w:pStyle w:val="affff4"/>
        <w:spacing w:line="240" w:lineRule="auto"/>
        <w:ind w:firstLine="0"/>
      </w:pPr>
    </w:p>
    <w:p w14:paraId="6E4FA1BF" w14:textId="77777777" w:rsidR="00356764" w:rsidRPr="003E38AD" w:rsidRDefault="00356764" w:rsidP="00C53206">
      <w:pPr>
        <w:pStyle w:val="1e"/>
        <w:tabs>
          <w:tab w:val="left" w:pos="0"/>
        </w:tabs>
        <w:spacing w:line="240" w:lineRule="auto"/>
        <w:ind w:firstLine="0"/>
        <w:jc w:val="right"/>
        <w:rPr>
          <w:sz w:val="28"/>
          <w:szCs w:val="28"/>
        </w:rPr>
      </w:pPr>
      <w:r w:rsidRPr="003E38AD">
        <w:rPr>
          <w:sz w:val="28"/>
          <w:szCs w:val="28"/>
        </w:rPr>
        <w:t xml:space="preserve">Таблица </w:t>
      </w:r>
      <w:r w:rsidR="00226640" w:rsidRPr="003E38AD">
        <w:rPr>
          <w:sz w:val="28"/>
          <w:szCs w:val="28"/>
        </w:rPr>
        <w:t>3</w:t>
      </w:r>
      <w:r w:rsidR="00795A1A" w:rsidRPr="003E38AD">
        <w:rPr>
          <w:sz w:val="28"/>
          <w:szCs w:val="28"/>
        </w:rPr>
        <w:t>.7.2</w:t>
      </w:r>
    </w:p>
    <w:p w14:paraId="7FFD1D69" w14:textId="77777777" w:rsidR="00226640" w:rsidRPr="003E38AD" w:rsidRDefault="00226640" w:rsidP="00C53206">
      <w:pPr>
        <w:pStyle w:val="affff1"/>
        <w:tabs>
          <w:tab w:val="center" w:pos="4680"/>
        </w:tabs>
        <w:jc w:val="center"/>
        <w:rPr>
          <w:b w:val="0"/>
          <w:sz w:val="28"/>
          <w:szCs w:val="28"/>
        </w:rPr>
      </w:pPr>
      <w:r w:rsidRPr="003E38AD">
        <w:rPr>
          <w:b w:val="0"/>
          <w:sz w:val="28"/>
          <w:szCs w:val="28"/>
        </w:rPr>
        <w:t xml:space="preserve">Характеристика количества домов, введенных в эксплуатацию </w:t>
      </w:r>
    </w:p>
    <w:p w14:paraId="2C5E3D42" w14:textId="77777777" w:rsidR="00226640" w:rsidRPr="003E38AD" w:rsidRDefault="00226640" w:rsidP="00C53206">
      <w:pPr>
        <w:pStyle w:val="affff1"/>
        <w:tabs>
          <w:tab w:val="center" w:pos="4680"/>
        </w:tabs>
        <w:jc w:val="center"/>
      </w:pPr>
      <w:r w:rsidRPr="003E38AD">
        <w:rPr>
          <w:b w:val="0"/>
          <w:sz w:val="28"/>
          <w:szCs w:val="28"/>
        </w:rPr>
        <w:t>за 5 лет</w:t>
      </w:r>
    </w:p>
    <w:tbl>
      <w:tblPr>
        <w:tblW w:w="8567" w:type="dxa"/>
        <w:jc w:val="center"/>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166"/>
        <w:gridCol w:w="1310"/>
        <w:gridCol w:w="1843"/>
        <w:gridCol w:w="2126"/>
        <w:gridCol w:w="2122"/>
      </w:tblGrid>
      <w:tr w:rsidR="00226640" w:rsidRPr="003E38AD" w14:paraId="628A21DF" w14:textId="77777777" w:rsidTr="00DB7B95">
        <w:trPr>
          <w:cantSplit/>
          <w:jc w:val="center"/>
        </w:trPr>
        <w:tc>
          <w:tcPr>
            <w:tcW w:w="1166" w:type="dxa"/>
            <w:vMerge w:val="restart"/>
            <w:tcBorders>
              <w:top w:val="single" w:sz="6" w:space="0" w:color="auto"/>
              <w:left w:val="single" w:sz="6" w:space="0" w:color="auto"/>
              <w:right w:val="single" w:sz="6" w:space="0" w:color="auto"/>
            </w:tcBorders>
            <w:vAlign w:val="center"/>
          </w:tcPr>
          <w:p w14:paraId="3660C70C" w14:textId="77777777" w:rsidR="00226640" w:rsidRPr="003E38AD" w:rsidRDefault="00226640" w:rsidP="00C53206">
            <w:pPr>
              <w:pStyle w:val="affffb"/>
              <w:spacing w:after="0"/>
              <w:ind w:firstLine="0"/>
              <w:jc w:val="center"/>
              <w:rPr>
                <w:sz w:val="20"/>
                <w:szCs w:val="20"/>
              </w:rPr>
            </w:pPr>
            <w:r w:rsidRPr="003E38AD">
              <w:rPr>
                <w:sz w:val="20"/>
                <w:szCs w:val="20"/>
              </w:rPr>
              <w:t>Годы</w:t>
            </w:r>
          </w:p>
        </w:tc>
        <w:tc>
          <w:tcPr>
            <w:tcW w:w="1310" w:type="dxa"/>
            <w:vMerge w:val="restart"/>
            <w:tcBorders>
              <w:top w:val="single" w:sz="6" w:space="0" w:color="auto"/>
              <w:left w:val="single" w:sz="6" w:space="0" w:color="auto"/>
              <w:right w:val="single" w:sz="6" w:space="0" w:color="auto"/>
            </w:tcBorders>
            <w:vAlign w:val="center"/>
          </w:tcPr>
          <w:p w14:paraId="39C0E86F" w14:textId="77777777" w:rsidR="00226640" w:rsidRPr="003E38AD" w:rsidRDefault="00226640" w:rsidP="00C53206">
            <w:pPr>
              <w:pStyle w:val="affffb"/>
              <w:spacing w:after="0"/>
              <w:ind w:firstLine="0"/>
              <w:jc w:val="center"/>
              <w:rPr>
                <w:sz w:val="20"/>
                <w:szCs w:val="20"/>
              </w:rPr>
            </w:pPr>
            <w:r w:rsidRPr="003E38AD">
              <w:rPr>
                <w:sz w:val="20"/>
                <w:szCs w:val="20"/>
              </w:rPr>
              <w:t>Количество домов</w:t>
            </w:r>
          </w:p>
        </w:tc>
        <w:tc>
          <w:tcPr>
            <w:tcW w:w="1843" w:type="dxa"/>
            <w:vMerge w:val="restart"/>
            <w:tcBorders>
              <w:top w:val="single" w:sz="6" w:space="0" w:color="auto"/>
              <w:left w:val="single" w:sz="6" w:space="0" w:color="auto"/>
              <w:right w:val="single" w:sz="4" w:space="0" w:color="auto"/>
            </w:tcBorders>
            <w:vAlign w:val="center"/>
          </w:tcPr>
          <w:p w14:paraId="38A1B255" w14:textId="77777777" w:rsidR="00226640" w:rsidRPr="003E38AD" w:rsidRDefault="005440AB" w:rsidP="00C53206">
            <w:pPr>
              <w:pStyle w:val="affffb"/>
              <w:spacing w:after="0"/>
              <w:ind w:firstLine="0"/>
              <w:jc w:val="center"/>
              <w:rPr>
                <w:sz w:val="20"/>
                <w:szCs w:val="20"/>
              </w:rPr>
            </w:pPr>
            <w:r>
              <w:rPr>
                <w:noProof/>
                <w:sz w:val="20"/>
                <w:szCs w:val="20"/>
              </w:rPr>
              <w:pict w14:anchorId="7682C3C8">
                <v:line id="Прямая соединительная линия 1" o:spid="_x0000_s1028" style="position:absolute;left:0;text-align:left;flip:x;z-index:1;visibility:visible;mso-position-horizontal-relative:page;mso-position-vertical-relative:text" from="-4.9pt,14.1pt" to="-4.3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" o:allowincell="f">
                  <w10:wrap anchorx="page"/>
                </v:line>
              </w:pict>
            </w:r>
            <w:r w:rsidR="00226640" w:rsidRPr="003E38AD">
              <w:rPr>
                <w:sz w:val="20"/>
                <w:szCs w:val="20"/>
              </w:rPr>
              <w:t>Общая площадь, кв.м</w:t>
            </w:r>
          </w:p>
        </w:tc>
        <w:tc>
          <w:tcPr>
            <w:tcW w:w="4248" w:type="dxa"/>
            <w:gridSpan w:val="2"/>
            <w:tcBorders>
              <w:top w:val="single" w:sz="6" w:space="0" w:color="auto"/>
              <w:left w:val="single" w:sz="4" w:space="0" w:color="auto"/>
              <w:bottom w:val="single" w:sz="6" w:space="0" w:color="auto"/>
              <w:right w:val="single" w:sz="4" w:space="0" w:color="auto"/>
            </w:tcBorders>
            <w:vAlign w:val="center"/>
          </w:tcPr>
          <w:p w14:paraId="2E432FB6" w14:textId="77777777" w:rsidR="00226640" w:rsidRPr="003E38AD" w:rsidRDefault="00226640" w:rsidP="00C53206">
            <w:pPr>
              <w:pStyle w:val="affffb"/>
              <w:spacing w:after="0"/>
              <w:ind w:firstLine="0"/>
              <w:jc w:val="center"/>
              <w:rPr>
                <w:sz w:val="20"/>
                <w:szCs w:val="20"/>
                <w:lang w:val="ru-RU"/>
              </w:rPr>
            </w:pPr>
            <w:r w:rsidRPr="003E38AD">
              <w:rPr>
                <w:sz w:val="20"/>
                <w:szCs w:val="20"/>
                <w:lang w:val="ru-RU"/>
              </w:rPr>
              <w:t>В том числе:</w:t>
            </w:r>
          </w:p>
        </w:tc>
      </w:tr>
      <w:tr w:rsidR="00226640" w:rsidRPr="003E38AD" w14:paraId="2B86EEF5" w14:textId="77777777" w:rsidTr="00DB7B95">
        <w:trPr>
          <w:cantSplit/>
          <w:trHeight w:val="189"/>
          <w:jc w:val="center"/>
        </w:trPr>
        <w:tc>
          <w:tcPr>
            <w:tcW w:w="1166" w:type="dxa"/>
            <w:vMerge/>
            <w:tcBorders>
              <w:left w:val="single" w:sz="6" w:space="0" w:color="auto"/>
              <w:bottom w:val="single" w:sz="4" w:space="0" w:color="auto"/>
              <w:right w:val="single" w:sz="6" w:space="0" w:color="auto"/>
            </w:tcBorders>
            <w:vAlign w:val="center"/>
          </w:tcPr>
          <w:p w14:paraId="68425029" w14:textId="77777777" w:rsidR="00226640" w:rsidRPr="003E38AD" w:rsidRDefault="00226640" w:rsidP="00C53206">
            <w:pPr>
              <w:ind w:firstLine="0"/>
              <w:jc w:val="center"/>
              <w:rPr>
                <w:sz w:val="20"/>
                <w:szCs w:val="20"/>
              </w:rPr>
            </w:pPr>
          </w:p>
        </w:tc>
        <w:tc>
          <w:tcPr>
            <w:tcW w:w="1310" w:type="dxa"/>
            <w:vMerge/>
            <w:tcBorders>
              <w:left w:val="single" w:sz="6" w:space="0" w:color="auto"/>
              <w:bottom w:val="single" w:sz="4" w:space="0" w:color="auto"/>
              <w:right w:val="single" w:sz="6" w:space="0" w:color="auto"/>
            </w:tcBorders>
            <w:vAlign w:val="center"/>
          </w:tcPr>
          <w:p w14:paraId="530A212A" w14:textId="77777777" w:rsidR="00226640" w:rsidRPr="003E38AD" w:rsidRDefault="00226640" w:rsidP="00C53206">
            <w:pPr>
              <w:pStyle w:val="affffb"/>
              <w:spacing w:after="0"/>
              <w:ind w:firstLine="0"/>
              <w:jc w:val="center"/>
              <w:rPr>
                <w:sz w:val="20"/>
                <w:szCs w:val="20"/>
              </w:rPr>
            </w:pPr>
          </w:p>
        </w:tc>
        <w:tc>
          <w:tcPr>
            <w:tcW w:w="1843" w:type="dxa"/>
            <w:vMerge/>
            <w:tcBorders>
              <w:left w:val="single" w:sz="6" w:space="0" w:color="auto"/>
              <w:bottom w:val="single" w:sz="4" w:space="0" w:color="auto"/>
              <w:right w:val="single" w:sz="4" w:space="0" w:color="auto"/>
            </w:tcBorders>
            <w:vAlign w:val="center"/>
          </w:tcPr>
          <w:p w14:paraId="46A73428" w14:textId="77777777" w:rsidR="00226640" w:rsidRPr="003E38AD" w:rsidRDefault="00226640" w:rsidP="00C53206">
            <w:pPr>
              <w:pStyle w:val="affffb"/>
              <w:spacing w:after="0"/>
              <w:ind w:firstLine="0"/>
              <w:jc w:val="center"/>
              <w:rPr>
                <w:sz w:val="20"/>
                <w:szCs w:val="20"/>
              </w:rPr>
            </w:pPr>
          </w:p>
        </w:tc>
        <w:tc>
          <w:tcPr>
            <w:tcW w:w="2126" w:type="dxa"/>
            <w:tcBorders>
              <w:top w:val="single" w:sz="6" w:space="0" w:color="auto"/>
              <w:left w:val="single" w:sz="4" w:space="0" w:color="auto"/>
              <w:bottom w:val="single" w:sz="4" w:space="0" w:color="auto"/>
              <w:right w:val="single" w:sz="4" w:space="0" w:color="auto"/>
            </w:tcBorders>
            <w:vAlign w:val="center"/>
          </w:tcPr>
          <w:p w14:paraId="1788AB97" w14:textId="77777777" w:rsidR="00226640" w:rsidRPr="003E38AD" w:rsidRDefault="00226640" w:rsidP="00C53206">
            <w:pPr>
              <w:pStyle w:val="affffb"/>
              <w:spacing w:after="0"/>
              <w:ind w:firstLine="0"/>
              <w:jc w:val="center"/>
              <w:rPr>
                <w:sz w:val="20"/>
                <w:szCs w:val="20"/>
                <w:lang w:val="ru-RU"/>
              </w:rPr>
            </w:pPr>
            <w:r w:rsidRPr="003E38AD">
              <w:rPr>
                <w:sz w:val="20"/>
                <w:szCs w:val="20"/>
              </w:rPr>
              <w:t>Многоквартирные</w:t>
            </w:r>
            <w:r w:rsidRPr="003E38AD">
              <w:rPr>
                <w:sz w:val="20"/>
                <w:szCs w:val="20"/>
                <w:lang w:val="ru-RU"/>
              </w:rPr>
              <w:t xml:space="preserve"> дома, кв.м</w:t>
            </w:r>
          </w:p>
        </w:tc>
        <w:tc>
          <w:tcPr>
            <w:tcW w:w="2122" w:type="dxa"/>
            <w:tcBorders>
              <w:top w:val="single" w:sz="6" w:space="0" w:color="auto"/>
              <w:left w:val="single" w:sz="4" w:space="0" w:color="auto"/>
              <w:bottom w:val="single" w:sz="4" w:space="0" w:color="auto"/>
              <w:right w:val="single" w:sz="4" w:space="0" w:color="auto"/>
            </w:tcBorders>
            <w:vAlign w:val="center"/>
          </w:tcPr>
          <w:p w14:paraId="712B7726" w14:textId="77777777" w:rsidR="00226640" w:rsidRPr="003E38AD" w:rsidRDefault="00226640" w:rsidP="00C53206">
            <w:pPr>
              <w:pStyle w:val="affffb"/>
              <w:spacing w:after="0"/>
              <w:ind w:firstLine="0"/>
              <w:jc w:val="center"/>
              <w:rPr>
                <w:sz w:val="20"/>
                <w:szCs w:val="20"/>
                <w:lang w:val="ru-RU"/>
              </w:rPr>
            </w:pPr>
            <w:r w:rsidRPr="003E38AD">
              <w:rPr>
                <w:sz w:val="20"/>
                <w:szCs w:val="20"/>
              </w:rPr>
              <w:t>Индивидуальные</w:t>
            </w:r>
            <w:r w:rsidRPr="003E38AD">
              <w:rPr>
                <w:sz w:val="20"/>
                <w:szCs w:val="20"/>
                <w:lang w:val="ru-RU"/>
              </w:rPr>
              <w:t xml:space="preserve"> дома, кв.м</w:t>
            </w:r>
          </w:p>
        </w:tc>
      </w:tr>
      <w:tr w:rsidR="00F84889" w:rsidRPr="003E38AD" w14:paraId="0F1D9471" w14:textId="77777777" w:rsidTr="00DB7B95">
        <w:trPr>
          <w:trHeight w:val="142"/>
          <w:jc w:val="center"/>
        </w:trPr>
        <w:tc>
          <w:tcPr>
            <w:tcW w:w="1166" w:type="dxa"/>
            <w:tcBorders>
              <w:top w:val="single" w:sz="6" w:space="0" w:color="auto"/>
              <w:left w:val="single" w:sz="6" w:space="0" w:color="auto"/>
              <w:bottom w:val="single" w:sz="6" w:space="0" w:color="auto"/>
              <w:right w:val="single" w:sz="6" w:space="0" w:color="auto"/>
            </w:tcBorders>
            <w:shd w:val="clear" w:color="auto" w:fill="auto"/>
            <w:vAlign w:val="center"/>
          </w:tcPr>
          <w:p w14:paraId="7289F41C" w14:textId="77777777" w:rsidR="00F84889" w:rsidRPr="003E38AD" w:rsidRDefault="00F84889" w:rsidP="00C53206">
            <w:pPr>
              <w:pStyle w:val="affffb"/>
              <w:spacing w:after="0"/>
              <w:ind w:firstLine="0"/>
              <w:jc w:val="center"/>
              <w:rPr>
                <w:sz w:val="20"/>
                <w:szCs w:val="20"/>
              </w:rPr>
            </w:pPr>
            <w:r w:rsidRPr="003E38AD">
              <w:rPr>
                <w:sz w:val="20"/>
                <w:szCs w:val="20"/>
              </w:rPr>
              <w:t>2014</w:t>
            </w:r>
          </w:p>
        </w:tc>
        <w:tc>
          <w:tcPr>
            <w:tcW w:w="1310" w:type="dxa"/>
            <w:tcBorders>
              <w:top w:val="single" w:sz="6" w:space="0" w:color="auto"/>
              <w:left w:val="single" w:sz="6" w:space="0" w:color="auto"/>
              <w:bottom w:val="single" w:sz="6" w:space="0" w:color="auto"/>
              <w:right w:val="single" w:sz="6" w:space="0" w:color="auto"/>
            </w:tcBorders>
            <w:shd w:val="clear" w:color="auto" w:fill="auto"/>
            <w:vAlign w:val="bottom"/>
          </w:tcPr>
          <w:p w14:paraId="3166BE79" w14:textId="77777777" w:rsidR="00F84889" w:rsidRPr="003E38AD" w:rsidRDefault="00F84889" w:rsidP="00C53206">
            <w:pPr>
              <w:pStyle w:val="affffb"/>
              <w:spacing w:after="0"/>
              <w:ind w:firstLine="0"/>
              <w:jc w:val="center"/>
              <w:rPr>
                <w:sz w:val="20"/>
                <w:szCs w:val="20"/>
                <w:lang w:val="ru-RU"/>
              </w:rPr>
            </w:pPr>
            <w:r>
              <w:rPr>
                <w:sz w:val="20"/>
                <w:szCs w:val="20"/>
                <w:lang w:val="ru-RU"/>
              </w:rPr>
              <w:t>4</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bottom"/>
          </w:tcPr>
          <w:p w14:paraId="4DA5FBCD" w14:textId="77777777" w:rsidR="00F84889" w:rsidRPr="003E38AD" w:rsidRDefault="00F84889" w:rsidP="00C53206">
            <w:pPr>
              <w:pStyle w:val="affffb"/>
              <w:spacing w:after="0"/>
              <w:ind w:firstLine="0"/>
              <w:jc w:val="center"/>
              <w:rPr>
                <w:sz w:val="20"/>
                <w:szCs w:val="20"/>
                <w:lang w:val="ru-RU"/>
              </w:rPr>
            </w:pPr>
            <w:r>
              <w:rPr>
                <w:sz w:val="20"/>
                <w:szCs w:val="20"/>
                <w:lang w:val="ru-RU"/>
              </w:rPr>
              <w:t>426</w:t>
            </w:r>
          </w:p>
        </w:tc>
        <w:tc>
          <w:tcPr>
            <w:tcW w:w="2126" w:type="dxa"/>
            <w:tcBorders>
              <w:top w:val="single" w:sz="6" w:space="0" w:color="auto"/>
              <w:left w:val="single" w:sz="6" w:space="0" w:color="auto"/>
              <w:bottom w:val="single" w:sz="6" w:space="0" w:color="auto"/>
              <w:right w:val="single" w:sz="4" w:space="0" w:color="auto"/>
            </w:tcBorders>
            <w:shd w:val="clear" w:color="auto" w:fill="auto"/>
            <w:vAlign w:val="center"/>
          </w:tcPr>
          <w:p w14:paraId="73B9CB20" w14:textId="77777777" w:rsidR="00F84889" w:rsidRPr="003E38AD" w:rsidRDefault="00F84889" w:rsidP="00C53206">
            <w:pPr>
              <w:pStyle w:val="affffb"/>
              <w:spacing w:after="0"/>
              <w:ind w:firstLine="0"/>
              <w:jc w:val="center"/>
              <w:rPr>
                <w:sz w:val="20"/>
                <w:szCs w:val="20"/>
                <w:lang w:val="ru-RU"/>
              </w:rPr>
            </w:pPr>
            <w:r w:rsidRPr="003E38AD">
              <w:rPr>
                <w:sz w:val="20"/>
                <w:szCs w:val="20"/>
                <w:lang w:val="ru-RU"/>
              </w:rPr>
              <w:t>-</w:t>
            </w:r>
          </w:p>
        </w:tc>
        <w:tc>
          <w:tcPr>
            <w:tcW w:w="2122" w:type="dxa"/>
            <w:tcBorders>
              <w:top w:val="single" w:sz="6" w:space="0" w:color="auto"/>
              <w:left w:val="single" w:sz="6" w:space="0" w:color="auto"/>
              <w:bottom w:val="single" w:sz="6" w:space="0" w:color="auto"/>
              <w:right w:val="single" w:sz="6" w:space="0" w:color="auto"/>
            </w:tcBorders>
            <w:shd w:val="clear" w:color="auto" w:fill="auto"/>
            <w:vAlign w:val="bottom"/>
          </w:tcPr>
          <w:p w14:paraId="39B27ACB" w14:textId="77777777" w:rsidR="00F84889" w:rsidRPr="003E38AD" w:rsidRDefault="00F84889" w:rsidP="00C53206">
            <w:pPr>
              <w:pStyle w:val="affffb"/>
              <w:spacing w:after="0"/>
              <w:ind w:firstLine="0"/>
              <w:jc w:val="center"/>
              <w:rPr>
                <w:sz w:val="20"/>
                <w:szCs w:val="20"/>
                <w:lang w:val="ru-RU"/>
              </w:rPr>
            </w:pPr>
            <w:r>
              <w:rPr>
                <w:sz w:val="20"/>
                <w:szCs w:val="20"/>
                <w:lang w:val="ru-RU"/>
              </w:rPr>
              <w:t>426</w:t>
            </w:r>
          </w:p>
        </w:tc>
      </w:tr>
      <w:tr w:rsidR="00F84889" w:rsidRPr="003E38AD" w14:paraId="39F9E980" w14:textId="77777777" w:rsidTr="00DB7B95">
        <w:trPr>
          <w:trHeight w:val="63"/>
          <w:jc w:val="center"/>
        </w:trPr>
        <w:tc>
          <w:tcPr>
            <w:tcW w:w="1166" w:type="dxa"/>
            <w:tcBorders>
              <w:top w:val="single" w:sz="6" w:space="0" w:color="auto"/>
              <w:left w:val="single" w:sz="6" w:space="0" w:color="auto"/>
              <w:bottom w:val="single" w:sz="6" w:space="0" w:color="auto"/>
              <w:right w:val="single" w:sz="6" w:space="0" w:color="auto"/>
            </w:tcBorders>
            <w:shd w:val="clear" w:color="auto" w:fill="auto"/>
            <w:vAlign w:val="center"/>
          </w:tcPr>
          <w:p w14:paraId="7CD46C98" w14:textId="77777777" w:rsidR="00F84889" w:rsidRPr="003E38AD" w:rsidRDefault="00F84889" w:rsidP="00C53206">
            <w:pPr>
              <w:pStyle w:val="affffb"/>
              <w:spacing w:after="0"/>
              <w:ind w:firstLine="0"/>
              <w:jc w:val="center"/>
              <w:rPr>
                <w:sz w:val="20"/>
                <w:szCs w:val="20"/>
              </w:rPr>
            </w:pPr>
            <w:r w:rsidRPr="003E38AD">
              <w:rPr>
                <w:sz w:val="20"/>
                <w:szCs w:val="20"/>
              </w:rPr>
              <w:t>2015</w:t>
            </w:r>
          </w:p>
        </w:tc>
        <w:tc>
          <w:tcPr>
            <w:tcW w:w="1310" w:type="dxa"/>
            <w:tcBorders>
              <w:top w:val="single" w:sz="6" w:space="0" w:color="auto"/>
              <w:left w:val="single" w:sz="6" w:space="0" w:color="auto"/>
              <w:bottom w:val="single" w:sz="6" w:space="0" w:color="auto"/>
              <w:right w:val="single" w:sz="6" w:space="0" w:color="auto"/>
            </w:tcBorders>
            <w:shd w:val="clear" w:color="auto" w:fill="auto"/>
            <w:vAlign w:val="center"/>
          </w:tcPr>
          <w:p w14:paraId="7C56F03C" w14:textId="77777777" w:rsidR="00F84889" w:rsidRPr="003E38AD" w:rsidRDefault="00F84889" w:rsidP="00C53206">
            <w:pPr>
              <w:pStyle w:val="affffb"/>
              <w:spacing w:after="0"/>
              <w:ind w:firstLine="0"/>
              <w:jc w:val="center"/>
              <w:rPr>
                <w:sz w:val="20"/>
                <w:szCs w:val="20"/>
                <w:lang w:val="ru-RU"/>
              </w:rPr>
            </w:pPr>
            <w:r>
              <w:rPr>
                <w:sz w:val="20"/>
                <w:szCs w:val="20"/>
                <w:lang w:val="ru-RU"/>
              </w:rPr>
              <w:t>3</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2E4B3917" w14:textId="77777777" w:rsidR="00F84889" w:rsidRPr="003E38AD" w:rsidRDefault="00F84889" w:rsidP="00C53206">
            <w:pPr>
              <w:pStyle w:val="affffb"/>
              <w:spacing w:after="0"/>
              <w:ind w:firstLine="0"/>
              <w:jc w:val="center"/>
              <w:rPr>
                <w:sz w:val="20"/>
                <w:szCs w:val="20"/>
                <w:lang w:val="ru-RU"/>
              </w:rPr>
            </w:pPr>
            <w:r>
              <w:rPr>
                <w:sz w:val="20"/>
                <w:szCs w:val="20"/>
                <w:lang w:val="ru-RU"/>
              </w:rPr>
              <w:t>280</w:t>
            </w:r>
          </w:p>
        </w:tc>
        <w:tc>
          <w:tcPr>
            <w:tcW w:w="2126" w:type="dxa"/>
            <w:tcBorders>
              <w:top w:val="single" w:sz="6" w:space="0" w:color="auto"/>
              <w:left w:val="single" w:sz="6" w:space="0" w:color="auto"/>
              <w:bottom w:val="single" w:sz="6" w:space="0" w:color="auto"/>
              <w:right w:val="single" w:sz="4" w:space="0" w:color="auto"/>
            </w:tcBorders>
            <w:shd w:val="clear" w:color="auto" w:fill="auto"/>
            <w:vAlign w:val="center"/>
          </w:tcPr>
          <w:p w14:paraId="16D9F49C" w14:textId="77777777" w:rsidR="00F84889" w:rsidRPr="003E38AD" w:rsidRDefault="00F84889" w:rsidP="00C53206">
            <w:pPr>
              <w:pStyle w:val="affffb"/>
              <w:spacing w:after="0"/>
              <w:ind w:firstLine="0"/>
              <w:jc w:val="center"/>
              <w:rPr>
                <w:sz w:val="20"/>
                <w:szCs w:val="20"/>
                <w:lang w:val="ru-RU"/>
              </w:rPr>
            </w:pPr>
            <w:r w:rsidRPr="003E38AD">
              <w:rPr>
                <w:sz w:val="20"/>
                <w:szCs w:val="20"/>
                <w:lang w:val="ru-RU"/>
              </w:rPr>
              <w:t>-</w:t>
            </w:r>
          </w:p>
        </w:tc>
        <w:tc>
          <w:tcPr>
            <w:tcW w:w="2122" w:type="dxa"/>
            <w:tcBorders>
              <w:top w:val="single" w:sz="6" w:space="0" w:color="auto"/>
              <w:left w:val="single" w:sz="6" w:space="0" w:color="auto"/>
              <w:bottom w:val="single" w:sz="6" w:space="0" w:color="auto"/>
              <w:right w:val="single" w:sz="6" w:space="0" w:color="auto"/>
            </w:tcBorders>
            <w:shd w:val="clear" w:color="auto" w:fill="auto"/>
            <w:vAlign w:val="center"/>
          </w:tcPr>
          <w:p w14:paraId="4289C290" w14:textId="77777777" w:rsidR="00F84889" w:rsidRPr="003E38AD" w:rsidRDefault="00F84889" w:rsidP="00C53206">
            <w:pPr>
              <w:pStyle w:val="affffb"/>
              <w:spacing w:after="0"/>
              <w:ind w:firstLine="0"/>
              <w:jc w:val="center"/>
              <w:rPr>
                <w:sz w:val="20"/>
                <w:szCs w:val="20"/>
                <w:lang w:val="ru-RU"/>
              </w:rPr>
            </w:pPr>
            <w:r>
              <w:rPr>
                <w:sz w:val="20"/>
                <w:szCs w:val="20"/>
                <w:lang w:val="ru-RU"/>
              </w:rPr>
              <w:t>280</w:t>
            </w:r>
          </w:p>
        </w:tc>
      </w:tr>
      <w:tr w:rsidR="00F84889" w:rsidRPr="003E38AD" w14:paraId="3992E6D6" w14:textId="77777777" w:rsidTr="00DB7B95">
        <w:trPr>
          <w:trHeight w:val="63"/>
          <w:jc w:val="center"/>
        </w:trPr>
        <w:tc>
          <w:tcPr>
            <w:tcW w:w="1166" w:type="dxa"/>
            <w:tcBorders>
              <w:top w:val="single" w:sz="6" w:space="0" w:color="auto"/>
              <w:left w:val="single" w:sz="6" w:space="0" w:color="auto"/>
              <w:bottom w:val="single" w:sz="6" w:space="0" w:color="auto"/>
              <w:right w:val="single" w:sz="6" w:space="0" w:color="auto"/>
            </w:tcBorders>
            <w:shd w:val="clear" w:color="auto" w:fill="auto"/>
            <w:vAlign w:val="center"/>
          </w:tcPr>
          <w:p w14:paraId="437FAF83" w14:textId="77777777" w:rsidR="00F84889" w:rsidRPr="003E38AD" w:rsidRDefault="00F84889" w:rsidP="00C53206">
            <w:pPr>
              <w:pStyle w:val="affffb"/>
              <w:spacing w:after="0"/>
              <w:ind w:firstLine="0"/>
              <w:jc w:val="center"/>
              <w:rPr>
                <w:sz w:val="20"/>
                <w:szCs w:val="20"/>
              </w:rPr>
            </w:pPr>
            <w:r w:rsidRPr="003E38AD">
              <w:rPr>
                <w:sz w:val="20"/>
                <w:szCs w:val="20"/>
              </w:rPr>
              <w:t>2016</w:t>
            </w:r>
          </w:p>
        </w:tc>
        <w:tc>
          <w:tcPr>
            <w:tcW w:w="1310" w:type="dxa"/>
            <w:tcBorders>
              <w:top w:val="single" w:sz="6" w:space="0" w:color="auto"/>
              <w:left w:val="single" w:sz="6" w:space="0" w:color="auto"/>
              <w:bottom w:val="single" w:sz="6" w:space="0" w:color="auto"/>
              <w:right w:val="single" w:sz="6" w:space="0" w:color="auto"/>
            </w:tcBorders>
            <w:shd w:val="clear" w:color="auto" w:fill="auto"/>
            <w:vAlign w:val="center"/>
          </w:tcPr>
          <w:p w14:paraId="147D1088" w14:textId="77777777" w:rsidR="00F84889" w:rsidRPr="003E38AD" w:rsidRDefault="00F84889" w:rsidP="00C53206">
            <w:pPr>
              <w:pStyle w:val="affffb"/>
              <w:spacing w:after="0"/>
              <w:ind w:firstLine="0"/>
              <w:jc w:val="center"/>
              <w:rPr>
                <w:sz w:val="20"/>
                <w:szCs w:val="20"/>
                <w:lang w:val="ru-RU"/>
              </w:rPr>
            </w:pPr>
            <w:r>
              <w:rPr>
                <w:sz w:val="20"/>
                <w:szCs w:val="20"/>
                <w:lang w:val="ru-RU"/>
              </w:rPr>
              <w:t>3</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1CEFE004" w14:textId="77777777" w:rsidR="00F84889" w:rsidRPr="003E38AD" w:rsidRDefault="00F84889" w:rsidP="00C53206">
            <w:pPr>
              <w:pStyle w:val="affffb"/>
              <w:spacing w:after="0"/>
              <w:ind w:firstLine="0"/>
              <w:jc w:val="center"/>
              <w:rPr>
                <w:sz w:val="20"/>
                <w:szCs w:val="20"/>
                <w:lang w:val="ru-RU"/>
              </w:rPr>
            </w:pPr>
            <w:r>
              <w:rPr>
                <w:sz w:val="20"/>
                <w:szCs w:val="20"/>
                <w:lang w:val="ru-RU"/>
              </w:rPr>
              <w:t>351</w:t>
            </w:r>
          </w:p>
        </w:tc>
        <w:tc>
          <w:tcPr>
            <w:tcW w:w="2126" w:type="dxa"/>
            <w:tcBorders>
              <w:top w:val="single" w:sz="6" w:space="0" w:color="auto"/>
              <w:left w:val="single" w:sz="6" w:space="0" w:color="auto"/>
              <w:bottom w:val="single" w:sz="6" w:space="0" w:color="auto"/>
              <w:right w:val="single" w:sz="4" w:space="0" w:color="auto"/>
            </w:tcBorders>
            <w:shd w:val="clear" w:color="auto" w:fill="auto"/>
            <w:vAlign w:val="center"/>
          </w:tcPr>
          <w:p w14:paraId="3971AC2E" w14:textId="77777777" w:rsidR="00F84889" w:rsidRPr="003E38AD" w:rsidRDefault="00F84889" w:rsidP="00C53206">
            <w:pPr>
              <w:pStyle w:val="affffb"/>
              <w:spacing w:after="0"/>
              <w:ind w:firstLine="0"/>
              <w:jc w:val="center"/>
              <w:rPr>
                <w:sz w:val="20"/>
                <w:szCs w:val="20"/>
                <w:lang w:val="ru-RU"/>
              </w:rPr>
            </w:pPr>
            <w:r w:rsidRPr="003E38AD">
              <w:rPr>
                <w:sz w:val="20"/>
                <w:szCs w:val="20"/>
                <w:lang w:val="ru-RU"/>
              </w:rPr>
              <w:t>-</w:t>
            </w:r>
          </w:p>
        </w:tc>
        <w:tc>
          <w:tcPr>
            <w:tcW w:w="2122" w:type="dxa"/>
            <w:tcBorders>
              <w:top w:val="single" w:sz="6" w:space="0" w:color="auto"/>
              <w:left w:val="single" w:sz="6" w:space="0" w:color="auto"/>
              <w:bottom w:val="single" w:sz="6" w:space="0" w:color="auto"/>
              <w:right w:val="single" w:sz="6" w:space="0" w:color="auto"/>
            </w:tcBorders>
            <w:shd w:val="clear" w:color="auto" w:fill="auto"/>
            <w:vAlign w:val="center"/>
          </w:tcPr>
          <w:p w14:paraId="58E7396D" w14:textId="77777777" w:rsidR="00F84889" w:rsidRPr="003E38AD" w:rsidRDefault="00F84889" w:rsidP="00C53206">
            <w:pPr>
              <w:pStyle w:val="affffb"/>
              <w:spacing w:after="0"/>
              <w:ind w:firstLine="0"/>
              <w:jc w:val="center"/>
              <w:rPr>
                <w:sz w:val="20"/>
                <w:szCs w:val="20"/>
                <w:lang w:val="ru-RU"/>
              </w:rPr>
            </w:pPr>
            <w:r>
              <w:rPr>
                <w:sz w:val="20"/>
                <w:szCs w:val="20"/>
                <w:lang w:val="ru-RU"/>
              </w:rPr>
              <w:t>351</w:t>
            </w:r>
          </w:p>
        </w:tc>
      </w:tr>
      <w:tr w:rsidR="00F84889" w:rsidRPr="003E38AD" w14:paraId="758E5C1F" w14:textId="77777777" w:rsidTr="00DB7B95">
        <w:trPr>
          <w:trHeight w:val="63"/>
          <w:jc w:val="center"/>
        </w:trPr>
        <w:tc>
          <w:tcPr>
            <w:tcW w:w="1166" w:type="dxa"/>
            <w:tcBorders>
              <w:top w:val="single" w:sz="6" w:space="0" w:color="auto"/>
              <w:left w:val="single" w:sz="6" w:space="0" w:color="auto"/>
              <w:bottom w:val="single" w:sz="6" w:space="0" w:color="auto"/>
              <w:right w:val="single" w:sz="6" w:space="0" w:color="auto"/>
            </w:tcBorders>
            <w:shd w:val="clear" w:color="auto" w:fill="auto"/>
            <w:vAlign w:val="center"/>
          </w:tcPr>
          <w:p w14:paraId="53AE6A38" w14:textId="77777777" w:rsidR="00F84889" w:rsidRPr="003E38AD" w:rsidRDefault="00F84889" w:rsidP="00C53206">
            <w:pPr>
              <w:pStyle w:val="affffb"/>
              <w:spacing w:after="0"/>
              <w:ind w:firstLine="0"/>
              <w:jc w:val="center"/>
              <w:rPr>
                <w:sz w:val="20"/>
                <w:szCs w:val="20"/>
              </w:rPr>
            </w:pPr>
            <w:r w:rsidRPr="003E38AD">
              <w:rPr>
                <w:sz w:val="20"/>
                <w:szCs w:val="20"/>
              </w:rPr>
              <w:t>2017</w:t>
            </w:r>
          </w:p>
        </w:tc>
        <w:tc>
          <w:tcPr>
            <w:tcW w:w="1310" w:type="dxa"/>
            <w:tcBorders>
              <w:top w:val="single" w:sz="6" w:space="0" w:color="auto"/>
              <w:left w:val="single" w:sz="6" w:space="0" w:color="auto"/>
              <w:bottom w:val="single" w:sz="6" w:space="0" w:color="auto"/>
              <w:right w:val="single" w:sz="6" w:space="0" w:color="auto"/>
            </w:tcBorders>
            <w:shd w:val="clear" w:color="auto" w:fill="auto"/>
            <w:vAlign w:val="center"/>
          </w:tcPr>
          <w:p w14:paraId="652DD550" w14:textId="77777777" w:rsidR="00F84889" w:rsidRPr="003E38AD" w:rsidRDefault="00F84889" w:rsidP="00C53206">
            <w:pPr>
              <w:pStyle w:val="affffb"/>
              <w:spacing w:after="0"/>
              <w:ind w:firstLine="0"/>
              <w:jc w:val="center"/>
              <w:rPr>
                <w:sz w:val="20"/>
                <w:szCs w:val="20"/>
                <w:lang w:val="ru-RU"/>
              </w:rPr>
            </w:pPr>
            <w:r>
              <w:rPr>
                <w:sz w:val="20"/>
                <w:szCs w:val="20"/>
                <w:lang w:val="ru-RU"/>
              </w:rPr>
              <w:t>3</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2A5D3847" w14:textId="77777777" w:rsidR="00F84889" w:rsidRPr="003E38AD" w:rsidRDefault="00F84889" w:rsidP="00C53206">
            <w:pPr>
              <w:pStyle w:val="affffb"/>
              <w:spacing w:after="0"/>
              <w:ind w:firstLine="0"/>
              <w:jc w:val="center"/>
              <w:rPr>
                <w:sz w:val="20"/>
                <w:szCs w:val="20"/>
                <w:lang w:val="ru-RU"/>
              </w:rPr>
            </w:pPr>
            <w:r>
              <w:rPr>
                <w:sz w:val="20"/>
                <w:szCs w:val="20"/>
                <w:lang w:val="ru-RU"/>
              </w:rPr>
              <w:t>360</w:t>
            </w:r>
          </w:p>
        </w:tc>
        <w:tc>
          <w:tcPr>
            <w:tcW w:w="2126" w:type="dxa"/>
            <w:tcBorders>
              <w:top w:val="single" w:sz="6" w:space="0" w:color="auto"/>
              <w:left w:val="single" w:sz="6" w:space="0" w:color="auto"/>
              <w:bottom w:val="single" w:sz="6" w:space="0" w:color="auto"/>
              <w:right w:val="single" w:sz="4" w:space="0" w:color="auto"/>
            </w:tcBorders>
            <w:shd w:val="clear" w:color="auto" w:fill="auto"/>
            <w:vAlign w:val="center"/>
          </w:tcPr>
          <w:p w14:paraId="5544C9F1" w14:textId="77777777" w:rsidR="00F84889" w:rsidRPr="003E38AD" w:rsidRDefault="00F84889" w:rsidP="00C53206">
            <w:pPr>
              <w:pStyle w:val="affffb"/>
              <w:spacing w:after="0"/>
              <w:ind w:firstLine="0"/>
              <w:jc w:val="center"/>
              <w:rPr>
                <w:sz w:val="20"/>
                <w:szCs w:val="20"/>
                <w:lang w:val="ru-RU"/>
              </w:rPr>
            </w:pPr>
            <w:r w:rsidRPr="003E38AD">
              <w:rPr>
                <w:sz w:val="20"/>
                <w:szCs w:val="20"/>
                <w:lang w:val="ru-RU"/>
              </w:rPr>
              <w:t>-</w:t>
            </w:r>
          </w:p>
        </w:tc>
        <w:tc>
          <w:tcPr>
            <w:tcW w:w="2122" w:type="dxa"/>
            <w:tcBorders>
              <w:top w:val="single" w:sz="6" w:space="0" w:color="auto"/>
              <w:left w:val="single" w:sz="6" w:space="0" w:color="auto"/>
              <w:bottom w:val="single" w:sz="6" w:space="0" w:color="auto"/>
              <w:right w:val="single" w:sz="6" w:space="0" w:color="auto"/>
            </w:tcBorders>
            <w:shd w:val="clear" w:color="auto" w:fill="auto"/>
            <w:vAlign w:val="center"/>
          </w:tcPr>
          <w:p w14:paraId="4B040DB3" w14:textId="77777777" w:rsidR="00F84889" w:rsidRPr="003E38AD" w:rsidRDefault="00F84889" w:rsidP="00C53206">
            <w:pPr>
              <w:pStyle w:val="affffb"/>
              <w:spacing w:after="0"/>
              <w:ind w:firstLine="0"/>
              <w:jc w:val="center"/>
              <w:rPr>
                <w:sz w:val="20"/>
                <w:szCs w:val="20"/>
                <w:lang w:val="ru-RU"/>
              </w:rPr>
            </w:pPr>
            <w:r>
              <w:rPr>
                <w:sz w:val="20"/>
                <w:szCs w:val="20"/>
                <w:lang w:val="ru-RU"/>
              </w:rPr>
              <w:t>360</w:t>
            </w:r>
          </w:p>
        </w:tc>
      </w:tr>
      <w:tr w:rsidR="00F84889" w:rsidRPr="003E38AD" w14:paraId="3098170D" w14:textId="77777777" w:rsidTr="00DB7B95">
        <w:trPr>
          <w:trHeight w:val="63"/>
          <w:jc w:val="center"/>
        </w:trPr>
        <w:tc>
          <w:tcPr>
            <w:tcW w:w="1166" w:type="dxa"/>
            <w:tcBorders>
              <w:top w:val="single" w:sz="6" w:space="0" w:color="auto"/>
              <w:left w:val="single" w:sz="6" w:space="0" w:color="auto"/>
              <w:bottom w:val="single" w:sz="6" w:space="0" w:color="auto"/>
              <w:right w:val="single" w:sz="6" w:space="0" w:color="auto"/>
            </w:tcBorders>
            <w:shd w:val="clear" w:color="auto" w:fill="auto"/>
            <w:vAlign w:val="center"/>
          </w:tcPr>
          <w:p w14:paraId="71711821" w14:textId="77777777" w:rsidR="00F84889" w:rsidRPr="003E38AD" w:rsidRDefault="00F84889" w:rsidP="00C53206">
            <w:pPr>
              <w:pStyle w:val="affffb"/>
              <w:spacing w:after="0"/>
              <w:ind w:firstLine="0"/>
              <w:jc w:val="center"/>
              <w:rPr>
                <w:sz w:val="20"/>
                <w:szCs w:val="20"/>
              </w:rPr>
            </w:pPr>
            <w:r w:rsidRPr="003E38AD">
              <w:rPr>
                <w:sz w:val="20"/>
                <w:szCs w:val="20"/>
              </w:rPr>
              <w:t>2018</w:t>
            </w:r>
          </w:p>
        </w:tc>
        <w:tc>
          <w:tcPr>
            <w:tcW w:w="1310" w:type="dxa"/>
            <w:tcBorders>
              <w:top w:val="single" w:sz="6" w:space="0" w:color="auto"/>
              <w:left w:val="single" w:sz="6" w:space="0" w:color="auto"/>
              <w:bottom w:val="single" w:sz="6" w:space="0" w:color="auto"/>
              <w:right w:val="single" w:sz="6" w:space="0" w:color="auto"/>
            </w:tcBorders>
            <w:shd w:val="clear" w:color="auto" w:fill="auto"/>
            <w:vAlign w:val="center"/>
          </w:tcPr>
          <w:p w14:paraId="1AB7A865" w14:textId="77777777" w:rsidR="00F84889" w:rsidRPr="003E38AD" w:rsidRDefault="00F84889" w:rsidP="00C53206">
            <w:pPr>
              <w:pStyle w:val="affffb"/>
              <w:spacing w:after="0"/>
              <w:ind w:firstLine="0"/>
              <w:jc w:val="center"/>
              <w:rPr>
                <w:sz w:val="20"/>
                <w:szCs w:val="20"/>
                <w:lang w:val="ru-RU"/>
              </w:rPr>
            </w:pPr>
            <w:r>
              <w:rPr>
                <w:sz w:val="20"/>
                <w:szCs w:val="20"/>
                <w:lang w:val="ru-RU"/>
              </w:rPr>
              <w:t>3</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12C3EEA8" w14:textId="77777777" w:rsidR="00F84889" w:rsidRPr="003E38AD" w:rsidRDefault="00F84889" w:rsidP="00C53206">
            <w:pPr>
              <w:pStyle w:val="affffb"/>
              <w:spacing w:after="0"/>
              <w:ind w:firstLine="0"/>
              <w:jc w:val="center"/>
              <w:rPr>
                <w:sz w:val="20"/>
                <w:szCs w:val="20"/>
                <w:lang w:val="ru-RU"/>
              </w:rPr>
            </w:pPr>
            <w:r>
              <w:rPr>
                <w:sz w:val="20"/>
                <w:szCs w:val="20"/>
                <w:lang w:val="ru-RU"/>
              </w:rPr>
              <w:t>330</w:t>
            </w:r>
          </w:p>
        </w:tc>
        <w:tc>
          <w:tcPr>
            <w:tcW w:w="2126" w:type="dxa"/>
            <w:tcBorders>
              <w:top w:val="single" w:sz="6" w:space="0" w:color="auto"/>
              <w:left w:val="single" w:sz="6" w:space="0" w:color="auto"/>
              <w:bottom w:val="single" w:sz="6" w:space="0" w:color="auto"/>
              <w:right w:val="single" w:sz="4" w:space="0" w:color="auto"/>
            </w:tcBorders>
            <w:shd w:val="clear" w:color="auto" w:fill="auto"/>
            <w:vAlign w:val="center"/>
          </w:tcPr>
          <w:p w14:paraId="01A74CD8" w14:textId="77777777" w:rsidR="00F84889" w:rsidRPr="003E38AD" w:rsidRDefault="00F84889" w:rsidP="00C53206">
            <w:pPr>
              <w:pStyle w:val="affffb"/>
              <w:spacing w:after="0"/>
              <w:ind w:firstLine="0"/>
              <w:jc w:val="center"/>
              <w:rPr>
                <w:sz w:val="20"/>
                <w:szCs w:val="20"/>
                <w:lang w:val="ru-RU"/>
              </w:rPr>
            </w:pPr>
            <w:r w:rsidRPr="003E38AD">
              <w:rPr>
                <w:sz w:val="20"/>
                <w:szCs w:val="20"/>
                <w:lang w:val="ru-RU"/>
              </w:rPr>
              <w:t>-</w:t>
            </w:r>
          </w:p>
        </w:tc>
        <w:tc>
          <w:tcPr>
            <w:tcW w:w="2122" w:type="dxa"/>
            <w:tcBorders>
              <w:top w:val="single" w:sz="6" w:space="0" w:color="auto"/>
              <w:left w:val="single" w:sz="6" w:space="0" w:color="auto"/>
              <w:bottom w:val="single" w:sz="6" w:space="0" w:color="auto"/>
              <w:right w:val="single" w:sz="6" w:space="0" w:color="auto"/>
            </w:tcBorders>
            <w:shd w:val="clear" w:color="auto" w:fill="auto"/>
            <w:vAlign w:val="center"/>
          </w:tcPr>
          <w:p w14:paraId="0A3BBB96" w14:textId="77777777" w:rsidR="00F84889" w:rsidRPr="003E38AD" w:rsidRDefault="00F84889" w:rsidP="00C53206">
            <w:pPr>
              <w:pStyle w:val="affffb"/>
              <w:spacing w:after="0"/>
              <w:ind w:firstLine="0"/>
              <w:jc w:val="center"/>
              <w:rPr>
                <w:sz w:val="20"/>
                <w:szCs w:val="20"/>
                <w:lang w:val="ru-RU"/>
              </w:rPr>
            </w:pPr>
            <w:r>
              <w:rPr>
                <w:sz w:val="20"/>
                <w:szCs w:val="20"/>
                <w:lang w:val="ru-RU"/>
              </w:rPr>
              <w:t>330</w:t>
            </w:r>
          </w:p>
        </w:tc>
      </w:tr>
    </w:tbl>
    <w:p w14:paraId="55B91D7C" w14:textId="77777777" w:rsidR="00356764" w:rsidRPr="003E38AD" w:rsidRDefault="00356764" w:rsidP="00C53206">
      <w:pPr>
        <w:pStyle w:val="1e"/>
        <w:spacing w:line="240" w:lineRule="auto"/>
        <w:ind w:firstLine="700"/>
      </w:pPr>
      <w:r w:rsidRPr="003E38AD">
        <w:t xml:space="preserve">Примечание: таблица составлена по данным, предоставленным администрацией сельского поселения. </w:t>
      </w:r>
    </w:p>
    <w:p w14:paraId="39ACF261" w14:textId="77777777" w:rsidR="00296834" w:rsidRPr="003E38AD" w:rsidRDefault="00296834" w:rsidP="00C53206">
      <w:pPr>
        <w:pStyle w:val="affffb"/>
        <w:spacing w:after="0"/>
      </w:pPr>
      <w:r w:rsidRPr="003E38AD">
        <w:t xml:space="preserve"> </w:t>
      </w:r>
    </w:p>
    <w:p w14:paraId="3ADB4A9B" w14:textId="77777777" w:rsidR="003707F8" w:rsidRPr="000D596F" w:rsidRDefault="005440AB" w:rsidP="00C53206">
      <w:pPr>
        <w:pStyle w:val="25"/>
        <w:numPr>
          <w:ilvl w:val="1"/>
          <w:numId w:val="76"/>
        </w:numPr>
        <w:tabs>
          <w:tab w:val="num" w:pos="576"/>
        </w:tabs>
        <w:ind w:left="576" w:hanging="576"/>
        <w:rPr>
          <w:bCs w:val="0"/>
          <w:color w:val="000000"/>
          <w:szCs w:val="20"/>
        </w:rPr>
      </w:pPr>
      <w:hyperlink w:anchor="_Toc260476334" w:history="1">
        <w:bookmarkStart w:id="14" w:name="_Toc57911467"/>
        <w:r w:rsidR="003707F8" w:rsidRPr="000D596F">
          <w:rPr>
            <w:bCs w:val="0"/>
            <w:color w:val="000000"/>
            <w:szCs w:val="20"/>
          </w:rPr>
          <w:t>Объекты социального и</w:t>
        </w:r>
        <w:r w:rsidR="008A7702" w:rsidRPr="000D596F">
          <w:rPr>
            <w:bCs w:val="0"/>
            <w:color w:val="000000"/>
            <w:szCs w:val="20"/>
          </w:rPr>
          <w:t xml:space="preserve"> </w:t>
        </w:r>
        <w:r w:rsidR="003707F8" w:rsidRPr="000D596F">
          <w:rPr>
            <w:bCs w:val="0"/>
            <w:color w:val="000000"/>
            <w:szCs w:val="20"/>
          </w:rPr>
          <w:t>культурно-бытового обслуживания</w:t>
        </w:r>
      </w:hyperlink>
      <w:r w:rsidR="00795A1A" w:rsidRPr="000D596F">
        <w:rPr>
          <w:bCs w:val="0"/>
          <w:color w:val="000000"/>
          <w:szCs w:val="20"/>
        </w:rPr>
        <w:t xml:space="preserve"> населения</w:t>
      </w:r>
      <w:bookmarkEnd w:id="14"/>
    </w:p>
    <w:p w14:paraId="09C9EE35" w14:textId="77777777" w:rsidR="00810E3F" w:rsidRPr="000D596F" w:rsidRDefault="00810E3F" w:rsidP="00C53206">
      <w:pPr>
        <w:pStyle w:val="29"/>
        <w:spacing w:line="240" w:lineRule="auto"/>
        <w:ind w:firstLine="720"/>
        <w:jc w:val="both"/>
        <w:rPr>
          <w:b/>
          <w:color w:val="000000"/>
        </w:rPr>
      </w:pPr>
      <w:r w:rsidRPr="000D596F">
        <w:rPr>
          <w:b/>
          <w:color w:val="000000"/>
        </w:rPr>
        <w:t>Общеобразовательные организации</w:t>
      </w:r>
    </w:p>
    <w:p w14:paraId="22C42F30" w14:textId="77777777" w:rsidR="00473963" w:rsidRPr="000D596F" w:rsidRDefault="00473963" w:rsidP="00C53206">
      <w:pPr>
        <w:pStyle w:val="affff7"/>
        <w:spacing w:after="0"/>
        <w:ind w:left="0" w:firstLine="720"/>
        <w:rPr>
          <w:color w:val="000000"/>
          <w:szCs w:val="28"/>
        </w:rPr>
      </w:pPr>
      <w:r w:rsidRPr="000D596F">
        <w:rPr>
          <w:color w:val="000000"/>
          <w:szCs w:val="28"/>
        </w:rPr>
        <w:t xml:space="preserve">В настоящее время в </w:t>
      </w:r>
      <w:r w:rsidR="00884EA8" w:rsidRPr="000D596F">
        <w:rPr>
          <w:color w:val="000000"/>
          <w:szCs w:val="28"/>
        </w:rPr>
        <w:t>Байлянгарском</w:t>
      </w:r>
      <w:r w:rsidRPr="000D596F">
        <w:rPr>
          <w:color w:val="000000"/>
          <w:szCs w:val="28"/>
        </w:rPr>
        <w:t xml:space="preserve"> сельском поселении имеется </w:t>
      </w:r>
      <w:r w:rsidR="007E43C1" w:rsidRPr="000D596F">
        <w:rPr>
          <w:color w:val="000000"/>
          <w:szCs w:val="28"/>
        </w:rPr>
        <w:t>два детских</w:t>
      </w:r>
      <w:r w:rsidR="004B658C" w:rsidRPr="000D596F">
        <w:rPr>
          <w:color w:val="000000"/>
          <w:szCs w:val="28"/>
        </w:rPr>
        <w:t xml:space="preserve"> сад</w:t>
      </w:r>
      <w:r w:rsidR="007E43C1" w:rsidRPr="000D596F">
        <w:rPr>
          <w:color w:val="000000"/>
          <w:szCs w:val="28"/>
        </w:rPr>
        <w:t xml:space="preserve">а: </w:t>
      </w:r>
      <w:r w:rsidR="004B658C" w:rsidRPr="000D596F">
        <w:rPr>
          <w:color w:val="000000"/>
          <w:szCs w:val="28"/>
        </w:rPr>
        <w:t xml:space="preserve">в </w:t>
      </w:r>
      <w:r w:rsidR="00A0072C" w:rsidRPr="000D596F">
        <w:rPr>
          <w:color w:val="000000"/>
        </w:rPr>
        <w:t>д.Саз-Тамак</w:t>
      </w:r>
      <w:r w:rsidRPr="000D596F">
        <w:rPr>
          <w:color w:val="000000"/>
          <w:szCs w:val="28"/>
        </w:rPr>
        <w:t xml:space="preserve"> проектной вместимостью</w:t>
      </w:r>
      <w:r w:rsidR="007E43C1" w:rsidRPr="000D596F">
        <w:rPr>
          <w:color w:val="000000"/>
          <w:szCs w:val="28"/>
        </w:rPr>
        <w:t xml:space="preserve"> </w:t>
      </w:r>
      <w:r w:rsidR="00A0072C" w:rsidRPr="000D596F">
        <w:rPr>
          <w:color w:val="000000"/>
          <w:szCs w:val="28"/>
        </w:rPr>
        <w:t>18</w:t>
      </w:r>
      <w:r w:rsidRPr="000D596F">
        <w:rPr>
          <w:color w:val="000000"/>
          <w:szCs w:val="28"/>
        </w:rPr>
        <w:t xml:space="preserve"> мест</w:t>
      </w:r>
      <w:r w:rsidR="007E43C1" w:rsidRPr="000D596F">
        <w:rPr>
          <w:color w:val="000000"/>
          <w:szCs w:val="28"/>
        </w:rPr>
        <w:t xml:space="preserve"> и в </w:t>
      </w:r>
      <w:r w:rsidR="00287A54">
        <w:rPr>
          <w:color w:val="000000"/>
          <w:szCs w:val="28"/>
        </w:rPr>
        <w:t>с</w:t>
      </w:r>
      <w:r w:rsidR="00A0072C" w:rsidRPr="00287A54">
        <w:rPr>
          <w:color w:val="000000"/>
          <w:szCs w:val="28"/>
        </w:rPr>
        <w:t>.</w:t>
      </w:r>
      <w:r w:rsidR="00A0072C" w:rsidRPr="000D596F">
        <w:rPr>
          <w:color w:val="000000"/>
          <w:szCs w:val="28"/>
        </w:rPr>
        <w:t>Байлянгар</w:t>
      </w:r>
      <w:r w:rsidR="007E43C1" w:rsidRPr="000D596F">
        <w:rPr>
          <w:color w:val="000000"/>
          <w:szCs w:val="28"/>
        </w:rPr>
        <w:t xml:space="preserve"> </w:t>
      </w:r>
      <w:r w:rsidR="00E47630">
        <w:rPr>
          <w:color w:val="000000"/>
          <w:szCs w:val="28"/>
        </w:rPr>
        <w:t xml:space="preserve">(филиал средней общеобразовательной школы) </w:t>
      </w:r>
      <w:r w:rsidR="007E43C1" w:rsidRPr="000D596F">
        <w:rPr>
          <w:color w:val="000000"/>
          <w:szCs w:val="28"/>
        </w:rPr>
        <w:t xml:space="preserve">проектной вместимостью </w:t>
      </w:r>
      <w:r w:rsidR="00B91EF6">
        <w:rPr>
          <w:color w:val="000000"/>
          <w:szCs w:val="28"/>
        </w:rPr>
        <w:t>40</w:t>
      </w:r>
      <w:r w:rsidR="007E43C1" w:rsidRPr="00E47630">
        <w:rPr>
          <w:color w:val="000000"/>
          <w:szCs w:val="28"/>
        </w:rPr>
        <w:t xml:space="preserve"> мест</w:t>
      </w:r>
      <w:r w:rsidRPr="000D596F">
        <w:rPr>
          <w:color w:val="000000"/>
          <w:szCs w:val="28"/>
        </w:rPr>
        <w:t>. Числе</w:t>
      </w:r>
      <w:r w:rsidR="00F26EC3" w:rsidRPr="000D596F">
        <w:rPr>
          <w:color w:val="000000"/>
          <w:szCs w:val="28"/>
        </w:rPr>
        <w:t>нность детей, посещающих детские</w:t>
      </w:r>
      <w:r w:rsidRPr="000D596F">
        <w:rPr>
          <w:color w:val="000000"/>
          <w:szCs w:val="28"/>
        </w:rPr>
        <w:t xml:space="preserve"> сад</w:t>
      </w:r>
      <w:r w:rsidR="00F26EC3" w:rsidRPr="000D596F">
        <w:rPr>
          <w:color w:val="000000"/>
          <w:szCs w:val="28"/>
        </w:rPr>
        <w:t>ы</w:t>
      </w:r>
      <w:r w:rsidRPr="000D596F">
        <w:rPr>
          <w:color w:val="000000"/>
          <w:szCs w:val="28"/>
        </w:rPr>
        <w:t>, составляет</w:t>
      </w:r>
      <w:r w:rsidR="00C95EA9" w:rsidRPr="000D596F">
        <w:rPr>
          <w:color w:val="000000"/>
          <w:szCs w:val="28"/>
        </w:rPr>
        <w:t xml:space="preserve"> </w:t>
      </w:r>
      <w:r w:rsidR="00E47630">
        <w:rPr>
          <w:color w:val="000000"/>
          <w:szCs w:val="28"/>
        </w:rPr>
        <w:t>41</w:t>
      </w:r>
      <w:r w:rsidR="00F26EC3" w:rsidRPr="000D596F">
        <w:rPr>
          <w:color w:val="000000"/>
          <w:szCs w:val="28"/>
        </w:rPr>
        <w:t xml:space="preserve"> человек. Следовательно, детские</w:t>
      </w:r>
      <w:r w:rsidRPr="000D596F">
        <w:rPr>
          <w:color w:val="000000"/>
          <w:szCs w:val="28"/>
        </w:rPr>
        <w:t xml:space="preserve"> сад</w:t>
      </w:r>
      <w:r w:rsidR="00F26EC3" w:rsidRPr="000D596F">
        <w:rPr>
          <w:color w:val="000000"/>
          <w:szCs w:val="28"/>
        </w:rPr>
        <w:t>ы</w:t>
      </w:r>
      <w:r w:rsidRPr="000D596F">
        <w:rPr>
          <w:color w:val="000000"/>
          <w:szCs w:val="28"/>
        </w:rPr>
        <w:t xml:space="preserve"> заполнен</w:t>
      </w:r>
      <w:r w:rsidR="00F26EC3" w:rsidRPr="000D596F">
        <w:rPr>
          <w:color w:val="000000"/>
          <w:szCs w:val="28"/>
        </w:rPr>
        <w:t>ы</w:t>
      </w:r>
      <w:r w:rsidRPr="000D596F">
        <w:rPr>
          <w:color w:val="000000"/>
          <w:szCs w:val="28"/>
        </w:rPr>
        <w:t xml:space="preserve"> на</w:t>
      </w:r>
      <w:r w:rsidR="00AC0DB9" w:rsidRPr="000D596F">
        <w:rPr>
          <w:color w:val="000000"/>
          <w:szCs w:val="28"/>
        </w:rPr>
        <w:t xml:space="preserve"> </w:t>
      </w:r>
      <w:r w:rsidR="00E47630">
        <w:rPr>
          <w:color w:val="000000"/>
          <w:szCs w:val="28"/>
        </w:rPr>
        <w:t>70</w:t>
      </w:r>
      <w:r w:rsidRPr="000D596F">
        <w:rPr>
          <w:color w:val="000000"/>
          <w:szCs w:val="28"/>
        </w:rPr>
        <w:t>% от проектной вместимости. Обеспеченность населения местами в дошкольных образовательных организациях составляет</w:t>
      </w:r>
      <w:r w:rsidR="00F26EC3" w:rsidRPr="000D596F">
        <w:rPr>
          <w:color w:val="000000"/>
          <w:szCs w:val="28"/>
        </w:rPr>
        <w:t xml:space="preserve"> </w:t>
      </w:r>
      <w:r w:rsidR="00E47630" w:rsidRPr="00E47630">
        <w:rPr>
          <w:color w:val="000000"/>
          <w:szCs w:val="28"/>
        </w:rPr>
        <w:t>85</w:t>
      </w:r>
      <w:r w:rsidRPr="00E47630">
        <w:rPr>
          <w:color w:val="000000"/>
          <w:szCs w:val="28"/>
        </w:rPr>
        <w:t>%</w:t>
      </w:r>
      <w:r w:rsidRPr="000D596F">
        <w:rPr>
          <w:color w:val="000000"/>
          <w:szCs w:val="28"/>
        </w:rPr>
        <w:t xml:space="preserve"> от нормативной потребности.</w:t>
      </w:r>
    </w:p>
    <w:p w14:paraId="5B53064C" w14:textId="77777777" w:rsidR="00810E3F" w:rsidRPr="000D596F" w:rsidRDefault="00810E3F" w:rsidP="00C53206">
      <w:pPr>
        <w:pStyle w:val="affff7"/>
        <w:spacing w:after="0"/>
        <w:ind w:left="0" w:firstLine="720"/>
        <w:rPr>
          <w:color w:val="000000"/>
          <w:szCs w:val="28"/>
        </w:rPr>
      </w:pPr>
      <w:r w:rsidRPr="000D596F">
        <w:rPr>
          <w:color w:val="000000"/>
          <w:szCs w:val="28"/>
        </w:rPr>
        <w:t xml:space="preserve">На сегодняшний день в </w:t>
      </w:r>
      <w:r w:rsidR="00884EA8" w:rsidRPr="000D596F">
        <w:rPr>
          <w:color w:val="000000"/>
        </w:rPr>
        <w:t>Байлянгарском</w:t>
      </w:r>
      <w:r w:rsidRPr="000D596F">
        <w:rPr>
          <w:color w:val="000000"/>
          <w:szCs w:val="28"/>
        </w:rPr>
        <w:t xml:space="preserve"> сельском</w:t>
      </w:r>
      <w:r w:rsidR="008F406B" w:rsidRPr="000D596F">
        <w:rPr>
          <w:color w:val="000000"/>
          <w:szCs w:val="28"/>
        </w:rPr>
        <w:t xml:space="preserve"> </w:t>
      </w:r>
      <w:r w:rsidR="00D93FFC" w:rsidRPr="000D596F">
        <w:rPr>
          <w:color w:val="000000"/>
          <w:szCs w:val="28"/>
        </w:rPr>
        <w:t>поселении функционирую</w:t>
      </w:r>
      <w:r w:rsidR="00C95EA9" w:rsidRPr="000D596F">
        <w:rPr>
          <w:color w:val="000000"/>
          <w:szCs w:val="28"/>
        </w:rPr>
        <w:t>т средняя</w:t>
      </w:r>
      <w:r w:rsidRPr="000D596F">
        <w:rPr>
          <w:color w:val="000000"/>
          <w:szCs w:val="28"/>
        </w:rPr>
        <w:t xml:space="preserve"> общеобразовательная</w:t>
      </w:r>
      <w:r w:rsidR="000055B4" w:rsidRPr="000D596F">
        <w:rPr>
          <w:color w:val="000000"/>
          <w:szCs w:val="28"/>
        </w:rPr>
        <w:t xml:space="preserve"> школа проектной мощн</w:t>
      </w:r>
      <w:r w:rsidR="00E47EAD" w:rsidRPr="000D596F">
        <w:rPr>
          <w:color w:val="000000"/>
          <w:szCs w:val="28"/>
        </w:rPr>
        <w:t>остью</w:t>
      </w:r>
      <w:r w:rsidR="008F406B" w:rsidRPr="000D596F">
        <w:rPr>
          <w:color w:val="000000"/>
          <w:szCs w:val="28"/>
        </w:rPr>
        <w:t xml:space="preserve"> на</w:t>
      </w:r>
      <w:r w:rsidR="00D93FFC" w:rsidRPr="000D596F">
        <w:rPr>
          <w:color w:val="000000"/>
          <w:szCs w:val="28"/>
        </w:rPr>
        <w:t xml:space="preserve"> </w:t>
      </w:r>
      <w:r w:rsidR="00861535">
        <w:rPr>
          <w:color w:val="000000"/>
          <w:szCs w:val="28"/>
        </w:rPr>
        <w:t>160</w:t>
      </w:r>
      <w:r w:rsidR="00E47EAD" w:rsidRPr="00861535">
        <w:rPr>
          <w:color w:val="000000"/>
          <w:szCs w:val="28"/>
        </w:rPr>
        <w:t xml:space="preserve"> учащихся</w:t>
      </w:r>
      <w:r w:rsidR="00E47EAD" w:rsidRPr="000D596F">
        <w:rPr>
          <w:color w:val="000000"/>
          <w:szCs w:val="28"/>
        </w:rPr>
        <w:t xml:space="preserve"> в </w:t>
      </w:r>
      <w:r w:rsidR="00D93FFC" w:rsidRPr="000D596F">
        <w:rPr>
          <w:color w:val="000000"/>
        </w:rPr>
        <w:t>с.</w:t>
      </w:r>
      <w:r w:rsidR="00466618" w:rsidRPr="000D596F">
        <w:rPr>
          <w:color w:val="000000"/>
        </w:rPr>
        <w:t xml:space="preserve">Байлянгар. </w:t>
      </w:r>
      <w:r w:rsidR="00D93FFC" w:rsidRPr="000D596F">
        <w:rPr>
          <w:color w:val="000000"/>
          <w:szCs w:val="28"/>
        </w:rPr>
        <w:t>Численность обучающихся в школах</w:t>
      </w:r>
      <w:r w:rsidRPr="000D596F">
        <w:rPr>
          <w:color w:val="000000"/>
          <w:szCs w:val="28"/>
        </w:rPr>
        <w:t xml:space="preserve"> составляет</w:t>
      </w:r>
      <w:r w:rsidR="00D93FFC" w:rsidRPr="000D596F">
        <w:rPr>
          <w:color w:val="000000"/>
          <w:szCs w:val="28"/>
        </w:rPr>
        <w:t xml:space="preserve"> </w:t>
      </w:r>
      <w:r w:rsidR="00861535">
        <w:rPr>
          <w:color w:val="000000"/>
          <w:szCs w:val="28"/>
        </w:rPr>
        <w:t>50</w:t>
      </w:r>
      <w:r w:rsidRPr="000D596F">
        <w:rPr>
          <w:color w:val="000000"/>
          <w:szCs w:val="28"/>
        </w:rPr>
        <w:t xml:space="preserve"> человек. Обеспечен</w:t>
      </w:r>
      <w:r w:rsidR="00D93FFC" w:rsidRPr="000D596F">
        <w:rPr>
          <w:color w:val="000000"/>
          <w:szCs w:val="28"/>
        </w:rPr>
        <w:t>ность населения местами в школах</w:t>
      </w:r>
      <w:r w:rsidR="000055B4" w:rsidRPr="000D596F">
        <w:rPr>
          <w:color w:val="000000"/>
          <w:szCs w:val="28"/>
        </w:rPr>
        <w:t xml:space="preserve"> составляет</w:t>
      </w:r>
      <w:r w:rsidR="00AB6D9C" w:rsidRPr="000D596F">
        <w:rPr>
          <w:color w:val="000000"/>
          <w:szCs w:val="28"/>
        </w:rPr>
        <w:t xml:space="preserve"> </w:t>
      </w:r>
      <w:r w:rsidR="00861535">
        <w:rPr>
          <w:color w:val="000000"/>
          <w:szCs w:val="28"/>
        </w:rPr>
        <w:t>122</w:t>
      </w:r>
      <w:r w:rsidR="00466618" w:rsidRPr="00861535">
        <w:rPr>
          <w:color w:val="000000"/>
          <w:szCs w:val="28"/>
        </w:rPr>
        <w:t>%</w:t>
      </w:r>
      <w:r w:rsidRPr="000D596F">
        <w:rPr>
          <w:color w:val="000000"/>
          <w:szCs w:val="28"/>
        </w:rPr>
        <w:t xml:space="preserve"> от нормативной потребности.</w:t>
      </w:r>
    </w:p>
    <w:p w14:paraId="1B2584DA" w14:textId="77777777" w:rsidR="006C4278" w:rsidRPr="000D596F" w:rsidRDefault="00AE5349" w:rsidP="00C53206">
      <w:pPr>
        <w:pStyle w:val="affff7"/>
        <w:spacing w:after="0"/>
        <w:ind w:left="0" w:firstLine="720"/>
        <w:rPr>
          <w:color w:val="000000"/>
          <w:szCs w:val="28"/>
        </w:rPr>
      </w:pPr>
      <w:r w:rsidRPr="000D596F">
        <w:rPr>
          <w:color w:val="000000"/>
          <w:szCs w:val="28"/>
        </w:rPr>
        <w:t>Здание</w:t>
      </w:r>
      <w:r w:rsidR="002E618D" w:rsidRPr="000D596F">
        <w:rPr>
          <w:color w:val="000000"/>
          <w:szCs w:val="28"/>
        </w:rPr>
        <w:t xml:space="preserve"> детского сада</w:t>
      </w:r>
      <w:r w:rsidR="003E1887" w:rsidRPr="000D596F">
        <w:rPr>
          <w:color w:val="000000"/>
          <w:szCs w:val="28"/>
        </w:rPr>
        <w:t xml:space="preserve"> и средней общеобразовательной школы</w:t>
      </w:r>
      <w:r w:rsidR="00AB6D9C" w:rsidRPr="000D596F">
        <w:rPr>
          <w:color w:val="000000"/>
          <w:szCs w:val="28"/>
        </w:rPr>
        <w:t xml:space="preserve"> в </w:t>
      </w:r>
      <w:r w:rsidR="00AB6D9C" w:rsidRPr="000D596F">
        <w:rPr>
          <w:color w:val="000000"/>
        </w:rPr>
        <w:t>с.</w:t>
      </w:r>
      <w:r w:rsidR="00466618" w:rsidRPr="000D596F">
        <w:rPr>
          <w:color w:val="000000"/>
        </w:rPr>
        <w:t>Байлянгар</w:t>
      </w:r>
      <w:r w:rsidR="00861535">
        <w:rPr>
          <w:color w:val="000000"/>
        </w:rPr>
        <w:t>,</w:t>
      </w:r>
      <w:r w:rsidR="003E1887" w:rsidRPr="000D596F">
        <w:rPr>
          <w:color w:val="000000"/>
          <w:szCs w:val="28"/>
        </w:rPr>
        <w:t xml:space="preserve"> и </w:t>
      </w:r>
      <w:r w:rsidR="00E33B40" w:rsidRPr="000D596F">
        <w:rPr>
          <w:color w:val="000000"/>
          <w:szCs w:val="28"/>
        </w:rPr>
        <w:t>здани</w:t>
      </w:r>
      <w:r w:rsidR="003E1887" w:rsidRPr="000D596F">
        <w:rPr>
          <w:color w:val="000000"/>
          <w:szCs w:val="28"/>
        </w:rPr>
        <w:t>е</w:t>
      </w:r>
      <w:r w:rsidR="002E618D" w:rsidRPr="000D596F">
        <w:rPr>
          <w:color w:val="000000"/>
          <w:szCs w:val="28"/>
        </w:rPr>
        <w:t xml:space="preserve"> </w:t>
      </w:r>
      <w:r w:rsidR="003E1887" w:rsidRPr="000D596F">
        <w:rPr>
          <w:color w:val="000000"/>
          <w:szCs w:val="28"/>
        </w:rPr>
        <w:t>детского сада в д</w:t>
      </w:r>
      <w:r w:rsidR="003E1887" w:rsidRPr="000D596F">
        <w:rPr>
          <w:color w:val="000000"/>
        </w:rPr>
        <w:t>.Саз-Тамак</w:t>
      </w:r>
      <w:r w:rsidR="002E618D" w:rsidRPr="000D596F">
        <w:rPr>
          <w:color w:val="000000"/>
          <w:szCs w:val="28"/>
        </w:rPr>
        <w:t xml:space="preserve"> находятся в хорошем состоянии</w:t>
      </w:r>
      <w:r w:rsidRPr="000D596F">
        <w:rPr>
          <w:color w:val="000000"/>
          <w:szCs w:val="28"/>
        </w:rPr>
        <w:t>.</w:t>
      </w:r>
      <w:r w:rsidR="00E33B40" w:rsidRPr="000D596F">
        <w:rPr>
          <w:color w:val="000000"/>
          <w:szCs w:val="28"/>
        </w:rPr>
        <w:t xml:space="preserve"> </w:t>
      </w:r>
    </w:p>
    <w:p w14:paraId="0966609D" w14:textId="77777777" w:rsidR="00810E3F" w:rsidRPr="000D596F" w:rsidRDefault="00810E3F" w:rsidP="00C53206">
      <w:pPr>
        <w:pStyle w:val="affff7"/>
        <w:spacing w:after="0"/>
        <w:ind w:left="0" w:firstLine="720"/>
        <w:rPr>
          <w:color w:val="000000"/>
          <w:szCs w:val="28"/>
        </w:rPr>
      </w:pPr>
      <w:r w:rsidRPr="000D596F">
        <w:rPr>
          <w:b/>
          <w:color w:val="000000"/>
        </w:rPr>
        <w:t>Организации дополнительного образования детей</w:t>
      </w:r>
    </w:p>
    <w:p w14:paraId="37950A1A" w14:textId="77777777" w:rsidR="001E07B2" w:rsidRPr="000D596F" w:rsidRDefault="00C97FB1" w:rsidP="00C53206">
      <w:pPr>
        <w:pStyle w:val="affff7"/>
        <w:spacing w:after="0"/>
        <w:ind w:left="0" w:firstLine="720"/>
        <w:rPr>
          <w:color w:val="000000"/>
          <w:szCs w:val="28"/>
        </w:rPr>
      </w:pPr>
      <w:r w:rsidRPr="000D596F">
        <w:rPr>
          <w:color w:val="000000"/>
          <w:szCs w:val="28"/>
        </w:rPr>
        <w:t>В настоящее время</w:t>
      </w:r>
      <w:r w:rsidR="00A00EB3" w:rsidRPr="000D596F">
        <w:rPr>
          <w:color w:val="000000"/>
          <w:szCs w:val="28"/>
        </w:rPr>
        <w:t xml:space="preserve"> организации дополнительного образования детей в поселении отсутствуют</w:t>
      </w:r>
      <w:r w:rsidR="001E07B2" w:rsidRPr="000D596F">
        <w:rPr>
          <w:color w:val="000000"/>
          <w:szCs w:val="28"/>
        </w:rPr>
        <w:t>.</w:t>
      </w:r>
    </w:p>
    <w:p w14:paraId="6BB16195" w14:textId="77777777" w:rsidR="00810E3F" w:rsidRPr="000D596F" w:rsidRDefault="00810E3F" w:rsidP="00C53206">
      <w:pPr>
        <w:ind w:firstLine="720"/>
        <w:rPr>
          <w:b/>
          <w:color w:val="000000"/>
          <w:szCs w:val="28"/>
        </w:rPr>
      </w:pPr>
      <w:r w:rsidRPr="000D596F">
        <w:rPr>
          <w:b/>
          <w:color w:val="000000"/>
          <w:szCs w:val="28"/>
        </w:rPr>
        <w:t xml:space="preserve">Лечебно-профилактические медицинские организации </w:t>
      </w:r>
    </w:p>
    <w:p w14:paraId="0EF97EAD" w14:textId="77777777" w:rsidR="00BF7A62" w:rsidRPr="000D596F" w:rsidRDefault="00BF7A62" w:rsidP="00C53206">
      <w:pPr>
        <w:pStyle w:val="affff7"/>
        <w:spacing w:after="0"/>
        <w:ind w:left="0" w:firstLine="720"/>
        <w:rPr>
          <w:color w:val="000000"/>
          <w:szCs w:val="28"/>
        </w:rPr>
      </w:pPr>
      <w:r w:rsidRPr="000D596F">
        <w:rPr>
          <w:color w:val="000000"/>
          <w:szCs w:val="28"/>
        </w:rPr>
        <w:t xml:space="preserve">Медицинское обслуживание населения </w:t>
      </w:r>
      <w:r w:rsidR="009D2226" w:rsidRPr="000D596F">
        <w:rPr>
          <w:color w:val="000000"/>
          <w:szCs w:val="28"/>
        </w:rPr>
        <w:t>Кукморского муниципального района</w:t>
      </w:r>
      <w:r w:rsidRPr="000D596F">
        <w:rPr>
          <w:color w:val="000000"/>
          <w:szCs w:val="28"/>
        </w:rPr>
        <w:t xml:space="preserve"> осуществляется </w:t>
      </w:r>
      <w:r w:rsidR="00BC7074" w:rsidRPr="000D596F">
        <w:rPr>
          <w:color w:val="000000"/>
          <w:szCs w:val="28"/>
        </w:rPr>
        <w:t>Ц</w:t>
      </w:r>
      <w:r w:rsidRPr="000D596F">
        <w:rPr>
          <w:color w:val="000000"/>
          <w:szCs w:val="28"/>
        </w:rPr>
        <w:t>ентральной районной боль</w:t>
      </w:r>
      <w:r w:rsidR="00BD56F7" w:rsidRPr="000D596F">
        <w:rPr>
          <w:color w:val="000000"/>
          <w:szCs w:val="28"/>
        </w:rPr>
        <w:t>ницей</w:t>
      </w:r>
      <w:r w:rsidR="003D45F5" w:rsidRPr="000D596F">
        <w:rPr>
          <w:color w:val="000000"/>
          <w:szCs w:val="28"/>
        </w:rPr>
        <w:t xml:space="preserve"> (</w:t>
      </w:r>
      <w:r w:rsidR="00BC7074" w:rsidRPr="000D596F">
        <w:rPr>
          <w:color w:val="000000"/>
          <w:szCs w:val="28"/>
        </w:rPr>
        <w:t>288</w:t>
      </w:r>
      <w:r w:rsidR="003D45F5" w:rsidRPr="000D596F">
        <w:rPr>
          <w:color w:val="000000"/>
          <w:szCs w:val="28"/>
        </w:rPr>
        <w:t xml:space="preserve"> коек стационара и </w:t>
      </w:r>
      <w:r w:rsidR="00BC7074" w:rsidRPr="000D596F">
        <w:rPr>
          <w:color w:val="000000"/>
          <w:szCs w:val="28"/>
        </w:rPr>
        <w:t>1250</w:t>
      </w:r>
      <w:r w:rsidRPr="000D596F">
        <w:rPr>
          <w:color w:val="000000"/>
          <w:szCs w:val="28"/>
        </w:rPr>
        <w:t xml:space="preserve"> посещений в смену поликлиники) со станцией скорой медицин</w:t>
      </w:r>
      <w:r w:rsidR="00BD56F7" w:rsidRPr="000D596F">
        <w:rPr>
          <w:color w:val="000000"/>
          <w:szCs w:val="28"/>
        </w:rPr>
        <w:t xml:space="preserve">ской помощи </w:t>
      </w:r>
      <w:r w:rsidR="00BD56F7" w:rsidRPr="000D596F">
        <w:rPr>
          <w:color w:val="000000"/>
          <w:szCs w:val="28"/>
        </w:rPr>
        <w:lastRenderedPageBreak/>
        <w:t>(4</w:t>
      </w:r>
      <w:r w:rsidRPr="000D596F">
        <w:rPr>
          <w:color w:val="000000"/>
          <w:szCs w:val="28"/>
        </w:rPr>
        <w:t xml:space="preserve"> </w:t>
      </w:r>
      <w:r w:rsidR="00BD56F7" w:rsidRPr="000D596F">
        <w:rPr>
          <w:color w:val="000000"/>
          <w:szCs w:val="28"/>
        </w:rPr>
        <w:t>автомобиля)</w:t>
      </w:r>
      <w:r w:rsidR="003D45F5" w:rsidRPr="000D596F">
        <w:rPr>
          <w:color w:val="000000"/>
          <w:szCs w:val="28"/>
        </w:rPr>
        <w:t xml:space="preserve"> в </w:t>
      </w:r>
      <w:r w:rsidR="00287A54" w:rsidRPr="00287A54">
        <w:rPr>
          <w:color w:val="000000"/>
          <w:szCs w:val="28"/>
        </w:rPr>
        <w:t>г</w:t>
      </w:r>
      <w:r w:rsidR="00BC7074" w:rsidRPr="00287A54">
        <w:rPr>
          <w:color w:val="000000"/>
          <w:szCs w:val="28"/>
        </w:rPr>
        <w:t>.Кукмор</w:t>
      </w:r>
      <w:r w:rsidR="001B2EBA" w:rsidRPr="000D596F">
        <w:rPr>
          <w:color w:val="000000"/>
          <w:szCs w:val="28"/>
        </w:rPr>
        <w:t>,</w:t>
      </w:r>
      <w:r w:rsidR="002D7D72" w:rsidRPr="000D596F">
        <w:rPr>
          <w:color w:val="000000"/>
          <w:szCs w:val="28"/>
        </w:rPr>
        <w:t xml:space="preserve"> Лубянской участковой больницей (20 коек, 25 посещений в смену поликлиники), Ныртинской врачебной амбулаторией (5 коек, 25 посещений в смену поликлиники), Ядыгерской врачебной амбулаторией (5 коек, 35 посещений в смену поликлиники)</w:t>
      </w:r>
      <w:r w:rsidRPr="000D596F">
        <w:rPr>
          <w:color w:val="000000"/>
          <w:szCs w:val="28"/>
        </w:rPr>
        <w:t>. Поскольку стационары Центральной районной больницы обслуживают население всего района, расчет обеспеченности больничными</w:t>
      </w:r>
      <w:r w:rsidR="00BD56F7" w:rsidRPr="000D596F">
        <w:rPr>
          <w:color w:val="000000"/>
          <w:szCs w:val="28"/>
        </w:rPr>
        <w:t xml:space="preserve"> организациями</w:t>
      </w:r>
      <w:r w:rsidRPr="000D596F">
        <w:rPr>
          <w:color w:val="000000"/>
          <w:szCs w:val="28"/>
        </w:rPr>
        <w:t xml:space="preserve"> произведен для населения </w:t>
      </w:r>
      <w:r w:rsidR="009D2226" w:rsidRPr="000D596F">
        <w:rPr>
          <w:color w:val="000000"/>
          <w:szCs w:val="28"/>
        </w:rPr>
        <w:t>Кукморского муниципального района</w:t>
      </w:r>
      <w:r w:rsidRPr="000D596F">
        <w:rPr>
          <w:color w:val="000000"/>
          <w:szCs w:val="28"/>
        </w:rPr>
        <w:t>. В целом по району обеспеченность населения объектами здравоохранения составляет лишь</w:t>
      </w:r>
      <w:r w:rsidR="003D45F5" w:rsidRPr="000D596F">
        <w:rPr>
          <w:color w:val="000000"/>
          <w:szCs w:val="28"/>
        </w:rPr>
        <w:t xml:space="preserve"> </w:t>
      </w:r>
      <w:r w:rsidR="00BC7074" w:rsidRPr="000D596F">
        <w:rPr>
          <w:color w:val="000000"/>
          <w:szCs w:val="28"/>
        </w:rPr>
        <w:t>4</w:t>
      </w:r>
      <w:r w:rsidR="001B2EBA" w:rsidRPr="000D596F">
        <w:rPr>
          <w:color w:val="000000"/>
          <w:szCs w:val="28"/>
        </w:rPr>
        <w:t>5</w:t>
      </w:r>
      <w:r w:rsidRPr="000D596F">
        <w:rPr>
          <w:color w:val="000000"/>
          <w:szCs w:val="28"/>
        </w:rPr>
        <w:t>% от нормы. Недостаточный уровень обеспеченности больничными койками связан с общероссийской тенденцией сокращения количества койко-дней (дней пребывания в койке) и увеличение числа дней работы койки в год в связи с проведением структурных преобразований, направленных на усиление роли и повышение качества первичной медико-санитарной помощи.</w:t>
      </w:r>
    </w:p>
    <w:p w14:paraId="147D7BE8" w14:textId="77777777" w:rsidR="00BF7A62" w:rsidRPr="000D596F" w:rsidRDefault="00BF7A62" w:rsidP="00C53206">
      <w:pPr>
        <w:pStyle w:val="affff7"/>
        <w:spacing w:after="0"/>
        <w:ind w:left="0" w:firstLine="720"/>
        <w:rPr>
          <w:color w:val="000000"/>
          <w:szCs w:val="28"/>
        </w:rPr>
      </w:pPr>
      <w:r w:rsidRPr="000D596F">
        <w:rPr>
          <w:color w:val="000000"/>
          <w:szCs w:val="28"/>
        </w:rPr>
        <w:t xml:space="preserve">Для оказания неотложной медицинской помощи населению </w:t>
      </w:r>
      <w:r w:rsidR="009D2226" w:rsidRPr="000D596F">
        <w:rPr>
          <w:color w:val="000000"/>
          <w:szCs w:val="28"/>
        </w:rPr>
        <w:t>Кукморского муниципального района</w:t>
      </w:r>
      <w:r w:rsidR="003D45F5" w:rsidRPr="000D596F">
        <w:rPr>
          <w:color w:val="000000"/>
          <w:szCs w:val="28"/>
        </w:rPr>
        <w:t xml:space="preserve"> имее</w:t>
      </w:r>
      <w:r w:rsidRPr="000D596F">
        <w:rPr>
          <w:color w:val="000000"/>
          <w:szCs w:val="28"/>
        </w:rPr>
        <w:t>тся</w:t>
      </w:r>
      <w:r w:rsidR="003D45F5" w:rsidRPr="000D596F">
        <w:rPr>
          <w:color w:val="000000"/>
          <w:szCs w:val="28"/>
        </w:rPr>
        <w:t xml:space="preserve"> станция</w:t>
      </w:r>
      <w:r w:rsidRPr="000D596F">
        <w:rPr>
          <w:color w:val="000000"/>
          <w:szCs w:val="28"/>
        </w:rPr>
        <w:t xml:space="preserve"> скорой медицинской помощи при Центральной районной больнице, в р</w:t>
      </w:r>
      <w:r w:rsidR="00D4416F" w:rsidRPr="000D596F">
        <w:rPr>
          <w:color w:val="000000"/>
          <w:szCs w:val="28"/>
        </w:rPr>
        <w:t xml:space="preserve">аспоряжении которой находится </w:t>
      </w:r>
      <w:r w:rsidR="00E257E6" w:rsidRPr="000D596F">
        <w:rPr>
          <w:color w:val="000000"/>
          <w:szCs w:val="28"/>
        </w:rPr>
        <w:t xml:space="preserve">4 </w:t>
      </w:r>
      <w:r w:rsidRPr="000D596F">
        <w:rPr>
          <w:color w:val="000000"/>
          <w:szCs w:val="28"/>
        </w:rPr>
        <w:t>с</w:t>
      </w:r>
      <w:r w:rsidR="00E257E6" w:rsidRPr="000D596F">
        <w:rPr>
          <w:color w:val="000000"/>
          <w:szCs w:val="28"/>
        </w:rPr>
        <w:t>пециализированных автомобиля</w:t>
      </w:r>
      <w:r w:rsidRPr="000D596F">
        <w:rPr>
          <w:color w:val="000000"/>
          <w:szCs w:val="28"/>
        </w:rPr>
        <w:t xml:space="preserve">. Станции скорой медицинской помощи обслуживают весь район в целом. </w:t>
      </w:r>
    </w:p>
    <w:p w14:paraId="2D072A94" w14:textId="77777777" w:rsidR="00BF7A62" w:rsidRPr="000D596F" w:rsidRDefault="00BF7A62" w:rsidP="00C53206">
      <w:pPr>
        <w:pStyle w:val="affff7"/>
        <w:spacing w:after="0"/>
        <w:ind w:left="0" w:firstLine="720"/>
        <w:rPr>
          <w:color w:val="000000"/>
          <w:szCs w:val="28"/>
        </w:rPr>
      </w:pPr>
      <w:r w:rsidRPr="000D596F">
        <w:rPr>
          <w:color w:val="000000"/>
          <w:szCs w:val="28"/>
        </w:rPr>
        <w:t>Мощность станции скорой медицинской помощи рассчитывается исходя из нормы 1 автомобиль на 10 тыс.</w:t>
      </w:r>
      <w:r w:rsidR="001B2EBA" w:rsidRPr="000D596F">
        <w:rPr>
          <w:color w:val="000000"/>
          <w:szCs w:val="28"/>
        </w:rPr>
        <w:t xml:space="preserve"> </w:t>
      </w:r>
      <w:r w:rsidRPr="000D596F">
        <w:rPr>
          <w:color w:val="000000"/>
          <w:szCs w:val="28"/>
        </w:rPr>
        <w:t>человек в пределах зоны 15-минутной доступности на специализиро</w:t>
      </w:r>
      <w:r w:rsidR="00254A95" w:rsidRPr="000D596F">
        <w:rPr>
          <w:color w:val="000000"/>
          <w:szCs w:val="28"/>
        </w:rPr>
        <w:t xml:space="preserve">ванном автомобиле. </w:t>
      </w:r>
      <w:r w:rsidR="009D2226" w:rsidRPr="000D596F">
        <w:rPr>
          <w:color w:val="000000"/>
          <w:szCs w:val="28"/>
        </w:rPr>
        <w:t>Байлянгарское</w:t>
      </w:r>
      <w:r w:rsidRPr="000D596F">
        <w:rPr>
          <w:color w:val="000000"/>
          <w:szCs w:val="28"/>
        </w:rPr>
        <w:t xml:space="preserve"> сельское поселение располагается в радиусе зоны обслуживания станции скорой медицинской помощи.</w:t>
      </w:r>
    </w:p>
    <w:p w14:paraId="06F94B8E" w14:textId="77777777" w:rsidR="00BF7A62" w:rsidRPr="000D596F" w:rsidRDefault="00BF7A62" w:rsidP="00C53206">
      <w:pPr>
        <w:pStyle w:val="affff7"/>
        <w:spacing w:after="0"/>
        <w:ind w:left="0" w:firstLine="720"/>
        <w:rPr>
          <w:color w:val="000000"/>
          <w:szCs w:val="28"/>
        </w:rPr>
      </w:pPr>
      <w:r w:rsidRPr="000D596F">
        <w:rPr>
          <w:color w:val="000000"/>
          <w:szCs w:val="28"/>
        </w:rPr>
        <w:t xml:space="preserve">Медицинское обслуживание населения </w:t>
      </w:r>
      <w:r w:rsidR="009D2226" w:rsidRPr="000D596F">
        <w:rPr>
          <w:color w:val="000000"/>
          <w:szCs w:val="28"/>
        </w:rPr>
        <w:t>Байлянгарского</w:t>
      </w:r>
      <w:r w:rsidRPr="000D596F">
        <w:rPr>
          <w:color w:val="000000"/>
          <w:szCs w:val="28"/>
        </w:rPr>
        <w:t xml:space="preserve"> сельского поселения осуществл</w:t>
      </w:r>
      <w:r w:rsidR="0019760D" w:rsidRPr="000D596F">
        <w:rPr>
          <w:color w:val="000000"/>
          <w:szCs w:val="28"/>
        </w:rPr>
        <w:t>я</w:t>
      </w:r>
      <w:r w:rsidR="00FD2ABF" w:rsidRPr="000D596F">
        <w:rPr>
          <w:color w:val="000000"/>
          <w:szCs w:val="28"/>
        </w:rPr>
        <w:t>е</w:t>
      </w:r>
      <w:r w:rsidR="00E257E6" w:rsidRPr="000D596F">
        <w:rPr>
          <w:color w:val="000000"/>
          <w:szCs w:val="28"/>
        </w:rPr>
        <w:t>т</w:t>
      </w:r>
      <w:r w:rsidR="00D86A9F" w:rsidRPr="000D596F">
        <w:rPr>
          <w:color w:val="000000"/>
          <w:szCs w:val="28"/>
        </w:rPr>
        <w:t xml:space="preserve"> фельдшерско-акушерский </w:t>
      </w:r>
      <w:r w:rsidR="00D86A9F" w:rsidRPr="00D86A9F">
        <w:rPr>
          <w:color w:val="000000"/>
          <w:szCs w:val="28"/>
        </w:rPr>
        <w:t>пункт</w:t>
      </w:r>
      <w:r w:rsidR="004E2B1A">
        <w:rPr>
          <w:color w:val="000000"/>
          <w:szCs w:val="28"/>
        </w:rPr>
        <w:t xml:space="preserve"> </w:t>
      </w:r>
      <w:r w:rsidR="00287A54">
        <w:rPr>
          <w:color w:val="000000"/>
          <w:szCs w:val="28"/>
        </w:rPr>
        <w:t xml:space="preserve">в с.Байлянгар </w:t>
      </w:r>
      <w:r w:rsidR="00D86A9F" w:rsidRPr="000D596F">
        <w:rPr>
          <w:color w:val="000000"/>
          <w:szCs w:val="28"/>
        </w:rPr>
        <w:t xml:space="preserve">(в здании </w:t>
      </w:r>
      <w:r w:rsidR="00287A54">
        <w:rPr>
          <w:color w:val="000000"/>
          <w:szCs w:val="28"/>
        </w:rPr>
        <w:t>сельского дома культуры</w:t>
      </w:r>
      <w:r w:rsidR="00D86A9F" w:rsidRPr="000D596F">
        <w:rPr>
          <w:color w:val="000000"/>
          <w:szCs w:val="28"/>
        </w:rPr>
        <w:t>) мощностью 15 посещений в день</w:t>
      </w:r>
      <w:r w:rsidRPr="000D596F">
        <w:rPr>
          <w:color w:val="000000"/>
          <w:szCs w:val="28"/>
        </w:rPr>
        <w:t>. Обеспеченность населения лечебно-профилактическими медицинскими организациями составляет</w:t>
      </w:r>
      <w:r w:rsidR="001468F0" w:rsidRPr="000D596F">
        <w:rPr>
          <w:color w:val="000000"/>
          <w:szCs w:val="28"/>
        </w:rPr>
        <w:t xml:space="preserve"> </w:t>
      </w:r>
      <w:r w:rsidR="00D86A9F" w:rsidRPr="000D596F">
        <w:rPr>
          <w:color w:val="000000"/>
          <w:szCs w:val="28"/>
        </w:rPr>
        <w:t>73</w:t>
      </w:r>
      <w:r w:rsidRPr="000D596F">
        <w:rPr>
          <w:color w:val="000000"/>
          <w:szCs w:val="28"/>
        </w:rPr>
        <w:t>% от нормативной потребности.</w:t>
      </w:r>
      <w:r w:rsidR="00680117" w:rsidRPr="000D596F">
        <w:rPr>
          <w:color w:val="000000"/>
          <w:szCs w:val="28"/>
        </w:rPr>
        <w:t xml:space="preserve"> Здание фельдшерско-акушерского пункта</w:t>
      </w:r>
      <w:r w:rsidR="0026196A" w:rsidRPr="000D596F">
        <w:rPr>
          <w:color w:val="000000"/>
          <w:szCs w:val="28"/>
        </w:rPr>
        <w:t xml:space="preserve"> в </w:t>
      </w:r>
      <w:r w:rsidR="00D86A9F" w:rsidRPr="000D596F">
        <w:rPr>
          <w:color w:val="000000"/>
          <w:szCs w:val="28"/>
        </w:rPr>
        <w:t>с.Байлянгар</w:t>
      </w:r>
      <w:r w:rsidR="00680117" w:rsidRPr="000D596F">
        <w:rPr>
          <w:color w:val="000000"/>
          <w:szCs w:val="28"/>
        </w:rPr>
        <w:t xml:space="preserve"> </w:t>
      </w:r>
      <w:r w:rsidR="0026196A" w:rsidRPr="000D596F">
        <w:rPr>
          <w:color w:val="000000"/>
          <w:szCs w:val="28"/>
        </w:rPr>
        <w:t xml:space="preserve">находится в </w:t>
      </w:r>
      <w:r w:rsidR="00D86A9F" w:rsidRPr="000D596F">
        <w:rPr>
          <w:color w:val="000000"/>
          <w:szCs w:val="28"/>
        </w:rPr>
        <w:t>хорошем состоянии</w:t>
      </w:r>
      <w:r w:rsidR="00680117" w:rsidRPr="000D596F">
        <w:rPr>
          <w:color w:val="000000"/>
          <w:szCs w:val="28"/>
        </w:rPr>
        <w:t>.</w:t>
      </w:r>
      <w:r w:rsidR="0026196A" w:rsidRPr="000D596F">
        <w:rPr>
          <w:color w:val="000000"/>
          <w:szCs w:val="28"/>
        </w:rPr>
        <w:t xml:space="preserve"> </w:t>
      </w:r>
      <w:r w:rsidR="003353EE">
        <w:rPr>
          <w:color w:val="000000"/>
          <w:szCs w:val="28"/>
        </w:rPr>
        <w:t>Также в д.Саз-Тамак находится фельдшерско-акушерский пункт, планируемый к ликвидации.</w:t>
      </w:r>
    </w:p>
    <w:p w14:paraId="24D44D9F" w14:textId="77777777" w:rsidR="00810E3F" w:rsidRPr="000D596F" w:rsidRDefault="00810E3F" w:rsidP="00C53206">
      <w:pPr>
        <w:pStyle w:val="29"/>
        <w:spacing w:line="240" w:lineRule="auto"/>
        <w:ind w:firstLine="720"/>
        <w:jc w:val="both"/>
        <w:rPr>
          <w:b/>
          <w:color w:val="000000"/>
        </w:rPr>
      </w:pPr>
      <w:r w:rsidRPr="000D596F">
        <w:rPr>
          <w:b/>
          <w:color w:val="000000"/>
        </w:rPr>
        <w:t>Культурно - досуговые учреждения</w:t>
      </w:r>
    </w:p>
    <w:p w14:paraId="7FB287BA" w14:textId="77777777" w:rsidR="00810E3F" w:rsidRPr="000D596F" w:rsidRDefault="00810E3F" w:rsidP="00C53206">
      <w:pPr>
        <w:pStyle w:val="1e"/>
        <w:spacing w:line="240" w:lineRule="auto"/>
        <w:rPr>
          <w:color w:val="000000"/>
          <w:sz w:val="28"/>
          <w:szCs w:val="28"/>
        </w:rPr>
      </w:pPr>
      <w:r w:rsidRPr="000D596F">
        <w:rPr>
          <w:color w:val="000000"/>
          <w:sz w:val="28"/>
          <w:szCs w:val="28"/>
        </w:rPr>
        <w:t>Из у</w:t>
      </w:r>
      <w:r w:rsidR="001E3BA1" w:rsidRPr="000D596F">
        <w:rPr>
          <w:color w:val="000000"/>
          <w:sz w:val="28"/>
          <w:szCs w:val="28"/>
        </w:rPr>
        <w:t xml:space="preserve">чреждений культуры в </w:t>
      </w:r>
      <w:r w:rsidR="00884EA8" w:rsidRPr="000D596F">
        <w:rPr>
          <w:color w:val="000000"/>
          <w:sz w:val="28"/>
          <w:szCs w:val="28"/>
        </w:rPr>
        <w:t>Байлянгарском</w:t>
      </w:r>
      <w:r w:rsidRPr="000D596F">
        <w:rPr>
          <w:color w:val="000000"/>
          <w:sz w:val="28"/>
          <w:szCs w:val="28"/>
        </w:rPr>
        <w:t xml:space="preserve"> с</w:t>
      </w:r>
      <w:r w:rsidR="00CD60EC" w:rsidRPr="000D596F">
        <w:rPr>
          <w:color w:val="000000"/>
          <w:sz w:val="28"/>
          <w:szCs w:val="28"/>
        </w:rPr>
        <w:t>ельском поселении функционирую</w:t>
      </w:r>
      <w:r w:rsidR="001E3BA1" w:rsidRPr="000D596F">
        <w:rPr>
          <w:color w:val="000000"/>
          <w:sz w:val="28"/>
          <w:szCs w:val="28"/>
        </w:rPr>
        <w:t>т</w:t>
      </w:r>
      <w:r w:rsidR="005349E5" w:rsidRPr="000D596F">
        <w:rPr>
          <w:color w:val="000000"/>
          <w:sz w:val="28"/>
          <w:szCs w:val="28"/>
        </w:rPr>
        <w:t>:</w:t>
      </w:r>
      <w:r w:rsidR="00895748" w:rsidRPr="000D596F">
        <w:rPr>
          <w:color w:val="000000"/>
          <w:sz w:val="28"/>
          <w:szCs w:val="28"/>
        </w:rPr>
        <w:t xml:space="preserve"> </w:t>
      </w:r>
      <w:r w:rsidR="00D85975" w:rsidRPr="000D596F">
        <w:rPr>
          <w:color w:val="000000"/>
          <w:sz w:val="28"/>
          <w:szCs w:val="28"/>
        </w:rPr>
        <w:t xml:space="preserve">сельский клуб вместимостью </w:t>
      </w:r>
      <w:r w:rsidR="00895748" w:rsidRPr="000D596F">
        <w:rPr>
          <w:color w:val="000000"/>
          <w:sz w:val="28"/>
          <w:szCs w:val="28"/>
        </w:rPr>
        <w:t>60</w:t>
      </w:r>
      <w:r w:rsidR="00D85975" w:rsidRPr="000D596F">
        <w:rPr>
          <w:color w:val="000000"/>
          <w:sz w:val="28"/>
          <w:szCs w:val="28"/>
        </w:rPr>
        <w:t xml:space="preserve"> мест в </w:t>
      </w:r>
      <w:r w:rsidR="00C7650E" w:rsidRPr="000D596F">
        <w:rPr>
          <w:color w:val="000000"/>
          <w:sz w:val="28"/>
          <w:szCs w:val="28"/>
        </w:rPr>
        <w:t>д.</w:t>
      </w:r>
      <w:r w:rsidR="00895748" w:rsidRPr="000D596F">
        <w:rPr>
          <w:color w:val="000000"/>
          <w:sz w:val="28"/>
          <w:szCs w:val="28"/>
        </w:rPr>
        <w:t>Нурмабаш, сельский дом культуры</w:t>
      </w:r>
      <w:r w:rsidR="004116A0">
        <w:rPr>
          <w:color w:val="000000"/>
          <w:sz w:val="28"/>
          <w:szCs w:val="28"/>
        </w:rPr>
        <w:t xml:space="preserve"> </w:t>
      </w:r>
      <w:r w:rsidR="00895748" w:rsidRPr="000D596F">
        <w:rPr>
          <w:color w:val="000000"/>
          <w:sz w:val="28"/>
          <w:szCs w:val="28"/>
        </w:rPr>
        <w:t>вместимостью 400 мест в с.Байлянгар</w:t>
      </w:r>
      <w:r w:rsidR="00472825" w:rsidRPr="000D596F">
        <w:rPr>
          <w:color w:val="000000"/>
          <w:sz w:val="28"/>
          <w:szCs w:val="28"/>
        </w:rPr>
        <w:t>. Обеспеченност</w:t>
      </w:r>
      <w:r w:rsidR="005017B9" w:rsidRPr="000D596F">
        <w:rPr>
          <w:color w:val="000000"/>
          <w:sz w:val="28"/>
          <w:szCs w:val="28"/>
        </w:rPr>
        <w:t>ь данным</w:t>
      </w:r>
      <w:r w:rsidR="004A3AE9" w:rsidRPr="000D596F">
        <w:rPr>
          <w:color w:val="000000"/>
          <w:sz w:val="28"/>
          <w:szCs w:val="28"/>
        </w:rPr>
        <w:t>и объектами составляет</w:t>
      </w:r>
      <w:r w:rsidR="00C7650E" w:rsidRPr="000D596F">
        <w:rPr>
          <w:color w:val="000000"/>
          <w:sz w:val="28"/>
          <w:szCs w:val="28"/>
        </w:rPr>
        <w:t xml:space="preserve"> </w:t>
      </w:r>
      <w:r w:rsidR="003353EE">
        <w:rPr>
          <w:color w:val="000000"/>
          <w:sz w:val="28"/>
          <w:szCs w:val="28"/>
        </w:rPr>
        <w:t>269</w:t>
      </w:r>
      <w:r w:rsidRPr="000D596F">
        <w:rPr>
          <w:color w:val="000000"/>
          <w:sz w:val="28"/>
          <w:szCs w:val="28"/>
        </w:rPr>
        <w:t>% от нормативного уровня.</w:t>
      </w:r>
    </w:p>
    <w:p w14:paraId="7F0DE8E5" w14:textId="77777777" w:rsidR="00810E3F" w:rsidRPr="000D596F" w:rsidRDefault="00810E3F" w:rsidP="00C53206">
      <w:pPr>
        <w:pStyle w:val="1e"/>
        <w:spacing w:line="240" w:lineRule="auto"/>
        <w:rPr>
          <w:color w:val="000000"/>
          <w:sz w:val="28"/>
          <w:szCs w:val="28"/>
        </w:rPr>
      </w:pPr>
      <w:r w:rsidRPr="000D596F">
        <w:rPr>
          <w:color w:val="000000"/>
          <w:sz w:val="28"/>
          <w:szCs w:val="28"/>
        </w:rPr>
        <w:t>В настоящее время в пос</w:t>
      </w:r>
      <w:r w:rsidR="00112F09" w:rsidRPr="000D596F">
        <w:rPr>
          <w:color w:val="000000"/>
          <w:sz w:val="28"/>
          <w:szCs w:val="28"/>
        </w:rPr>
        <w:t>елении функциониру</w:t>
      </w:r>
      <w:r w:rsidR="00895748" w:rsidRPr="000D596F">
        <w:rPr>
          <w:color w:val="000000"/>
          <w:sz w:val="28"/>
          <w:szCs w:val="28"/>
        </w:rPr>
        <w:t>е</w:t>
      </w:r>
      <w:r w:rsidR="00472825" w:rsidRPr="000D596F">
        <w:rPr>
          <w:color w:val="000000"/>
          <w:sz w:val="28"/>
          <w:szCs w:val="28"/>
        </w:rPr>
        <w:t xml:space="preserve">т </w:t>
      </w:r>
      <w:r w:rsidR="00895748" w:rsidRPr="000D596F">
        <w:rPr>
          <w:color w:val="000000"/>
          <w:sz w:val="28"/>
          <w:szCs w:val="28"/>
        </w:rPr>
        <w:t>одна</w:t>
      </w:r>
      <w:r w:rsidR="00112F09" w:rsidRPr="000D596F">
        <w:rPr>
          <w:color w:val="000000"/>
          <w:sz w:val="28"/>
          <w:szCs w:val="28"/>
        </w:rPr>
        <w:t xml:space="preserve"> сельск</w:t>
      </w:r>
      <w:r w:rsidR="00895748" w:rsidRPr="000D596F">
        <w:rPr>
          <w:color w:val="000000"/>
          <w:sz w:val="28"/>
          <w:szCs w:val="28"/>
        </w:rPr>
        <w:t>ая</w:t>
      </w:r>
      <w:r w:rsidRPr="000D596F">
        <w:rPr>
          <w:color w:val="000000"/>
          <w:sz w:val="28"/>
          <w:szCs w:val="28"/>
        </w:rPr>
        <w:t xml:space="preserve"> библиоте</w:t>
      </w:r>
      <w:r w:rsidR="00112F09" w:rsidRPr="000D596F">
        <w:rPr>
          <w:color w:val="000000"/>
          <w:sz w:val="28"/>
          <w:szCs w:val="28"/>
        </w:rPr>
        <w:t>к</w:t>
      </w:r>
      <w:r w:rsidR="00895748" w:rsidRPr="000D596F">
        <w:rPr>
          <w:color w:val="000000"/>
          <w:sz w:val="28"/>
          <w:szCs w:val="28"/>
        </w:rPr>
        <w:t>а –</w:t>
      </w:r>
      <w:r w:rsidR="00A166D8" w:rsidRPr="000D596F">
        <w:rPr>
          <w:color w:val="000000"/>
          <w:sz w:val="28"/>
          <w:szCs w:val="28"/>
        </w:rPr>
        <w:t xml:space="preserve"> </w:t>
      </w:r>
      <w:r w:rsidR="00112F09" w:rsidRPr="000D596F">
        <w:rPr>
          <w:color w:val="000000"/>
          <w:sz w:val="28"/>
          <w:szCs w:val="28"/>
        </w:rPr>
        <w:t>в с.</w:t>
      </w:r>
      <w:r w:rsidR="00895748" w:rsidRPr="000D596F">
        <w:rPr>
          <w:color w:val="000000"/>
          <w:sz w:val="28"/>
          <w:szCs w:val="28"/>
        </w:rPr>
        <w:t xml:space="preserve">Байлянгар (в здании </w:t>
      </w:r>
      <w:r w:rsidR="004116A0">
        <w:rPr>
          <w:color w:val="000000"/>
          <w:sz w:val="28"/>
          <w:szCs w:val="28"/>
        </w:rPr>
        <w:t>сельского дома культуры</w:t>
      </w:r>
      <w:r w:rsidR="00895748" w:rsidRPr="000D596F">
        <w:rPr>
          <w:color w:val="000000"/>
          <w:sz w:val="28"/>
          <w:szCs w:val="28"/>
        </w:rPr>
        <w:t>)</w:t>
      </w:r>
      <w:r w:rsidR="00112F09" w:rsidRPr="000D596F">
        <w:rPr>
          <w:color w:val="000000"/>
          <w:sz w:val="28"/>
          <w:szCs w:val="28"/>
        </w:rPr>
        <w:t xml:space="preserve"> </w:t>
      </w:r>
      <w:r w:rsidR="00A166D8" w:rsidRPr="000D596F">
        <w:rPr>
          <w:color w:val="000000"/>
          <w:sz w:val="28"/>
          <w:szCs w:val="28"/>
        </w:rPr>
        <w:t>мощностью книжного фонда</w:t>
      </w:r>
      <w:r w:rsidR="00112F09" w:rsidRPr="000D596F">
        <w:rPr>
          <w:color w:val="000000"/>
          <w:sz w:val="28"/>
          <w:szCs w:val="28"/>
        </w:rPr>
        <w:t xml:space="preserve"> </w:t>
      </w:r>
      <w:r w:rsidR="003353EE">
        <w:rPr>
          <w:color w:val="000000"/>
          <w:sz w:val="28"/>
          <w:szCs w:val="28"/>
        </w:rPr>
        <w:t>10,0</w:t>
      </w:r>
      <w:r w:rsidRPr="000D596F">
        <w:rPr>
          <w:color w:val="000000"/>
          <w:sz w:val="28"/>
          <w:szCs w:val="28"/>
        </w:rPr>
        <w:t xml:space="preserve"> тыс.</w:t>
      </w:r>
      <w:r w:rsidR="00731CA7" w:rsidRPr="000D596F">
        <w:rPr>
          <w:color w:val="000000"/>
          <w:sz w:val="28"/>
          <w:szCs w:val="28"/>
        </w:rPr>
        <w:t xml:space="preserve"> </w:t>
      </w:r>
      <w:r w:rsidRPr="000D596F">
        <w:rPr>
          <w:color w:val="000000"/>
          <w:sz w:val="28"/>
          <w:szCs w:val="28"/>
        </w:rPr>
        <w:t>экземпляров</w:t>
      </w:r>
      <w:r w:rsidR="00895748" w:rsidRPr="000D596F">
        <w:rPr>
          <w:color w:val="000000"/>
          <w:sz w:val="28"/>
          <w:szCs w:val="28"/>
        </w:rPr>
        <w:t xml:space="preserve">. </w:t>
      </w:r>
      <w:r w:rsidRPr="000D596F">
        <w:rPr>
          <w:color w:val="000000"/>
          <w:sz w:val="28"/>
          <w:szCs w:val="28"/>
        </w:rPr>
        <w:t>Обеспеченность насел</w:t>
      </w:r>
      <w:r w:rsidR="00731CA7" w:rsidRPr="000D596F">
        <w:rPr>
          <w:color w:val="000000"/>
          <w:sz w:val="28"/>
          <w:szCs w:val="28"/>
        </w:rPr>
        <w:t>ения библиотеками составляет</w:t>
      </w:r>
      <w:r w:rsidR="00765BA5" w:rsidRPr="000D596F">
        <w:rPr>
          <w:color w:val="000000"/>
          <w:sz w:val="28"/>
          <w:szCs w:val="28"/>
        </w:rPr>
        <w:t xml:space="preserve"> 1</w:t>
      </w:r>
      <w:r w:rsidR="003353EE">
        <w:rPr>
          <w:color w:val="000000"/>
          <w:sz w:val="28"/>
          <w:szCs w:val="28"/>
        </w:rPr>
        <w:t>17</w:t>
      </w:r>
      <w:r w:rsidRPr="000D596F">
        <w:rPr>
          <w:color w:val="000000"/>
          <w:sz w:val="28"/>
          <w:szCs w:val="28"/>
        </w:rPr>
        <w:t>% от нормативной потребности.</w:t>
      </w:r>
    </w:p>
    <w:p w14:paraId="53ACA2FC" w14:textId="77777777" w:rsidR="006B6A37" w:rsidRPr="000D596F" w:rsidRDefault="00F63057" w:rsidP="00C53206">
      <w:pPr>
        <w:pStyle w:val="1e"/>
        <w:spacing w:line="240" w:lineRule="auto"/>
        <w:rPr>
          <w:color w:val="000000"/>
          <w:sz w:val="28"/>
          <w:szCs w:val="28"/>
        </w:rPr>
      </w:pPr>
      <w:r w:rsidRPr="000D596F">
        <w:rPr>
          <w:color w:val="000000"/>
          <w:sz w:val="28"/>
          <w:szCs w:val="28"/>
        </w:rPr>
        <w:t>Здани</w:t>
      </w:r>
      <w:r w:rsidR="00895748" w:rsidRPr="000D596F">
        <w:rPr>
          <w:color w:val="000000"/>
          <w:sz w:val="28"/>
          <w:szCs w:val="28"/>
        </w:rPr>
        <w:t xml:space="preserve">е </w:t>
      </w:r>
      <w:r w:rsidR="00895748" w:rsidRPr="004116A0">
        <w:rPr>
          <w:color w:val="000000"/>
          <w:sz w:val="28"/>
          <w:szCs w:val="28"/>
        </w:rPr>
        <w:t>сельского клуба в д.Нурмабаш находится в авари</w:t>
      </w:r>
      <w:r w:rsidR="00854049" w:rsidRPr="004116A0">
        <w:rPr>
          <w:color w:val="000000"/>
          <w:sz w:val="28"/>
          <w:szCs w:val="28"/>
        </w:rPr>
        <w:t>йном состоянии.</w:t>
      </w:r>
      <w:r w:rsidR="00895748" w:rsidRPr="004116A0">
        <w:rPr>
          <w:color w:val="000000"/>
          <w:sz w:val="28"/>
          <w:szCs w:val="28"/>
        </w:rPr>
        <w:t xml:space="preserve"> </w:t>
      </w:r>
      <w:r w:rsidR="00854049" w:rsidRPr="004116A0">
        <w:rPr>
          <w:color w:val="000000"/>
          <w:sz w:val="28"/>
          <w:szCs w:val="28"/>
        </w:rPr>
        <w:t>Здание</w:t>
      </w:r>
      <w:r w:rsidR="00895748" w:rsidRPr="004116A0">
        <w:rPr>
          <w:color w:val="000000"/>
          <w:sz w:val="28"/>
          <w:szCs w:val="28"/>
        </w:rPr>
        <w:t xml:space="preserve"> сельского дома культуры в с.Байлян</w:t>
      </w:r>
      <w:r w:rsidR="00854049" w:rsidRPr="004116A0">
        <w:rPr>
          <w:color w:val="000000"/>
          <w:sz w:val="28"/>
          <w:szCs w:val="28"/>
        </w:rPr>
        <w:t>гар находи</w:t>
      </w:r>
      <w:r w:rsidR="00895748" w:rsidRPr="004116A0">
        <w:rPr>
          <w:color w:val="000000"/>
          <w:sz w:val="28"/>
          <w:szCs w:val="28"/>
        </w:rPr>
        <w:t>тся в ветхом состоянии</w:t>
      </w:r>
      <w:r w:rsidR="00854049" w:rsidRPr="004116A0">
        <w:rPr>
          <w:color w:val="000000"/>
          <w:sz w:val="28"/>
          <w:szCs w:val="28"/>
        </w:rPr>
        <w:t>, требующее</w:t>
      </w:r>
      <w:r w:rsidR="00895748" w:rsidRPr="004116A0">
        <w:rPr>
          <w:color w:val="000000"/>
          <w:sz w:val="28"/>
          <w:szCs w:val="28"/>
        </w:rPr>
        <w:t xml:space="preserve"> капитального ремонта.</w:t>
      </w:r>
    </w:p>
    <w:p w14:paraId="20F578E3" w14:textId="77777777" w:rsidR="00810E3F" w:rsidRPr="000D596F" w:rsidRDefault="00810E3F" w:rsidP="00C53206">
      <w:pPr>
        <w:pStyle w:val="affff3"/>
        <w:spacing w:before="0" w:after="0"/>
        <w:ind w:firstLine="720"/>
        <w:jc w:val="both"/>
        <w:rPr>
          <w:rFonts w:ascii="Times New Roman" w:hAnsi="Times New Roman"/>
          <w:b/>
          <w:color w:val="000000"/>
          <w:sz w:val="28"/>
        </w:rPr>
      </w:pPr>
      <w:r w:rsidRPr="000D596F">
        <w:rPr>
          <w:rFonts w:ascii="Times New Roman" w:hAnsi="Times New Roman"/>
          <w:b/>
          <w:color w:val="000000"/>
          <w:sz w:val="28"/>
        </w:rPr>
        <w:t>Спортивные учреждения</w:t>
      </w:r>
    </w:p>
    <w:p w14:paraId="042B600E" w14:textId="77777777" w:rsidR="00C977D4" w:rsidRPr="000D596F" w:rsidRDefault="00C977D4" w:rsidP="00C53206">
      <w:pPr>
        <w:ind w:firstLine="720"/>
        <w:rPr>
          <w:color w:val="000000"/>
          <w:szCs w:val="28"/>
        </w:rPr>
      </w:pPr>
      <w:r w:rsidRPr="000D596F">
        <w:rPr>
          <w:color w:val="000000"/>
          <w:szCs w:val="28"/>
        </w:rPr>
        <w:t>Нормативная потребность населения сельского поселения в спортивных залах общего пользования составляет</w:t>
      </w:r>
      <w:r w:rsidR="003F234D" w:rsidRPr="000D596F">
        <w:rPr>
          <w:color w:val="000000"/>
          <w:szCs w:val="28"/>
        </w:rPr>
        <w:t xml:space="preserve"> </w:t>
      </w:r>
      <w:r w:rsidR="00895748" w:rsidRPr="000D596F">
        <w:rPr>
          <w:color w:val="000000"/>
          <w:szCs w:val="28"/>
        </w:rPr>
        <w:t>398</w:t>
      </w:r>
      <w:r w:rsidRPr="000D596F">
        <w:rPr>
          <w:color w:val="000000"/>
          <w:szCs w:val="28"/>
        </w:rPr>
        <w:t xml:space="preserve"> кв.м площади пола. В </w:t>
      </w:r>
      <w:r w:rsidR="00884EA8" w:rsidRPr="000D596F">
        <w:rPr>
          <w:color w:val="000000"/>
          <w:szCs w:val="28"/>
        </w:rPr>
        <w:t>Байлянгарском</w:t>
      </w:r>
      <w:r w:rsidR="00DB2719" w:rsidRPr="000D596F">
        <w:rPr>
          <w:color w:val="000000"/>
          <w:szCs w:val="28"/>
        </w:rPr>
        <w:t xml:space="preserve"> </w:t>
      </w:r>
      <w:r w:rsidR="00DB2719" w:rsidRPr="000D596F">
        <w:rPr>
          <w:color w:val="000000"/>
          <w:szCs w:val="28"/>
        </w:rPr>
        <w:lastRenderedPageBreak/>
        <w:t>сельском поселении при средней</w:t>
      </w:r>
      <w:r w:rsidR="00BA586A" w:rsidRPr="000D596F">
        <w:rPr>
          <w:color w:val="000000"/>
          <w:szCs w:val="28"/>
        </w:rPr>
        <w:t xml:space="preserve"> школе </w:t>
      </w:r>
      <w:r w:rsidR="00895748" w:rsidRPr="000D596F">
        <w:rPr>
          <w:color w:val="000000"/>
        </w:rPr>
        <w:t>с.Байлянгар</w:t>
      </w:r>
      <w:r w:rsidRPr="000D596F">
        <w:rPr>
          <w:color w:val="000000"/>
          <w:szCs w:val="28"/>
        </w:rPr>
        <w:t xml:space="preserve"> име</w:t>
      </w:r>
      <w:r w:rsidR="00BA586A" w:rsidRPr="000D596F">
        <w:rPr>
          <w:color w:val="000000"/>
          <w:szCs w:val="28"/>
        </w:rPr>
        <w:t>ется спортивный зал площадью</w:t>
      </w:r>
      <w:r w:rsidR="00F955CD" w:rsidRPr="000D596F">
        <w:rPr>
          <w:color w:val="000000"/>
          <w:szCs w:val="28"/>
        </w:rPr>
        <w:t xml:space="preserve"> </w:t>
      </w:r>
      <w:r w:rsidR="00895748" w:rsidRPr="000D596F">
        <w:rPr>
          <w:color w:val="000000"/>
          <w:szCs w:val="28"/>
        </w:rPr>
        <w:t>266</w:t>
      </w:r>
      <w:r w:rsidRPr="000D596F">
        <w:rPr>
          <w:color w:val="000000"/>
          <w:szCs w:val="28"/>
        </w:rPr>
        <w:t xml:space="preserve"> кв.м</w:t>
      </w:r>
      <w:r w:rsidR="009E7A36">
        <w:rPr>
          <w:color w:val="000000"/>
          <w:szCs w:val="28"/>
        </w:rPr>
        <w:t>, при сельском доме культуры в с.Байлянгар имеется спортивный зал площадью 269 кв.м, в аварийном состоянии</w:t>
      </w:r>
      <w:r w:rsidR="00895748" w:rsidRPr="000D596F">
        <w:rPr>
          <w:color w:val="000000"/>
          <w:szCs w:val="28"/>
        </w:rPr>
        <w:t xml:space="preserve">. </w:t>
      </w:r>
      <w:r w:rsidRPr="000D596F">
        <w:rPr>
          <w:color w:val="000000"/>
          <w:szCs w:val="28"/>
        </w:rPr>
        <w:t xml:space="preserve">Обеспеченность населения поселения </w:t>
      </w:r>
      <w:r w:rsidR="00401473" w:rsidRPr="000D596F">
        <w:rPr>
          <w:color w:val="000000"/>
          <w:szCs w:val="28"/>
        </w:rPr>
        <w:t>спортивными залами составляет</w:t>
      </w:r>
      <w:r w:rsidR="002712DE" w:rsidRPr="000D596F">
        <w:rPr>
          <w:color w:val="000000"/>
          <w:szCs w:val="28"/>
        </w:rPr>
        <w:t xml:space="preserve"> </w:t>
      </w:r>
      <w:r w:rsidR="008C6587">
        <w:rPr>
          <w:color w:val="000000"/>
          <w:szCs w:val="28"/>
        </w:rPr>
        <w:t>134</w:t>
      </w:r>
      <w:r w:rsidRPr="000D596F">
        <w:rPr>
          <w:color w:val="000000"/>
          <w:szCs w:val="28"/>
        </w:rPr>
        <w:t xml:space="preserve">%. </w:t>
      </w:r>
    </w:p>
    <w:p w14:paraId="0F10A66C" w14:textId="77777777" w:rsidR="00810E3F" w:rsidRPr="000D596F" w:rsidRDefault="00810E3F" w:rsidP="00C53206">
      <w:pPr>
        <w:pStyle w:val="affff3"/>
        <w:spacing w:before="0" w:after="0"/>
        <w:ind w:firstLine="720"/>
        <w:jc w:val="both"/>
        <w:rPr>
          <w:rFonts w:ascii="Times New Roman" w:hAnsi="Times New Roman"/>
          <w:b/>
          <w:color w:val="000000"/>
          <w:sz w:val="28"/>
        </w:rPr>
      </w:pPr>
      <w:r w:rsidRPr="000D596F">
        <w:rPr>
          <w:rFonts w:ascii="Times New Roman" w:hAnsi="Times New Roman"/>
          <w:b/>
          <w:color w:val="000000"/>
          <w:sz w:val="28"/>
        </w:rPr>
        <w:t>Плоскостные спортивные сооружения</w:t>
      </w:r>
    </w:p>
    <w:p w14:paraId="0CCD2C98" w14:textId="77777777" w:rsidR="00B91EF6" w:rsidRDefault="00B91EF6" w:rsidP="00C53206">
      <w:pPr>
        <w:pStyle w:val="29"/>
        <w:spacing w:line="240" w:lineRule="auto"/>
        <w:ind w:firstLine="720"/>
        <w:jc w:val="both"/>
        <w:rPr>
          <w:color w:val="000000"/>
          <w:szCs w:val="28"/>
          <w:lang w:val="ru-RU" w:eastAsia="ru-RU"/>
        </w:rPr>
      </w:pPr>
      <w:r w:rsidRPr="00B91EF6">
        <w:rPr>
          <w:color w:val="000000"/>
          <w:szCs w:val="28"/>
          <w:lang w:val="ru-RU" w:eastAsia="ru-RU"/>
        </w:rPr>
        <w:t xml:space="preserve">В Байлянгарском сельском поселении находится хоккейная коробка площадью </w:t>
      </w:r>
      <w:r w:rsidR="00DD7A65">
        <w:rPr>
          <w:color w:val="000000"/>
          <w:szCs w:val="28"/>
          <w:lang w:val="ru-RU" w:eastAsia="ru-RU"/>
        </w:rPr>
        <w:t>750</w:t>
      </w:r>
      <w:r w:rsidRPr="00B91EF6">
        <w:rPr>
          <w:color w:val="000000"/>
          <w:szCs w:val="28"/>
          <w:lang w:val="ru-RU" w:eastAsia="ru-RU"/>
        </w:rPr>
        <w:t xml:space="preserve"> кв.м, </w:t>
      </w:r>
      <w:r w:rsidR="00B7018F">
        <w:rPr>
          <w:color w:val="000000"/>
          <w:szCs w:val="28"/>
          <w:lang w:val="ru-RU" w:eastAsia="ru-RU"/>
        </w:rPr>
        <w:t>спортивная мини-</w:t>
      </w:r>
      <w:r w:rsidRPr="00B91EF6">
        <w:rPr>
          <w:color w:val="000000"/>
          <w:szCs w:val="28"/>
          <w:lang w:val="ru-RU" w:eastAsia="ru-RU"/>
        </w:rPr>
        <w:t xml:space="preserve">футбольная площадка на территории средней общеобразовательной школы площадью </w:t>
      </w:r>
      <w:r w:rsidR="00B7018F">
        <w:rPr>
          <w:color w:val="000000"/>
          <w:szCs w:val="28"/>
          <w:lang w:val="ru-RU" w:eastAsia="ru-RU"/>
        </w:rPr>
        <w:t>1692</w:t>
      </w:r>
      <w:r w:rsidRPr="00B91EF6">
        <w:rPr>
          <w:color w:val="000000"/>
          <w:szCs w:val="28"/>
          <w:lang w:val="ru-RU" w:eastAsia="ru-RU"/>
        </w:rPr>
        <w:t xml:space="preserve"> кв.м</w:t>
      </w:r>
      <w:r w:rsidR="00B7018F">
        <w:rPr>
          <w:color w:val="000000"/>
          <w:szCs w:val="28"/>
          <w:lang w:val="ru-RU" w:eastAsia="ru-RU"/>
        </w:rPr>
        <w:t xml:space="preserve">. и спортивная площадка площадью 5175 кв.м. </w:t>
      </w:r>
      <w:r w:rsidRPr="00B91EF6">
        <w:rPr>
          <w:color w:val="000000"/>
          <w:szCs w:val="28"/>
          <w:lang w:val="ru-RU" w:eastAsia="ru-RU"/>
        </w:rPr>
        <w:t xml:space="preserve"> Площадь плоскостных сооружений соответствует </w:t>
      </w:r>
      <w:r w:rsidR="00DD7A65">
        <w:rPr>
          <w:color w:val="000000"/>
          <w:szCs w:val="28"/>
          <w:lang w:val="ru-RU" w:eastAsia="ru-RU"/>
        </w:rPr>
        <w:t>348</w:t>
      </w:r>
      <w:r w:rsidRPr="00B91EF6">
        <w:rPr>
          <w:color w:val="000000"/>
          <w:szCs w:val="28"/>
          <w:lang w:val="ru-RU" w:eastAsia="ru-RU"/>
        </w:rPr>
        <w:t>% от нормативной потребности.</w:t>
      </w:r>
    </w:p>
    <w:p w14:paraId="36346EE7" w14:textId="77777777" w:rsidR="00810E3F" w:rsidRPr="000D596F" w:rsidRDefault="00810E3F" w:rsidP="00C53206">
      <w:pPr>
        <w:pStyle w:val="29"/>
        <w:spacing w:line="240" w:lineRule="auto"/>
        <w:ind w:firstLine="720"/>
        <w:jc w:val="both"/>
        <w:rPr>
          <w:b/>
          <w:color w:val="000000"/>
        </w:rPr>
      </w:pPr>
      <w:r w:rsidRPr="000D596F">
        <w:rPr>
          <w:b/>
          <w:color w:val="000000"/>
          <w:szCs w:val="28"/>
        </w:rPr>
        <w:t xml:space="preserve">Предприятия торговли </w:t>
      </w:r>
    </w:p>
    <w:p w14:paraId="148F69CA" w14:textId="77777777" w:rsidR="00810E3F" w:rsidRPr="000D596F" w:rsidRDefault="00810E3F" w:rsidP="00C53206">
      <w:pPr>
        <w:ind w:firstLine="720"/>
        <w:rPr>
          <w:color w:val="000000"/>
          <w:szCs w:val="28"/>
        </w:rPr>
      </w:pPr>
      <w:r w:rsidRPr="000D596F">
        <w:rPr>
          <w:color w:val="000000"/>
          <w:szCs w:val="28"/>
        </w:rPr>
        <w:t>Общая торговая площадь сущ</w:t>
      </w:r>
      <w:r w:rsidR="005648A3" w:rsidRPr="000D596F">
        <w:rPr>
          <w:color w:val="000000"/>
          <w:szCs w:val="28"/>
        </w:rPr>
        <w:t xml:space="preserve">ествующих магазинов </w:t>
      </w:r>
      <w:r w:rsidR="009D2226" w:rsidRPr="000D596F">
        <w:rPr>
          <w:color w:val="000000"/>
          <w:szCs w:val="28"/>
        </w:rPr>
        <w:t>Байлянгарского</w:t>
      </w:r>
      <w:r w:rsidRPr="000D596F">
        <w:rPr>
          <w:color w:val="000000"/>
          <w:szCs w:val="28"/>
        </w:rPr>
        <w:t xml:space="preserve"> с</w:t>
      </w:r>
      <w:r w:rsidR="005648A3" w:rsidRPr="000D596F">
        <w:rPr>
          <w:color w:val="000000"/>
          <w:szCs w:val="28"/>
        </w:rPr>
        <w:t>ельского поселения составляет</w:t>
      </w:r>
      <w:r w:rsidR="008B1C0E" w:rsidRPr="000D596F">
        <w:rPr>
          <w:color w:val="000000"/>
          <w:szCs w:val="28"/>
        </w:rPr>
        <w:t xml:space="preserve"> </w:t>
      </w:r>
      <w:r w:rsidR="00BF67E7" w:rsidRPr="000D596F">
        <w:rPr>
          <w:color w:val="000000"/>
          <w:szCs w:val="28"/>
        </w:rPr>
        <w:t>76</w:t>
      </w:r>
      <w:r w:rsidR="00544CA9" w:rsidRPr="000D596F">
        <w:rPr>
          <w:color w:val="000000"/>
          <w:szCs w:val="28"/>
        </w:rPr>
        <w:t xml:space="preserve"> кв.м (в </w:t>
      </w:r>
      <w:r w:rsidR="008B1C0E" w:rsidRPr="000D596F">
        <w:rPr>
          <w:color w:val="000000"/>
          <w:szCs w:val="28"/>
        </w:rPr>
        <w:t>с.</w:t>
      </w:r>
      <w:r w:rsidR="00BF67E7" w:rsidRPr="000D596F">
        <w:rPr>
          <w:color w:val="000000"/>
          <w:szCs w:val="28"/>
        </w:rPr>
        <w:t>Байлянгар</w:t>
      </w:r>
      <w:r w:rsidR="008B1C0E" w:rsidRPr="000D596F">
        <w:rPr>
          <w:color w:val="000000"/>
          <w:szCs w:val="28"/>
        </w:rPr>
        <w:t xml:space="preserve"> – </w:t>
      </w:r>
      <w:r w:rsidR="00BF67E7" w:rsidRPr="000D596F">
        <w:rPr>
          <w:color w:val="000000"/>
          <w:szCs w:val="28"/>
        </w:rPr>
        <w:t>63</w:t>
      </w:r>
      <w:r w:rsidR="000B3D55" w:rsidRPr="000D596F">
        <w:rPr>
          <w:color w:val="000000"/>
          <w:szCs w:val="28"/>
        </w:rPr>
        <w:t xml:space="preserve"> кв.м,</w:t>
      </w:r>
      <w:r w:rsidR="008B1C0E" w:rsidRPr="000D596F">
        <w:rPr>
          <w:color w:val="000000"/>
          <w:szCs w:val="28"/>
        </w:rPr>
        <w:t xml:space="preserve"> в д.</w:t>
      </w:r>
      <w:r w:rsidR="00BF67E7" w:rsidRPr="000D596F">
        <w:rPr>
          <w:color w:val="000000"/>
          <w:szCs w:val="28"/>
        </w:rPr>
        <w:t>Саз-Тамак – 13 кв.м)</w:t>
      </w:r>
      <w:r w:rsidRPr="000D596F">
        <w:rPr>
          <w:color w:val="000000"/>
          <w:szCs w:val="28"/>
        </w:rPr>
        <w:t xml:space="preserve"> Торговая площадь магазинов всего сель</w:t>
      </w:r>
      <w:r w:rsidR="005648A3" w:rsidRPr="000D596F">
        <w:rPr>
          <w:color w:val="000000"/>
          <w:szCs w:val="28"/>
        </w:rPr>
        <w:t>ского поселения соответствует</w:t>
      </w:r>
      <w:r w:rsidR="008B1C0E" w:rsidRPr="000D596F">
        <w:rPr>
          <w:color w:val="000000"/>
          <w:szCs w:val="28"/>
        </w:rPr>
        <w:t xml:space="preserve"> </w:t>
      </w:r>
      <w:r w:rsidR="00BF67E7" w:rsidRPr="000D596F">
        <w:rPr>
          <w:color w:val="000000"/>
          <w:szCs w:val="28"/>
        </w:rPr>
        <w:t>22</w:t>
      </w:r>
      <w:r w:rsidRPr="000D596F">
        <w:rPr>
          <w:color w:val="000000"/>
          <w:szCs w:val="28"/>
        </w:rPr>
        <w:t>%</w:t>
      </w:r>
      <w:r w:rsidR="005648A3" w:rsidRPr="000D596F">
        <w:rPr>
          <w:color w:val="000000"/>
          <w:szCs w:val="28"/>
        </w:rPr>
        <w:t xml:space="preserve"> от</w:t>
      </w:r>
      <w:r w:rsidRPr="000D596F">
        <w:rPr>
          <w:color w:val="000000"/>
          <w:szCs w:val="28"/>
        </w:rPr>
        <w:t xml:space="preserve"> нормативной потребности. </w:t>
      </w:r>
    </w:p>
    <w:p w14:paraId="5CDA2400" w14:textId="77777777" w:rsidR="00810E3F" w:rsidRPr="000D596F" w:rsidRDefault="00810E3F" w:rsidP="00C53206">
      <w:pPr>
        <w:pStyle w:val="affff7"/>
        <w:spacing w:after="0"/>
        <w:ind w:left="0" w:firstLine="720"/>
        <w:rPr>
          <w:b/>
          <w:color w:val="000000"/>
          <w:szCs w:val="28"/>
        </w:rPr>
      </w:pPr>
      <w:r w:rsidRPr="000D596F">
        <w:rPr>
          <w:b/>
          <w:color w:val="000000"/>
          <w:szCs w:val="28"/>
        </w:rPr>
        <w:t>Кредитно-финансовые учреждения и предприятия связи</w:t>
      </w:r>
    </w:p>
    <w:p w14:paraId="37A407FD" w14:textId="77777777" w:rsidR="00810E3F" w:rsidRPr="000D596F" w:rsidRDefault="00810E3F" w:rsidP="00C53206">
      <w:pPr>
        <w:ind w:firstLine="720"/>
        <w:rPr>
          <w:color w:val="000000"/>
          <w:szCs w:val="28"/>
        </w:rPr>
      </w:pPr>
      <w:r w:rsidRPr="000D596F">
        <w:rPr>
          <w:color w:val="000000"/>
          <w:szCs w:val="28"/>
        </w:rPr>
        <w:t xml:space="preserve">В </w:t>
      </w:r>
      <w:r w:rsidR="00884EA8" w:rsidRPr="000D596F">
        <w:rPr>
          <w:color w:val="000000"/>
        </w:rPr>
        <w:t>Байлянгарском</w:t>
      </w:r>
      <w:r w:rsidRPr="000D596F">
        <w:rPr>
          <w:color w:val="000000"/>
          <w:szCs w:val="28"/>
        </w:rPr>
        <w:t xml:space="preserve"> сельском посе</w:t>
      </w:r>
      <w:r w:rsidR="0012406F" w:rsidRPr="000D596F">
        <w:rPr>
          <w:color w:val="000000"/>
          <w:szCs w:val="28"/>
        </w:rPr>
        <w:t>лении отсутствую</w:t>
      </w:r>
      <w:r w:rsidR="00F739EB" w:rsidRPr="000D596F">
        <w:rPr>
          <w:color w:val="000000"/>
          <w:szCs w:val="28"/>
        </w:rPr>
        <w:t xml:space="preserve">т </w:t>
      </w:r>
      <w:r w:rsidR="0012406F" w:rsidRPr="000D596F">
        <w:rPr>
          <w:color w:val="000000"/>
          <w:szCs w:val="28"/>
        </w:rPr>
        <w:t>отделения банков</w:t>
      </w:r>
      <w:r w:rsidR="00861535">
        <w:rPr>
          <w:color w:val="000000"/>
          <w:szCs w:val="28"/>
        </w:rPr>
        <w:t>. Функционирует одно отделение связи «Почта России» (в здании сельского дома культуры) в с.Байлянгар.</w:t>
      </w:r>
      <w:r w:rsidR="00BF67E7" w:rsidRPr="000D596F">
        <w:rPr>
          <w:color w:val="000000"/>
          <w:szCs w:val="28"/>
        </w:rPr>
        <w:t xml:space="preserve"> </w:t>
      </w:r>
    </w:p>
    <w:p w14:paraId="2AD355A5" w14:textId="77777777" w:rsidR="00810E3F" w:rsidRPr="000D596F" w:rsidRDefault="00810E3F" w:rsidP="00C53206">
      <w:pPr>
        <w:ind w:firstLine="720"/>
        <w:rPr>
          <w:b/>
          <w:color w:val="000000"/>
          <w:szCs w:val="28"/>
        </w:rPr>
      </w:pPr>
      <w:r w:rsidRPr="000D596F">
        <w:rPr>
          <w:b/>
          <w:color w:val="000000"/>
          <w:szCs w:val="28"/>
        </w:rPr>
        <w:t>Предприятия бытового обслуживания</w:t>
      </w:r>
    </w:p>
    <w:p w14:paraId="08896187" w14:textId="77777777" w:rsidR="00810E3F" w:rsidRPr="000D596F" w:rsidRDefault="00810E3F" w:rsidP="00C53206">
      <w:pPr>
        <w:ind w:firstLine="720"/>
        <w:rPr>
          <w:color w:val="000000"/>
          <w:szCs w:val="28"/>
        </w:rPr>
      </w:pPr>
      <w:r w:rsidRPr="000D596F">
        <w:rPr>
          <w:color w:val="000000"/>
          <w:szCs w:val="28"/>
        </w:rPr>
        <w:t>На сегодняшний день предприятия быт</w:t>
      </w:r>
      <w:r w:rsidR="00B90C08" w:rsidRPr="000D596F">
        <w:rPr>
          <w:color w:val="000000"/>
          <w:szCs w:val="28"/>
        </w:rPr>
        <w:t xml:space="preserve">ового обслуживания в </w:t>
      </w:r>
      <w:r w:rsidR="00884EA8" w:rsidRPr="000D596F">
        <w:rPr>
          <w:color w:val="000000"/>
          <w:szCs w:val="28"/>
        </w:rPr>
        <w:t>Байлянгарском</w:t>
      </w:r>
      <w:r w:rsidRPr="000D596F">
        <w:rPr>
          <w:color w:val="000000"/>
          <w:szCs w:val="28"/>
        </w:rPr>
        <w:t xml:space="preserve"> сельском поселении отсутствуют.</w:t>
      </w:r>
      <w:r w:rsidR="000F3373">
        <w:rPr>
          <w:color w:val="000000"/>
          <w:szCs w:val="28"/>
        </w:rPr>
        <w:t xml:space="preserve"> </w:t>
      </w:r>
    </w:p>
    <w:p w14:paraId="196F2F91" w14:textId="77777777" w:rsidR="00201457" w:rsidRPr="000D596F" w:rsidRDefault="00201457" w:rsidP="00C53206">
      <w:pPr>
        <w:ind w:firstLine="720"/>
        <w:rPr>
          <w:b/>
          <w:color w:val="000000"/>
          <w:szCs w:val="28"/>
        </w:rPr>
      </w:pPr>
      <w:r w:rsidRPr="000D596F">
        <w:rPr>
          <w:b/>
          <w:color w:val="000000"/>
          <w:szCs w:val="28"/>
        </w:rPr>
        <w:t>Полиция</w:t>
      </w:r>
    </w:p>
    <w:p w14:paraId="59809801" w14:textId="77777777" w:rsidR="00AC5DCD" w:rsidRDefault="00106880" w:rsidP="00C53206">
      <w:pPr>
        <w:ind w:firstLine="720"/>
        <w:rPr>
          <w:b/>
          <w:color w:val="000000"/>
          <w:szCs w:val="28"/>
        </w:rPr>
      </w:pPr>
      <w:r w:rsidRPr="000D596F">
        <w:rPr>
          <w:color w:val="000000"/>
          <w:szCs w:val="28"/>
        </w:rPr>
        <w:t>В</w:t>
      </w:r>
      <w:r w:rsidR="0012406F" w:rsidRPr="000D596F">
        <w:rPr>
          <w:color w:val="000000"/>
        </w:rPr>
        <w:t xml:space="preserve"> </w:t>
      </w:r>
      <w:r w:rsidR="00884EA8" w:rsidRPr="000D596F">
        <w:rPr>
          <w:color w:val="000000"/>
          <w:szCs w:val="28"/>
        </w:rPr>
        <w:t>Байлянгарском</w:t>
      </w:r>
      <w:r w:rsidR="0044377A" w:rsidRPr="000D596F">
        <w:rPr>
          <w:color w:val="000000"/>
          <w:szCs w:val="28"/>
        </w:rPr>
        <w:t xml:space="preserve"> сельском поселении</w:t>
      </w:r>
      <w:r w:rsidR="00BF67E7" w:rsidRPr="000D596F">
        <w:rPr>
          <w:color w:val="000000"/>
          <w:szCs w:val="28"/>
        </w:rPr>
        <w:t xml:space="preserve"> о</w:t>
      </w:r>
      <w:r w:rsidR="00854049">
        <w:rPr>
          <w:color w:val="000000"/>
          <w:szCs w:val="28"/>
        </w:rPr>
        <w:t xml:space="preserve">тсутствуют </w:t>
      </w:r>
      <w:r w:rsidR="00854049" w:rsidRPr="000F3373">
        <w:rPr>
          <w:color w:val="000000"/>
          <w:szCs w:val="28"/>
        </w:rPr>
        <w:t>объекты охраны общественного правопорядка</w:t>
      </w:r>
      <w:r w:rsidR="00BF67E7" w:rsidRPr="000F3373">
        <w:rPr>
          <w:color w:val="000000"/>
          <w:szCs w:val="28"/>
        </w:rPr>
        <w:t>.</w:t>
      </w:r>
    </w:p>
    <w:p w14:paraId="35543F65" w14:textId="77777777" w:rsidR="00201457" w:rsidRPr="000D596F" w:rsidRDefault="00201457" w:rsidP="00C53206">
      <w:pPr>
        <w:ind w:firstLine="720"/>
        <w:rPr>
          <w:b/>
          <w:color w:val="000000"/>
          <w:szCs w:val="28"/>
        </w:rPr>
      </w:pPr>
      <w:r w:rsidRPr="000D596F">
        <w:rPr>
          <w:b/>
          <w:color w:val="000000"/>
          <w:szCs w:val="28"/>
        </w:rPr>
        <w:t>Объекты культового назначения</w:t>
      </w:r>
    </w:p>
    <w:p w14:paraId="7C10E825" w14:textId="77777777" w:rsidR="00201457" w:rsidRPr="000D596F" w:rsidRDefault="00106880" w:rsidP="00C53206">
      <w:pPr>
        <w:ind w:firstLine="720"/>
        <w:rPr>
          <w:color w:val="000000"/>
          <w:szCs w:val="28"/>
        </w:rPr>
      </w:pPr>
      <w:r w:rsidRPr="000D596F">
        <w:rPr>
          <w:color w:val="000000"/>
          <w:szCs w:val="28"/>
        </w:rPr>
        <w:t xml:space="preserve">В </w:t>
      </w:r>
      <w:r w:rsidR="00BF67E7" w:rsidRPr="000D596F">
        <w:rPr>
          <w:color w:val="000000"/>
          <w:szCs w:val="28"/>
        </w:rPr>
        <w:t>с.Байлянгар, д.Нурмабаш и д.Саз-Тамак</w:t>
      </w:r>
      <w:r w:rsidR="0044377A" w:rsidRPr="000D596F">
        <w:rPr>
          <w:color w:val="000000"/>
          <w:szCs w:val="28"/>
        </w:rPr>
        <w:t xml:space="preserve"> находятся мечети</w:t>
      </w:r>
      <w:r w:rsidR="00201457" w:rsidRPr="000D596F">
        <w:rPr>
          <w:color w:val="000000"/>
          <w:szCs w:val="28"/>
        </w:rPr>
        <w:t>.</w:t>
      </w:r>
    </w:p>
    <w:p w14:paraId="2FA6C735" w14:textId="77777777" w:rsidR="00201457" w:rsidRPr="000D596F" w:rsidRDefault="00201457" w:rsidP="00C53206">
      <w:pPr>
        <w:ind w:firstLine="720"/>
        <w:rPr>
          <w:b/>
          <w:color w:val="000000"/>
          <w:szCs w:val="28"/>
        </w:rPr>
      </w:pPr>
      <w:r w:rsidRPr="000D596F">
        <w:rPr>
          <w:b/>
          <w:color w:val="000000"/>
          <w:szCs w:val="28"/>
        </w:rPr>
        <w:t>Объекты административно-делового назначения</w:t>
      </w:r>
    </w:p>
    <w:p w14:paraId="2C350828" w14:textId="77777777" w:rsidR="00D76BCE" w:rsidRPr="000D596F" w:rsidRDefault="00106880" w:rsidP="00C53206">
      <w:pPr>
        <w:ind w:firstLine="720"/>
        <w:rPr>
          <w:color w:val="000000"/>
          <w:szCs w:val="28"/>
        </w:rPr>
      </w:pPr>
      <w:r w:rsidRPr="000D596F">
        <w:rPr>
          <w:color w:val="000000"/>
          <w:szCs w:val="28"/>
        </w:rPr>
        <w:t>В</w:t>
      </w:r>
      <w:r w:rsidR="00F63886" w:rsidRPr="000D596F">
        <w:rPr>
          <w:color w:val="000000"/>
          <w:szCs w:val="28"/>
        </w:rPr>
        <w:t xml:space="preserve"> с</w:t>
      </w:r>
      <w:r w:rsidR="00BF67E7" w:rsidRPr="000D596F">
        <w:rPr>
          <w:color w:val="000000"/>
          <w:szCs w:val="28"/>
        </w:rPr>
        <w:t>.Байлянгар</w:t>
      </w:r>
      <w:r w:rsidR="00201457" w:rsidRPr="000D596F">
        <w:rPr>
          <w:color w:val="000000"/>
          <w:szCs w:val="28"/>
        </w:rPr>
        <w:t xml:space="preserve"> находитс</w:t>
      </w:r>
      <w:r w:rsidR="00C0796B" w:rsidRPr="000D596F">
        <w:rPr>
          <w:color w:val="000000"/>
          <w:szCs w:val="28"/>
        </w:rPr>
        <w:t xml:space="preserve">я Исполнительный комитет </w:t>
      </w:r>
      <w:r w:rsidR="009D2226" w:rsidRPr="000D596F">
        <w:rPr>
          <w:color w:val="000000"/>
          <w:szCs w:val="28"/>
        </w:rPr>
        <w:t>Байлянгарского</w:t>
      </w:r>
      <w:r w:rsidR="00C0796B" w:rsidRPr="000D596F">
        <w:rPr>
          <w:color w:val="000000"/>
          <w:szCs w:val="28"/>
        </w:rPr>
        <w:t xml:space="preserve"> сельского поселения </w:t>
      </w:r>
      <w:r w:rsidR="009D2226" w:rsidRPr="000D596F">
        <w:rPr>
          <w:color w:val="000000"/>
          <w:szCs w:val="28"/>
        </w:rPr>
        <w:t>Кукморского муниципального района</w:t>
      </w:r>
      <w:r w:rsidR="00C0796B" w:rsidRPr="000D596F">
        <w:rPr>
          <w:color w:val="000000"/>
          <w:szCs w:val="28"/>
        </w:rPr>
        <w:t xml:space="preserve"> Республики Татарстан</w:t>
      </w:r>
      <w:r w:rsidRPr="000D596F">
        <w:rPr>
          <w:color w:val="000000"/>
          <w:szCs w:val="28"/>
        </w:rPr>
        <w:t xml:space="preserve"> (Сельсовет)</w:t>
      </w:r>
      <w:r w:rsidR="00861535">
        <w:rPr>
          <w:color w:val="000000"/>
          <w:szCs w:val="28"/>
        </w:rPr>
        <w:t xml:space="preserve"> в сельском доме культуры</w:t>
      </w:r>
      <w:r w:rsidRPr="000D596F">
        <w:rPr>
          <w:color w:val="000000"/>
          <w:szCs w:val="28"/>
        </w:rPr>
        <w:t>.</w:t>
      </w:r>
      <w:r w:rsidR="00337A2E" w:rsidRPr="000D596F">
        <w:rPr>
          <w:color w:val="000000"/>
          <w:szCs w:val="28"/>
        </w:rPr>
        <w:t xml:space="preserve"> </w:t>
      </w:r>
    </w:p>
    <w:p w14:paraId="0986C073" w14:textId="77777777" w:rsidR="00B90C08" w:rsidRPr="000D596F" w:rsidRDefault="00B90C08" w:rsidP="00C53206">
      <w:pPr>
        <w:ind w:firstLine="700"/>
        <w:rPr>
          <w:color w:val="000000"/>
          <w:szCs w:val="28"/>
        </w:rPr>
      </w:pPr>
      <w:r w:rsidRPr="000D596F">
        <w:rPr>
          <w:color w:val="000000"/>
          <w:szCs w:val="28"/>
        </w:rPr>
        <w:t xml:space="preserve">Потребность существующего населения </w:t>
      </w:r>
      <w:r w:rsidR="009D2226" w:rsidRPr="000D596F">
        <w:rPr>
          <w:color w:val="000000"/>
          <w:szCs w:val="28"/>
        </w:rPr>
        <w:t>Байлянгарского</w:t>
      </w:r>
      <w:r w:rsidRPr="000D596F">
        <w:rPr>
          <w:color w:val="000000"/>
          <w:szCs w:val="28"/>
        </w:rPr>
        <w:t xml:space="preserve"> сельского поселения в объектах обслуживания рассчитывалась в соответствии с существующей демографической структурой населения, а также в соответствии с нормативами, рекомендуемыми Сводом правил СП 42.13330.2016 «Градостроительство. Планировка и застройка городских и сельских поселений» Актуализированная редакция </w:t>
      </w:r>
      <w:hyperlink r:id="rId9" w:history="1">
        <w:r w:rsidRPr="000D596F">
          <w:rPr>
            <w:color w:val="000000"/>
            <w:szCs w:val="28"/>
          </w:rPr>
          <w:t>СНиП 2.07.01-89*</w:t>
        </w:r>
      </w:hyperlink>
      <w:r w:rsidRPr="000D596F">
        <w:rPr>
          <w:color w:val="000000"/>
          <w:szCs w:val="28"/>
        </w:rPr>
        <w:t>, Республиканскими нормативами градостроительного проектирования Р</w:t>
      </w:r>
      <w:r w:rsidR="00F32386" w:rsidRPr="000D596F">
        <w:rPr>
          <w:color w:val="000000"/>
          <w:szCs w:val="28"/>
        </w:rPr>
        <w:t xml:space="preserve">еспублики </w:t>
      </w:r>
      <w:r w:rsidRPr="000D596F">
        <w:rPr>
          <w:color w:val="000000"/>
          <w:szCs w:val="28"/>
        </w:rPr>
        <w:t>Т</w:t>
      </w:r>
      <w:r w:rsidR="00F32386" w:rsidRPr="000D596F">
        <w:rPr>
          <w:color w:val="000000"/>
          <w:szCs w:val="28"/>
        </w:rPr>
        <w:t>атарстан</w:t>
      </w:r>
      <w:r w:rsidRPr="000D596F">
        <w:rPr>
          <w:color w:val="000000"/>
          <w:szCs w:val="28"/>
        </w:rPr>
        <w:t xml:space="preserve"> (утв. Постановлением Кабинета Министров №1071 от 27.12.2013г.)</w:t>
      </w:r>
      <w:r w:rsidR="008C0C5F">
        <w:rPr>
          <w:color w:val="000000"/>
          <w:szCs w:val="28"/>
        </w:rPr>
        <w:t xml:space="preserve"> </w:t>
      </w:r>
      <w:r w:rsidRPr="000D596F">
        <w:rPr>
          <w:color w:val="000000"/>
          <w:szCs w:val="28"/>
        </w:rPr>
        <w:t xml:space="preserve">и другими отраслевыми нормами. </w:t>
      </w:r>
    </w:p>
    <w:p w14:paraId="1191AE0F" w14:textId="77777777" w:rsidR="00810E3F" w:rsidRPr="000D596F" w:rsidRDefault="00810E3F" w:rsidP="00C53206">
      <w:pPr>
        <w:pStyle w:val="29"/>
        <w:spacing w:line="240" w:lineRule="auto"/>
        <w:ind w:firstLine="720"/>
        <w:jc w:val="both"/>
        <w:rPr>
          <w:color w:val="000000"/>
          <w:szCs w:val="28"/>
        </w:rPr>
      </w:pPr>
      <w:r w:rsidRPr="000D596F">
        <w:rPr>
          <w:color w:val="000000"/>
        </w:rPr>
        <w:t xml:space="preserve">Расчет необходимых мощностей объектов обслуживания согласно действующим нормативам представлен в таблице </w:t>
      </w:r>
      <w:r w:rsidR="00226640" w:rsidRPr="000D596F">
        <w:rPr>
          <w:color w:val="000000"/>
          <w:szCs w:val="28"/>
        </w:rPr>
        <w:t>3</w:t>
      </w:r>
      <w:r w:rsidR="00795A1A" w:rsidRPr="000D596F">
        <w:rPr>
          <w:color w:val="000000"/>
          <w:szCs w:val="28"/>
        </w:rPr>
        <w:t>.8</w:t>
      </w:r>
      <w:r w:rsidR="00B90C08" w:rsidRPr="000D596F">
        <w:rPr>
          <w:color w:val="000000"/>
          <w:szCs w:val="28"/>
        </w:rPr>
        <w:t>.</w:t>
      </w:r>
      <w:r w:rsidR="00795A1A" w:rsidRPr="000D596F">
        <w:rPr>
          <w:color w:val="000000"/>
          <w:szCs w:val="28"/>
          <w:lang w:val="ru-RU"/>
        </w:rPr>
        <w:t>1.</w:t>
      </w:r>
    </w:p>
    <w:p w14:paraId="1CCF245B" w14:textId="77777777" w:rsidR="00D84A4B" w:rsidRPr="000D596F" w:rsidRDefault="00D84A4B" w:rsidP="00C53206">
      <w:pPr>
        <w:ind w:firstLine="0"/>
        <w:rPr>
          <w:color w:val="000000"/>
          <w:highlight w:val="green"/>
        </w:rPr>
      </w:pPr>
    </w:p>
    <w:p w14:paraId="51B285A8" w14:textId="77777777" w:rsidR="00F63886" w:rsidRPr="005A6611" w:rsidRDefault="00F63886" w:rsidP="00C53206">
      <w:pPr>
        <w:ind w:firstLine="0"/>
        <w:rPr>
          <w:color w:val="FF0000"/>
          <w:highlight w:val="green"/>
        </w:rPr>
        <w:sectPr w:rsidR="00F63886" w:rsidRPr="005A6611" w:rsidSect="00394941">
          <w:footerReference w:type="default" r:id="rId10"/>
          <w:pgSz w:w="11906" w:h="16838" w:code="9"/>
          <w:pgMar w:top="851" w:right="851" w:bottom="851" w:left="1134" w:header="708" w:footer="708" w:gutter="0"/>
          <w:cols w:space="708"/>
          <w:titlePg/>
          <w:docGrid w:linePitch="381"/>
        </w:sectPr>
      </w:pPr>
    </w:p>
    <w:p w14:paraId="48BE6CA0" w14:textId="77777777" w:rsidR="00005AD4" w:rsidRPr="000D596F" w:rsidRDefault="00005AD4" w:rsidP="00C53206">
      <w:pPr>
        <w:pStyle w:val="aff4"/>
        <w:rPr>
          <w:color w:val="000000"/>
        </w:rPr>
      </w:pPr>
      <w:r w:rsidRPr="000D596F">
        <w:rPr>
          <w:color w:val="000000"/>
        </w:rPr>
        <w:lastRenderedPageBreak/>
        <w:t xml:space="preserve">Таблица </w:t>
      </w:r>
      <w:r w:rsidR="00226640" w:rsidRPr="000D596F">
        <w:rPr>
          <w:color w:val="000000"/>
        </w:rPr>
        <w:t>3</w:t>
      </w:r>
      <w:r w:rsidR="00795A1A" w:rsidRPr="000D596F">
        <w:rPr>
          <w:color w:val="000000"/>
        </w:rPr>
        <w:t>.8.1</w:t>
      </w:r>
    </w:p>
    <w:p w14:paraId="4C5A13DC" w14:textId="77777777" w:rsidR="00226640" w:rsidRPr="000D596F" w:rsidRDefault="00226640" w:rsidP="00C53206">
      <w:pPr>
        <w:pStyle w:val="aff"/>
        <w:rPr>
          <w:i w:val="0"/>
          <w:color w:val="000000"/>
        </w:rPr>
      </w:pPr>
      <w:r w:rsidRPr="000D596F">
        <w:rPr>
          <w:i w:val="0"/>
          <w:color w:val="000000"/>
          <w:szCs w:val="28"/>
        </w:rPr>
        <w:t xml:space="preserve">Обеспеченность населения </w:t>
      </w:r>
      <w:r w:rsidR="009D2226" w:rsidRPr="000D596F">
        <w:rPr>
          <w:i w:val="0"/>
          <w:color w:val="000000"/>
          <w:szCs w:val="28"/>
        </w:rPr>
        <w:t>Байлянгарского</w:t>
      </w:r>
      <w:r w:rsidRPr="000D596F">
        <w:rPr>
          <w:i w:val="0"/>
          <w:color w:val="000000"/>
          <w:szCs w:val="28"/>
        </w:rPr>
        <w:t xml:space="preserve"> сельского поселения </w:t>
      </w:r>
      <w:r w:rsidR="009D2226" w:rsidRPr="000D596F">
        <w:rPr>
          <w:i w:val="0"/>
          <w:color w:val="000000"/>
          <w:szCs w:val="28"/>
        </w:rPr>
        <w:t>Кукморского муниципального района</w:t>
      </w:r>
      <w:r w:rsidRPr="000D596F">
        <w:rPr>
          <w:i w:val="0"/>
          <w:color w:val="000000"/>
        </w:rPr>
        <w:t xml:space="preserve"> Республики Татарстан</w:t>
      </w:r>
      <w:r w:rsidRPr="000D596F">
        <w:rPr>
          <w:i w:val="0"/>
          <w:color w:val="000000"/>
          <w:szCs w:val="28"/>
        </w:rPr>
        <w:t xml:space="preserve"> объектами социального и культурно-бытового обслуживания</w:t>
      </w:r>
    </w:p>
    <w:tbl>
      <w:tblPr>
        <w:tblW w:w="14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4"/>
        <w:gridCol w:w="3478"/>
        <w:gridCol w:w="1576"/>
        <w:gridCol w:w="3060"/>
        <w:gridCol w:w="1720"/>
        <w:gridCol w:w="1784"/>
        <w:gridCol w:w="1945"/>
      </w:tblGrid>
      <w:tr w:rsidR="00226640" w:rsidRPr="000D596F" w14:paraId="58E7C432" w14:textId="77777777" w:rsidTr="00226640">
        <w:trPr>
          <w:trHeight w:val="854"/>
          <w:jc w:val="center"/>
        </w:trPr>
        <w:tc>
          <w:tcPr>
            <w:tcW w:w="984" w:type="dxa"/>
            <w:vAlign w:val="center"/>
          </w:tcPr>
          <w:p w14:paraId="36B8C1AE" w14:textId="77777777" w:rsidR="00226640" w:rsidRPr="000D596F" w:rsidRDefault="00226640" w:rsidP="00C53206">
            <w:pPr>
              <w:ind w:firstLine="0"/>
              <w:jc w:val="center"/>
              <w:rPr>
                <w:color w:val="000000"/>
                <w:sz w:val="20"/>
                <w:szCs w:val="20"/>
              </w:rPr>
            </w:pPr>
            <w:r w:rsidRPr="000D596F">
              <w:rPr>
                <w:color w:val="000000"/>
                <w:sz w:val="20"/>
                <w:szCs w:val="20"/>
              </w:rPr>
              <w:t>№ п/п</w:t>
            </w:r>
          </w:p>
        </w:tc>
        <w:tc>
          <w:tcPr>
            <w:tcW w:w="3478" w:type="dxa"/>
            <w:shd w:val="clear" w:color="auto" w:fill="auto"/>
            <w:noWrap/>
            <w:vAlign w:val="center"/>
          </w:tcPr>
          <w:p w14:paraId="68EAF31F" w14:textId="77777777" w:rsidR="00226640" w:rsidRPr="000D596F" w:rsidRDefault="00226640" w:rsidP="00C53206">
            <w:pPr>
              <w:ind w:firstLine="0"/>
              <w:jc w:val="center"/>
              <w:rPr>
                <w:color w:val="000000"/>
                <w:sz w:val="20"/>
                <w:szCs w:val="20"/>
              </w:rPr>
            </w:pPr>
            <w:r w:rsidRPr="000D596F">
              <w:rPr>
                <w:color w:val="000000"/>
                <w:sz w:val="20"/>
                <w:szCs w:val="20"/>
              </w:rPr>
              <w:t>Наименование</w:t>
            </w:r>
          </w:p>
        </w:tc>
        <w:tc>
          <w:tcPr>
            <w:tcW w:w="1576" w:type="dxa"/>
            <w:shd w:val="clear" w:color="auto" w:fill="auto"/>
            <w:vAlign w:val="center"/>
          </w:tcPr>
          <w:p w14:paraId="187DCDF9" w14:textId="77777777" w:rsidR="00226640" w:rsidRPr="000D596F" w:rsidRDefault="00226640" w:rsidP="00C53206">
            <w:pPr>
              <w:ind w:firstLine="0"/>
              <w:jc w:val="center"/>
              <w:rPr>
                <w:color w:val="000000"/>
                <w:sz w:val="20"/>
                <w:szCs w:val="20"/>
              </w:rPr>
            </w:pPr>
            <w:r w:rsidRPr="000D596F">
              <w:rPr>
                <w:color w:val="000000"/>
                <w:sz w:val="20"/>
                <w:szCs w:val="20"/>
              </w:rPr>
              <w:t>Единица измерения</w:t>
            </w:r>
          </w:p>
        </w:tc>
        <w:tc>
          <w:tcPr>
            <w:tcW w:w="3060" w:type="dxa"/>
            <w:shd w:val="clear" w:color="auto" w:fill="auto"/>
            <w:noWrap/>
            <w:vAlign w:val="center"/>
          </w:tcPr>
          <w:p w14:paraId="2D53778A" w14:textId="77777777" w:rsidR="00226640" w:rsidRPr="000D596F" w:rsidRDefault="00226640" w:rsidP="00C53206">
            <w:pPr>
              <w:ind w:firstLine="0"/>
              <w:jc w:val="center"/>
              <w:rPr>
                <w:color w:val="000000"/>
                <w:sz w:val="20"/>
                <w:szCs w:val="20"/>
              </w:rPr>
            </w:pPr>
            <w:r w:rsidRPr="000D596F">
              <w:rPr>
                <w:color w:val="000000"/>
                <w:sz w:val="20"/>
                <w:szCs w:val="20"/>
              </w:rPr>
              <w:t>Норма</w:t>
            </w:r>
          </w:p>
        </w:tc>
        <w:tc>
          <w:tcPr>
            <w:tcW w:w="1720" w:type="dxa"/>
            <w:shd w:val="clear" w:color="auto" w:fill="auto"/>
            <w:vAlign w:val="center"/>
          </w:tcPr>
          <w:p w14:paraId="761DB7CE" w14:textId="77777777" w:rsidR="00226640" w:rsidRPr="000D596F" w:rsidRDefault="00226640" w:rsidP="00C53206">
            <w:pPr>
              <w:ind w:firstLine="0"/>
              <w:jc w:val="center"/>
              <w:rPr>
                <w:color w:val="000000"/>
                <w:sz w:val="20"/>
                <w:szCs w:val="20"/>
              </w:rPr>
            </w:pPr>
            <w:r w:rsidRPr="000D596F">
              <w:rPr>
                <w:color w:val="000000"/>
                <w:sz w:val="20"/>
                <w:szCs w:val="20"/>
              </w:rPr>
              <w:t>Всего необходимо по нормам</w:t>
            </w:r>
          </w:p>
        </w:tc>
        <w:tc>
          <w:tcPr>
            <w:tcW w:w="1784" w:type="dxa"/>
            <w:shd w:val="clear" w:color="auto" w:fill="auto"/>
            <w:vAlign w:val="center"/>
          </w:tcPr>
          <w:p w14:paraId="6D214F65" w14:textId="77777777" w:rsidR="00226640" w:rsidRPr="000D596F" w:rsidRDefault="00226640" w:rsidP="00C53206">
            <w:pPr>
              <w:ind w:firstLine="0"/>
              <w:jc w:val="center"/>
              <w:rPr>
                <w:color w:val="000000"/>
                <w:sz w:val="20"/>
                <w:szCs w:val="20"/>
              </w:rPr>
            </w:pPr>
            <w:r w:rsidRPr="000D596F">
              <w:rPr>
                <w:color w:val="000000"/>
                <w:sz w:val="20"/>
                <w:szCs w:val="20"/>
              </w:rPr>
              <w:t>Существующее положение на исходный год</w:t>
            </w:r>
          </w:p>
        </w:tc>
        <w:tc>
          <w:tcPr>
            <w:tcW w:w="1945" w:type="dxa"/>
            <w:shd w:val="clear" w:color="auto" w:fill="auto"/>
            <w:vAlign w:val="center"/>
          </w:tcPr>
          <w:p w14:paraId="31EFD5BF" w14:textId="77777777" w:rsidR="00226640" w:rsidRPr="000D596F" w:rsidRDefault="00226640" w:rsidP="00C53206">
            <w:pPr>
              <w:ind w:firstLine="0"/>
              <w:jc w:val="center"/>
              <w:rPr>
                <w:color w:val="000000"/>
                <w:sz w:val="20"/>
                <w:szCs w:val="20"/>
              </w:rPr>
            </w:pPr>
            <w:r w:rsidRPr="000D596F">
              <w:rPr>
                <w:color w:val="000000"/>
                <w:sz w:val="20"/>
                <w:szCs w:val="20"/>
              </w:rPr>
              <w:t>Обеспеченность,</w:t>
            </w:r>
            <w:r w:rsidRPr="000D596F">
              <w:rPr>
                <w:color w:val="000000"/>
                <w:sz w:val="20"/>
                <w:szCs w:val="20"/>
              </w:rPr>
              <w:br/>
              <w:t>%</w:t>
            </w:r>
          </w:p>
        </w:tc>
      </w:tr>
      <w:tr w:rsidR="00226640" w:rsidRPr="000D596F" w14:paraId="498B53AF" w14:textId="77777777" w:rsidTr="0026196A">
        <w:trPr>
          <w:trHeight w:val="68"/>
          <w:jc w:val="center"/>
        </w:trPr>
        <w:tc>
          <w:tcPr>
            <w:tcW w:w="984" w:type="dxa"/>
            <w:vAlign w:val="center"/>
          </w:tcPr>
          <w:p w14:paraId="4E5E9AC3" w14:textId="77777777" w:rsidR="00226640" w:rsidRPr="000D596F" w:rsidRDefault="00226640" w:rsidP="00C53206">
            <w:pPr>
              <w:ind w:firstLine="0"/>
              <w:jc w:val="center"/>
              <w:rPr>
                <w:color w:val="000000"/>
                <w:sz w:val="20"/>
                <w:szCs w:val="20"/>
              </w:rPr>
            </w:pPr>
            <w:r w:rsidRPr="000D596F">
              <w:rPr>
                <w:color w:val="000000"/>
                <w:sz w:val="20"/>
                <w:szCs w:val="20"/>
              </w:rPr>
              <w:t>1</w:t>
            </w:r>
          </w:p>
        </w:tc>
        <w:tc>
          <w:tcPr>
            <w:tcW w:w="3478" w:type="dxa"/>
            <w:shd w:val="clear" w:color="auto" w:fill="auto"/>
            <w:vAlign w:val="center"/>
          </w:tcPr>
          <w:p w14:paraId="1E641A8F" w14:textId="77777777" w:rsidR="00226640" w:rsidRPr="000D596F" w:rsidRDefault="00226640" w:rsidP="00C53206">
            <w:pPr>
              <w:ind w:firstLine="0"/>
              <w:jc w:val="left"/>
              <w:rPr>
                <w:color w:val="000000"/>
                <w:sz w:val="20"/>
                <w:szCs w:val="20"/>
              </w:rPr>
            </w:pPr>
            <w:r w:rsidRPr="000D596F">
              <w:rPr>
                <w:color w:val="000000"/>
                <w:sz w:val="20"/>
                <w:szCs w:val="20"/>
              </w:rPr>
              <w:t>Дошкольные образовательные организации</w:t>
            </w:r>
          </w:p>
        </w:tc>
        <w:tc>
          <w:tcPr>
            <w:tcW w:w="1576" w:type="dxa"/>
            <w:shd w:val="clear" w:color="auto" w:fill="auto"/>
            <w:noWrap/>
            <w:vAlign w:val="center"/>
          </w:tcPr>
          <w:p w14:paraId="015BB320" w14:textId="77777777" w:rsidR="00226640" w:rsidRPr="000D596F" w:rsidRDefault="00226640" w:rsidP="00C53206">
            <w:pPr>
              <w:ind w:firstLine="0"/>
              <w:jc w:val="center"/>
              <w:rPr>
                <w:color w:val="000000"/>
                <w:sz w:val="20"/>
                <w:szCs w:val="20"/>
              </w:rPr>
            </w:pPr>
            <w:r w:rsidRPr="000D596F">
              <w:rPr>
                <w:color w:val="000000"/>
                <w:sz w:val="20"/>
                <w:szCs w:val="20"/>
              </w:rPr>
              <w:t>место</w:t>
            </w:r>
          </w:p>
        </w:tc>
        <w:tc>
          <w:tcPr>
            <w:tcW w:w="3060" w:type="dxa"/>
            <w:shd w:val="clear" w:color="auto" w:fill="auto"/>
            <w:vAlign w:val="center"/>
          </w:tcPr>
          <w:p w14:paraId="35F37791" w14:textId="77777777" w:rsidR="00226640" w:rsidRPr="000D596F" w:rsidRDefault="00226640" w:rsidP="00C53206">
            <w:pPr>
              <w:ind w:firstLine="0"/>
              <w:jc w:val="center"/>
              <w:rPr>
                <w:color w:val="000000"/>
                <w:sz w:val="20"/>
                <w:szCs w:val="20"/>
              </w:rPr>
            </w:pPr>
            <w:r w:rsidRPr="000D596F">
              <w:rPr>
                <w:color w:val="000000"/>
                <w:sz w:val="20"/>
                <w:szCs w:val="20"/>
              </w:rPr>
              <w:t xml:space="preserve">85% детей в возрасте </w:t>
            </w:r>
            <w:r w:rsidRPr="000D596F">
              <w:rPr>
                <w:color w:val="000000"/>
                <w:sz w:val="20"/>
                <w:szCs w:val="20"/>
              </w:rPr>
              <w:br/>
              <w:t>1-6 лет</w:t>
            </w:r>
          </w:p>
        </w:tc>
        <w:tc>
          <w:tcPr>
            <w:tcW w:w="1720" w:type="dxa"/>
            <w:shd w:val="clear" w:color="auto" w:fill="auto"/>
            <w:noWrap/>
            <w:vAlign w:val="center"/>
          </w:tcPr>
          <w:p w14:paraId="583EBE35" w14:textId="77777777" w:rsidR="00226640" w:rsidRPr="000D596F" w:rsidRDefault="00ED12C9" w:rsidP="00C53206">
            <w:pPr>
              <w:ind w:firstLine="0"/>
              <w:jc w:val="center"/>
              <w:rPr>
                <w:color w:val="000000"/>
                <w:sz w:val="20"/>
                <w:szCs w:val="20"/>
              </w:rPr>
            </w:pPr>
            <w:r w:rsidRPr="000D596F">
              <w:rPr>
                <w:color w:val="000000"/>
                <w:sz w:val="20"/>
                <w:szCs w:val="20"/>
              </w:rPr>
              <w:t>68</w:t>
            </w:r>
          </w:p>
        </w:tc>
        <w:tc>
          <w:tcPr>
            <w:tcW w:w="1784" w:type="dxa"/>
            <w:shd w:val="clear" w:color="auto" w:fill="auto"/>
            <w:noWrap/>
            <w:vAlign w:val="center"/>
          </w:tcPr>
          <w:p w14:paraId="7A13D5F6" w14:textId="77777777" w:rsidR="00226640" w:rsidRPr="00861535" w:rsidRDefault="00861535" w:rsidP="00C53206">
            <w:pPr>
              <w:ind w:firstLine="0"/>
              <w:jc w:val="center"/>
              <w:rPr>
                <w:color w:val="000000"/>
                <w:sz w:val="20"/>
                <w:szCs w:val="20"/>
              </w:rPr>
            </w:pPr>
            <w:r w:rsidRPr="00861535">
              <w:rPr>
                <w:color w:val="000000"/>
                <w:sz w:val="20"/>
                <w:szCs w:val="20"/>
              </w:rPr>
              <w:t>58</w:t>
            </w:r>
          </w:p>
        </w:tc>
        <w:tc>
          <w:tcPr>
            <w:tcW w:w="1945" w:type="dxa"/>
            <w:shd w:val="clear" w:color="auto" w:fill="auto"/>
            <w:noWrap/>
            <w:vAlign w:val="center"/>
          </w:tcPr>
          <w:p w14:paraId="66042EFB" w14:textId="77777777" w:rsidR="00226640" w:rsidRPr="00861535" w:rsidRDefault="00861535" w:rsidP="00C53206">
            <w:pPr>
              <w:ind w:firstLine="0"/>
              <w:jc w:val="center"/>
              <w:rPr>
                <w:color w:val="000000"/>
                <w:sz w:val="20"/>
                <w:szCs w:val="20"/>
              </w:rPr>
            </w:pPr>
            <w:r>
              <w:rPr>
                <w:color w:val="000000"/>
                <w:sz w:val="20"/>
                <w:szCs w:val="20"/>
              </w:rPr>
              <w:t>85</w:t>
            </w:r>
          </w:p>
        </w:tc>
      </w:tr>
      <w:tr w:rsidR="00226640" w:rsidRPr="000D596F" w14:paraId="0F050C56" w14:textId="77777777" w:rsidTr="0026196A">
        <w:trPr>
          <w:trHeight w:val="68"/>
          <w:jc w:val="center"/>
        </w:trPr>
        <w:tc>
          <w:tcPr>
            <w:tcW w:w="984" w:type="dxa"/>
            <w:vAlign w:val="center"/>
          </w:tcPr>
          <w:p w14:paraId="01164E20" w14:textId="77777777" w:rsidR="00226640" w:rsidRPr="000D596F" w:rsidRDefault="00226640" w:rsidP="00C53206">
            <w:pPr>
              <w:ind w:firstLine="0"/>
              <w:jc w:val="center"/>
              <w:rPr>
                <w:color w:val="000000"/>
                <w:sz w:val="20"/>
                <w:szCs w:val="20"/>
              </w:rPr>
            </w:pPr>
            <w:r w:rsidRPr="000D596F">
              <w:rPr>
                <w:color w:val="000000"/>
                <w:sz w:val="20"/>
                <w:szCs w:val="20"/>
              </w:rPr>
              <w:t>2</w:t>
            </w:r>
          </w:p>
        </w:tc>
        <w:tc>
          <w:tcPr>
            <w:tcW w:w="3478" w:type="dxa"/>
            <w:shd w:val="clear" w:color="auto" w:fill="auto"/>
            <w:vAlign w:val="center"/>
          </w:tcPr>
          <w:p w14:paraId="4FBFC42B" w14:textId="77777777" w:rsidR="00226640" w:rsidRPr="000D596F" w:rsidRDefault="00226640" w:rsidP="00C53206">
            <w:pPr>
              <w:ind w:firstLine="0"/>
              <w:jc w:val="left"/>
              <w:rPr>
                <w:color w:val="000000"/>
                <w:sz w:val="20"/>
                <w:szCs w:val="20"/>
              </w:rPr>
            </w:pPr>
            <w:r w:rsidRPr="000D596F">
              <w:rPr>
                <w:color w:val="000000"/>
                <w:sz w:val="20"/>
                <w:szCs w:val="20"/>
              </w:rPr>
              <w:t>Общеобразовательные организации</w:t>
            </w:r>
          </w:p>
        </w:tc>
        <w:tc>
          <w:tcPr>
            <w:tcW w:w="1576" w:type="dxa"/>
            <w:shd w:val="clear" w:color="auto" w:fill="auto"/>
            <w:noWrap/>
            <w:vAlign w:val="center"/>
          </w:tcPr>
          <w:p w14:paraId="0AD57559" w14:textId="77777777" w:rsidR="00226640" w:rsidRPr="000D596F" w:rsidRDefault="00226640" w:rsidP="00C53206">
            <w:pPr>
              <w:ind w:firstLine="0"/>
              <w:jc w:val="center"/>
              <w:rPr>
                <w:color w:val="000000"/>
                <w:sz w:val="20"/>
                <w:szCs w:val="20"/>
              </w:rPr>
            </w:pPr>
            <w:r w:rsidRPr="000D596F">
              <w:rPr>
                <w:color w:val="000000"/>
                <w:sz w:val="20"/>
                <w:szCs w:val="20"/>
              </w:rPr>
              <w:t>место</w:t>
            </w:r>
          </w:p>
        </w:tc>
        <w:tc>
          <w:tcPr>
            <w:tcW w:w="3060" w:type="dxa"/>
            <w:shd w:val="clear" w:color="auto" w:fill="auto"/>
            <w:vAlign w:val="center"/>
          </w:tcPr>
          <w:p w14:paraId="3A03A076" w14:textId="77777777" w:rsidR="00226640" w:rsidRPr="000D596F" w:rsidRDefault="00226640" w:rsidP="00C53206">
            <w:pPr>
              <w:ind w:firstLine="0"/>
              <w:jc w:val="center"/>
              <w:rPr>
                <w:color w:val="000000"/>
                <w:sz w:val="20"/>
                <w:szCs w:val="20"/>
              </w:rPr>
            </w:pPr>
            <w:r w:rsidRPr="000D596F">
              <w:rPr>
                <w:color w:val="000000"/>
                <w:sz w:val="20"/>
                <w:szCs w:val="20"/>
              </w:rPr>
              <w:t>100% детей 7-17 лет</w:t>
            </w:r>
          </w:p>
        </w:tc>
        <w:tc>
          <w:tcPr>
            <w:tcW w:w="1720" w:type="dxa"/>
            <w:shd w:val="clear" w:color="auto" w:fill="auto"/>
            <w:vAlign w:val="center"/>
          </w:tcPr>
          <w:p w14:paraId="382FB37F" w14:textId="77777777" w:rsidR="00226640" w:rsidRPr="000D596F" w:rsidRDefault="005B0A2B" w:rsidP="00C53206">
            <w:pPr>
              <w:ind w:firstLine="0"/>
              <w:jc w:val="center"/>
              <w:rPr>
                <w:color w:val="000000"/>
                <w:sz w:val="20"/>
                <w:szCs w:val="20"/>
              </w:rPr>
            </w:pPr>
            <w:r w:rsidRPr="000D596F">
              <w:rPr>
                <w:color w:val="000000"/>
                <w:sz w:val="20"/>
                <w:szCs w:val="20"/>
              </w:rPr>
              <w:t>1</w:t>
            </w:r>
            <w:r w:rsidR="00ED12C9" w:rsidRPr="000D596F">
              <w:rPr>
                <w:color w:val="000000"/>
                <w:sz w:val="20"/>
                <w:szCs w:val="20"/>
              </w:rPr>
              <w:t>31</w:t>
            </w:r>
          </w:p>
        </w:tc>
        <w:tc>
          <w:tcPr>
            <w:tcW w:w="1784" w:type="dxa"/>
            <w:shd w:val="clear" w:color="auto" w:fill="auto"/>
            <w:vAlign w:val="center"/>
          </w:tcPr>
          <w:p w14:paraId="1905E6CE" w14:textId="77777777" w:rsidR="00226640" w:rsidRPr="00861535" w:rsidRDefault="00861535" w:rsidP="00C53206">
            <w:pPr>
              <w:ind w:firstLine="0"/>
              <w:jc w:val="center"/>
              <w:rPr>
                <w:color w:val="000000"/>
                <w:sz w:val="20"/>
                <w:szCs w:val="20"/>
              </w:rPr>
            </w:pPr>
            <w:r>
              <w:rPr>
                <w:color w:val="000000"/>
                <w:sz w:val="20"/>
                <w:szCs w:val="20"/>
              </w:rPr>
              <w:t>160</w:t>
            </w:r>
          </w:p>
        </w:tc>
        <w:tc>
          <w:tcPr>
            <w:tcW w:w="1945" w:type="dxa"/>
            <w:shd w:val="clear" w:color="auto" w:fill="auto"/>
            <w:vAlign w:val="center"/>
          </w:tcPr>
          <w:p w14:paraId="1274343F" w14:textId="77777777" w:rsidR="00226640" w:rsidRPr="00861535" w:rsidRDefault="00861535" w:rsidP="00C53206">
            <w:pPr>
              <w:ind w:firstLine="0"/>
              <w:jc w:val="center"/>
              <w:rPr>
                <w:color w:val="000000"/>
                <w:sz w:val="20"/>
                <w:szCs w:val="20"/>
              </w:rPr>
            </w:pPr>
            <w:r>
              <w:rPr>
                <w:color w:val="000000"/>
                <w:sz w:val="20"/>
                <w:szCs w:val="20"/>
              </w:rPr>
              <w:t>122</w:t>
            </w:r>
          </w:p>
        </w:tc>
      </w:tr>
      <w:tr w:rsidR="00226640" w:rsidRPr="000D596F" w14:paraId="55D41232" w14:textId="77777777" w:rsidTr="0026196A">
        <w:trPr>
          <w:trHeight w:val="68"/>
          <w:jc w:val="center"/>
        </w:trPr>
        <w:tc>
          <w:tcPr>
            <w:tcW w:w="984" w:type="dxa"/>
            <w:vAlign w:val="center"/>
          </w:tcPr>
          <w:p w14:paraId="4FB7029A" w14:textId="77777777" w:rsidR="00226640" w:rsidRPr="000D596F" w:rsidRDefault="00226640" w:rsidP="00C53206">
            <w:pPr>
              <w:ind w:firstLine="0"/>
              <w:jc w:val="center"/>
              <w:rPr>
                <w:color w:val="000000"/>
                <w:sz w:val="20"/>
                <w:szCs w:val="20"/>
              </w:rPr>
            </w:pPr>
            <w:r w:rsidRPr="000D596F">
              <w:rPr>
                <w:color w:val="000000"/>
                <w:sz w:val="20"/>
                <w:szCs w:val="20"/>
              </w:rPr>
              <w:t>3</w:t>
            </w:r>
          </w:p>
        </w:tc>
        <w:tc>
          <w:tcPr>
            <w:tcW w:w="3478" w:type="dxa"/>
            <w:shd w:val="clear" w:color="auto" w:fill="auto"/>
            <w:vAlign w:val="center"/>
          </w:tcPr>
          <w:p w14:paraId="3AEBB319" w14:textId="77777777" w:rsidR="00226640" w:rsidRPr="000D596F" w:rsidRDefault="00226640" w:rsidP="00C53206">
            <w:pPr>
              <w:ind w:firstLine="0"/>
              <w:jc w:val="left"/>
              <w:rPr>
                <w:color w:val="000000"/>
                <w:sz w:val="20"/>
                <w:szCs w:val="20"/>
              </w:rPr>
            </w:pPr>
            <w:r w:rsidRPr="000D596F">
              <w:rPr>
                <w:color w:val="000000"/>
                <w:sz w:val="20"/>
                <w:szCs w:val="20"/>
              </w:rPr>
              <w:t>Организации дополнительного образования детей</w:t>
            </w:r>
          </w:p>
        </w:tc>
        <w:tc>
          <w:tcPr>
            <w:tcW w:w="1576" w:type="dxa"/>
            <w:shd w:val="clear" w:color="auto" w:fill="auto"/>
            <w:noWrap/>
            <w:vAlign w:val="center"/>
          </w:tcPr>
          <w:p w14:paraId="7F42A829" w14:textId="77777777" w:rsidR="00226640" w:rsidRPr="000D596F" w:rsidRDefault="00226640" w:rsidP="00C53206">
            <w:pPr>
              <w:ind w:firstLine="0"/>
              <w:jc w:val="center"/>
              <w:rPr>
                <w:color w:val="000000"/>
                <w:sz w:val="20"/>
                <w:szCs w:val="20"/>
              </w:rPr>
            </w:pPr>
            <w:r w:rsidRPr="000D596F">
              <w:rPr>
                <w:color w:val="000000"/>
                <w:sz w:val="20"/>
                <w:szCs w:val="20"/>
              </w:rPr>
              <w:t>место</w:t>
            </w:r>
          </w:p>
        </w:tc>
        <w:tc>
          <w:tcPr>
            <w:tcW w:w="3060" w:type="dxa"/>
            <w:shd w:val="clear" w:color="auto" w:fill="auto"/>
            <w:vAlign w:val="center"/>
          </w:tcPr>
          <w:p w14:paraId="3B3A242E" w14:textId="77777777" w:rsidR="00226640" w:rsidRPr="000D596F" w:rsidRDefault="00226640" w:rsidP="00C53206">
            <w:pPr>
              <w:ind w:firstLine="0"/>
              <w:jc w:val="center"/>
              <w:rPr>
                <w:color w:val="000000"/>
                <w:sz w:val="20"/>
                <w:szCs w:val="20"/>
              </w:rPr>
            </w:pPr>
            <w:r w:rsidRPr="000D596F">
              <w:rPr>
                <w:color w:val="000000"/>
                <w:sz w:val="20"/>
                <w:szCs w:val="20"/>
              </w:rPr>
              <w:t>120% от школьников</w:t>
            </w:r>
          </w:p>
        </w:tc>
        <w:tc>
          <w:tcPr>
            <w:tcW w:w="1720" w:type="dxa"/>
            <w:shd w:val="clear" w:color="auto" w:fill="auto"/>
            <w:vAlign w:val="center"/>
          </w:tcPr>
          <w:p w14:paraId="408AD925" w14:textId="77777777" w:rsidR="00226640" w:rsidRPr="000D596F" w:rsidRDefault="00ED12C9" w:rsidP="00C53206">
            <w:pPr>
              <w:ind w:firstLine="0"/>
              <w:jc w:val="center"/>
              <w:rPr>
                <w:color w:val="000000"/>
                <w:sz w:val="20"/>
                <w:szCs w:val="20"/>
              </w:rPr>
            </w:pPr>
            <w:r w:rsidRPr="000D596F">
              <w:rPr>
                <w:color w:val="000000"/>
                <w:sz w:val="20"/>
                <w:szCs w:val="20"/>
              </w:rPr>
              <w:t>157</w:t>
            </w:r>
          </w:p>
        </w:tc>
        <w:tc>
          <w:tcPr>
            <w:tcW w:w="1784" w:type="dxa"/>
            <w:shd w:val="clear" w:color="auto" w:fill="auto"/>
            <w:vAlign w:val="center"/>
          </w:tcPr>
          <w:p w14:paraId="29B93184"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40AD5CF6"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226640" w:rsidRPr="000D596F" w14:paraId="7436DCA5" w14:textId="77777777" w:rsidTr="00226640">
        <w:trPr>
          <w:trHeight w:val="255"/>
          <w:jc w:val="center"/>
        </w:trPr>
        <w:tc>
          <w:tcPr>
            <w:tcW w:w="984" w:type="dxa"/>
            <w:vAlign w:val="center"/>
          </w:tcPr>
          <w:p w14:paraId="43CAF748" w14:textId="77777777" w:rsidR="00226640" w:rsidRPr="000D596F" w:rsidRDefault="00226640" w:rsidP="00C53206">
            <w:pPr>
              <w:ind w:firstLine="0"/>
              <w:jc w:val="center"/>
              <w:rPr>
                <w:color w:val="000000"/>
                <w:sz w:val="20"/>
                <w:szCs w:val="20"/>
              </w:rPr>
            </w:pPr>
            <w:r w:rsidRPr="000D596F">
              <w:rPr>
                <w:color w:val="000000"/>
                <w:sz w:val="20"/>
                <w:szCs w:val="20"/>
              </w:rPr>
              <w:t>4</w:t>
            </w:r>
          </w:p>
        </w:tc>
        <w:tc>
          <w:tcPr>
            <w:tcW w:w="3478" w:type="dxa"/>
            <w:shd w:val="clear" w:color="auto" w:fill="auto"/>
            <w:vAlign w:val="center"/>
          </w:tcPr>
          <w:p w14:paraId="5C7D6D4E" w14:textId="77777777" w:rsidR="00226640" w:rsidRPr="000D596F" w:rsidRDefault="00226640" w:rsidP="00C53206">
            <w:pPr>
              <w:ind w:firstLine="0"/>
              <w:jc w:val="left"/>
              <w:rPr>
                <w:color w:val="000000"/>
                <w:sz w:val="20"/>
                <w:szCs w:val="20"/>
              </w:rPr>
            </w:pPr>
            <w:r w:rsidRPr="000D596F">
              <w:rPr>
                <w:color w:val="000000"/>
                <w:sz w:val="20"/>
                <w:szCs w:val="20"/>
              </w:rPr>
              <w:t>Больницы</w:t>
            </w:r>
          </w:p>
        </w:tc>
        <w:tc>
          <w:tcPr>
            <w:tcW w:w="1576" w:type="dxa"/>
            <w:shd w:val="clear" w:color="auto" w:fill="auto"/>
            <w:noWrap/>
            <w:vAlign w:val="center"/>
          </w:tcPr>
          <w:p w14:paraId="52D7359B" w14:textId="77777777" w:rsidR="00226640" w:rsidRPr="000D596F" w:rsidRDefault="00226640" w:rsidP="00C53206">
            <w:pPr>
              <w:ind w:firstLine="0"/>
              <w:jc w:val="center"/>
              <w:rPr>
                <w:color w:val="000000"/>
                <w:sz w:val="20"/>
                <w:szCs w:val="20"/>
              </w:rPr>
            </w:pPr>
            <w:r w:rsidRPr="000D596F">
              <w:rPr>
                <w:color w:val="000000"/>
                <w:sz w:val="20"/>
                <w:szCs w:val="20"/>
              </w:rPr>
              <w:t>койка</w:t>
            </w:r>
          </w:p>
        </w:tc>
        <w:tc>
          <w:tcPr>
            <w:tcW w:w="3060" w:type="dxa"/>
            <w:shd w:val="clear" w:color="auto" w:fill="auto"/>
            <w:vAlign w:val="center"/>
          </w:tcPr>
          <w:p w14:paraId="25306735" w14:textId="77777777" w:rsidR="00226640" w:rsidRPr="000D596F" w:rsidRDefault="00226640" w:rsidP="00C53206">
            <w:pPr>
              <w:ind w:firstLine="0"/>
              <w:jc w:val="center"/>
              <w:rPr>
                <w:color w:val="000000"/>
                <w:sz w:val="20"/>
                <w:szCs w:val="20"/>
              </w:rPr>
            </w:pPr>
            <w:r w:rsidRPr="000D596F">
              <w:rPr>
                <w:color w:val="000000"/>
                <w:sz w:val="20"/>
                <w:szCs w:val="20"/>
              </w:rPr>
              <w:t>13,47 коек на 1000 чел.</w:t>
            </w:r>
          </w:p>
        </w:tc>
        <w:tc>
          <w:tcPr>
            <w:tcW w:w="1720" w:type="dxa"/>
            <w:shd w:val="clear" w:color="auto" w:fill="auto"/>
            <w:vAlign w:val="center"/>
          </w:tcPr>
          <w:p w14:paraId="4CF4254F" w14:textId="77777777" w:rsidR="00226640" w:rsidRPr="000D596F" w:rsidRDefault="005B0A2B" w:rsidP="00C53206">
            <w:pPr>
              <w:ind w:firstLine="0"/>
              <w:jc w:val="center"/>
              <w:rPr>
                <w:color w:val="000000"/>
                <w:sz w:val="20"/>
                <w:szCs w:val="20"/>
              </w:rPr>
            </w:pPr>
            <w:r w:rsidRPr="000D596F">
              <w:rPr>
                <w:color w:val="000000"/>
                <w:sz w:val="20"/>
                <w:szCs w:val="20"/>
              </w:rPr>
              <w:t>1</w:t>
            </w:r>
            <w:r w:rsidR="00ED12C9" w:rsidRPr="000D596F">
              <w:rPr>
                <w:color w:val="000000"/>
                <w:sz w:val="20"/>
                <w:szCs w:val="20"/>
              </w:rPr>
              <w:t>5</w:t>
            </w:r>
          </w:p>
        </w:tc>
        <w:tc>
          <w:tcPr>
            <w:tcW w:w="1784" w:type="dxa"/>
            <w:shd w:val="clear" w:color="auto" w:fill="auto"/>
            <w:vAlign w:val="center"/>
          </w:tcPr>
          <w:p w14:paraId="4D48255C"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63CE1635"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226640" w:rsidRPr="000D596F" w14:paraId="3055A02F" w14:textId="77777777" w:rsidTr="00226640">
        <w:trPr>
          <w:trHeight w:val="333"/>
          <w:jc w:val="center"/>
        </w:trPr>
        <w:tc>
          <w:tcPr>
            <w:tcW w:w="984" w:type="dxa"/>
            <w:vAlign w:val="center"/>
          </w:tcPr>
          <w:p w14:paraId="77BBADA2" w14:textId="77777777" w:rsidR="00226640" w:rsidRPr="000D596F" w:rsidRDefault="00226640" w:rsidP="00C53206">
            <w:pPr>
              <w:ind w:firstLine="0"/>
              <w:jc w:val="center"/>
              <w:rPr>
                <w:color w:val="000000"/>
                <w:sz w:val="20"/>
                <w:szCs w:val="20"/>
              </w:rPr>
            </w:pPr>
            <w:r w:rsidRPr="000D596F">
              <w:rPr>
                <w:color w:val="000000"/>
                <w:sz w:val="20"/>
                <w:szCs w:val="20"/>
              </w:rPr>
              <w:t>5</w:t>
            </w:r>
          </w:p>
        </w:tc>
        <w:tc>
          <w:tcPr>
            <w:tcW w:w="3478" w:type="dxa"/>
            <w:shd w:val="clear" w:color="auto" w:fill="auto"/>
            <w:vAlign w:val="center"/>
          </w:tcPr>
          <w:p w14:paraId="76011E41" w14:textId="77777777" w:rsidR="00226640" w:rsidRPr="000D596F" w:rsidRDefault="00226640" w:rsidP="00C53206">
            <w:pPr>
              <w:ind w:firstLine="0"/>
              <w:jc w:val="left"/>
              <w:rPr>
                <w:color w:val="000000"/>
                <w:sz w:val="20"/>
                <w:szCs w:val="20"/>
              </w:rPr>
            </w:pPr>
            <w:r w:rsidRPr="000D596F">
              <w:rPr>
                <w:color w:val="000000"/>
                <w:sz w:val="20"/>
                <w:szCs w:val="20"/>
              </w:rPr>
              <w:t>Лечебно-профилактические медицинские организации</w:t>
            </w:r>
          </w:p>
        </w:tc>
        <w:tc>
          <w:tcPr>
            <w:tcW w:w="1576" w:type="dxa"/>
            <w:shd w:val="clear" w:color="auto" w:fill="auto"/>
            <w:noWrap/>
            <w:vAlign w:val="center"/>
          </w:tcPr>
          <w:p w14:paraId="23F28DF0" w14:textId="77777777" w:rsidR="00226640" w:rsidRPr="000D596F" w:rsidRDefault="00226640" w:rsidP="00C53206">
            <w:pPr>
              <w:ind w:firstLine="0"/>
              <w:jc w:val="center"/>
              <w:rPr>
                <w:color w:val="000000"/>
                <w:sz w:val="20"/>
                <w:szCs w:val="20"/>
              </w:rPr>
            </w:pPr>
            <w:r w:rsidRPr="000D596F">
              <w:rPr>
                <w:color w:val="000000"/>
                <w:sz w:val="20"/>
                <w:szCs w:val="20"/>
              </w:rPr>
              <w:t>посещ./см.</w:t>
            </w:r>
          </w:p>
        </w:tc>
        <w:tc>
          <w:tcPr>
            <w:tcW w:w="3060" w:type="dxa"/>
            <w:shd w:val="clear" w:color="auto" w:fill="auto"/>
            <w:vAlign w:val="center"/>
          </w:tcPr>
          <w:p w14:paraId="2B3C0070" w14:textId="77777777" w:rsidR="00226640" w:rsidRPr="000D596F" w:rsidRDefault="00226640" w:rsidP="00C53206">
            <w:pPr>
              <w:ind w:firstLine="0"/>
              <w:jc w:val="center"/>
              <w:rPr>
                <w:color w:val="000000"/>
                <w:sz w:val="20"/>
                <w:szCs w:val="20"/>
              </w:rPr>
            </w:pPr>
            <w:r w:rsidRPr="000D596F">
              <w:rPr>
                <w:color w:val="000000"/>
                <w:sz w:val="20"/>
                <w:szCs w:val="20"/>
              </w:rPr>
              <w:t>18,15 посещ. в смену на 1000 чел.</w:t>
            </w:r>
          </w:p>
        </w:tc>
        <w:tc>
          <w:tcPr>
            <w:tcW w:w="1720" w:type="dxa"/>
            <w:shd w:val="clear" w:color="auto" w:fill="auto"/>
            <w:vAlign w:val="center"/>
          </w:tcPr>
          <w:p w14:paraId="37E990C5" w14:textId="77777777" w:rsidR="00226640" w:rsidRPr="000D596F" w:rsidRDefault="00ED12C9" w:rsidP="00C53206">
            <w:pPr>
              <w:ind w:firstLine="0"/>
              <w:jc w:val="center"/>
              <w:rPr>
                <w:color w:val="000000"/>
                <w:sz w:val="20"/>
                <w:szCs w:val="20"/>
              </w:rPr>
            </w:pPr>
            <w:r w:rsidRPr="000D596F">
              <w:rPr>
                <w:color w:val="000000"/>
                <w:sz w:val="20"/>
                <w:szCs w:val="20"/>
              </w:rPr>
              <w:t>21</w:t>
            </w:r>
          </w:p>
        </w:tc>
        <w:tc>
          <w:tcPr>
            <w:tcW w:w="1784" w:type="dxa"/>
            <w:shd w:val="clear" w:color="auto" w:fill="auto"/>
            <w:vAlign w:val="center"/>
          </w:tcPr>
          <w:p w14:paraId="1663A55E" w14:textId="77777777" w:rsidR="00226640" w:rsidRPr="000D596F" w:rsidRDefault="00BA5EFE" w:rsidP="00C53206">
            <w:pPr>
              <w:ind w:firstLine="0"/>
              <w:jc w:val="center"/>
              <w:rPr>
                <w:color w:val="000000"/>
                <w:sz w:val="20"/>
                <w:szCs w:val="20"/>
              </w:rPr>
            </w:pPr>
            <w:r w:rsidRPr="000D596F">
              <w:rPr>
                <w:color w:val="000000"/>
                <w:sz w:val="20"/>
                <w:szCs w:val="20"/>
              </w:rPr>
              <w:t>15</w:t>
            </w:r>
          </w:p>
        </w:tc>
        <w:tc>
          <w:tcPr>
            <w:tcW w:w="1945" w:type="dxa"/>
            <w:shd w:val="clear" w:color="auto" w:fill="auto"/>
            <w:vAlign w:val="center"/>
          </w:tcPr>
          <w:p w14:paraId="07CBCBC9" w14:textId="77777777" w:rsidR="00226640" w:rsidRPr="000D596F" w:rsidRDefault="00BA5EFE" w:rsidP="00C53206">
            <w:pPr>
              <w:ind w:firstLine="0"/>
              <w:jc w:val="center"/>
              <w:rPr>
                <w:color w:val="000000"/>
                <w:sz w:val="20"/>
                <w:szCs w:val="20"/>
              </w:rPr>
            </w:pPr>
            <w:r w:rsidRPr="000D596F">
              <w:rPr>
                <w:color w:val="000000"/>
                <w:sz w:val="20"/>
                <w:szCs w:val="20"/>
              </w:rPr>
              <w:t>73</w:t>
            </w:r>
          </w:p>
        </w:tc>
      </w:tr>
      <w:tr w:rsidR="00226640" w:rsidRPr="000D596F" w14:paraId="0072319B" w14:textId="77777777" w:rsidTr="00226640">
        <w:trPr>
          <w:trHeight w:val="143"/>
          <w:jc w:val="center"/>
        </w:trPr>
        <w:tc>
          <w:tcPr>
            <w:tcW w:w="984" w:type="dxa"/>
            <w:vAlign w:val="center"/>
          </w:tcPr>
          <w:p w14:paraId="5FEEED76" w14:textId="77777777" w:rsidR="00226640" w:rsidRPr="000D596F" w:rsidRDefault="00226640" w:rsidP="00C53206">
            <w:pPr>
              <w:ind w:firstLine="0"/>
              <w:jc w:val="center"/>
              <w:rPr>
                <w:color w:val="000000"/>
                <w:sz w:val="20"/>
                <w:szCs w:val="20"/>
              </w:rPr>
            </w:pPr>
            <w:r w:rsidRPr="000D596F">
              <w:rPr>
                <w:color w:val="000000"/>
                <w:sz w:val="20"/>
                <w:szCs w:val="20"/>
              </w:rPr>
              <w:t>6</w:t>
            </w:r>
          </w:p>
        </w:tc>
        <w:tc>
          <w:tcPr>
            <w:tcW w:w="3478" w:type="dxa"/>
            <w:shd w:val="clear" w:color="auto" w:fill="auto"/>
            <w:vAlign w:val="center"/>
          </w:tcPr>
          <w:p w14:paraId="6C189F28" w14:textId="77777777" w:rsidR="00226640" w:rsidRPr="000D596F" w:rsidRDefault="00226640" w:rsidP="00C53206">
            <w:pPr>
              <w:ind w:firstLine="0"/>
              <w:jc w:val="left"/>
              <w:rPr>
                <w:color w:val="000000"/>
                <w:sz w:val="20"/>
                <w:szCs w:val="20"/>
              </w:rPr>
            </w:pPr>
            <w:r w:rsidRPr="000D596F">
              <w:rPr>
                <w:color w:val="000000"/>
                <w:sz w:val="20"/>
                <w:szCs w:val="20"/>
              </w:rPr>
              <w:t>Станции скорой помощи</w:t>
            </w:r>
          </w:p>
        </w:tc>
        <w:tc>
          <w:tcPr>
            <w:tcW w:w="1576" w:type="dxa"/>
            <w:shd w:val="clear" w:color="auto" w:fill="auto"/>
            <w:noWrap/>
            <w:vAlign w:val="center"/>
          </w:tcPr>
          <w:p w14:paraId="079EB2D4" w14:textId="77777777" w:rsidR="00226640" w:rsidRPr="000D596F" w:rsidRDefault="00226640" w:rsidP="00C53206">
            <w:pPr>
              <w:ind w:firstLine="0"/>
              <w:jc w:val="center"/>
              <w:rPr>
                <w:color w:val="000000"/>
                <w:sz w:val="20"/>
                <w:szCs w:val="20"/>
              </w:rPr>
            </w:pPr>
            <w:r w:rsidRPr="000D596F">
              <w:rPr>
                <w:color w:val="000000"/>
                <w:sz w:val="20"/>
                <w:szCs w:val="20"/>
              </w:rPr>
              <w:t>автомобиль</w:t>
            </w:r>
          </w:p>
        </w:tc>
        <w:tc>
          <w:tcPr>
            <w:tcW w:w="3060" w:type="dxa"/>
            <w:shd w:val="clear" w:color="auto" w:fill="auto"/>
            <w:vAlign w:val="center"/>
          </w:tcPr>
          <w:p w14:paraId="6E3F14B4" w14:textId="77777777" w:rsidR="00226640" w:rsidRPr="000D596F" w:rsidRDefault="00226640" w:rsidP="00C53206">
            <w:pPr>
              <w:ind w:firstLine="0"/>
              <w:jc w:val="center"/>
              <w:rPr>
                <w:color w:val="000000"/>
                <w:sz w:val="20"/>
                <w:szCs w:val="20"/>
              </w:rPr>
            </w:pPr>
            <w:r w:rsidRPr="000D596F">
              <w:rPr>
                <w:color w:val="000000"/>
                <w:sz w:val="20"/>
                <w:szCs w:val="20"/>
              </w:rPr>
              <w:t>1 автомобиль на 10 000 чел.</w:t>
            </w:r>
          </w:p>
        </w:tc>
        <w:tc>
          <w:tcPr>
            <w:tcW w:w="1720" w:type="dxa"/>
            <w:shd w:val="clear" w:color="auto" w:fill="auto"/>
            <w:vAlign w:val="center"/>
          </w:tcPr>
          <w:p w14:paraId="050A253F" w14:textId="77777777" w:rsidR="00226640" w:rsidRPr="000D596F" w:rsidRDefault="00226640" w:rsidP="00C53206">
            <w:pPr>
              <w:ind w:firstLine="0"/>
              <w:jc w:val="center"/>
              <w:rPr>
                <w:color w:val="000000"/>
                <w:sz w:val="20"/>
                <w:szCs w:val="20"/>
              </w:rPr>
            </w:pPr>
            <w:r w:rsidRPr="000D596F">
              <w:rPr>
                <w:color w:val="000000"/>
                <w:sz w:val="20"/>
                <w:szCs w:val="20"/>
              </w:rPr>
              <w:t>1</w:t>
            </w:r>
          </w:p>
        </w:tc>
        <w:tc>
          <w:tcPr>
            <w:tcW w:w="1784" w:type="dxa"/>
            <w:shd w:val="clear" w:color="auto" w:fill="auto"/>
            <w:vAlign w:val="center"/>
          </w:tcPr>
          <w:p w14:paraId="71438C12" w14:textId="77777777" w:rsidR="00226640" w:rsidRPr="000D596F" w:rsidRDefault="00226640" w:rsidP="00C53206">
            <w:pPr>
              <w:ind w:firstLine="0"/>
              <w:jc w:val="center"/>
              <w:rPr>
                <w:color w:val="000000"/>
                <w:sz w:val="20"/>
                <w:szCs w:val="20"/>
              </w:rPr>
            </w:pPr>
            <w:r w:rsidRPr="000D596F">
              <w:rPr>
                <w:color w:val="000000"/>
                <w:sz w:val="20"/>
                <w:szCs w:val="20"/>
              </w:rPr>
              <w:t>отсутству</w:t>
            </w:r>
            <w:r w:rsidR="00A0072C" w:rsidRPr="000D596F">
              <w:rPr>
                <w:color w:val="000000"/>
                <w:sz w:val="20"/>
                <w:szCs w:val="20"/>
              </w:rPr>
              <w:t>ю</w:t>
            </w:r>
            <w:r w:rsidRPr="000D596F">
              <w:rPr>
                <w:color w:val="000000"/>
                <w:sz w:val="20"/>
                <w:szCs w:val="20"/>
              </w:rPr>
              <w:t>т</w:t>
            </w:r>
          </w:p>
        </w:tc>
        <w:tc>
          <w:tcPr>
            <w:tcW w:w="1945" w:type="dxa"/>
            <w:shd w:val="clear" w:color="auto" w:fill="auto"/>
            <w:vAlign w:val="center"/>
          </w:tcPr>
          <w:p w14:paraId="4761727E"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226640" w:rsidRPr="000D596F" w14:paraId="1323FEF5" w14:textId="77777777" w:rsidTr="0026196A">
        <w:trPr>
          <w:trHeight w:val="68"/>
          <w:jc w:val="center"/>
        </w:trPr>
        <w:tc>
          <w:tcPr>
            <w:tcW w:w="984" w:type="dxa"/>
            <w:vAlign w:val="center"/>
          </w:tcPr>
          <w:p w14:paraId="37E5B504" w14:textId="77777777" w:rsidR="00226640" w:rsidRPr="000D596F" w:rsidRDefault="00226640" w:rsidP="00C53206">
            <w:pPr>
              <w:ind w:firstLine="0"/>
              <w:jc w:val="center"/>
              <w:rPr>
                <w:color w:val="000000"/>
                <w:sz w:val="20"/>
                <w:szCs w:val="20"/>
              </w:rPr>
            </w:pPr>
            <w:r w:rsidRPr="000D596F">
              <w:rPr>
                <w:color w:val="000000"/>
                <w:sz w:val="20"/>
                <w:szCs w:val="20"/>
              </w:rPr>
              <w:t>7</w:t>
            </w:r>
          </w:p>
        </w:tc>
        <w:tc>
          <w:tcPr>
            <w:tcW w:w="3478" w:type="dxa"/>
            <w:shd w:val="clear" w:color="auto" w:fill="auto"/>
            <w:vAlign w:val="center"/>
          </w:tcPr>
          <w:p w14:paraId="025E2CA8" w14:textId="77777777" w:rsidR="00226640" w:rsidRPr="000D596F" w:rsidRDefault="00226640" w:rsidP="00C53206">
            <w:pPr>
              <w:ind w:firstLine="0"/>
              <w:jc w:val="left"/>
              <w:rPr>
                <w:color w:val="000000"/>
                <w:sz w:val="20"/>
                <w:szCs w:val="20"/>
              </w:rPr>
            </w:pPr>
            <w:r w:rsidRPr="000D596F">
              <w:rPr>
                <w:color w:val="000000"/>
                <w:sz w:val="20"/>
                <w:szCs w:val="20"/>
              </w:rPr>
              <w:t>Аптеки</w:t>
            </w:r>
          </w:p>
        </w:tc>
        <w:tc>
          <w:tcPr>
            <w:tcW w:w="1576" w:type="dxa"/>
            <w:shd w:val="clear" w:color="auto" w:fill="auto"/>
            <w:vAlign w:val="center"/>
          </w:tcPr>
          <w:p w14:paraId="71E3CB92" w14:textId="77777777" w:rsidR="00226640" w:rsidRPr="000D596F" w:rsidRDefault="00226640" w:rsidP="00C53206">
            <w:pPr>
              <w:ind w:firstLine="0"/>
              <w:jc w:val="center"/>
              <w:rPr>
                <w:color w:val="000000"/>
                <w:sz w:val="20"/>
                <w:szCs w:val="20"/>
              </w:rPr>
            </w:pPr>
            <w:r w:rsidRPr="000D596F">
              <w:rPr>
                <w:color w:val="000000"/>
                <w:sz w:val="20"/>
                <w:szCs w:val="20"/>
              </w:rPr>
              <w:t>объект</w:t>
            </w:r>
          </w:p>
        </w:tc>
        <w:tc>
          <w:tcPr>
            <w:tcW w:w="3060" w:type="dxa"/>
            <w:shd w:val="clear" w:color="auto" w:fill="auto"/>
            <w:vAlign w:val="center"/>
          </w:tcPr>
          <w:p w14:paraId="4B059621" w14:textId="77777777" w:rsidR="00226640" w:rsidRPr="000D596F" w:rsidRDefault="00226640" w:rsidP="00C53206">
            <w:pPr>
              <w:ind w:firstLine="0"/>
              <w:jc w:val="center"/>
              <w:rPr>
                <w:color w:val="000000"/>
                <w:sz w:val="20"/>
                <w:szCs w:val="20"/>
              </w:rPr>
            </w:pPr>
            <w:r w:rsidRPr="000D596F">
              <w:rPr>
                <w:color w:val="000000"/>
                <w:sz w:val="20"/>
                <w:szCs w:val="20"/>
              </w:rPr>
              <w:t>1 объект на 6,2 тыс.чел.</w:t>
            </w:r>
          </w:p>
        </w:tc>
        <w:tc>
          <w:tcPr>
            <w:tcW w:w="1720" w:type="dxa"/>
            <w:shd w:val="clear" w:color="auto" w:fill="auto"/>
            <w:vAlign w:val="center"/>
          </w:tcPr>
          <w:p w14:paraId="305D44BC" w14:textId="77777777" w:rsidR="00226640" w:rsidRPr="000D596F" w:rsidRDefault="00226640" w:rsidP="00C53206">
            <w:pPr>
              <w:ind w:firstLine="0"/>
              <w:jc w:val="center"/>
              <w:rPr>
                <w:color w:val="000000"/>
                <w:sz w:val="20"/>
                <w:szCs w:val="20"/>
              </w:rPr>
            </w:pPr>
            <w:r w:rsidRPr="000D596F">
              <w:rPr>
                <w:color w:val="000000"/>
                <w:sz w:val="20"/>
                <w:szCs w:val="20"/>
              </w:rPr>
              <w:t>1</w:t>
            </w:r>
          </w:p>
        </w:tc>
        <w:tc>
          <w:tcPr>
            <w:tcW w:w="1784" w:type="dxa"/>
            <w:shd w:val="clear" w:color="auto" w:fill="auto"/>
            <w:vAlign w:val="center"/>
          </w:tcPr>
          <w:p w14:paraId="0522A47C"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1D0CE7C4"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226640" w:rsidRPr="000D596F" w14:paraId="3E0518A8" w14:textId="77777777" w:rsidTr="003F234D">
        <w:trPr>
          <w:trHeight w:val="307"/>
          <w:jc w:val="center"/>
        </w:trPr>
        <w:tc>
          <w:tcPr>
            <w:tcW w:w="984" w:type="dxa"/>
            <w:vAlign w:val="center"/>
          </w:tcPr>
          <w:p w14:paraId="66F8ABAF" w14:textId="77777777" w:rsidR="00226640" w:rsidRPr="000D596F" w:rsidRDefault="00226640" w:rsidP="00C53206">
            <w:pPr>
              <w:ind w:firstLine="0"/>
              <w:jc w:val="center"/>
              <w:rPr>
                <w:color w:val="000000"/>
                <w:sz w:val="20"/>
                <w:szCs w:val="20"/>
              </w:rPr>
            </w:pPr>
            <w:r w:rsidRPr="000D596F">
              <w:rPr>
                <w:color w:val="000000"/>
                <w:sz w:val="20"/>
                <w:szCs w:val="20"/>
              </w:rPr>
              <w:t>8</w:t>
            </w:r>
          </w:p>
        </w:tc>
        <w:tc>
          <w:tcPr>
            <w:tcW w:w="3478" w:type="dxa"/>
            <w:shd w:val="clear" w:color="auto" w:fill="auto"/>
            <w:vAlign w:val="center"/>
          </w:tcPr>
          <w:p w14:paraId="6CDF38A1" w14:textId="77777777" w:rsidR="00226640" w:rsidRPr="000D596F" w:rsidRDefault="00226640" w:rsidP="00C53206">
            <w:pPr>
              <w:ind w:firstLine="0"/>
              <w:jc w:val="left"/>
              <w:rPr>
                <w:color w:val="000000"/>
                <w:sz w:val="20"/>
                <w:szCs w:val="20"/>
              </w:rPr>
            </w:pPr>
            <w:r w:rsidRPr="000D596F">
              <w:rPr>
                <w:color w:val="000000"/>
                <w:sz w:val="20"/>
                <w:szCs w:val="20"/>
              </w:rPr>
              <w:t>Спортзалы общего пользования</w:t>
            </w:r>
          </w:p>
        </w:tc>
        <w:tc>
          <w:tcPr>
            <w:tcW w:w="1576" w:type="dxa"/>
            <w:shd w:val="clear" w:color="auto" w:fill="auto"/>
            <w:noWrap/>
            <w:vAlign w:val="center"/>
          </w:tcPr>
          <w:p w14:paraId="4A8C7372" w14:textId="77777777" w:rsidR="00226640" w:rsidRPr="000D596F" w:rsidRDefault="00226640" w:rsidP="00C53206">
            <w:pPr>
              <w:ind w:firstLine="0"/>
              <w:jc w:val="center"/>
              <w:rPr>
                <w:color w:val="000000"/>
                <w:sz w:val="20"/>
                <w:szCs w:val="20"/>
              </w:rPr>
            </w:pPr>
            <w:r w:rsidRPr="000D596F">
              <w:rPr>
                <w:color w:val="000000"/>
                <w:sz w:val="20"/>
                <w:szCs w:val="20"/>
              </w:rPr>
              <w:t>кв.м площади пола</w:t>
            </w:r>
          </w:p>
        </w:tc>
        <w:tc>
          <w:tcPr>
            <w:tcW w:w="3060" w:type="dxa"/>
            <w:shd w:val="clear" w:color="auto" w:fill="auto"/>
            <w:vAlign w:val="center"/>
          </w:tcPr>
          <w:p w14:paraId="0935B91B" w14:textId="77777777" w:rsidR="00226640" w:rsidRPr="000D596F" w:rsidRDefault="00226640" w:rsidP="00C53206">
            <w:pPr>
              <w:ind w:firstLine="0"/>
              <w:jc w:val="center"/>
              <w:rPr>
                <w:color w:val="000000"/>
                <w:sz w:val="20"/>
                <w:szCs w:val="20"/>
              </w:rPr>
            </w:pPr>
            <w:r w:rsidRPr="000D596F">
              <w:rPr>
                <w:color w:val="000000"/>
                <w:sz w:val="20"/>
                <w:szCs w:val="20"/>
              </w:rPr>
              <w:t>350 кв.м на 1000 чел.</w:t>
            </w:r>
          </w:p>
        </w:tc>
        <w:tc>
          <w:tcPr>
            <w:tcW w:w="1720" w:type="dxa"/>
            <w:shd w:val="clear" w:color="auto" w:fill="auto"/>
            <w:vAlign w:val="center"/>
          </w:tcPr>
          <w:p w14:paraId="6D0AE85E" w14:textId="77777777" w:rsidR="00226640" w:rsidRPr="000D596F" w:rsidRDefault="00ED12C9" w:rsidP="00C53206">
            <w:pPr>
              <w:ind w:firstLine="0"/>
              <w:jc w:val="center"/>
              <w:rPr>
                <w:color w:val="000000"/>
                <w:sz w:val="20"/>
                <w:szCs w:val="20"/>
              </w:rPr>
            </w:pPr>
            <w:r w:rsidRPr="000D596F">
              <w:rPr>
                <w:color w:val="000000"/>
                <w:sz w:val="20"/>
                <w:szCs w:val="20"/>
              </w:rPr>
              <w:t>398</w:t>
            </w:r>
          </w:p>
        </w:tc>
        <w:tc>
          <w:tcPr>
            <w:tcW w:w="1784" w:type="dxa"/>
            <w:shd w:val="clear" w:color="auto" w:fill="auto"/>
            <w:vAlign w:val="center"/>
          </w:tcPr>
          <w:p w14:paraId="56815AC1" w14:textId="77777777" w:rsidR="00226640" w:rsidRPr="000D596F" w:rsidRDefault="008C6587" w:rsidP="00C53206">
            <w:pPr>
              <w:ind w:firstLine="0"/>
              <w:jc w:val="center"/>
              <w:rPr>
                <w:color w:val="000000"/>
                <w:sz w:val="20"/>
                <w:szCs w:val="20"/>
              </w:rPr>
            </w:pPr>
            <w:r>
              <w:rPr>
                <w:color w:val="000000"/>
                <w:sz w:val="20"/>
                <w:szCs w:val="20"/>
              </w:rPr>
              <w:t>535</w:t>
            </w:r>
          </w:p>
        </w:tc>
        <w:tc>
          <w:tcPr>
            <w:tcW w:w="1945" w:type="dxa"/>
            <w:shd w:val="clear" w:color="auto" w:fill="auto"/>
            <w:vAlign w:val="center"/>
          </w:tcPr>
          <w:p w14:paraId="3B837AA6" w14:textId="77777777" w:rsidR="00226640" w:rsidRPr="000D596F" w:rsidRDefault="008C6587" w:rsidP="00C53206">
            <w:pPr>
              <w:ind w:firstLine="0"/>
              <w:jc w:val="center"/>
              <w:rPr>
                <w:color w:val="000000"/>
                <w:sz w:val="20"/>
                <w:szCs w:val="20"/>
              </w:rPr>
            </w:pPr>
            <w:r>
              <w:rPr>
                <w:color w:val="000000"/>
                <w:sz w:val="20"/>
                <w:szCs w:val="20"/>
              </w:rPr>
              <w:t>134</w:t>
            </w:r>
          </w:p>
        </w:tc>
      </w:tr>
      <w:tr w:rsidR="005B0A2B" w:rsidRPr="000D596F" w14:paraId="508E5F4D" w14:textId="77777777" w:rsidTr="005B0A2B">
        <w:trPr>
          <w:trHeight w:val="135"/>
          <w:jc w:val="center"/>
        </w:trPr>
        <w:tc>
          <w:tcPr>
            <w:tcW w:w="984" w:type="dxa"/>
            <w:vAlign w:val="center"/>
          </w:tcPr>
          <w:p w14:paraId="648FC384" w14:textId="77777777" w:rsidR="00226640" w:rsidRPr="000D596F" w:rsidRDefault="00226640" w:rsidP="00C53206">
            <w:pPr>
              <w:ind w:firstLine="0"/>
              <w:jc w:val="center"/>
              <w:rPr>
                <w:color w:val="000000"/>
                <w:sz w:val="20"/>
                <w:szCs w:val="20"/>
              </w:rPr>
            </w:pPr>
            <w:r w:rsidRPr="000D596F">
              <w:rPr>
                <w:color w:val="000000"/>
                <w:sz w:val="20"/>
                <w:szCs w:val="20"/>
              </w:rPr>
              <w:t>9</w:t>
            </w:r>
          </w:p>
        </w:tc>
        <w:tc>
          <w:tcPr>
            <w:tcW w:w="3478" w:type="dxa"/>
            <w:shd w:val="clear" w:color="auto" w:fill="auto"/>
            <w:vAlign w:val="center"/>
          </w:tcPr>
          <w:p w14:paraId="7A4C7AAA" w14:textId="77777777" w:rsidR="00226640" w:rsidRPr="000D596F" w:rsidRDefault="00226640" w:rsidP="00C53206">
            <w:pPr>
              <w:ind w:firstLine="0"/>
              <w:jc w:val="left"/>
              <w:rPr>
                <w:color w:val="000000"/>
                <w:sz w:val="20"/>
                <w:szCs w:val="20"/>
              </w:rPr>
            </w:pPr>
            <w:r w:rsidRPr="000D596F">
              <w:rPr>
                <w:color w:val="000000"/>
                <w:sz w:val="20"/>
                <w:szCs w:val="20"/>
              </w:rPr>
              <w:t>Плоскостные сооружения</w:t>
            </w:r>
          </w:p>
        </w:tc>
        <w:tc>
          <w:tcPr>
            <w:tcW w:w="1576" w:type="dxa"/>
            <w:shd w:val="clear" w:color="auto" w:fill="auto"/>
            <w:noWrap/>
            <w:vAlign w:val="center"/>
          </w:tcPr>
          <w:p w14:paraId="630AB22F" w14:textId="77777777" w:rsidR="00226640" w:rsidRPr="000D596F" w:rsidRDefault="00226640" w:rsidP="00C53206">
            <w:pPr>
              <w:ind w:firstLine="0"/>
              <w:jc w:val="center"/>
              <w:rPr>
                <w:color w:val="000000"/>
                <w:sz w:val="20"/>
                <w:szCs w:val="20"/>
              </w:rPr>
            </w:pPr>
            <w:r w:rsidRPr="000D596F">
              <w:rPr>
                <w:color w:val="000000"/>
                <w:sz w:val="20"/>
                <w:szCs w:val="20"/>
              </w:rPr>
              <w:t>кв.м</w:t>
            </w:r>
          </w:p>
        </w:tc>
        <w:tc>
          <w:tcPr>
            <w:tcW w:w="3060" w:type="dxa"/>
            <w:shd w:val="clear" w:color="auto" w:fill="auto"/>
            <w:vAlign w:val="center"/>
          </w:tcPr>
          <w:p w14:paraId="2C629A9B" w14:textId="77777777" w:rsidR="00226640" w:rsidRPr="000D596F" w:rsidRDefault="00226640" w:rsidP="00C53206">
            <w:pPr>
              <w:ind w:firstLine="0"/>
              <w:jc w:val="center"/>
              <w:rPr>
                <w:color w:val="000000"/>
                <w:sz w:val="20"/>
                <w:szCs w:val="20"/>
              </w:rPr>
            </w:pPr>
            <w:r w:rsidRPr="000D596F">
              <w:rPr>
                <w:color w:val="000000"/>
                <w:sz w:val="20"/>
                <w:szCs w:val="20"/>
              </w:rPr>
              <w:t>1949,4 кв.м на 1000 чел.</w:t>
            </w:r>
          </w:p>
        </w:tc>
        <w:tc>
          <w:tcPr>
            <w:tcW w:w="1720" w:type="dxa"/>
            <w:shd w:val="clear" w:color="auto" w:fill="auto"/>
            <w:vAlign w:val="center"/>
          </w:tcPr>
          <w:p w14:paraId="5DD1E481" w14:textId="77777777" w:rsidR="00226640" w:rsidRPr="000D596F" w:rsidRDefault="002D7D72" w:rsidP="00C53206">
            <w:pPr>
              <w:ind w:firstLine="0"/>
              <w:jc w:val="center"/>
              <w:rPr>
                <w:color w:val="000000"/>
                <w:sz w:val="20"/>
                <w:szCs w:val="20"/>
              </w:rPr>
            </w:pPr>
            <w:r w:rsidRPr="000D596F">
              <w:rPr>
                <w:color w:val="000000"/>
                <w:sz w:val="20"/>
                <w:szCs w:val="20"/>
              </w:rPr>
              <w:t>2218</w:t>
            </w:r>
          </w:p>
        </w:tc>
        <w:tc>
          <w:tcPr>
            <w:tcW w:w="1784" w:type="dxa"/>
            <w:shd w:val="clear" w:color="auto" w:fill="auto"/>
            <w:vAlign w:val="center"/>
          </w:tcPr>
          <w:p w14:paraId="58380B8B" w14:textId="77777777" w:rsidR="00226640" w:rsidRPr="000D596F" w:rsidRDefault="00DD7A65" w:rsidP="00C53206">
            <w:pPr>
              <w:ind w:firstLine="0"/>
              <w:jc w:val="center"/>
              <w:rPr>
                <w:color w:val="000000"/>
                <w:sz w:val="20"/>
                <w:szCs w:val="20"/>
              </w:rPr>
            </w:pPr>
            <w:r>
              <w:rPr>
                <w:color w:val="000000"/>
                <w:sz w:val="20"/>
                <w:szCs w:val="20"/>
              </w:rPr>
              <w:t>7716</w:t>
            </w:r>
          </w:p>
        </w:tc>
        <w:tc>
          <w:tcPr>
            <w:tcW w:w="1945" w:type="dxa"/>
            <w:shd w:val="clear" w:color="auto" w:fill="auto"/>
            <w:vAlign w:val="center"/>
          </w:tcPr>
          <w:p w14:paraId="791FB5CD" w14:textId="77777777" w:rsidR="00226640" w:rsidRPr="000D596F" w:rsidRDefault="00DD7A65" w:rsidP="00C53206">
            <w:pPr>
              <w:ind w:firstLine="0"/>
              <w:jc w:val="center"/>
              <w:rPr>
                <w:color w:val="000000"/>
                <w:sz w:val="20"/>
                <w:szCs w:val="20"/>
              </w:rPr>
            </w:pPr>
            <w:r>
              <w:rPr>
                <w:color w:val="000000"/>
                <w:sz w:val="20"/>
                <w:szCs w:val="20"/>
              </w:rPr>
              <w:t>348</w:t>
            </w:r>
          </w:p>
        </w:tc>
      </w:tr>
      <w:tr w:rsidR="00226640" w:rsidRPr="000D596F" w14:paraId="0E59AA35" w14:textId="77777777" w:rsidTr="00226640">
        <w:trPr>
          <w:trHeight w:val="68"/>
          <w:jc w:val="center"/>
        </w:trPr>
        <w:tc>
          <w:tcPr>
            <w:tcW w:w="984" w:type="dxa"/>
            <w:vAlign w:val="center"/>
          </w:tcPr>
          <w:p w14:paraId="00EAE11F" w14:textId="77777777" w:rsidR="00226640" w:rsidRPr="000D596F" w:rsidRDefault="00226640" w:rsidP="00C53206">
            <w:pPr>
              <w:ind w:firstLine="0"/>
              <w:jc w:val="center"/>
              <w:rPr>
                <w:color w:val="000000"/>
                <w:sz w:val="20"/>
                <w:szCs w:val="20"/>
              </w:rPr>
            </w:pPr>
            <w:r w:rsidRPr="000D596F">
              <w:rPr>
                <w:color w:val="000000"/>
                <w:sz w:val="20"/>
                <w:szCs w:val="20"/>
              </w:rPr>
              <w:t>10</w:t>
            </w:r>
          </w:p>
        </w:tc>
        <w:tc>
          <w:tcPr>
            <w:tcW w:w="3478" w:type="dxa"/>
            <w:shd w:val="clear" w:color="auto" w:fill="auto"/>
            <w:vAlign w:val="center"/>
          </w:tcPr>
          <w:p w14:paraId="4DCB1510" w14:textId="77777777" w:rsidR="00226640" w:rsidRPr="000D596F" w:rsidRDefault="00226640" w:rsidP="00C53206">
            <w:pPr>
              <w:ind w:firstLine="0"/>
              <w:jc w:val="left"/>
              <w:rPr>
                <w:color w:val="000000"/>
                <w:sz w:val="20"/>
                <w:szCs w:val="20"/>
              </w:rPr>
            </w:pPr>
            <w:r w:rsidRPr="000D596F">
              <w:rPr>
                <w:color w:val="000000"/>
                <w:sz w:val="20"/>
                <w:szCs w:val="20"/>
              </w:rPr>
              <w:t>Бассейны</w:t>
            </w:r>
          </w:p>
        </w:tc>
        <w:tc>
          <w:tcPr>
            <w:tcW w:w="1576" w:type="dxa"/>
            <w:shd w:val="clear" w:color="auto" w:fill="auto"/>
            <w:noWrap/>
            <w:vAlign w:val="center"/>
          </w:tcPr>
          <w:p w14:paraId="02F3E680" w14:textId="77777777" w:rsidR="00226640" w:rsidRPr="000D596F" w:rsidRDefault="00226640" w:rsidP="00C53206">
            <w:pPr>
              <w:ind w:firstLine="0"/>
              <w:jc w:val="center"/>
              <w:rPr>
                <w:color w:val="000000"/>
                <w:sz w:val="20"/>
                <w:szCs w:val="20"/>
              </w:rPr>
            </w:pPr>
            <w:r w:rsidRPr="000D596F">
              <w:rPr>
                <w:color w:val="000000"/>
                <w:sz w:val="20"/>
                <w:szCs w:val="20"/>
              </w:rPr>
              <w:t>кв.м зерк.в.</w:t>
            </w:r>
          </w:p>
        </w:tc>
        <w:tc>
          <w:tcPr>
            <w:tcW w:w="3060" w:type="dxa"/>
            <w:shd w:val="clear" w:color="auto" w:fill="auto"/>
            <w:vAlign w:val="center"/>
          </w:tcPr>
          <w:p w14:paraId="61DE79B7" w14:textId="77777777" w:rsidR="00226640" w:rsidRPr="000D596F" w:rsidRDefault="00226640" w:rsidP="00C53206">
            <w:pPr>
              <w:ind w:firstLine="0"/>
              <w:jc w:val="center"/>
              <w:rPr>
                <w:color w:val="000000"/>
                <w:sz w:val="20"/>
                <w:szCs w:val="20"/>
              </w:rPr>
            </w:pPr>
            <w:r w:rsidRPr="000D596F">
              <w:rPr>
                <w:color w:val="000000"/>
                <w:sz w:val="20"/>
                <w:szCs w:val="20"/>
              </w:rPr>
              <w:t>75 кв.м на 1000 чел.</w:t>
            </w:r>
          </w:p>
        </w:tc>
        <w:tc>
          <w:tcPr>
            <w:tcW w:w="1720" w:type="dxa"/>
            <w:shd w:val="clear" w:color="auto" w:fill="auto"/>
            <w:vAlign w:val="center"/>
          </w:tcPr>
          <w:p w14:paraId="2EF04AAF" w14:textId="77777777" w:rsidR="00226640" w:rsidRPr="000D596F" w:rsidRDefault="00ED12C9" w:rsidP="00C53206">
            <w:pPr>
              <w:ind w:firstLine="0"/>
              <w:jc w:val="center"/>
              <w:rPr>
                <w:color w:val="000000"/>
                <w:sz w:val="20"/>
                <w:szCs w:val="20"/>
              </w:rPr>
            </w:pPr>
            <w:r w:rsidRPr="000D596F">
              <w:rPr>
                <w:color w:val="000000"/>
                <w:sz w:val="20"/>
                <w:szCs w:val="20"/>
              </w:rPr>
              <w:t>85</w:t>
            </w:r>
          </w:p>
        </w:tc>
        <w:tc>
          <w:tcPr>
            <w:tcW w:w="1784" w:type="dxa"/>
            <w:shd w:val="clear" w:color="auto" w:fill="auto"/>
            <w:vAlign w:val="center"/>
          </w:tcPr>
          <w:p w14:paraId="536DE6F4"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3A41EE24"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5B0A2B" w:rsidRPr="000D596F" w14:paraId="63EA7733" w14:textId="77777777" w:rsidTr="0026196A">
        <w:trPr>
          <w:trHeight w:val="68"/>
          <w:jc w:val="center"/>
        </w:trPr>
        <w:tc>
          <w:tcPr>
            <w:tcW w:w="984" w:type="dxa"/>
            <w:vAlign w:val="center"/>
          </w:tcPr>
          <w:p w14:paraId="20E35F8A" w14:textId="77777777" w:rsidR="00226640" w:rsidRPr="000D596F" w:rsidRDefault="00226640" w:rsidP="00C53206">
            <w:pPr>
              <w:ind w:firstLine="0"/>
              <w:jc w:val="center"/>
              <w:rPr>
                <w:color w:val="000000"/>
                <w:sz w:val="20"/>
                <w:szCs w:val="20"/>
              </w:rPr>
            </w:pPr>
            <w:r w:rsidRPr="000D596F">
              <w:rPr>
                <w:color w:val="000000"/>
                <w:sz w:val="20"/>
                <w:szCs w:val="20"/>
              </w:rPr>
              <w:t>11</w:t>
            </w:r>
          </w:p>
        </w:tc>
        <w:tc>
          <w:tcPr>
            <w:tcW w:w="3478" w:type="dxa"/>
            <w:shd w:val="clear" w:color="auto" w:fill="auto"/>
            <w:vAlign w:val="center"/>
          </w:tcPr>
          <w:p w14:paraId="4DD4F205" w14:textId="77777777" w:rsidR="00226640" w:rsidRPr="000D596F" w:rsidRDefault="00226640" w:rsidP="00C53206">
            <w:pPr>
              <w:ind w:firstLine="0"/>
              <w:jc w:val="left"/>
              <w:rPr>
                <w:color w:val="000000"/>
                <w:sz w:val="20"/>
                <w:szCs w:val="20"/>
              </w:rPr>
            </w:pPr>
            <w:r w:rsidRPr="000D596F">
              <w:rPr>
                <w:color w:val="000000"/>
                <w:sz w:val="20"/>
                <w:szCs w:val="20"/>
              </w:rPr>
              <w:t>Клубы, дома культуры</w:t>
            </w:r>
          </w:p>
        </w:tc>
        <w:tc>
          <w:tcPr>
            <w:tcW w:w="1576" w:type="dxa"/>
            <w:shd w:val="clear" w:color="auto" w:fill="auto"/>
            <w:noWrap/>
            <w:vAlign w:val="center"/>
          </w:tcPr>
          <w:p w14:paraId="7D558F31" w14:textId="77777777" w:rsidR="00226640" w:rsidRPr="000D596F" w:rsidRDefault="00226640" w:rsidP="00C53206">
            <w:pPr>
              <w:ind w:firstLine="0"/>
              <w:jc w:val="center"/>
              <w:rPr>
                <w:color w:val="000000"/>
                <w:sz w:val="20"/>
                <w:szCs w:val="20"/>
              </w:rPr>
            </w:pPr>
            <w:r w:rsidRPr="000D596F">
              <w:rPr>
                <w:color w:val="000000"/>
                <w:sz w:val="20"/>
                <w:szCs w:val="20"/>
              </w:rPr>
              <w:t>место</w:t>
            </w:r>
          </w:p>
        </w:tc>
        <w:tc>
          <w:tcPr>
            <w:tcW w:w="3060" w:type="dxa"/>
            <w:shd w:val="clear" w:color="auto" w:fill="auto"/>
            <w:vAlign w:val="center"/>
          </w:tcPr>
          <w:p w14:paraId="566341C9" w14:textId="77777777" w:rsidR="00226640" w:rsidRPr="000D596F" w:rsidRDefault="00A227DD" w:rsidP="00C53206">
            <w:pPr>
              <w:ind w:firstLine="0"/>
              <w:jc w:val="center"/>
              <w:rPr>
                <w:color w:val="000000"/>
                <w:sz w:val="20"/>
                <w:szCs w:val="20"/>
              </w:rPr>
            </w:pPr>
            <w:r>
              <w:rPr>
                <w:color w:val="000000"/>
                <w:sz w:val="20"/>
                <w:szCs w:val="20"/>
              </w:rPr>
              <w:t>150</w:t>
            </w:r>
            <w:r w:rsidR="00226640" w:rsidRPr="000D596F">
              <w:rPr>
                <w:color w:val="000000"/>
                <w:sz w:val="20"/>
                <w:szCs w:val="20"/>
              </w:rPr>
              <w:t xml:space="preserve"> </w:t>
            </w:r>
            <w:r>
              <w:rPr>
                <w:color w:val="000000"/>
                <w:sz w:val="20"/>
                <w:szCs w:val="20"/>
              </w:rPr>
              <w:t>мест на 1000 чел.</w:t>
            </w:r>
          </w:p>
        </w:tc>
        <w:tc>
          <w:tcPr>
            <w:tcW w:w="1720" w:type="dxa"/>
            <w:shd w:val="clear" w:color="auto" w:fill="auto"/>
            <w:vAlign w:val="center"/>
          </w:tcPr>
          <w:p w14:paraId="38DFA6F1" w14:textId="77777777" w:rsidR="00226640" w:rsidRPr="003353EE" w:rsidRDefault="003353EE" w:rsidP="00C53206">
            <w:pPr>
              <w:ind w:firstLine="0"/>
              <w:jc w:val="center"/>
              <w:rPr>
                <w:color w:val="000000"/>
                <w:sz w:val="20"/>
                <w:szCs w:val="20"/>
              </w:rPr>
            </w:pPr>
            <w:r>
              <w:rPr>
                <w:color w:val="000000"/>
                <w:sz w:val="20"/>
                <w:szCs w:val="20"/>
              </w:rPr>
              <w:t>171</w:t>
            </w:r>
          </w:p>
        </w:tc>
        <w:tc>
          <w:tcPr>
            <w:tcW w:w="1784" w:type="dxa"/>
            <w:shd w:val="clear" w:color="auto" w:fill="auto"/>
            <w:vAlign w:val="center"/>
          </w:tcPr>
          <w:p w14:paraId="77144D1B" w14:textId="77777777" w:rsidR="00226640" w:rsidRPr="003353EE" w:rsidRDefault="00A0072C" w:rsidP="00C53206">
            <w:pPr>
              <w:ind w:firstLine="0"/>
              <w:jc w:val="center"/>
              <w:rPr>
                <w:color w:val="000000"/>
                <w:sz w:val="20"/>
                <w:szCs w:val="20"/>
              </w:rPr>
            </w:pPr>
            <w:r w:rsidRPr="003353EE">
              <w:rPr>
                <w:color w:val="000000"/>
                <w:sz w:val="20"/>
                <w:szCs w:val="20"/>
              </w:rPr>
              <w:t>460</w:t>
            </w:r>
          </w:p>
        </w:tc>
        <w:tc>
          <w:tcPr>
            <w:tcW w:w="1945" w:type="dxa"/>
            <w:shd w:val="clear" w:color="auto" w:fill="auto"/>
            <w:vAlign w:val="center"/>
          </w:tcPr>
          <w:p w14:paraId="60DEF1AD" w14:textId="77777777" w:rsidR="00226640" w:rsidRPr="003353EE" w:rsidRDefault="003353EE" w:rsidP="00C53206">
            <w:pPr>
              <w:ind w:firstLine="0"/>
              <w:jc w:val="center"/>
              <w:rPr>
                <w:color w:val="000000"/>
                <w:sz w:val="20"/>
                <w:szCs w:val="20"/>
              </w:rPr>
            </w:pPr>
            <w:r>
              <w:rPr>
                <w:color w:val="000000"/>
                <w:sz w:val="20"/>
                <w:szCs w:val="20"/>
              </w:rPr>
              <w:t>269</w:t>
            </w:r>
          </w:p>
        </w:tc>
      </w:tr>
      <w:tr w:rsidR="005B0A2B" w:rsidRPr="000D596F" w14:paraId="7F37626E" w14:textId="77777777" w:rsidTr="00226640">
        <w:trPr>
          <w:trHeight w:val="255"/>
          <w:jc w:val="center"/>
        </w:trPr>
        <w:tc>
          <w:tcPr>
            <w:tcW w:w="984" w:type="dxa"/>
            <w:vAlign w:val="center"/>
          </w:tcPr>
          <w:p w14:paraId="34EBDB4F" w14:textId="77777777" w:rsidR="00226640" w:rsidRPr="000D596F" w:rsidRDefault="00226640" w:rsidP="00C53206">
            <w:pPr>
              <w:ind w:firstLine="0"/>
              <w:jc w:val="center"/>
              <w:rPr>
                <w:color w:val="000000"/>
                <w:sz w:val="20"/>
                <w:szCs w:val="20"/>
              </w:rPr>
            </w:pPr>
            <w:r w:rsidRPr="000D596F">
              <w:rPr>
                <w:color w:val="000000"/>
                <w:sz w:val="20"/>
                <w:szCs w:val="20"/>
              </w:rPr>
              <w:t>12</w:t>
            </w:r>
          </w:p>
        </w:tc>
        <w:tc>
          <w:tcPr>
            <w:tcW w:w="3478" w:type="dxa"/>
            <w:shd w:val="clear" w:color="auto" w:fill="auto"/>
            <w:vAlign w:val="center"/>
          </w:tcPr>
          <w:p w14:paraId="5749423C" w14:textId="77777777" w:rsidR="00226640" w:rsidRPr="000D596F" w:rsidRDefault="00226640" w:rsidP="00C53206">
            <w:pPr>
              <w:ind w:firstLine="0"/>
              <w:jc w:val="left"/>
              <w:rPr>
                <w:color w:val="000000"/>
                <w:sz w:val="20"/>
                <w:szCs w:val="20"/>
              </w:rPr>
            </w:pPr>
            <w:r w:rsidRPr="000D596F">
              <w:rPr>
                <w:color w:val="000000"/>
                <w:sz w:val="20"/>
                <w:szCs w:val="20"/>
              </w:rPr>
              <w:t>Библиотеки</w:t>
            </w:r>
          </w:p>
        </w:tc>
        <w:tc>
          <w:tcPr>
            <w:tcW w:w="1576" w:type="dxa"/>
            <w:shd w:val="clear" w:color="auto" w:fill="auto"/>
            <w:noWrap/>
            <w:vAlign w:val="center"/>
          </w:tcPr>
          <w:p w14:paraId="307EDE26" w14:textId="77777777" w:rsidR="00226640" w:rsidRPr="000D596F" w:rsidRDefault="00226640" w:rsidP="00C53206">
            <w:pPr>
              <w:ind w:firstLine="0"/>
              <w:jc w:val="center"/>
              <w:rPr>
                <w:color w:val="000000"/>
                <w:sz w:val="20"/>
                <w:szCs w:val="20"/>
              </w:rPr>
            </w:pPr>
            <w:r w:rsidRPr="000D596F">
              <w:rPr>
                <w:color w:val="000000"/>
                <w:sz w:val="20"/>
                <w:szCs w:val="20"/>
              </w:rPr>
              <w:t>тыс.экз-ов</w:t>
            </w:r>
          </w:p>
        </w:tc>
        <w:tc>
          <w:tcPr>
            <w:tcW w:w="3060" w:type="dxa"/>
            <w:shd w:val="clear" w:color="auto" w:fill="auto"/>
            <w:vAlign w:val="center"/>
          </w:tcPr>
          <w:p w14:paraId="0E1D364B" w14:textId="77777777" w:rsidR="00226640" w:rsidRPr="000D596F" w:rsidRDefault="00226640" w:rsidP="00C53206">
            <w:pPr>
              <w:ind w:firstLine="0"/>
              <w:jc w:val="center"/>
              <w:rPr>
                <w:color w:val="000000"/>
                <w:sz w:val="20"/>
                <w:szCs w:val="20"/>
              </w:rPr>
            </w:pPr>
            <w:r w:rsidRPr="000D596F">
              <w:rPr>
                <w:color w:val="000000"/>
                <w:sz w:val="20"/>
                <w:szCs w:val="20"/>
              </w:rPr>
              <w:t>7,5 тыс.экз. на 1000 чел.</w:t>
            </w:r>
          </w:p>
        </w:tc>
        <w:tc>
          <w:tcPr>
            <w:tcW w:w="1720" w:type="dxa"/>
            <w:shd w:val="clear" w:color="auto" w:fill="auto"/>
            <w:vAlign w:val="center"/>
          </w:tcPr>
          <w:p w14:paraId="11B89099" w14:textId="77777777" w:rsidR="00226640" w:rsidRPr="000D596F" w:rsidRDefault="006B1277" w:rsidP="00C53206">
            <w:pPr>
              <w:ind w:firstLine="0"/>
              <w:jc w:val="center"/>
              <w:rPr>
                <w:color w:val="000000"/>
                <w:sz w:val="20"/>
                <w:szCs w:val="20"/>
              </w:rPr>
            </w:pPr>
            <w:r w:rsidRPr="000D596F">
              <w:rPr>
                <w:color w:val="000000"/>
                <w:sz w:val="20"/>
                <w:szCs w:val="20"/>
              </w:rPr>
              <w:t>8,5</w:t>
            </w:r>
          </w:p>
        </w:tc>
        <w:tc>
          <w:tcPr>
            <w:tcW w:w="1784" w:type="dxa"/>
            <w:shd w:val="clear" w:color="auto" w:fill="auto"/>
            <w:vAlign w:val="center"/>
          </w:tcPr>
          <w:p w14:paraId="708FFDA5" w14:textId="77777777" w:rsidR="00226640" w:rsidRPr="000D596F" w:rsidRDefault="003353EE" w:rsidP="00C53206">
            <w:pPr>
              <w:ind w:firstLine="0"/>
              <w:jc w:val="center"/>
              <w:rPr>
                <w:color w:val="000000"/>
                <w:sz w:val="20"/>
                <w:szCs w:val="20"/>
              </w:rPr>
            </w:pPr>
            <w:r>
              <w:rPr>
                <w:color w:val="000000"/>
                <w:sz w:val="20"/>
                <w:szCs w:val="20"/>
              </w:rPr>
              <w:t>10,0</w:t>
            </w:r>
          </w:p>
        </w:tc>
        <w:tc>
          <w:tcPr>
            <w:tcW w:w="1945" w:type="dxa"/>
            <w:shd w:val="clear" w:color="auto" w:fill="auto"/>
            <w:vAlign w:val="center"/>
          </w:tcPr>
          <w:p w14:paraId="5F028865" w14:textId="77777777" w:rsidR="00226640" w:rsidRPr="000D596F" w:rsidRDefault="003353EE" w:rsidP="00C53206">
            <w:pPr>
              <w:ind w:firstLine="0"/>
              <w:jc w:val="center"/>
              <w:rPr>
                <w:color w:val="000000"/>
                <w:sz w:val="20"/>
                <w:szCs w:val="20"/>
              </w:rPr>
            </w:pPr>
            <w:r>
              <w:rPr>
                <w:color w:val="000000"/>
                <w:sz w:val="20"/>
                <w:szCs w:val="20"/>
              </w:rPr>
              <w:t>117</w:t>
            </w:r>
          </w:p>
        </w:tc>
      </w:tr>
      <w:tr w:rsidR="00226640" w:rsidRPr="000D596F" w14:paraId="558ED605" w14:textId="77777777" w:rsidTr="005B0A2B">
        <w:trPr>
          <w:trHeight w:val="68"/>
          <w:jc w:val="center"/>
        </w:trPr>
        <w:tc>
          <w:tcPr>
            <w:tcW w:w="984" w:type="dxa"/>
            <w:vAlign w:val="center"/>
          </w:tcPr>
          <w:p w14:paraId="0AC80AB4" w14:textId="77777777" w:rsidR="00226640" w:rsidRPr="000D596F" w:rsidRDefault="00226640" w:rsidP="00C53206">
            <w:pPr>
              <w:ind w:firstLine="0"/>
              <w:jc w:val="center"/>
              <w:rPr>
                <w:color w:val="000000"/>
                <w:sz w:val="20"/>
                <w:szCs w:val="20"/>
              </w:rPr>
            </w:pPr>
            <w:r w:rsidRPr="000D596F">
              <w:rPr>
                <w:color w:val="000000"/>
                <w:sz w:val="20"/>
                <w:szCs w:val="20"/>
              </w:rPr>
              <w:t>13</w:t>
            </w:r>
          </w:p>
        </w:tc>
        <w:tc>
          <w:tcPr>
            <w:tcW w:w="3478" w:type="dxa"/>
            <w:shd w:val="clear" w:color="auto" w:fill="auto"/>
            <w:vAlign w:val="center"/>
          </w:tcPr>
          <w:p w14:paraId="374F4EDE" w14:textId="77777777" w:rsidR="00226640" w:rsidRPr="000D596F" w:rsidRDefault="00226640" w:rsidP="00C53206">
            <w:pPr>
              <w:ind w:firstLine="0"/>
              <w:jc w:val="left"/>
              <w:rPr>
                <w:color w:val="000000"/>
                <w:sz w:val="20"/>
                <w:szCs w:val="20"/>
              </w:rPr>
            </w:pPr>
            <w:r w:rsidRPr="000D596F">
              <w:rPr>
                <w:color w:val="000000"/>
                <w:sz w:val="20"/>
                <w:szCs w:val="20"/>
              </w:rPr>
              <w:t>Магазины</w:t>
            </w:r>
          </w:p>
        </w:tc>
        <w:tc>
          <w:tcPr>
            <w:tcW w:w="1576" w:type="dxa"/>
            <w:shd w:val="clear" w:color="auto" w:fill="auto"/>
            <w:noWrap/>
            <w:vAlign w:val="center"/>
          </w:tcPr>
          <w:p w14:paraId="78916C51" w14:textId="77777777" w:rsidR="00226640" w:rsidRPr="000D596F" w:rsidRDefault="00226640" w:rsidP="00C53206">
            <w:pPr>
              <w:ind w:firstLine="0"/>
              <w:jc w:val="center"/>
              <w:rPr>
                <w:color w:val="000000"/>
                <w:sz w:val="20"/>
                <w:szCs w:val="20"/>
              </w:rPr>
            </w:pPr>
            <w:r w:rsidRPr="000D596F">
              <w:rPr>
                <w:color w:val="000000"/>
                <w:sz w:val="20"/>
                <w:szCs w:val="20"/>
              </w:rPr>
              <w:t>кв.м торг.пл.</w:t>
            </w:r>
          </w:p>
        </w:tc>
        <w:tc>
          <w:tcPr>
            <w:tcW w:w="3060" w:type="dxa"/>
            <w:shd w:val="clear" w:color="auto" w:fill="auto"/>
            <w:vAlign w:val="center"/>
          </w:tcPr>
          <w:p w14:paraId="7DF55F2D" w14:textId="77777777" w:rsidR="00226640" w:rsidRPr="000D596F" w:rsidRDefault="00226640" w:rsidP="00C53206">
            <w:pPr>
              <w:ind w:firstLine="0"/>
              <w:jc w:val="center"/>
              <w:rPr>
                <w:color w:val="000000"/>
                <w:sz w:val="20"/>
                <w:szCs w:val="20"/>
              </w:rPr>
            </w:pPr>
            <w:r w:rsidRPr="000D596F">
              <w:rPr>
                <w:color w:val="000000"/>
                <w:sz w:val="20"/>
                <w:szCs w:val="20"/>
              </w:rPr>
              <w:t>300 кв.м на 1000 чел.</w:t>
            </w:r>
          </w:p>
        </w:tc>
        <w:tc>
          <w:tcPr>
            <w:tcW w:w="1720" w:type="dxa"/>
            <w:shd w:val="clear" w:color="auto" w:fill="auto"/>
            <w:vAlign w:val="center"/>
          </w:tcPr>
          <w:p w14:paraId="49513603" w14:textId="77777777" w:rsidR="00226640" w:rsidRPr="000D596F" w:rsidRDefault="006B1277" w:rsidP="00C53206">
            <w:pPr>
              <w:ind w:firstLine="0"/>
              <w:jc w:val="center"/>
              <w:rPr>
                <w:color w:val="000000"/>
                <w:sz w:val="20"/>
                <w:szCs w:val="20"/>
              </w:rPr>
            </w:pPr>
            <w:r w:rsidRPr="000D596F">
              <w:rPr>
                <w:color w:val="000000"/>
                <w:sz w:val="20"/>
                <w:szCs w:val="20"/>
              </w:rPr>
              <w:t>341</w:t>
            </w:r>
          </w:p>
        </w:tc>
        <w:tc>
          <w:tcPr>
            <w:tcW w:w="1784" w:type="dxa"/>
            <w:shd w:val="clear" w:color="auto" w:fill="auto"/>
            <w:vAlign w:val="center"/>
          </w:tcPr>
          <w:p w14:paraId="4B91E3E3" w14:textId="77777777" w:rsidR="00226640" w:rsidRPr="000D596F" w:rsidRDefault="006B1277" w:rsidP="00C53206">
            <w:pPr>
              <w:ind w:firstLine="0"/>
              <w:jc w:val="center"/>
              <w:rPr>
                <w:color w:val="000000"/>
                <w:sz w:val="20"/>
                <w:szCs w:val="20"/>
              </w:rPr>
            </w:pPr>
            <w:r w:rsidRPr="000D596F">
              <w:rPr>
                <w:color w:val="000000"/>
                <w:sz w:val="20"/>
                <w:szCs w:val="20"/>
              </w:rPr>
              <w:t>76</w:t>
            </w:r>
          </w:p>
        </w:tc>
        <w:tc>
          <w:tcPr>
            <w:tcW w:w="1945" w:type="dxa"/>
            <w:shd w:val="clear" w:color="auto" w:fill="auto"/>
            <w:vAlign w:val="center"/>
          </w:tcPr>
          <w:p w14:paraId="36E04A4A" w14:textId="77777777" w:rsidR="00226640" w:rsidRPr="000D596F" w:rsidRDefault="006B1277" w:rsidP="00C53206">
            <w:pPr>
              <w:ind w:firstLine="0"/>
              <w:jc w:val="center"/>
              <w:rPr>
                <w:color w:val="000000"/>
                <w:sz w:val="20"/>
                <w:szCs w:val="20"/>
              </w:rPr>
            </w:pPr>
            <w:r w:rsidRPr="000D596F">
              <w:rPr>
                <w:color w:val="000000"/>
                <w:sz w:val="20"/>
                <w:szCs w:val="20"/>
              </w:rPr>
              <w:t>22</w:t>
            </w:r>
          </w:p>
        </w:tc>
      </w:tr>
      <w:tr w:rsidR="00226640" w:rsidRPr="000D596F" w14:paraId="5662DE4F" w14:textId="77777777" w:rsidTr="00226640">
        <w:trPr>
          <w:trHeight w:val="255"/>
          <w:jc w:val="center"/>
        </w:trPr>
        <w:tc>
          <w:tcPr>
            <w:tcW w:w="984" w:type="dxa"/>
            <w:vAlign w:val="center"/>
          </w:tcPr>
          <w:p w14:paraId="63B54F30" w14:textId="77777777" w:rsidR="00226640" w:rsidRPr="000D596F" w:rsidRDefault="00226640" w:rsidP="00C53206">
            <w:pPr>
              <w:ind w:firstLine="0"/>
              <w:jc w:val="center"/>
              <w:rPr>
                <w:color w:val="000000"/>
                <w:sz w:val="20"/>
                <w:szCs w:val="20"/>
              </w:rPr>
            </w:pPr>
            <w:r w:rsidRPr="000D596F">
              <w:rPr>
                <w:color w:val="000000"/>
                <w:sz w:val="20"/>
                <w:szCs w:val="20"/>
              </w:rPr>
              <w:t>14</w:t>
            </w:r>
          </w:p>
        </w:tc>
        <w:tc>
          <w:tcPr>
            <w:tcW w:w="3478" w:type="dxa"/>
            <w:shd w:val="clear" w:color="auto" w:fill="auto"/>
            <w:vAlign w:val="center"/>
          </w:tcPr>
          <w:p w14:paraId="3DABC851" w14:textId="77777777" w:rsidR="00226640" w:rsidRPr="000D596F" w:rsidRDefault="00226640" w:rsidP="00C53206">
            <w:pPr>
              <w:ind w:firstLine="0"/>
              <w:jc w:val="left"/>
              <w:rPr>
                <w:color w:val="000000"/>
                <w:sz w:val="20"/>
                <w:szCs w:val="20"/>
              </w:rPr>
            </w:pPr>
            <w:r w:rsidRPr="000D596F">
              <w:rPr>
                <w:color w:val="000000"/>
                <w:sz w:val="20"/>
                <w:szCs w:val="20"/>
              </w:rPr>
              <w:t>Предприятия общепита</w:t>
            </w:r>
          </w:p>
        </w:tc>
        <w:tc>
          <w:tcPr>
            <w:tcW w:w="1576" w:type="dxa"/>
            <w:shd w:val="clear" w:color="auto" w:fill="auto"/>
            <w:noWrap/>
            <w:vAlign w:val="center"/>
          </w:tcPr>
          <w:p w14:paraId="0230AA24" w14:textId="77777777" w:rsidR="00226640" w:rsidRPr="000D596F" w:rsidRDefault="00226640" w:rsidP="00C53206">
            <w:pPr>
              <w:ind w:firstLine="0"/>
              <w:jc w:val="center"/>
              <w:rPr>
                <w:color w:val="000000"/>
                <w:sz w:val="20"/>
                <w:szCs w:val="20"/>
              </w:rPr>
            </w:pPr>
            <w:r w:rsidRPr="000D596F">
              <w:rPr>
                <w:color w:val="000000"/>
                <w:sz w:val="20"/>
                <w:szCs w:val="20"/>
              </w:rPr>
              <w:t>место</w:t>
            </w:r>
          </w:p>
        </w:tc>
        <w:tc>
          <w:tcPr>
            <w:tcW w:w="3060" w:type="dxa"/>
            <w:shd w:val="clear" w:color="auto" w:fill="auto"/>
            <w:vAlign w:val="center"/>
          </w:tcPr>
          <w:p w14:paraId="1FFBCAF9" w14:textId="77777777" w:rsidR="00226640" w:rsidRPr="000D596F" w:rsidRDefault="00226640" w:rsidP="00C53206">
            <w:pPr>
              <w:ind w:firstLine="0"/>
              <w:jc w:val="center"/>
              <w:rPr>
                <w:color w:val="000000"/>
                <w:sz w:val="20"/>
                <w:szCs w:val="20"/>
              </w:rPr>
            </w:pPr>
            <w:r w:rsidRPr="000D596F">
              <w:rPr>
                <w:color w:val="000000"/>
                <w:sz w:val="20"/>
                <w:szCs w:val="20"/>
              </w:rPr>
              <w:t>40 мест на 1000 чел.</w:t>
            </w:r>
          </w:p>
        </w:tc>
        <w:tc>
          <w:tcPr>
            <w:tcW w:w="1720" w:type="dxa"/>
            <w:shd w:val="clear" w:color="auto" w:fill="auto"/>
            <w:vAlign w:val="center"/>
          </w:tcPr>
          <w:p w14:paraId="19A6662A" w14:textId="77777777" w:rsidR="00226640" w:rsidRPr="000D596F" w:rsidRDefault="006B1277" w:rsidP="00C53206">
            <w:pPr>
              <w:ind w:firstLine="0"/>
              <w:jc w:val="center"/>
              <w:rPr>
                <w:color w:val="000000"/>
                <w:sz w:val="20"/>
                <w:szCs w:val="20"/>
              </w:rPr>
            </w:pPr>
            <w:r w:rsidRPr="000D596F">
              <w:rPr>
                <w:color w:val="000000"/>
                <w:sz w:val="20"/>
                <w:szCs w:val="20"/>
              </w:rPr>
              <w:t>46</w:t>
            </w:r>
          </w:p>
        </w:tc>
        <w:tc>
          <w:tcPr>
            <w:tcW w:w="1784" w:type="dxa"/>
            <w:shd w:val="clear" w:color="auto" w:fill="auto"/>
            <w:vAlign w:val="center"/>
          </w:tcPr>
          <w:p w14:paraId="1FAA0A1D"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5952BE7E"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B51247" w:rsidRPr="000D596F" w14:paraId="5B13CCBB" w14:textId="77777777" w:rsidTr="0026196A">
        <w:trPr>
          <w:trHeight w:val="68"/>
          <w:jc w:val="center"/>
        </w:trPr>
        <w:tc>
          <w:tcPr>
            <w:tcW w:w="984" w:type="dxa"/>
            <w:vAlign w:val="center"/>
          </w:tcPr>
          <w:p w14:paraId="29F7642D" w14:textId="77777777" w:rsidR="00226640" w:rsidRPr="000D596F" w:rsidRDefault="00226640" w:rsidP="00C53206">
            <w:pPr>
              <w:ind w:firstLine="0"/>
              <w:jc w:val="center"/>
              <w:rPr>
                <w:color w:val="000000"/>
                <w:sz w:val="20"/>
                <w:szCs w:val="20"/>
              </w:rPr>
            </w:pPr>
            <w:r w:rsidRPr="000D596F">
              <w:rPr>
                <w:color w:val="000000"/>
                <w:sz w:val="20"/>
                <w:szCs w:val="20"/>
              </w:rPr>
              <w:t>15</w:t>
            </w:r>
          </w:p>
        </w:tc>
        <w:tc>
          <w:tcPr>
            <w:tcW w:w="3478" w:type="dxa"/>
            <w:shd w:val="clear" w:color="auto" w:fill="auto"/>
            <w:vAlign w:val="center"/>
          </w:tcPr>
          <w:p w14:paraId="12CAE645" w14:textId="77777777" w:rsidR="00226640" w:rsidRPr="000D596F" w:rsidRDefault="00226640" w:rsidP="00C53206">
            <w:pPr>
              <w:ind w:firstLine="0"/>
              <w:jc w:val="left"/>
              <w:rPr>
                <w:color w:val="000000"/>
                <w:sz w:val="20"/>
                <w:szCs w:val="20"/>
              </w:rPr>
            </w:pPr>
            <w:r w:rsidRPr="000D596F">
              <w:rPr>
                <w:color w:val="000000"/>
                <w:sz w:val="20"/>
                <w:szCs w:val="20"/>
              </w:rPr>
              <w:t>Предприятия бытового обслуживания</w:t>
            </w:r>
          </w:p>
        </w:tc>
        <w:tc>
          <w:tcPr>
            <w:tcW w:w="1576" w:type="dxa"/>
            <w:shd w:val="clear" w:color="auto" w:fill="auto"/>
            <w:noWrap/>
            <w:vAlign w:val="center"/>
          </w:tcPr>
          <w:p w14:paraId="0CF0A954" w14:textId="77777777" w:rsidR="00226640" w:rsidRPr="000D596F" w:rsidRDefault="00226640" w:rsidP="00C53206">
            <w:pPr>
              <w:ind w:firstLine="0"/>
              <w:jc w:val="center"/>
              <w:rPr>
                <w:color w:val="000000"/>
                <w:sz w:val="20"/>
                <w:szCs w:val="20"/>
              </w:rPr>
            </w:pPr>
            <w:r w:rsidRPr="000D596F">
              <w:rPr>
                <w:color w:val="000000"/>
                <w:sz w:val="20"/>
                <w:szCs w:val="20"/>
              </w:rPr>
              <w:t>раб. место</w:t>
            </w:r>
          </w:p>
        </w:tc>
        <w:tc>
          <w:tcPr>
            <w:tcW w:w="3060" w:type="dxa"/>
            <w:shd w:val="clear" w:color="auto" w:fill="auto"/>
            <w:vAlign w:val="center"/>
          </w:tcPr>
          <w:p w14:paraId="079CC134" w14:textId="77777777" w:rsidR="00226640" w:rsidRPr="000D596F" w:rsidRDefault="00B51247" w:rsidP="00C53206">
            <w:pPr>
              <w:ind w:firstLine="0"/>
              <w:jc w:val="center"/>
              <w:rPr>
                <w:color w:val="000000"/>
                <w:sz w:val="20"/>
                <w:szCs w:val="20"/>
              </w:rPr>
            </w:pPr>
            <w:r w:rsidRPr="000D596F">
              <w:rPr>
                <w:color w:val="000000"/>
                <w:sz w:val="20"/>
                <w:szCs w:val="20"/>
              </w:rPr>
              <w:t>7</w:t>
            </w:r>
            <w:r w:rsidR="00226640" w:rsidRPr="000D596F">
              <w:rPr>
                <w:color w:val="000000"/>
                <w:sz w:val="20"/>
                <w:szCs w:val="20"/>
              </w:rPr>
              <w:t xml:space="preserve"> раб.мест на 1000 чел.</w:t>
            </w:r>
          </w:p>
        </w:tc>
        <w:tc>
          <w:tcPr>
            <w:tcW w:w="1720" w:type="dxa"/>
            <w:shd w:val="clear" w:color="auto" w:fill="auto"/>
            <w:vAlign w:val="center"/>
          </w:tcPr>
          <w:p w14:paraId="23AC9885" w14:textId="77777777" w:rsidR="00226640" w:rsidRPr="000D596F" w:rsidRDefault="006B1277" w:rsidP="00C53206">
            <w:pPr>
              <w:ind w:firstLine="0"/>
              <w:jc w:val="center"/>
              <w:rPr>
                <w:color w:val="000000"/>
                <w:sz w:val="20"/>
                <w:szCs w:val="20"/>
              </w:rPr>
            </w:pPr>
            <w:r w:rsidRPr="000D596F">
              <w:rPr>
                <w:color w:val="000000"/>
                <w:sz w:val="20"/>
                <w:szCs w:val="20"/>
              </w:rPr>
              <w:t>8</w:t>
            </w:r>
          </w:p>
        </w:tc>
        <w:tc>
          <w:tcPr>
            <w:tcW w:w="1784" w:type="dxa"/>
            <w:shd w:val="clear" w:color="auto" w:fill="auto"/>
            <w:vAlign w:val="center"/>
          </w:tcPr>
          <w:p w14:paraId="2F63FBBC"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29BD37D6"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B51247" w:rsidRPr="000D596F" w14:paraId="5FB7CFE1" w14:textId="77777777" w:rsidTr="00226640">
        <w:trPr>
          <w:trHeight w:val="255"/>
          <w:jc w:val="center"/>
        </w:trPr>
        <w:tc>
          <w:tcPr>
            <w:tcW w:w="984" w:type="dxa"/>
            <w:vAlign w:val="center"/>
          </w:tcPr>
          <w:p w14:paraId="21A2006C" w14:textId="77777777" w:rsidR="00226640" w:rsidRPr="000D596F" w:rsidRDefault="00226640" w:rsidP="00C53206">
            <w:pPr>
              <w:ind w:firstLine="0"/>
              <w:jc w:val="center"/>
              <w:rPr>
                <w:color w:val="000000"/>
                <w:sz w:val="20"/>
                <w:szCs w:val="20"/>
              </w:rPr>
            </w:pPr>
            <w:r w:rsidRPr="000D596F">
              <w:rPr>
                <w:color w:val="000000"/>
                <w:sz w:val="20"/>
                <w:szCs w:val="20"/>
              </w:rPr>
              <w:t>16</w:t>
            </w:r>
          </w:p>
        </w:tc>
        <w:tc>
          <w:tcPr>
            <w:tcW w:w="3478" w:type="dxa"/>
            <w:shd w:val="clear" w:color="auto" w:fill="auto"/>
            <w:vAlign w:val="center"/>
          </w:tcPr>
          <w:p w14:paraId="5EF6E495" w14:textId="77777777" w:rsidR="00226640" w:rsidRPr="000D596F" w:rsidRDefault="00226640" w:rsidP="00C53206">
            <w:pPr>
              <w:ind w:firstLine="0"/>
              <w:jc w:val="left"/>
              <w:rPr>
                <w:color w:val="000000"/>
                <w:sz w:val="20"/>
                <w:szCs w:val="20"/>
              </w:rPr>
            </w:pPr>
            <w:r w:rsidRPr="000D596F">
              <w:rPr>
                <w:color w:val="000000"/>
                <w:sz w:val="20"/>
                <w:szCs w:val="20"/>
              </w:rPr>
              <w:t>Отделения связи</w:t>
            </w:r>
          </w:p>
        </w:tc>
        <w:tc>
          <w:tcPr>
            <w:tcW w:w="1576" w:type="dxa"/>
            <w:shd w:val="clear" w:color="auto" w:fill="auto"/>
            <w:noWrap/>
            <w:vAlign w:val="center"/>
          </w:tcPr>
          <w:p w14:paraId="40AC0E8E" w14:textId="77777777" w:rsidR="00226640" w:rsidRPr="000D596F" w:rsidRDefault="00226640" w:rsidP="00C53206">
            <w:pPr>
              <w:ind w:firstLine="0"/>
              <w:jc w:val="center"/>
              <w:rPr>
                <w:color w:val="000000"/>
                <w:sz w:val="20"/>
                <w:szCs w:val="20"/>
              </w:rPr>
            </w:pPr>
            <w:r w:rsidRPr="000D596F">
              <w:rPr>
                <w:color w:val="000000"/>
                <w:sz w:val="20"/>
                <w:szCs w:val="20"/>
              </w:rPr>
              <w:t>объект</w:t>
            </w:r>
          </w:p>
        </w:tc>
        <w:tc>
          <w:tcPr>
            <w:tcW w:w="3060" w:type="dxa"/>
            <w:shd w:val="clear" w:color="auto" w:fill="auto"/>
            <w:vAlign w:val="center"/>
          </w:tcPr>
          <w:p w14:paraId="23B7430A" w14:textId="77777777" w:rsidR="00226640" w:rsidRPr="000D596F" w:rsidRDefault="00226640" w:rsidP="00C53206">
            <w:pPr>
              <w:ind w:firstLine="0"/>
              <w:jc w:val="center"/>
              <w:rPr>
                <w:color w:val="000000"/>
                <w:sz w:val="20"/>
                <w:szCs w:val="20"/>
              </w:rPr>
            </w:pPr>
            <w:r w:rsidRPr="000D596F">
              <w:rPr>
                <w:color w:val="000000"/>
                <w:sz w:val="20"/>
                <w:szCs w:val="20"/>
              </w:rPr>
              <w:t>1 объект на 0,5-6,0 тыс.жителей</w:t>
            </w:r>
          </w:p>
        </w:tc>
        <w:tc>
          <w:tcPr>
            <w:tcW w:w="1720" w:type="dxa"/>
            <w:shd w:val="clear" w:color="auto" w:fill="auto"/>
            <w:vAlign w:val="center"/>
          </w:tcPr>
          <w:p w14:paraId="4893AE39" w14:textId="77777777" w:rsidR="00226640" w:rsidRPr="000D596F" w:rsidRDefault="00226640" w:rsidP="00C53206">
            <w:pPr>
              <w:ind w:firstLine="0"/>
              <w:jc w:val="center"/>
              <w:rPr>
                <w:color w:val="000000"/>
                <w:sz w:val="20"/>
                <w:szCs w:val="20"/>
              </w:rPr>
            </w:pPr>
            <w:r w:rsidRPr="000D596F">
              <w:rPr>
                <w:color w:val="000000"/>
                <w:sz w:val="20"/>
                <w:szCs w:val="20"/>
              </w:rPr>
              <w:t>1</w:t>
            </w:r>
          </w:p>
        </w:tc>
        <w:tc>
          <w:tcPr>
            <w:tcW w:w="1784" w:type="dxa"/>
            <w:shd w:val="clear" w:color="auto" w:fill="auto"/>
            <w:vAlign w:val="center"/>
          </w:tcPr>
          <w:p w14:paraId="648FA782" w14:textId="77777777" w:rsidR="00226640" w:rsidRPr="00F15FEA" w:rsidRDefault="00F15FEA" w:rsidP="00C53206">
            <w:pPr>
              <w:ind w:firstLine="0"/>
              <w:jc w:val="center"/>
              <w:rPr>
                <w:color w:val="000000"/>
                <w:sz w:val="20"/>
                <w:szCs w:val="20"/>
              </w:rPr>
            </w:pPr>
            <w:r w:rsidRPr="00F15FEA">
              <w:rPr>
                <w:color w:val="000000"/>
                <w:sz w:val="20"/>
                <w:szCs w:val="20"/>
              </w:rPr>
              <w:t>1</w:t>
            </w:r>
          </w:p>
        </w:tc>
        <w:tc>
          <w:tcPr>
            <w:tcW w:w="1945" w:type="dxa"/>
            <w:shd w:val="clear" w:color="auto" w:fill="auto"/>
            <w:vAlign w:val="center"/>
          </w:tcPr>
          <w:p w14:paraId="761A0828" w14:textId="77777777" w:rsidR="00226640" w:rsidRPr="00F15FEA" w:rsidRDefault="00F15FEA" w:rsidP="00C53206">
            <w:pPr>
              <w:ind w:firstLine="0"/>
              <w:jc w:val="center"/>
              <w:rPr>
                <w:color w:val="000000"/>
                <w:sz w:val="20"/>
                <w:szCs w:val="20"/>
              </w:rPr>
            </w:pPr>
            <w:r>
              <w:rPr>
                <w:color w:val="000000"/>
                <w:sz w:val="20"/>
                <w:szCs w:val="20"/>
              </w:rPr>
              <w:t>100</w:t>
            </w:r>
          </w:p>
        </w:tc>
      </w:tr>
      <w:tr w:rsidR="00B51247" w:rsidRPr="000D596F" w14:paraId="562F122B" w14:textId="77777777" w:rsidTr="0026196A">
        <w:trPr>
          <w:trHeight w:val="68"/>
          <w:jc w:val="center"/>
        </w:trPr>
        <w:tc>
          <w:tcPr>
            <w:tcW w:w="984" w:type="dxa"/>
            <w:vAlign w:val="center"/>
          </w:tcPr>
          <w:p w14:paraId="29AED391" w14:textId="77777777" w:rsidR="00226640" w:rsidRPr="000D596F" w:rsidRDefault="00226640" w:rsidP="00C53206">
            <w:pPr>
              <w:ind w:firstLine="0"/>
              <w:jc w:val="center"/>
              <w:rPr>
                <w:color w:val="000000"/>
                <w:sz w:val="20"/>
                <w:szCs w:val="20"/>
              </w:rPr>
            </w:pPr>
            <w:r w:rsidRPr="000D596F">
              <w:rPr>
                <w:color w:val="000000"/>
                <w:sz w:val="20"/>
                <w:szCs w:val="20"/>
              </w:rPr>
              <w:t>17</w:t>
            </w:r>
          </w:p>
        </w:tc>
        <w:tc>
          <w:tcPr>
            <w:tcW w:w="3478" w:type="dxa"/>
            <w:shd w:val="clear" w:color="auto" w:fill="auto"/>
            <w:vAlign w:val="center"/>
          </w:tcPr>
          <w:p w14:paraId="32F71993" w14:textId="77777777" w:rsidR="00226640" w:rsidRPr="000D596F" w:rsidRDefault="00226640" w:rsidP="00C53206">
            <w:pPr>
              <w:ind w:firstLine="0"/>
              <w:jc w:val="left"/>
              <w:rPr>
                <w:color w:val="000000"/>
                <w:sz w:val="20"/>
                <w:szCs w:val="20"/>
              </w:rPr>
            </w:pPr>
            <w:r w:rsidRPr="000D596F">
              <w:rPr>
                <w:color w:val="000000"/>
                <w:sz w:val="20"/>
                <w:szCs w:val="20"/>
              </w:rPr>
              <w:t>Отделения банков</w:t>
            </w:r>
          </w:p>
        </w:tc>
        <w:tc>
          <w:tcPr>
            <w:tcW w:w="1576" w:type="dxa"/>
            <w:shd w:val="clear" w:color="auto" w:fill="auto"/>
            <w:noWrap/>
            <w:vAlign w:val="center"/>
          </w:tcPr>
          <w:p w14:paraId="4C9CE336" w14:textId="77777777" w:rsidR="00226640" w:rsidRPr="000D596F" w:rsidRDefault="00226640" w:rsidP="00C53206">
            <w:pPr>
              <w:ind w:firstLine="0"/>
              <w:jc w:val="center"/>
              <w:rPr>
                <w:color w:val="000000"/>
                <w:sz w:val="20"/>
                <w:szCs w:val="20"/>
              </w:rPr>
            </w:pPr>
            <w:r w:rsidRPr="000D596F">
              <w:rPr>
                <w:color w:val="000000"/>
                <w:sz w:val="20"/>
                <w:szCs w:val="20"/>
              </w:rPr>
              <w:t>объект</w:t>
            </w:r>
          </w:p>
        </w:tc>
        <w:tc>
          <w:tcPr>
            <w:tcW w:w="3060" w:type="dxa"/>
            <w:shd w:val="clear" w:color="auto" w:fill="auto"/>
            <w:vAlign w:val="center"/>
          </w:tcPr>
          <w:p w14:paraId="39C55B0B" w14:textId="77777777" w:rsidR="00226640" w:rsidRPr="000D596F" w:rsidRDefault="00226640" w:rsidP="00C53206">
            <w:pPr>
              <w:ind w:firstLine="0"/>
              <w:jc w:val="center"/>
              <w:rPr>
                <w:color w:val="000000"/>
                <w:sz w:val="20"/>
                <w:szCs w:val="20"/>
              </w:rPr>
            </w:pPr>
            <w:r w:rsidRPr="000D596F">
              <w:rPr>
                <w:color w:val="000000"/>
                <w:sz w:val="20"/>
                <w:szCs w:val="20"/>
              </w:rPr>
              <w:t>0,5 объекта на 1000 жителей</w:t>
            </w:r>
          </w:p>
        </w:tc>
        <w:tc>
          <w:tcPr>
            <w:tcW w:w="1720" w:type="dxa"/>
            <w:shd w:val="clear" w:color="auto" w:fill="auto"/>
            <w:vAlign w:val="center"/>
          </w:tcPr>
          <w:p w14:paraId="63429953" w14:textId="77777777" w:rsidR="00226640" w:rsidRPr="000D596F" w:rsidRDefault="00226640" w:rsidP="00C53206">
            <w:pPr>
              <w:ind w:firstLine="0"/>
              <w:jc w:val="center"/>
              <w:rPr>
                <w:color w:val="000000"/>
                <w:sz w:val="20"/>
                <w:szCs w:val="20"/>
                <w:lang w:val="en-US"/>
              </w:rPr>
            </w:pPr>
            <w:r w:rsidRPr="000D596F">
              <w:rPr>
                <w:color w:val="000000"/>
                <w:sz w:val="20"/>
                <w:szCs w:val="20"/>
                <w:lang w:val="en-US"/>
              </w:rPr>
              <w:t>1</w:t>
            </w:r>
          </w:p>
        </w:tc>
        <w:tc>
          <w:tcPr>
            <w:tcW w:w="1784" w:type="dxa"/>
            <w:shd w:val="clear" w:color="auto" w:fill="auto"/>
            <w:vAlign w:val="center"/>
          </w:tcPr>
          <w:p w14:paraId="0D00E750"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76B69996" w14:textId="77777777" w:rsidR="00226640" w:rsidRPr="000D596F" w:rsidRDefault="00226640" w:rsidP="00C53206">
            <w:pPr>
              <w:ind w:firstLine="0"/>
              <w:jc w:val="center"/>
              <w:rPr>
                <w:color w:val="000000"/>
                <w:sz w:val="20"/>
                <w:szCs w:val="20"/>
              </w:rPr>
            </w:pPr>
            <w:r w:rsidRPr="000D596F">
              <w:rPr>
                <w:color w:val="000000"/>
                <w:sz w:val="20"/>
                <w:szCs w:val="20"/>
              </w:rPr>
              <w:t>0</w:t>
            </w:r>
          </w:p>
        </w:tc>
      </w:tr>
      <w:tr w:rsidR="00B51247" w:rsidRPr="000D596F" w14:paraId="7DBD72B2" w14:textId="77777777" w:rsidTr="0026196A">
        <w:trPr>
          <w:trHeight w:val="68"/>
          <w:jc w:val="center"/>
        </w:trPr>
        <w:tc>
          <w:tcPr>
            <w:tcW w:w="984" w:type="dxa"/>
            <w:vAlign w:val="center"/>
          </w:tcPr>
          <w:p w14:paraId="66D8CD11" w14:textId="77777777" w:rsidR="00226640" w:rsidRPr="000D596F" w:rsidRDefault="00226640" w:rsidP="00C53206">
            <w:pPr>
              <w:ind w:firstLine="0"/>
              <w:jc w:val="center"/>
              <w:rPr>
                <w:color w:val="000000"/>
                <w:sz w:val="20"/>
                <w:szCs w:val="20"/>
              </w:rPr>
            </w:pPr>
            <w:r w:rsidRPr="000D596F">
              <w:rPr>
                <w:color w:val="000000"/>
                <w:sz w:val="20"/>
                <w:szCs w:val="20"/>
              </w:rPr>
              <w:t>18</w:t>
            </w:r>
          </w:p>
        </w:tc>
        <w:tc>
          <w:tcPr>
            <w:tcW w:w="3478" w:type="dxa"/>
            <w:shd w:val="clear" w:color="auto" w:fill="auto"/>
            <w:vAlign w:val="center"/>
          </w:tcPr>
          <w:p w14:paraId="263FF007" w14:textId="77777777" w:rsidR="00226640" w:rsidRPr="000D596F" w:rsidRDefault="00226640" w:rsidP="00C53206">
            <w:pPr>
              <w:ind w:firstLine="0"/>
              <w:jc w:val="left"/>
              <w:rPr>
                <w:color w:val="000000"/>
                <w:sz w:val="20"/>
                <w:szCs w:val="20"/>
              </w:rPr>
            </w:pPr>
            <w:r w:rsidRPr="000D596F">
              <w:rPr>
                <w:color w:val="000000"/>
                <w:sz w:val="20"/>
                <w:szCs w:val="20"/>
              </w:rPr>
              <w:t>Полиция</w:t>
            </w:r>
          </w:p>
        </w:tc>
        <w:tc>
          <w:tcPr>
            <w:tcW w:w="1576" w:type="dxa"/>
            <w:shd w:val="clear" w:color="auto" w:fill="auto"/>
            <w:noWrap/>
            <w:vAlign w:val="center"/>
          </w:tcPr>
          <w:p w14:paraId="7DE7F0C4" w14:textId="77777777" w:rsidR="00226640" w:rsidRPr="000D596F" w:rsidRDefault="00226640" w:rsidP="00C53206">
            <w:pPr>
              <w:ind w:firstLine="0"/>
              <w:jc w:val="center"/>
              <w:rPr>
                <w:color w:val="000000"/>
                <w:sz w:val="20"/>
                <w:szCs w:val="20"/>
              </w:rPr>
            </w:pPr>
            <w:r w:rsidRPr="000D596F">
              <w:rPr>
                <w:color w:val="000000"/>
                <w:sz w:val="20"/>
                <w:szCs w:val="20"/>
              </w:rPr>
              <w:t>объект</w:t>
            </w:r>
          </w:p>
        </w:tc>
        <w:tc>
          <w:tcPr>
            <w:tcW w:w="3060" w:type="dxa"/>
            <w:shd w:val="clear" w:color="auto" w:fill="auto"/>
            <w:vAlign w:val="center"/>
          </w:tcPr>
          <w:p w14:paraId="460C8032" w14:textId="77777777" w:rsidR="00226640" w:rsidRPr="000D596F" w:rsidRDefault="00226640" w:rsidP="00C53206">
            <w:pPr>
              <w:ind w:firstLine="0"/>
              <w:jc w:val="center"/>
              <w:rPr>
                <w:color w:val="000000"/>
                <w:sz w:val="20"/>
                <w:szCs w:val="20"/>
              </w:rPr>
            </w:pPr>
            <w:r w:rsidRPr="000D596F">
              <w:rPr>
                <w:color w:val="000000"/>
                <w:sz w:val="20"/>
                <w:szCs w:val="20"/>
              </w:rPr>
              <w:t>1 объект на сельское поселение</w:t>
            </w:r>
          </w:p>
        </w:tc>
        <w:tc>
          <w:tcPr>
            <w:tcW w:w="1720" w:type="dxa"/>
            <w:shd w:val="clear" w:color="auto" w:fill="auto"/>
            <w:vAlign w:val="center"/>
          </w:tcPr>
          <w:p w14:paraId="689ED4B4" w14:textId="77777777" w:rsidR="00226640" w:rsidRPr="000D596F" w:rsidRDefault="00226640" w:rsidP="00C53206">
            <w:pPr>
              <w:ind w:firstLine="0"/>
              <w:jc w:val="center"/>
              <w:rPr>
                <w:color w:val="000000"/>
                <w:sz w:val="20"/>
                <w:szCs w:val="20"/>
                <w:lang w:val="en-US"/>
              </w:rPr>
            </w:pPr>
            <w:r w:rsidRPr="000D596F">
              <w:rPr>
                <w:color w:val="000000"/>
                <w:sz w:val="20"/>
                <w:szCs w:val="20"/>
                <w:lang w:val="en-US"/>
              </w:rPr>
              <w:t>1</w:t>
            </w:r>
          </w:p>
        </w:tc>
        <w:tc>
          <w:tcPr>
            <w:tcW w:w="1784" w:type="dxa"/>
            <w:shd w:val="clear" w:color="auto" w:fill="auto"/>
            <w:vAlign w:val="center"/>
          </w:tcPr>
          <w:p w14:paraId="3052F5BA" w14:textId="77777777" w:rsidR="00226640" w:rsidRPr="000D596F" w:rsidRDefault="006B1277" w:rsidP="00C53206">
            <w:pPr>
              <w:ind w:firstLine="0"/>
              <w:jc w:val="center"/>
              <w:rPr>
                <w:color w:val="000000"/>
                <w:sz w:val="20"/>
                <w:szCs w:val="20"/>
              </w:rPr>
            </w:pPr>
            <w:r w:rsidRPr="000D596F">
              <w:rPr>
                <w:color w:val="000000"/>
                <w:sz w:val="20"/>
                <w:szCs w:val="20"/>
              </w:rPr>
              <w:t>отсутству</w:t>
            </w:r>
            <w:r w:rsidR="00A0072C" w:rsidRPr="000D596F">
              <w:rPr>
                <w:color w:val="000000"/>
                <w:sz w:val="20"/>
                <w:szCs w:val="20"/>
              </w:rPr>
              <w:t>ют</w:t>
            </w:r>
          </w:p>
        </w:tc>
        <w:tc>
          <w:tcPr>
            <w:tcW w:w="1945" w:type="dxa"/>
            <w:shd w:val="clear" w:color="auto" w:fill="auto"/>
            <w:vAlign w:val="center"/>
          </w:tcPr>
          <w:p w14:paraId="79A9AF77" w14:textId="77777777" w:rsidR="00226640" w:rsidRPr="000D596F" w:rsidRDefault="00A0072C" w:rsidP="00C53206">
            <w:pPr>
              <w:ind w:firstLine="0"/>
              <w:jc w:val="center"/>
              <w:rPr>
                <w:color w:val="000000"/>
                <w:sz w:val="20"/>
                <w:szCs w:val="20"/>
              </w:rPr>
            </w:pPr>
            <w:r w:rsidRPr="000D596F">
              <w:rPr>
                <w:color w:val="000000"/>
                <w:sz w:val="20"/>
                <w:szCs w:val="20"/>
              </w:rPr>
              <w:t>0</w:t>
            </w:r>
          </w:p>
        </w:tc>
      </w:tr>
      <w:tr w:rsidR="0026196A" w:rsidRPr="000D596F" w14:paraId="23EB836E" w14:textId="77777777" w:rsidTr="0026196A">
        <w:trPr>
          <w:trHeight w:val="68"/>
          <w:jc w:val="center"/>
        </w:trPr>
        <w:tc>
          <w:tcPr>
            <w:tcW w:w="984" w:type="dxa"/>
            <w:vAlign w:val="center"/>
          </w:tcPr>
          <w:p w14:paraId="67E60A47" w14:textId="77777777" w:rsidR="00226640" w:rsidRPr="000D596F" w:rsidRDefault="00226640" w:rsidP="00C53206">
            <w:pPr>
              <w:ind w:firstLine="0"/>
              <w:jc w:val="center"/>
              <w:rPr>
                <w:color w:val="000000"/>
                <w:sz w:val="20"/>
                <w:szCs w:val="20"/>
              </w:rPr>
            </w:pPr>
            <w:r w:rsidRPr="000D596F">
              <w:rPr>
                <w:color w:val="000000"/>
                <w:sz w:val="20"/>
                <w:szCs w:val="20"/>
              </w:rPr>
              <w:t>19</w:t>
            </w:r>
          </w:p>
        </w:tc>
        <w:tc>
          <w:tcPr>
            <w:tcW w:w="3478" w:type="dxa"/>
            <w:shd w:val="clear" w:color="auto" w:fill="auto"/>
            <w:vAlign w:val="center"/>
          </w:tcPr>
          <w:p w14:paraId="7F252A1E" w14:textId="77777777" w:rsidR="00226640" w:rsidRPr="000D596F" w:rsidRDefault="00226640" w:rsidP="00C53206">
            <w:pPr>
              <w:ind w:firstLine="0"/>
              <w:rPr>
                <w:color w:val="000000"/>
                <w:sz w:val="20"/>
                <w:szCs w:val="20"/>
              </w:rPr>
            </w:pPr>
            <w:r w:rsidRPr="000D596F">
              <w:rPr>
                <w:color w:val="000000"/>
                <w:sz w:val="20"/>
                <w:szCs w:val="20"/>
              </w:rPr>
              <w:t>Общественные уборные</w:t>
            </w:r>
          </w:p>
        </w:tc>
        <w:tc>
          <w:tcPr>
            <w:tcW w:w="1576" w:type="dxa"/>
            <w:shd w:val="clear" w:color="auto" w:fill="auto"/>
            <w:noWrap/>
            <w:vAlign w:val="center"/>
          </w:tcPr>
          <w:p w14:paraId="4FCDC96B" w14:textId="77777777" w:rsidR="00226640" w:rsidRPr="000D596F" w:rsidRDefault="00226640" w:rsidP="00C53206">
            <w:pPr>
              <w:ind w:firstLine="0"/>
              <w:jc w:val="center"/>
              <w:rPr>
                <w:color w:val="000000"/>
                <w:sz w:val="20"/>
                <w:szCs w:val="20"/>
              </w:rPr>
            </w:pPr>
            <w:r w:rsidRPr="000D596F">
              <w:rPr>
                <w:color w:val="000000"/>
                <w:sz w:val="20"/>
                <w:szCs w:val="20"/>
              </w:rPr>
              <w:t>прибор</w:t>
            </w:r>
          </w:p>
        </w:tc>
        <w:tc>
          <w:tcPr>
            <w:tcW w:w="3060" w:type="dxa"/>
            <w:shd w:val="clear" w:color="auto" w:fill="auto"/>
            <w:vAlign w:val="center"/>
          </w:tcPr>
          <w:p w14:paraId="24B4E5EA" w14:textId="77777777" w:rsidR="00226640" w:rsidRPr="000D596F" w:rsidRDefault="00226640" w:rsidP="00C53206">
            <w:pPr>
              <w:ind w:firstLine="0"/>
              <w:jc w:val="center"/>
              <w:rPr>
                <w:color w:val="000000"/>
                <w:sz w:val="20"/>
                <w:szCs w:val="20"/>
              </w:rPr>
            </w:pPr>
            <w:r w:rsidRPr="000D596F">
              <w:rPr>
                <w:color w:val="000000"/>
                <w:sz w:val="20"/>
                <w:szCs w:val="20"/>
              </w:rPr>
              <w:t>1 прибор на 1000 чел.</w:t>
            </w:r>
          </w:p>
        </w:tc>
        <w:tc>
          <w:tcPr>
            <w:tcW w:w="1720" w:type="dxa"/>
            <w:shd w:val="clear" w:color="auto" w:fill="auto"/>
            <w:vAlign w:val="center"/>
          </w:tcPr>
          <w:p w14:paraId="4AE505E4" w14:textId="77777777" w:rsidR="00226640" w:rsidRPr="000D596F" w:rsidRDefault="00226640" w:rsidP="00C53206">
            <w:pPr>
              <w:ind w:firstLine="0"/>
              <w:jc w:val="center"/>
              <w:rPr>
                <w:color w:val="000000"/>
                <w:sz w:val="20"/>
                <w:szCs w:val="20"/>
                <w:lang w:val="en-US"/>
              </w:rPr>
            </w:pPr>
            <w:r w:rsidRPr="000D596F">
              <w:rPr>
                <w:color w:val="000000"/>
                <w:sz w:val="20"/>
                <w:szCs w:val="20"/>
                <w:lang w:val="en-US"/>
              </w:rPr>
              <w:t>1</w:t>
            </w:r>
          </w:p>
        </w:tc>
        <w:tc>
          <w:tcPr>
            <w:tcW w:w="1784" w:type="dxa"/>
            <w:shd w:val="clear" w:color="auto" w:fill="auto"/>
            <w:vAlign w:val="center"/>
          </w:tcPr>
          <w:p w14:paraId="4F1FEB65" w14:textId="77777777" w:rsidR="00226640" w:rsidRPr="000D596F" w:rsidRDefault="00226640" w:rsidP="00C53206">
            <w:pPr>
              <w:ind w:firstLine="0"/>
              <w:jc w:val="center"/>
              <w:rPr>
                <w:color w:val="000000"/>
                <w:sz w:val="20"/>
                <w:szCs w:val="20"/>
              </w:rPr>
            </w:pPr>
            <w:r w:rsidRPr="000D596F">
              <w:rPr>
                <w:color w:val="000000"/>
                <w:sz w:val="20"/>
                <w:szCs w:val="20"/>
              </w:rPr>
              <w:t>отсутствуют</w:t>
            </w:r>
          </w:p>
        </w:tc>
        <w:tc>
          <w:tcPr>
            <w:tcW w:w="1945" w:type="dxa"/>
            <w:shd w:val="clear" w:color="auto" w:fill="auto"/>
            <w:vAlign w:val="center"/>
          </w:tcPr>
          <w:p w14:paraId="16966D4B" w14:textId="77777777" w:rsidR="00226640" w:rsidRPr="000D596F" w:rsidRDefault="00226640" w:rsidP="00C53206">
            <w:pPr>
              <w:ind w:firstLine="0"/>
              <w:jc w:val="center"/>
              <w:rPr>
                <w:color w:val="000000"/>
                <w:sz w:val="20"/>
                <w:szCs w:val="20"/>
              </w:rPr>
            </w:pPr>
            <w:r w:rsidRPr="000D596F">
              <w:rPr>
                <w:color w:val="000000"/>
                <w:sz w:val="20"/>
                <w:szCs w:val="20"/>
              </w:rPr>
              <w:t>0</w:t>
            </w:r>
          </w:p>
        </w:tc>
      </w:tr>
    </w:tbl>
    <w:p w14:paraId="1D1DDABF" w14:textId="77777777" w:rsidR="00810E3F" w:rsidRPr="000D596F" w:rsidRDefault="00810E3F" w:rsidP="00C53206">
      <w:pPr>
        <w:pStyle w:val="aff4"/>
        <w:ind w:firstLine="700"/>
        <w:jc w:val="both"/>
        <w:rPr>
          <w:color w:val="000000"/>
          <w:sz w:val="20"/>
          <w:szCs w:val="20"/>
        </w:rPr>
      </w:pPr>
      <w:r w:rsidRPr="000D596F">
        <w:rPr>
          <w:color w:val="000000"/>
          <w:sz w:val="24"/>
          <w:vertAlign w:val="superscript"/>
        </w:rPr>
        <w:t>*</w:t>
      </w:r>
      <w:r w:rsidRPr="000D596F">
        <w:rPr>
          <w:color w:val="000000"/>
          <w:sz w:val="20"/>
          <w:szCs w:val="20"/>
        </w:rPr>
        <w:t>больницы, станции скорой медицинской помощи и бассейны имеют районный уровень обслуживания, обеспеченность рассчитывается на население района в целом.</w:t>
      </w:r>
    </w:p>
    <w:p w14:paraId="1D5D8551" w14:textId="77777777" w:rsidR="00BE0DCF" w:rsidRPr="00F33B20" w:rsidRDefault="00BE0DCF" w:rsidP="00C53206">
      <w:pPr>
        <w:rPr>
          <w:color w:val="FF0000"/>
          <w:highlight w:val="green"/>
        </w:rPr>
        <w:sectPr w:rsidR="00BE0DCF" w:rsidRPr="00F33B20" w:rsidSect="00394941">
          <w:pgSz w:w="16838" w:h="11906" w:orient="landscape" w:code="9"/>
          <w:pgMar w:top="1134" w:right="851" w:bottom="851" w:left="851" w:header="709" w:footer="709" w:gutter="0"/>
          <w:cols w:space="708"/>
          <w:docGrid w:linePitch="360"/>
        </w:sectPr>
      </w:pPr>
    </w:p>
    <w:p w14:paraId="27D0232F" w14:textId="77777777" w:rsidR="00810E3F" w:rsidRPr="00FE5F87" w:rsidRDefault="00795A1A" w:rsidP="00C53206">
      <w:pPr>
        <w:pStyle w:val="25"/>
        <w:numPr>
          <w:ilvl w:val="1"/>
          <w:numId w:val="76"/>
        </w:numPr>
        <w:tabs>
          <w:tab w:val="num" w:pos="576"/>
        </w:tabs>
        <w:ind w:left="576" w:hanging="576"/>
        <w:rPr>
          <w:bCs w:val="0"/>
          <w:szCs w:val="20"/>
        </w:rPr>
      </w:pPr>
      <w:bookmarkStart w:id="15" w:name="_Toc496956696"/>
      <w:bookmarkStart w:id="16" w:name="_Toc501112269"/>
      <w:bookmarkStart w:id="17" w:name="_Toc518918396"/>
      <w:bookmarkStart w:id="18" w:name="_Toc523145500"/>
      <w:bookmarkStart w:id="19" w:name="_Toc1122118"/>
      <w:bookmarkStart w:id="20" w:name="_Toc11935686"/>
      <w:bookmarkStart w:id="21" w:name="_Toc57911468"/>
      <w:bookmarkStart w:id="22" w:name="_Toc291506886"/>
      <w:bookmarkStart w:id="23" w:name="_Toc291744203"/>
      <w:bookmarkStart w:id="24" w:name="_Toc292200542"/>
      <w:r w:rsidRPr="00FE5F87">
        <w:rPr>
          <w:bCs w:val="0"/>
          <w:szCs w:val="20"/>
        </w:rPr>
        <w:lastRenderedPageBreak/>
        <w:t>К</w:t>
      </w:r>
      <w:r w:rsidR="00810E3F" w:rsidRPr="00FE5F87">
        <w:rPr>
          <w:bCs w:val="0"/>
          <w:szCs w:val="20"/>
        </w:rPr>
        <w:t>ладбища</w:t>
      </w:r>
      <w:bookmarkEnd w:id="15"/>
      <w:bookmarkEnd w:id="16"/>
      <w:bookmarkEnd w:id="17"/>
      <w:bookmarkEnd w:id="18"/>
      <w:bookmarkEnd w:id="19"/>
      <w:bookmarkEnd w:id="20"/>
      <w:bookmarkEnd w:id="21"/>
    </w:p>
    <w:p w14:paraId="76E282BC" w14:textId="77777777" w:rsidR="00810E3F" w:rsidRPr="00B06B34" w:rsidRDefault="00432666" w:rsidP="00C53206">
      <w:pPr>
        <w:ind w:firstLine="700"/>
        <w:rPr>
          <w:color w:val="000000"/>
          <w:szCs w:val="28"/>
        </w:rPr>
      </w:pPr>
      <w:r w:rsidRPr="00B06B34">
        <w:rPr>
          <w:color w:val="000000"/>
          <w:szCs w:val="28"/>
        </w:rPr>
        <w:t xml:space="preserve">В </w:t>
      </w:r>
      <w:r w:rsidR="00884EA8" w:rsidRPr="00B06B34">
        <w:rPr>
          <w:color w:val="000000"/>
          <w:szCs w:val="28"/>
        </w:rPr>
        <w:t>Байлянгарском</w:t>
      </w:r>
      <w:r w:rsidR="008A36F3" w:rsidRPr="00B06B34">
        <w:rPr>
          <w:color w:val="000000"/>
          <w:szCs w:val="28"/>
        </w:rPr>
        <w:t xml:space="preserve"> сельском поселении имеется </w:t>
      </w:r>
      <w:r w:rsidR="00C42CD3" w:rsidRPr="00B06B34">
        <w:rPr>
          <w:color w:val="000000"/>
          <w:szCs w:val="28"/>
        </w:rPr>
        <w:t>четыре</w:t>
      </w:r>
      <w:r w:rsidR="008A36F3" w:rsidRPr="00B06B34">
        <w:rPr>
          <w:color w:val="000000"/>
          <w:szCs w:val="28"/>
        </w:rPr>
        <w:t xml:space="preserve"> действующих кладбищ</w:t>
      </w:r>
      <w:r w:rsidR="00810E3F" w:rsidRPr="00B06B34">
        <w:rPr>
          <w:color w:val="000000"/>
          <w:szCs w:val="28"/>
        </w:rPr>
        <w:t xml:space="preserve"> общей площадью</w:t>
      </w:r>
      <w:r w:rsidR="00CF3488" w:rsidRPr="00B06B34">
        <w:rPr>
          <w:color w:val="000000"/>
          <w:szCs w:val="28"/>
        </w:rPr>
        <w:t xml:space="preserve"> </w:t>
      </w:r>
      <w:r w:rsidR="00EC3FB6">
        <w:rPr>
          <w:color w:val="000000"/>
          <w:szCs w:val="28"/>
        </w:rPr>
        <w:t>11,3432</w:t>
      </w:r>
      <w:r w:rsidR="00810E3F" w:rsidRPr="00B06B34">
        <w:rPr>
          <w:color w:val="000000"/>
          <w:szCs w:val="28"/>
        </w:rPr>
        <w:t xml:space="preserve"> га:</w:t>
      </w:r>
    </w:p>
    <w:p w14:paraId="6ABE5D22" w14:textId="77777777" w:rsidR="00810E3F" w:rsidRPr="00245E2D" w:rsidRDefault="001C3795" w:rsidP="00C53206">
      <w:pPr>
        <w:ind w:firstLine="700"/>
        <w:rPr>
          <w:color w:val="000000"/>
          <w:szCs w:val="28"/>
        </w:rPr>
      </w:pPr>
      <w:r w:rsidRPr="00B06B34">
        <w:rPr>
          <w:color w:val="000000"/>
          <w:szCs w:val="28"/>
        </w:rPr>
        <w:t xml:space="preserve">- </w:t>
      </w:r>
      <w:r w:rsidR="00171B28" w:rsidRPr="00245E2D">
        <w:rPr>
          <w:color w:val="000000"/>
          <w:szCs w:val="28"/>
        </w:rPr>
        <w:t>кладбище площадью</w:t>
      </w:r>
      <w:r w:rsidR="008A36F3" w:rsidRPr="00245E2D">
        <w:rPr>
          <w:color w:val="000000"/>
          <w:szCs w:val="28"/>
        </w:rPr>
        <w:t xml:space="preserve"> </w:t>
      </w:r>
      <w:r w:rsidR="005C5BBE" w:rsidRPr="00245E2D">
        <w:rPr>
          <w:color w:val="000000"/>
          <w:szCs w:val="28"/>
        </w:rPr>
        <w:t>2</w:t>
      </w:r>
      <w:r w:rsidR="008A36F3" w:rsidRPr="00245E2D">
        <w:rPr>
          <w:color w:val="000000"/>
          <w:szCs w:val="28"/>
        </w:rPr>
        <w:t>,</w:t>
      </w:r>
      <w:r w:rsidR="005C5BBE" w:rsidRPr="00245E2D">
        <w:rPr>
          <w:color w:val="000000"/>
          <w:szCs w:val="28"/>
        </w:rPr>
        <w:t>1293</w:t>
      </w:r>
      <w:r w:rsidR="00810E3F" w:rsidRPr="00245E2D">
        <w:rPr>
          <w:color w:val="000000"/>
          <w:szCs w:val="28"/>
        </w:rPr>
        <w:t xml:space="preserve"> га на </w:t>
      </w:r>
      <w:r w:rsidR="00171B28" w:rsidRPr="00245E2D">
        <w:rPr>
          <w:color w:val="000000"/>
          <w:szCs w:val="28"/>
        </w:rPr>
        <w:t>земельно</w:t>
      </w:r>
      <w:r w:rsidR="005C5BBE" w:rsidRPr="00245E2D">
        <w:rPr>
          <w:color w:val="000000"/>
          <w:szCs w:val="28"/>
        </w:rPr>
        <w:t>м</w:t>
      </w:r>
      <w:r w:rsidR="00171B28" w:rsidRPr="00245E2D">
        <w:rPr>
          <w:color w:val="000000"/>
          <w:szCs w:val="28"/>
        </w:rPr>
        <w:t xml:space="preserve"> участк</w:t>
      </w:r>
      <w:r w:rsidR="005C5BBE" w:rsidRPr="00245E2D">
        <w:rPr>
          <w:color w:val="000000"/>
          <w:szCs w:val="28"/>
        </w:rPr>
        <w:t>е</w:t>
      </w:r>
      <w:r w:rsidR="00810E3F" w:rsidRPr="00245E2D">
        <w:rPr>
          <w:color w:val="000000"/>
          <w:szCs w:val="28"/>
        </w:rPr>
        <w:t xml:space="preserve"> с кадастровым номером</w:t>
      </w:r>
      <w:r w:rsidR="00171B28" w:rsidRPr="00245E2D">
        <w:rPr>
          <w:color w:val="000000"/>
          <w:szCs w:val="28"/>
        </w:rPr>
        <w:t xml:space="preserve"> </w:t>
      </w:r>
      <w:r w:rsidR="005C5BBE" w:rsidRPr="00245E2D">
        <w:rPr>
          <w:color w:val="000000"/>
          <w:szCs w:val="28"/>
        </w:rPr>
        <w:t xml:space="preserve">16:23:160501:179 </w:t>
      </w:r>
      <w:r w:rsidR="00810E3F" w:rsidRPr="00245E2D">
        <w:rPr>
          <w:color w:val="000000"/>
          <w:szCs w:val="28"/>
        </w:rPr>
        <w:t>(категория земельного уча</w:t>
      </w:r>
      <w:r w:rsidR="00185F1F" w:rsidRPr="00245E2D">
        <w:rPr>
          <w:color w:val="000000"/>
          <w:szCs w:val="28"/>
        </w:rPr>
        <w:t>стка – «</w:t>
      </w:r>
      <w:r w:rsidR="005C5BBE" w:rsidRPr="00245E2D">
        <w:rPr>
          <w:color w:val="000000"/>
          <w:szCs w:val="28"/>
        </w:rPr>
        <w:t>земли населенных пунктов</w:t>
      </w:r>
      <w:r w:rsidR="00810E3F" w:rsidRPr="00245E2D">
        <w:rPr>
          <w:color w:val="000000"/>
          <w:szCs w:val="28"/>
        </w:rPr>
        <w:t>»)</w:t>
      </w:r>
      <w:r w:rsidR="00245E2D" w:rsidRPr="00245E2D">
        <w:rPr>
          <w:color w:val="000000"/>
          <w:szCs w:val="28"/>
        </w:rPr>
        <w:t xml:space="preserve"> в д.Нурмабаш</w:t>
      </w:r>
      <w:r w:rsidR="005C5BBE" w:rsidRPr="00245E2D">
        <w:rPr>
          <w:color w:val="000000"/>
          <w:szCs w:val="28"/>
        </w:rPr>
        <w:t xml:space="preserve">. </w:t>
      </w:r>
      <w:r w:rsidR="009F357E" w:rsidRPr="00245E2D">
        <w:rPr>
          <w:color w:val="000000"/>
          <w:szCs w:val="28"/>
        </w:rPr>
        <w:t>Заполненность кладбища –</w:t>
      </w:r>
      <w:r w:rsidR="008A36F3" w:rsidRPr="00245E2D">
        <w:rPr>
          <w:color w:val="000000"/>
          <w:szCs w:val="28"/>
        </w:rPr>
        <w:t xml:space="preserve"> </w:t>
      </w:r>
      <w:r w:rsidR="0065438E" w:rsidRPr="00245E2D">
        <w:rPr>
          <w:color w:val="000000"/>
          <w:szCs w:val="28"/>
        </w:rPr>
        <w:t>5</w:t>
      </w:r>
      <w:r w:rsidR="005C5BBE" w:rsidRPr="00245E2D">
        <w:rPr>
          <w:color w:val="000000"/>
          <w:szCs w:val="28"/>
        </w:rPr>
        <w:t>0</w:t>
      </w:r>
      <w:r w:rsidR="00810E3F" w:rsidRPr="00245E2D">
        <w:rPr>
          <w:color w:val="000000"/>
          <w:szCs w:val="28"/>
        </w:rPr>
        <w:t>%. Свободные территории кладбища составляют</w:t>
      </w:r>
      <w:r w:rsidR="008A36F3" w:rsidRPr="00245E2D">
        <w:rPr>
          <w:color w:val="000000"/>
          <w:szCs w:val="28"/>
        </w:rPr>
        <w:t xml:space="preserve"> </w:t>
      </w:r>
      <w:r w:rsidR="00526132" w:rsidRPr="00245E2D">
        <w:rPr>
          <w:color w:val="000000"/>
          <w:szCs w:val="28"/>
        </w:rPr>
        <w:t>1,0</w:t>
      </w:r>
      <w:r w:rsidR="00810E3F" w:rsidRPr="00245E2D">
        <w:rPr>
          <w:color w:val="000000"/>
          <w:szCs w:val="28"/>
        </w:rPr>
        <w:t xml:space="preserve"> га;</w:t>
      </w:r>
    </w:p>
    <w:p w14:paraId="2407BE7D" w14:textId="77777777" w:rsidR="00810E3F" w:rsidRPr="00245E2D" w:rsidRDefault="001C3795" w:rsidP="00C53206">
      <w:pPr>
        <w:ind w:firstLine="700"/>
        <w:rPr>
          <w:color w:val="000000"/>
          <w:szCs w:val="28"/>
        </w:rPr>
      </w:pPr>
      <w:r w:rsidRPr="00245E2D">
        <w:rPr>
          <w:color w:val="000000"/>
          <w:szCs w:val="28"/>
        </w:rPr>
        <w:t xml:space="preserve">- </w:t>
      </w:r>
      <w:r w:rsidR="00D20D34" w:rsidRPr="00245E2D">
        <w:rPr>
          <w:color w:val="000000"/>
          <w:szCs w:val="28"/>
        </w:rPr>
        <w:t>кладбище</w:t>
      </w:r>
      <w:r w:rsidRPr="00245E2D">
        <w:rPr>
          <w:color w:val="000000"/>
          <w:szCs w:val="28"/>
        </w:rPr>
        <w:t xml:space="preserve"> площадью </w:t>
      </w:r>
      <w:r w:rsidR="0065438E" w:rsidRPr="00245E2D">
        <w:rPr>
          <w:color w:val="000000"/>
          <w:szCs w:val="28"/>
        </w:rPr>
        <w:t>5</w:t>
      </w:r>
      <w:r w:rsidRPr="00245E2D">
        <w:rPr>
          <w:color w:val="000000"/>
          <w:szCs w:val="28"/>
        </w:rPr>
        <w:t>,</w:t>
      </w:r>
      <w:r w:rsidR="0065438E" w:rsidRPr="00245E2D">
        <w:rPr>
          <w:color w:val="000000"/>
          <w:szCs w:val="28"/>
        </w:rPr>
        <w:t>3091</w:t>
      </w:r>
      <w:r w:rsidR="00810E3F" w:rsidRPr="00245E2D">
        <w:rPr>
          <w:color w:val="000000"/>
          <w:szCs w:val="28"/>
        </w:rPr>
        <w:t xml:space="preserve"> га </w:t>
      </w:r>
      <w:r w:rsidR="0065438E" w:rsidRPr="00245E2D">
        <w:rPr>
          <w:color w:val="000000"/>
          <w:szCs w:val="28"/>
        </w:rPr>
        <w:t xml:space="preserve">на </w:t>
      </w:r>
      <w:r w:rsidR="00D20D34" w:rsidRPr="00245E2D">
        <w:rPr>
          <w:color w:val="000000"/>
          <w:szCs w:val="28"/>
        </w:rPr>
        <w:t>земельно</w:t>
      </w:r>
      <w:r w:rsidR="0065438E" w:rsidRPr="00245E2D">
        <w:rPr>
          <w:color w:val="000000"/>
          <w:szCs w:val="28"/>
        </w:rPr>
        <w:t>м</w:t>
      </w:r>
      <w:r w:rsidR="00D20D34" w:rsidRPr="00245E2D">
        <w:rPr>
          <w:color w:val="000000"/>
          <w:szCs w:val="28"/>
        </w:rPr>
        <w:t xml:space="preserve"> участк</w:t>
      </w:r>
      <w:r w:rsidR="0065438E" w:rsidRPr="00245E2D">
        <w:rPr>
          <w:color w:val="000000"/>
          <w:szCs w:val="28"/>
        </w:rPr>
        <w:t>е</w:t>
      </w:r>
      <w:r w:rsidR="00810E3F" w:rsidRPr="00245E2D">
        <w:rPr>
          <w:color w:val="000000"/>
          <w:szCs w:val="28"/>
        </w:rPr>
        <w:t xml:space="preserve"> с кадастровым номером</w:t>
      </w:r>
      <w:r w:rsidR="0065438E" w:rsidRPr="00245E2D">
        <w:rPr>
          <w:color w:val="000000"/>
          <w:szCs w:val="28"/>
        </w:rPr>
        <w:t xml:space="preserve"> 16:23:160201:4</w:t>
      </w:r>
      <w:r w:rsidR="00810E3F" w:rsidRPr="00245E2D">
        <w:rPr>
          <w:color w:val="000000"/>
          <w:szCs w:val="28"/>
        </w:rPr>
        <w:t xml:space="preserve"> (катего</w:t>
      </w:r>
      <w:r w:rsidR="00DB6C17" w:rsidRPr="00245E2D">
        <w:rPr>
          <w:color w:val="000000"/>
          <w:szCs w:val="28"/>
        </w:rPr>
        <w:t>рия земельного участка – «</w:t>
      </w:r>
      <w:r w:rsidR="0065438E" w:rsidRPr="00245E2D">
        <w:rPr>
          <w:color w:val="000000"/>
          <w:szCs w:val="28"/>
        </w:rPr>
        <w:t>земли населенных пунктов</w:t>
      </w:r>
      <w:r w:rsidR="00DB6C17" w:rsidRPr="00245E2D">
        <w:rPr>
          <w:color w:val="000000"/>
          <w:szCs w:val="28"/>
        </w:rPr>
        <w:t>»)</w:t>
      </w:r>
      <w:r w:rsidR="00245E2D" w:rsidRPr="00245E2D">
        <w:rPr>
          <w:color w:val="000000"/>
          <w:szCs w:val="28"/>
        </w:rPr>
        <w:t xml:space="preserve"> в с.Байлянгар</w:t>
      </w:r>
      <w:r w:rsidR="0065438E" w:rsidRPr="00245E2D">
        <w:rPr>
          <w:color w:val="000000"/>
          <w:szCs w:val="28"/>
        </w:rPr>
        <w:t xml:space="preserve">. </w:t>
      </w:r>
      <w:r w:rsidRPr="00245E2D">
        <w:rPr>
          <w:color w:val="000000"/>
          <w:szCs w:val="28"/>
        </w:rPr>
        <w:t xml:space="preserve">Заполненность кладбища – </w:t>
      </w:r>
      <w:r w:rsidR="0065438E" w:rsidRPr="00245E2D">
        <w:rPr>
          <w:color w:val="000000"/>
          <w:szCs w:val="28"/>
        </w:rPr>
        <w:t>60</w:t>
      </w:r>
      <w:r w:rsidR="00810E3F" w:rsidRPr="00245E2D">
        <w:rPr>
          <w:color w:val="000000"/>
          <w:szCs w:val="28"/>
        </w:rPr>
        <w:t>%.  Свободные тер</w:t>
      </w:r>
      <w:r w:rsidR="0052787C" w:rsidRPr="00245E2D">
        <w:rPr>
          <w:color w:val="000000"/>
          <w:szCs w:val="28"/>
        </w:rPr>
        <w:t>ритории кла</w:t>
      </w:r>
      <w:r w:rsidRPr="00245E2D">
        <w:rPr>
          <w:color w:val="000000"/>
          <w:szCs w:val="28"/>
        </w:rPr>
        <w:t xml:space="preserve">дбища составляют </w:t>
      </w:r>
      <w:r w:rsidR="00195546" w:rsidRPr="00245E2D">
        <w:rPr>
          <w:color w:val="000000"/>
          <w:szCs w:val="28"/>
        </w:rPr>
        <w:t>2,1</w:t>
      </w:r>
      <w:r w:rsidR="00DB6C17" w:rsidRPr="00245E2D">
        <w:rPr>
          <w:color w:val="000000"/>
          <w:szCs w:val="28"/>
        </w:rPr>
        <w:t xml:space="preserve"> га;</w:t>
      </w:r>
    </w:p>
    <w:p w14:paraId="582392C8" w14:textId="77777777" w:rsidR="00DB6C17" w:rsidRPr="00245E2D" w:rsidRDefault="006C42EA" w:rsidP="00C53206">
      <w:pPr>
        <w:ind w:firstLine="700"/>
        <w:rPr>
          <w:color w:val="000000"/>
          <w:szCs w:val="28"/>
        </w:rPr>
      </w:pPr>
      <w:r w:rsidRPr="00245E2D">
        <w:rPr>
          <w:color w:val="000000"/>
          <w:szCs w:val="28"/>
        </w:rPr>
        <w:t xml:space="preserve">- </w:t>
      </w:r>
      <w:r w:rsidR="00CD70AD" w:rsidRPr="00245E2D">
        <w:rPr>
          <w:color w:val="000000"/>
          <w:szCs w:val="28"/>
        </w:rPr>
        <w:t>кладбище</w:t>
      </w:r>
      <w:r w:rsidR="009B541F" w:rsidRPr="00245E2D">
        <w:rPr>
          <w:color w:val="000000"/>
          <w:szCs w:val="28"/>
        </w:rPr>
        <w:t xml:space="preserve"> площадью 0,</w:t>
      </w:r>
      <w:r w:rsidR="00992FE4" w:rsidRPr="00245E2D">
        <w:rPr>
          <w:color w:val="000000"/>
          <w:szCs w:val="28"/>
        </w:rPr>
        <w:t>6690</w:t>
      </w:r>
      <w:r w:rsidR="00DB6C17" w:rsidRPr="00245E2D">
        <w:rPr>
          <w:color w:val="000000"/>
          <w:szCs w:val="28"/>
        </w:rPr>
        <w:t xml:space="preserve"> га </w:t>
      </w:r>
      <w:r w:rsidR="00A573E7" w:rsidRPr="00245E2D">
        <w:rPr>
          <w:color w:val="000000"/>
          <w:szCs w:val="28"/>
        </w:rPr>
        <w:t xml:space="preserve">на </w:t>
      </w:r>
      <w:r w:rsidR="00CD70AD" w:rsidRPr="00245E2D">
        <w:rPr>
          <w:color w:val="000000"/>
          <w:szCs w:val="28"/>
        </w:rPr>
        <w:t>земельн</w:t>
      </w:r>
      <w:r w:rsidR="00992FE4" w:rsidRPr="00245E2D">
        <w:rPr>
          <w:color w:val="000000"/>
          <w:szCs w:val="28"/>
        </w:rPr>
        <w:t>ом</w:t>
      </w:r>
      <w:r w:rsidR="00CD70AD" w:rsidRPr="00245E2D">
        <w:rPr>
          <w:color w:val="000000"/>
          <w:szCs w:val="28"/>
        </w:rPr>
        <w:t xml:space="preserve"> участк</w:t>
      </w:r>
      <w:r w:rsidR="00992FE4" w:rsidRPr="00245E2D">
        <w:rPr>
          <w:color w:val="000000"/>
          <w:szCs w:val="28"/>
        </w:rPr>
        <w:t>е</w:t>
      </w:r>
      <w:r w:rsidR="00A573E7" w:rsidRPr="00245E2D">
        <w:rPr>
          <w:color w:val="000000"/>
          <w:szCs w:val="28"/>
        </w:rPr>
        <w:t xml:space="preserve"> с кадастровым номером</w:t>
      </w:r>
      <w:r w:rsidR="009B541F" w:rsidRPr="00245E2D">
        <w:rPr>
          <w:color w:val="000000"/>
          <w:szCs w:val="28"/>
        </w:rPr>
        <w:t xml:space="preserve"> </w:t>
      </w:r>
      <w:r w:rsidR="00992FE4" w:rsidRPr="00245E2D">
        <w:rPr>
          <w:color w:val="000000"/>
          <w:szCs w:val="28"/>
        </w:rPr>
        <w:t xml:space="preserve">16:23:160301:35 </w:t>
      </w:r>
      <w:r w:rsidR="00CD70AD" w:rsidRPr="00245E2D">
        <w:rPr>
          <w:color w:val="000000"/>
          <w:szCs w:val="28"/>
        </w:rPr>
        <w:t>(категория земельного уча</w:t>
      </w:r>
      <w:r w:rsidR="009B541F" w:rsidRPr="00245E2D">
        <w:rPr>
          <w:color w:val="000000"/>
          <w:szCs w:val="28"/>
        </w:rPr>
        <w:t xml:space="preserve">стка – «земли </w:t>
      </w:r>
      <w:r w:rsidR="00992FE4" w:rsidRPr="00245E2D">
        <w:rPr>
          <w:color w:val="000000"/>
          <w:szCs w:val="28"/>
        </w:rPr>
        <w:t>населенных пунктов</w:t>
      </w:r>
      <w:r w:rsidR="00CD70AD" w:rsidRPr="00245E2D">
        <w:rPr>
          <w:color w:val="000000"/>
          <w:szCs w:val="28"/>
        </w:rPr>
        <w:t>»)</w:t>
      </w:r>
      <w:r w:rsidR="00245E2D" w:rsidRPr="00245E2D">
        <w:rPr>
          <w:color w:val="000000"/>
          <w:szCs w:val="28"/>
        </w:rPr>
        <w:t xml:space="preserve"> в д.Саз-Тамак</w:t>
      </w:r>
      <w:r w:rsidR="00992FE4" w:rsidRPr="00245E2D">
        <w:rPr>
          <w:color w:val="000000"/>
          <w:szCs w:val="28"/>
        </w:rPr>
        <w:t xml:space="preserve">. </w:t>
      </w:r>
      <w:r w:rsidR="0076342D" w:rsidRPr="00245E2D">
        <w:rPr>
          <w:color w:val="000000"/>
          <w:szCs w:val="28"/>
        </w:rPr>
        <w:t>Заполнен</w:t>
      </w:r>
      <w:r w:rsidR="009B541F" w:rsidRPr="00245E2D">
        <w:rPr>
          <w:color w:val="000000"/>
          <w:szCs w:val="28"/>
        </w:rPr>
        <w:t xml:space="preserve">ность кладбища – </w:t>
      </w:r>
      <w:r w:rsidR="00992FE4" w:rsidRPr="00245E2D">
        <w:rPr>
          <w:color w:val="000000"/>
          <w:szCs w:val="28"/>
        </w:rPr>
        <w:t>70</w:t>
      </w:r>
      <w:r w:rsidR="00DB6C17" w:rsidRPr="00245E2D">
        <w:rPr>
          <w:color w:val="000000"/>
          <w:szCs w:val="28"/>
        </w:rPr>
        <w:t>%.  Свободные тер</w:t>
      </w:r>
      <w:r w:rsidR="00CF3488" w:rsidRPr="00245E2D">
        <w:rPr>
          <w:color w:val="000000"/>
          <w:szCs w:val="28"/>
        </w:rPr>
        <w:t>ритории кладб</w:t>
      </w:r>
      <w:r w:rsidR="009B541F" w:rsidRPr="00245E2D">
        <w:rPr>
          <w:color w:val="000000"/>
          <w:szCs w:val="28"/>
        </w:rPr>
        <w:t xml:space="preserve">ища составляют </w:t>
      </w:r>
      <w:r w:rsidR="00195546" w:rsidRPr="00245E2D">
        <w:rPr>
          <w:color w:val="000000"/>
          <w:szCs w:val="28"/>
        </w:rPr>
        <w:t>0,2</w:t>
      </w:r>
      <w:r w:rsidR="00CD70AD" w:rsidRPr="00245E2D">
        <w:rPr>
          <w:color w:val="000000"/>
          <w:szCs w:val="28"/>
        </w:rPr>
        <w:t xml:space="preserve"> га;</w:t>
      </w:r>
    </w:p>
    <w:p w14:paraId="67C2E689" w14:textId="3660388C" w:rsidR="00BF241E" w:rsidRPr="00B06B34" w:rsidRDefault="009F397A" w:rsidP="00C53206">
      <w:pPr>
        <w:ind w:firstLine="700"/>
        <w:rPr>
          <w:color w:val="000000"/>
          <w:szCs w:val="28"/>
        </w:rPr>
      </w:pPr>
      <w:r w:rsidRPr="00245E2D">
        <w:rPr>
          <w:color w:val="000000"/>
          <w:szCs w:val="28"/>
        </w:rPr>
        <w:t xml:space="preserve">- </w:t>
      </w:r>
      <w:r w:rsidR="00CD70AD" w:rsidRPr="00245E2D">
        <w:rPr>
          <w:color w:val="000000"/>
          <w:szCs w:val="28"/>
        </w:rPr>
        <w:t xml:space="preserve">кладбище площадью </w:t>
      </w:r>
      <w:r w:rsidRPr="00245E2D">
        <w:rPr>
          <w:color w:val="000000"/>
          <w:szCs w:val="28"/>
        </w:rPr>
        <w:t>3,1268</w:t>
      </w:r>
      <w:r w:rsidR="00BF241E" w:rsidRPr="00245E2D">
        <w:rPr>
          <w:color w:val="000000"/>
          <w:szCs w:val="28"/>
        </w:rPr>
        <w:t xml:space="preserve"> га на </w:t>
      </w:r>
      <w:r w:rsidRPr="00245E2D">
        <w:rPr>
          <w:color w:val="000000"/>
          <w:szCs w:val="28"/>
        </w:rPr>
        <w:t>земельном участке</w:t>
      </w:r>
      <w:r w:rsidR="00BF241E" w:rsidRPr="00245E2D">
        <w:rPr>
          <w:color w:val="000000"/>
          <w:szCs w:val="28"/>
        </w:rPr>
        <w:t xml:space="preserve"> с кад</w:t>
      </w:r>
      <w:r w:rsidRPr="00245E2D">
        <w:rPr>
          <w:color w:val="000000"/>
          <w:szCs w:val="28"/>
        </w:rPr>
        <w:t xml:space="preserve">астровым номером </w:t>
      </w:r>
      <w:r w:rsidR="00992FE4" w:rsidRPr="00245E2D">
        <w:rPr>
          <w:color w:val="000000"/>
          <w:szCs w:val="28"/>
        </w:rPr>
        <w:t>16:23:160301:34</w:t>
      </w:r>
      <w:r w:rsidR="00BF241E" w:rsidRPr="00245E2D">
        <w:rPr>
          <w:color w:val="000000"/>
          <w:szCs w:val="28"/>
        </w:rPr>
        <w:t xml:space="preserve"> (категория земельного участка – «земли населенных пунктов»)</w:t>
      </w:r>
      <w:r w:rsidR="00245E2D" w:rsidRPr="00245E2D">
        <w:rPr>
          <w:color w:val="000000"/>
          <w:szCs w:val="28"/>
        </w:rPr>
        <w:t xml:space="preserve"> в д.Саз-Тамак</w:t>
      </w:r>
      <w:r w:rsidR="00BF241E" w:rsidRPr="00245E2D">
        <w:rPr>
          <w:color w:val="000000"/>
          <w:szCs w:val="28"/>
        </w:rPr>
        <w:t xml:space="preserve">. Заполненность кладбища – </w:t>
      </w:r>
      <w:r w:rsidR="00992FE4" w:rsidRPr="00245E2D">
        <w:rPr>
          <w:color w:val="000000"/>
          <w:szCs w:val="28"/>
        </w:rPr>
        <w:t>6</w:t>
      </w:r>
      <w:r w:rsidR="00BF241E" w:rsidRPr="00245E2D">
        <w:rPr>
          <w:color w:val="000000"/>
          <w:szCs w:val="28"/>
        </w:rPr>
        <w:t>0%.  Свободные тер</w:t>
      </w:r>
      <w:r w:rsidRPr="00245E2D">
        <w:rPr>
          <w:color w:val="000000"/>
          <w:szCs w:val="28"/>
        </w:rPr>
        <w:t xml:space="preserve">ритории кладбища составляют </w:t>
      </w:r>
      <w:r w:rsidR="00526132" w:rsidRPr="00245E2D">
        <w:rPr>
          <w:color w:val="000000"/>
          <w:szCs w:val="28"/>
        </w:rPr>
        <w:t>1,</w:t>
      </w:r>
      <w:r w:rsidR="00195546" w:rsidRPr="00245E2D">
        <w:rPr>
          <w:color w:val="000000"/>
          <w:szCs w:val="28"/>
        </w:rPr>
        <w:t>2</w:t>
      </w:r>
      <w:r w:rsidR="007866F7">
        <w:rPr>
          <w:color w:val="000000"/>
          <w:szCs w:val="28"/>
        </w:rPr>
        <w:t xml:space="preserve"> га.</w:t>
      </w:r>
    </w:p>
    <w:p w14:paraId="3B12F47B" w14:textId="77777777" w:rsidR="00A34FF6" w:rsidRPr="00B06B34" w:rsidRDefault="00992FE4" w:rsidP="00C53206">
      <w:pPr>
        <w:ind w:firstLine="700"/>
        <w:rPr>
          <w:color w:val="000000"/>
          <w:szCs w:val="28"/>
        </w:rPr>
      </w:pPr>
      <w:r w:rsidRPr="00B06B34">
        <w:rPr>
          <w:color w:val="000000"/>
          <w:szCs w:val="28"/>
        </w:rPr>
        <w:t>Н</w:t>
      </w:r>
      <w:r w:rsidR="006730B6" w:rsidRPr="00B06B34">
        <w:rPr>
          <w:color w:val="000000"/>
          <w:szCs w:val="28"/>
        </w:rPr>
        <w:t xml:space="preserve">а территории поселения </w:t>
      </w:r>
      <w:r w:rsidRPr="00B06B34">
        <w:rPr>
          <w:color w:val="000000"/>
          <w:szCs w:val="28"/>
        </w:rPr>
        <w:t>отсутствуют н</w:t>
      </w:r>
      <w:r w:rsidR="006730B6" w:rsidRPr="00B06B34">
        <w:rPr>
          <w:color w:val="000000"/>
          <w:szCs w:val="28"/>
        </w:rPr>
        <w:t>едействующи</w:t>
      </w:r>
      <w:r w:rsidRPr="00B06B34">
        <w:rPr>
          <w:color w:val="000000"/>
          <w:szCs w:val="28"/>
        </w:rPr>
        <w:t>е</w:t>
      </w:r>
      <w:r w:rsidR="006730B6" w:rsidRPr="00B06B34">
        <w:rPr>
          <w:color w:val="000000"/>
          <w:szCs w:val="28"/>
        </w:rPr>
        <w:t xml:space="preserve"> кладбища</w:t>
      </w:r>
      <w:r w:rsidRPr="00B06B34">
        <w:rPr>
          <w:color w:val="000000"/>
          <w:szCs w:val="28"/>
        </w:rPr>
        <w:t>.</w:t>
      </w:r>
    </w:p>
    <w:p w14:paraId="6139DCF0" w14:textId="77777777" w:rsidR="00810E3F" w:rsidRPr="00B06B34" w:rsidRDefault="00810E3F" w:rsidP="00C53206">
      <w:pPr>
        <w:ind w:firstLine="700"/>
        <w:rPr>
          <w:color w:val="000000"/>
          <w:szCs w:val="28"/>
        </w:rPr>
      </w:pPr>
      <w:r w:rsidRPr="00B06B34">
        <w:rPr>
          <w:color w:val="000000"/>
          <w:szCs w:val="28"/>
        </w:rPr>
        <w:t>Общая площадь незаполненных территорий всех действующих кладбищ сельского поселения составляет</w:t>
      </w:r>
      <w:r w:rsidR="00272B02" w:rsidRPr="00B06B34">
        <w:rPr>
          <w:color w:val="000000"/>
          <w:szCs w:val="28"/>
        </w:rPr>
        <w:t xml:space="preserve"> </w:t>
      </w:r>
      <w:r w:rsidR="00195546" w:rsidRPr="00B06B34">
        <w:rPr>
          <w:color w:val="000000"/>
          <w:szCs w:val="28"/>
        </w:rPr>
        <w:t>4,5</w:t>
      </w:r>
      <w:r w:rsidRPr="00B06B34">
        <w:rPr>
          <w:color w:val="000000"/>
          <w:szCs w:val="28"/>
        </w:rPr>
        <w:t xml:space="preserve"> га. </w:t>
      </w:r>
    </w:p>
    <w:p w14:paraId="03DDBD41" w14:textId="77777777" w:rsidR="00810E3F" w:rsidRPr="00B06B34" w:rsidRDefault="00810E3F" w:rsidP="00C53206">
      <w:pPr>
        <w:ind w:firstLine="700"/>
        <w:rPr>
          <w:color w:val="000000"/>
          <w:szCs w:val="28"/>
        </w:rPr>
      </w:pPr>
      <w:r w:rsidRPr="00B06B34">
        <w:rPr>
          <w:color w:val="000000"/>
          <w:szCs w:val="28"/>
        </w:rPr>
        <w:t>Потребность суще</w:t>
      </w:r>
      <w:r w:rsidR="00CF3488" w:rsidRPr="00B06B34">
        <w:rPr>
          <w:color w:val="000000"/>
          <w:szCs w:val="28"/>
        </w:rPr>
        <w:t xml:space="preserve">ствующего населения </w:t>
      </w:r>
      <w:r w:rsidR="009D2226" w:rsidRPr="00B06B34">
        <w:rPr>
          <w:color w:val="000000"/>
          <w:szCs w:val="28"/>
        </w:rPr>
        <w:t>Байлянгарского</w:t>
      </w:r>
      <w:r w:rsidRPr="00B06B34">
        <w:rPr>
          <w:color w:val="000000"/>
          <w:szCs w:val="28"/>
        </w:rPr>
        <w:t xml:space="preserve"> сельского поселения в территориях кладбищ рассчитывалась в соответствии с существующей демографической структурой населения, а также в соответствии с нормативами, рекомендуемыми Сводом правил СП 42.13330.2016 «СНиП 2.07.01-89*. Градостроительство. Планировка и застройка городских и сельских поселений» (0,24 га на 1000 человек).</w:t>
      </w:r>
    </w:p>
    <w:p w14:paraId="6CB226D3" w14:textId="77777777" w:rsidR="00810E3F" w:rsidRPr="00B06B34" w:rsidRDefault="00810E3F" w:rsidP="00C53206">
      <w:pPr>
        <w:ind w:firstLine="700"/>
        <w:rPr>
          <w:color w:val="000000"/>
          <w:szCs w:val="28"/>
        </w:rPr>
      </w:pPr>
      <w:r w:rsidRPr="00B06B34">
        <w:rPr>
          <w:color w:val="000000"/>
          <w:szCs w:val="28"/>
        </w:rPr>
        <w:t>Таким образом, нормативная по</w:t>
      </w:r>
      <w:r w:rsidR="00CF3488" w:rsidRPr="00B06B34">
        <w:rPr>
          <w:color w:val="000000"/>
          <w:szCs w:val="28"/>
        </w:rPr>
        <w:t xml:space="preserve">требность населения </w:t>
      </w:r>
      <w:r w:rsidRPr="00B06B34">
        <w:rPr>
          <w:color w:val="000000"/>
          <w:szCs w:val="28"/>
        </w:rPr>
        <w:t>сельского поселения в кладбищах традицион</w:t>
      </w:r>
      <w:r w:rsidR="00D94AC8" w:rsidRPr="00B06B34">
        <w:rPr>
          <w:color w:val="000000"/>
          <w:szCs w:val="28"/>
        </w:rPr>
        <w:t>ного захоронения составляет</w:t>
      </w:r>
      <w:r w:rsidR="00272B02" w:rsidRPr="00B06B34">
        <w:rPr>
          <w:color w:val="000000"/>
          <w:szCs w:val="28"/>
        </w:rPr>
        <w:t xml:space="preserve"> 0,</w:t>
      </w:r>
      <w:r w:rsidR="00992FE4" w:rsidRPr="00B06B34">
        <w:rPr>
          <w:color w:val="000000"/>
          <w:szCs w:val="28"/>
        </w:rPr>
        <w:t>27</w:t>
      </w:r>
      <w:r w:rsidRPr="00B06B34">
        <w:rPr>
          <w:color w:val="000000"/>
          <w:szCs w:val="28"/>
        </w:rPr>
        <w:t xml:space="preserve"> га. Обеспеченность кладбищами традиционного захоронения се</w:t>
      </w:r>
      <w:r w:rsidR="00D94AC8" w:rsidRPr="00B06B34">
        <w:rPr>
          <w:color w:val="000000"/>
          <w:szCs w:val="28"/>
        </w:rPr>
        <w:t>л</w:t>
      </w:r>
      <w:r w:rsidR="00272B02" w:rsidRPr="00B06B34">
        <w:rPr>
          <w:color w:val="000000"/>
          <w:szCs w:val="28"/>
        </w:rPr>
        <w:t xml:space="preserve">ьского поселения составляет </w:t>
      </w:r>
      <w:r w:rsidR="00195546" w:rsidRPr="00B06B34">
        <w:rPr>
          <w:color w:val="000000"/>
          <w:szCs w:val="28"/>
        </w:rPr>
        <w:t>1648</w:t>
      </w:r>
      <w:r w:rsidRPr="00B06B34">
        <w:rPr>
          <w:color w:val="000000"/>
          <w:szCs w:val="28"/>
        </w:rPr>
        <w:t>% от нормативной потребности населения.</w:t>
      </w:r>
    </w:p>
    <w:p w14:paraId="0988600C" w14:textId="77777777" w:rsidR="00810E3F" w:rsidRPr="00F33B20" w:rsidRDefault="00810E3F" w:rsidP="00C53206">
      <w:pPr>
        <w:ind w:firstLine="700"/>
        <w:rPr>
          <w:color w:val="FF0000"/>
          <w:szCs w:val="28"/>
        </w:rPr>
      </w:pPr>
    </w:p>
    <w:p w14:paraId="4FD95558" w14:textId="77777777" w:rsidR="001D2643" w:rsidRPr="00597229" w:rsidRDefault="001D2643" w:rsidP="00C53206">
      <w:pPr>
        <w:pStyle w:val="25"/>
        <w:numPr>
          <w:ilvl w:val="1"/>
          <w:numId w:val="76"/>
        </w:numPr>
        <w:tabs>
          <w:tab w:val="num" w:pos="576"/>
        </w:tabs>
        <w:ind w:left="576" w:hanging="576"/>
        <w:rPr>
          <w:bCs w:val="0"/>
          <w:szCs w:val="20"/>
        </w:rPr>
      </w:pPr>
      <w:bookmarkStart w:id="25" w:name="_Toc57911469"/>
      <w:r w:rsidRPr="00597229">
        <w:rPr>
          <w:bCs w:val="0"/>
          <w:szCs w:val="20"/>
        </w:rPr>
        <w:t>Рекреационный потенциал</w:t>
      </w:r>
      <w:bookmarkEnd w:id="22"/>
      <w:r w:rsidRPr="00597229">
        <w:rPr>
          <w:bCs w:val="0"/>
          <w:szCs w:val="20"/>
        </w:rPr>
        <w:t>. Организация отдыха местного населения</w:t>
      </w:r>
      <w:bookmarkEnd w:id="23"/>
      <w:bookmarkEnd w:id="24"/>
      <w:bookmarkEnd w:id="25"/>
    </w:p>
    <w:p w14:paraId="5FABF885" w14:textId="77777777" w:rsidR="009C6876" w:rsidRPr="009C6876" w:rsidRDefault="001E1A6F" w:rsidP="00C53206">
      <w:pPr>
        <w:ind w:firstLine="720"/>
        <w:rPr>
          <w:color w:val="000000"/>
          <w:szCs w:val="28"/>
        </w:rPr>
      </w:pPr>
      <w:r w:rsidRPr="00E60A02">
        <w:rPr>
          <w:color w:val="000000"/>
          <w:szCs w:val="28"/>
        </w:rPr>
        <w:t xml:space="preserve">Гидрографическую сеть </w:t>
      </w:r>
      <w:r w:rsidR="009D2226" w:rsidRPr="00E60A02">
        <w:rPr>
          <w:color w:val="000000"/>
          <w:szCs w:val="28"/>
        </w:rPr>
        <w:t>Байлянгарского</w:t>
      </w:r>
      <w:r w:rsidR="006E46C4" w:rsidRPr="00E60A02">
        <w:rPr>
          <w:color w:val="000000"/>
          <w:szCs w:val="28"/>
        </w:rPr>
        <w:t xml:space="preserve"> сельского поселения образуе</w:t>
      </w:r>
      <w:r w:rsidRPr="00E60A02">
        <w:rPr>
          <w:color w:val="000000"/>
          <w:szCs w:val="28"/>
        </w:rPr>
        <w:t>т</w:t>
      </w:r>
      <w:r w:rsidR="00597229" w:rsidRPr="00E60A02">
        <w:rPr>
          <w:color w:val="000000"/>
          <w:szCs w:val="28"/>
        </w:rPr>
        <w:t xml:space="preserve"> река </w:t>
      </w:r>
      <w:r w:rsidR="00071409" w:rsidRPr="00E60A02">
        <w:rPr>
          <w:color w:val="000000"/>
          <w:szCs w:val="28"/>
        </w:rPr>
        <w:t>Нурминка</w:t>
      </w:r>
      <w:r w:rsidR="00597229" w:rsidRPr="00E60A02">
        <w:rPr>
          <w:color w:val="000000"/>
          <w:szCs w:val="28"/>
        </w:rPr>
        <w:t xml:space="preserve"> и река </w:t>
      </w:r>
      <w:r w:rsidR="00071409" w:rsidRPr="00E60A02">
        <w:rPr>
          <w:color w:val="000000"/>
          <w:szCs w:val="28"/>
        </w:rPr>
        <w:t>Ошторма с вотоками</w:t>
      </w:r>
      <w:r w:rsidRPr="00E60A02">
        <w:rPr>
          <w:color w:val="000000"/>
          <w:szCs w:val="28"/>
        </w:rPr>
        <w:t>. Гидрографическую сеть по</w:t>
      </w:r>
      <w:r w:rsidR="00EF39C0" w:rsidRPr="00E60A02">
        <w:rPr>
          <w:color w:val="000000"/>
          <w:szCs w:val="28"/>
        </w:rPr>
        <w:t>селения дополняют</w:t>
      </w:r>
      <w:r w:rsidR="00E20FF3" w:rsidRPr="00E60A02">
        <w:rPr>
          <w:color w:val="000000"/>
          <w:szCs w:val="28"/>
        </w:rPr>
        <w:t xml:space="preserve"> </w:t>
      </w:r>
      <w:r w:rsidR="00071409" w:rsidRPr="00E60A02">
        <w:rPr>
          <w:color w:val="000000"/>
          <w:szCs w:val="28"/>
        </w:rPr>
        <w:t>различные водоемы и природные выходы подземных вод</w:t>
      </w:r>
      <w:r w:rsidRPr="00E60A02">
        <w:rPr>
          <w:color w:val="000000"/>
          <w:szCs w:val="28"/>
        </w:rPr>
        <w:t>.</w:t>
      </w:r>
      <w:r w:rsidR="004C5513" w:rsidRPr="00E60A02">
        <w:rPr>
          <w:color w:val="000000"/>
          <w:szCs w:val="28"/>
        </w:rPr>
        <w:t xml:space="preserve"> Самым крупным явл</w:t>
      </w:r>
      <w:r w:rsidR="00597229" w:rsidRPr="00E60A02">
        <w:rPr>
          <w:color w:val="000000"/>
          <w:szCs w:val="28"/>
        </w:rPr>
        <w:t xml:space="preserve">яется </w:t>
      </w:r>
      <w:r w:rsidR="00071409" w:rsidRPr="00E60A02">
        <w:rPr>
          <w:color w:val="000000"/>
          <w:szCs w:val="28"/>
        </w:rPr>
        <w:t>водоем</w:t>
      </w:r>
      <w:r w:rsidR="00597229" w:rsidRPr="00E60A02">
        <w:rPr>
          <w:color w:val="000000"/>
          <w:szCs w:val="28"/>
        </w:rPr>
        <w:t xml:space="preserve"> к </w:t>
      </w:r>
      <w:r w:rsidR="00071409" w:rsidRPr="00E60A02">
        <w:rPr>
          <w:color w:val="000000"/>
          <w:szCs w:val="28"/>
        </w:rPr>
        <w:t>юго-западу</w:t>
      </w:r>
      <w:r w:rsidR="00597229" w:rsidRPr="00E60A02">
        <w:rPr>
          <w:color w:val="000000"/>
          <w:szCs w:val="28"/>
        </w:rPr>
        <w:t xml:space="preserve"> от </w:t>
      </w:r>
      <w:r w:rsidR="00071409" w:rsidRPr="00E60A02">
        <w:rPr>
          <w:color w:val="000000"/>
          <w:szCs w:val="28"/>
        </w:rPr>
        <w:t>д.Саз-Тамак</w:t>
      </w:r>
      <w:r w:rsidR="00597229" w:rsidRPr="00E60A02">
        <w:rPr>
          <w:color w:val="000000"/>
          <w:szCs w:val="28"/>
        </w:rPr>
        <w:t xml:space="preserve">, площадью </w:t>
      </w:r>
      <w:r w:rsidR="00071409" w:rsidRPr="00E60A02">
        <w:rPr>
          <w:color w:val="000000"/>
          <w:szCs w:val="28"/>
        </w:rPr>
        <w:t>8,6627</w:t>
      </w:r>
      <w:r w:rsidR="004C5513" w:rsidRPr="00E60A02">
        <w:rPr>
          <w:color w:val="000000"/>
          <w:szCs w:val="28"/>
        </w:rPr>
        <w:t xml:space="preserve"> га.</w:t>
      </w:r>
      <w:r w:rsidR="00EF60B5">
        <w:rPr>
          <w:color w:val="000000"/>
          <w:szCs w:val="28"/>
        </w:rPr>
        <w:t xml:space="preserve"> </w:t>
      </w:r>
      <w:r w:rsidR="009C6876" w:rsidRPr="009C6876">
        <w:rPr>
          <w:color w:val="000000"/>
          <w:szCs w:val="28"/>
        </w:rPr>
        <w:t xml:space="preserve">На территории </w:t>
      </w:r>
      <w:r w:rsidR="009C6876">
        <w:rPr>
          <w:color w:val="000000"/>
          <w:szCs w:val="28"/>
        </w:rPr>
        <w:t>Байлянгарского</w:t>
      </w:r>
      <w:r w:rsidR="009C6876" w:rsidRPr="009C6876">
        <w:rPr>
          <w:color w:val="000000"/>
          <w:szCs w:val="28"/>
        </w:rPr>
        <w:t xml:space="preserve"> сельского поселения находится большое количество</w:t>
      </w:r>
      <w:r w:rsidR="009C6876">
        <w:rPr>
          <w:color w:val="000000"/>
          <w:szCs w:val="28"/>
        </w:rPr>
        <w:t xml:space="preserve"> неблагоустроенных</w:t>
      </w:r>
      <w:r w:rsidR="009C6876" w:rsidRPr="009C6876">
        <w:rPr>
          <w:color w:val="000000"/>
          <w:szCs w:val="28"/>
        </w:rPr>
        <w:t xml:space="preserve"> родников.</w:t>
      </w:r>
    </w:p>
    <w:p w14:paraId="6369E134" w14:textId="34B991EB" w:rsidR="005A1495" w:rsidRPr="0038697F" w:rsidRDefault="005A1495" w:rsidP="00C53206">
      <w:pPr>
        <w:ind w:firstLine="700"/>
        <w:rPr>
          <w:color w:val="000000"/>
          <w:szCs w:val="28"/>
        </w:rPr>
      </w:pPr>
      <w:r w:rsidRPr="00E60A02">
        <w:rPr>
          <w:color w:val="000000"/>
          <w:szCs w:val="28"/>
        </w:rPr>
        <w:t xml:space="preserve">На территории </w:t>
      </w:r>
      <w:r w:rsidR="009D2226" w:rsidRPr="00E60A02">
        <w:rPr>
          <w:color w:val="000000"/>
          <w:szCs w:val="28"/>
        </w:rPr>
        <w:t>Байлянгарского</w:t>
      </w:r>
      <w:r w:rsidRPr="00E60A02">
        <w:rPr>
          <w:color w:val="000000"/>
          <w:szCs w:val="28"/>
        </w:rPr>
        <w:t xml:space="preserve"> сел</w:t>
      </w:r>
      <w:r w:rsidR="00E771F1" w:rsidRPr="00E60A02">
        <w:rPr>
          <w:color w:val="000000"/>
          <w:szCs w:val="28"/>
        </w:rPr>
        <w:t>ь</w:t>
      </w:r>
      <w:r w:rsidR="00DE3E2F" w:rsidRPr="00E60A02">
        <w:rPr>
          <w:color w:val="000000"/>
          <w:szCs w:val="28"/>
        </w:rPr>
        <w:t xml:space="preserve">ского поселения </w:t>
      </w:r>
      <w:r w:rsidRPr="00E60A02">
        <w:rPr>
          <w:color w:val="000000"/>
          <w:szCs w:val="28"/>
        </w:rPr>
        <w:t xml:space="preserve">располагается </w:t>
      </w:r>
      <w:r w:rsidR="00DE3E2F" w:rsidRPr="00E60A02">
        <w:rPr>
          <w:color w:val="000000"/>
          <w:szCs w:val="28"/>
        </w:rPr>
        <w:t>благоустроенный тематический парк</w:t>
      </w:r>
      <w:r w:rsidR="00A345B4" w:rsidRPr="00E60A02">
        <w:rPr>
          <w:color w:val="000000"/>
          <w:szCs w:val="28"/>
        </w:rPr>
        <w:t xml:space="preserve"> с целью проведения Сабантуя на территории с.Байлянгар и </w:t>
      </w:r>
      <w:r w:rsidR="00DF13E4">
        <w:rPr>
          <w:color w:val="000000"/>
          <w:szCs w:val="28"/>
        </w:rPr>
        <w:t xml:space="preserve">возле </w:t>
      </w:r>
      <w:r w:rsidR="00A345B4" w:rsidRPr="00E60A02">
        <w:rPr>
          <w:color w:val="000000"/>
          <w:szCs w:val="28"/>
        </w:rPr>
        <w:t>д.Саз-Тамак</w:t>
      </w:r>
      <w:r w:rsidR="0038697F">
        <w:rPr>
          <w:color w:val="000000"/>
          <w:szCs w:val="28"/>
        </w:rPr>
        <w:t>,</w:t>
      </w:r>
      <w:bookmarkStart w:id="26" w:name="_Hlk40968877"/>
      <w:r w:rsidR="0038697F">
        <w:rPr>
          <w:color w:val="000000"/>
          <w:szCs w:val="28"/>
        </w:rPr>
        <w:t xml:space="preserve"> на территории д.Нурмабаш располагается благоустроенный сквер.</w:t>
      </w:r>
    </w:p>
    <w:bookmarkEnd w:id="26"/>
    <w:p w14:paraId="6FF16E64" w14:textId="77777777" w:rsidR="00810E3F" w:rsidRPr="00E60A02" w:rsidRDefault="00810E3F" w:rsidP="00C53206">
      <w:pPr>
        <w:tabs>
          <w:tab w:val="left" w:pos="6325"/>
          <w:tab w:val="left" w:pos="7436"/>
          <w:tab w:val="left" w:pos="7949"/>
          <w:tab w:val="left" w:pos="8462"/>
          <w:tab w:val="left" w:pos="8926"/>
          <w:tab w:val="left" w:pos="9390"/>
        </w:tabs>
        <w:ind w:firstLine="700"/>
        <w:rPr>
          <w:color w:val="000000"/>
          <w:szCs w:val="28"/>
        </w:rPr>
      </w:pPr>
      <w:r w:rsidRPr="00E60A02">
        <w:rPr>
          <w:color w:val="000000"/>
          <w:szCs w:val="28"/>
        </w:rPr>
        <w:t>Рекреаци</w:t>
      </w:r>
      <w:r w:rsidR="001E1A6F" w:rsidRPr="00E60A02">
        <w:rPr>
          <w:color w:val="000000"/>
          <w:szCs w:val="28"/>
        </w:rPr>
        <w:t xml:space="preserve">онные ресурсы </w:t>
      </w:r>
      <w:r w:rsidR="009D2226" w:rsidRPr="00E60A02">
        <w:rPr>
          <w:color w:val="000000"/>
          <w:szCs w:val="28"/>
        </w:rPr>
        <w:t>Байлянгарского</w:t>
      </w:r>
      <w:r w:rsidRPr="00E60A02">
        <w:rPr>
          <w:color w:val="000000"/>
          <w:szCs w:val="28"/>
        </w:rPr>
        <w:t xml:space="preserve"> сельского поселения представлены защитными лесами, которые используются для отдыха местным населением (сбор </w:t>
      </w:r>
      <w:r w:rsidRPr="00E60A02">
        <w:rPr>
          <w:color w:val="000000"/>
          <w:szCs w:val="28"/>
        </w:rPr>
        <w:lastRenderedPageBreak/>
        <w:t xml:space="preserve">и заготовка лесных плодовых, ягодных, декоративных растений, лекарственных растений, ведение охотничьего хозяйства). Имеются также площади земель сельхозназначения, покрытые древесно-кустарниковой растительностью, луга и пастбища, обладающие природно-рекреационными свойствами. </w:t>
      </w:r>
    </w:p>
    <w:p w14:paraId="1C24DEC0" w14:textId="77777777" w:rsidR="000139DB" w:rsidRPr="00F33B20" w:rsidRDefault="000139DB" w:rsidP="00C53206">
      <w:pPr>
        <w:tabs>
          <w:tab w:val="left" w:pos="6325"/>
          <w:tab w:val="left" w:pos="7436"/>
          <w:tab w:val="left" w:pos="7949"/>
          <w:tab w:val="left" w:pos="8462"/>
          <w:tab w:val="left" w:pos="8926"/>
          <w:tab w:val="left" w:pos="9390"/>
        </w:tabs>
        <w:ind w:firstLine="700"/>
        <w:rPr>
          <w:color w:val="FF0000"/>
          <w:szCs w:val="28"/>
        </w:rPr>
      </w:pPr>
    </w:p>
    <w:p w14:paraId="4D823F4B" w14:textId="77777777" w:rsidR="003061BD" w:rsidRPr="00C57D7B" w:rsidRDefault="005440AB" w:rsidP="00C53206">
      <w:pPr>
        <w:pStyle w:val="25"/>
        <w:numPr>
          <w:ilvl w:val="1"/>
          <w:numId w:val="76"/>
        </w:numPr>
        <w:tabs>
          <w:tab w:val="num" w:pos="576"/>
        </w:tabs>
        <w:ind w:left="576" w:hanging="576"/>
        <w:rPr>
          <w:bCs w:val="0"/>
          <w:szCs w:val="20"/>
        </w:rPr>
      </w:pPr>
      <w:hyperlink w:anchor="_Toc260476335" w:history="1">
        <w:bookmarkStart w:id="27" w:name="_Toc57911470"/>
        <w:r w:rsidR="003061BD" w:rsidRPr="00C57D7B">
          <w:rPr>
            <w:bCs w:val="0"/>
            <w:szCs w:val="20"/>
          </w:rPr>
          <w:t>Историко-культурное наследие</w:t>
        </w:r>
        <w:bookmarkEnd w:id="27"/>
      </w:hyperlink>
    </w:p>
    <w:p w14:paraId="18C30E65" w14:textId="77777777" w:rsidR="00514763" w:rsidRPr="00E60A02" w:rsidRDefault="00514763" w:rsidP="00C53206">
      <w:pPr>
        <w:ind w:firstLine="720"/>
        <w:rPr>
          <w:color w:val="000000"/>
          <w:szCs w:val="28"/>
        </w:rPr>
      </w:pPr>
      <w:r w:rsidRPr="00E60A02">
        <w:rPr>
          <w:color w:val="000000"/>
          <w:szCs w:val="28"/>
        </w:rPr>
        <w:t>Согласно Федеральному Закону Российской Федерации от 25 июня 2002 г. №73-ФЗ "Об объектах культурного наследия (памятниках истории и культуры) народов Российской Федерации" (принят Государственной Думой 24 мая 2002 года, одобрен Советом Федерации 14 июня 2002 года),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14:paraId="0E0BEC9F" w14:textId="77777777" w:rsidR="00A345B4" w:rsidRPr="00E60A02" w:rsidRDefault="00891DA0" w:rsidP="00C53206">
      <w:pPr>
        <w:rPr>
          <w:color w:val="000000"/>
          <w:szCs w:val="28"/>
        </w:rPr>
      </w:pPr>
      <w:r w:rsidRPr="00E60A02">
        <w:rPr>
          <w:color w:val="000000"/>
          <w:szCs w:val="28"/>
        </w:rPr>
        <w:t xml:space="preserve">На территории </w:t>
      </w:r>
      <w:r w:rsidR="009D2226" w:rsidRPr="00E60A02">
        <w:rPr>
          <w:color w:val="000000"/>
          <w:szCs w:val="28"/>
        </w:rPr>
        <w:t>Байлянгарского</w:t>
      </w:r>
      <w:r w:rsidR="00C57D7B" w:rsidRPr="00E60A02">
        <w:rPr>
          <w:color w:val="000000"/>
          <w:szCs w:val="28"/>
        </w:rPr>
        <w:t xml:space="preserve"> сельского поселения находи</w:t>
      </w:r>
      <w:r w:rsidRPr="00E60A02">
        <w:rPr>
          <w:color w:val="000000"/>
          <w:szCs w:val="28"/>
        </w:rPr>
        <w:t>тся</w:t>
      </w:r>
      <w:r w:rsidR="00C57D7B" w:rsidRPr="00E60A02">
        <w:rPr>
          <w:noProof/>
          <w:color w:val="000000"/>
        </w:rPr>
        <w:t xml:space="preserve"> </w:t>
      </w:r>
      <w:r w:rsidR="00A345B4" w:rsidRPr="00E60A02">
        <w:rPr>
          <w:noProof/>
          <w:color w:val="000000"/>
        </w:rPr>
        <w:t>объект</w:t>
      </w:r>
      <w:r w:rsidR="00C57D7B" w:rsidRPr="00E60A02">
        <w:rPr>
          <w:noProof/>
          <w:color w:val="000000"/>
        </w:rPr>
        <w:t xml:space="preserve"> </w:t>
      </w:r>
      <w:r w:rsidR="00A345B4" w:rsidRPr="00E60A02">
        <w:rPr>
          <w:noProof/>
          <w:color w:val="000000"/>
        </w:rPr>
        <w:t>культурного наследия</w:t>
      </w:r>
      <w:r w:rsidR="00C57D7B" w:rsidRPr="00E60A02">
        <w:rPr>
          <w:noProof/>
          <w:color w:val="000000"/>
        </w:rPr>
        <w:t xml:space="preserve"> </w:t>
      </w:r>
      <w:r w:rsidR="008C6587">
        <w:rPr>
          <w:noProof/>
          <w:color w:val="000000"/>
        </w:rPr>
        <w:t>–</w:t>
      </w:r>
      <w:r w:rsidR="00A345B4" w:rsidRPr="00E60A02">
        <w:rPr>
          <w:color w:val="000000"/>
          <w:szCs w:val="28"/>
        </w:rPr>
        <w:t xml:space="preserve"> </w:t>
      </w:r>
      <w:r w:rsidR="008C6587">
        <w:rPr>
          <w:color w:val="000000"/>
          <w:szCs w:val="28"/>
        </w:rPr>
        <w:t>«П</w:t>
      </w:r>
      <w:r w:rsidR="00A345B4" w:rsidRPr="00E60A02">
        <w:rPr>
          <w:color w:val="000000"/>
          <w:szCs w:val="28"/>
        </w:rPr>
        <w:t xml:space="preserve">амятник </w:t>
      </w:r>
      <w:r w:rsidR="008C6587">
        <w:rPr>
          <w:color w:val="000000"/>
          <w:szCs w:val="28"/>
        </w:rPr>
        <w:t>Великой Отечественной Войны</w:t>
      </w:r>
      <w:r w:rsidR="00A345B4" w:rsidRPr="00E60A02">
        <w:rPr>
          <w:color w:val="000000"/>
          <w:szCs w:val="28"/>
        </w:rPr>
        <w:t xml:space="preserve"> и воинам интернационалистам Афганцам</w:t>
      </w:r>
      <w:r w:rsidR="008C6587">
        <w:rPr>
          <w:color w:val="000000"/>
          <w:szCs w:val="28"/>
        </w:rPr>
        <w:t>»</w:t>
      </w:r>
      <w:r w:rsidR="00A345B4" w:rsidRPr="00E60A02">
        <w:rPr>
          <w:color w:val="000000"/>
          <w:szCs w:val="28"/>
        </w:rPr>
        <w:t xml:space="preserve"> в с.Байлянгар, </w:t>
      </w:r>
      <w:r w:rsidR="008C6587">
        <w:rPr>
          <w:color w:val="000000"/>
          <w:szCs w:val="28"/>
        </w:rPr>
        <w:t>«П</w:t>
      </w:r>
      <w:r w:rsidR="00A345B4" w:rsidRPr="00E60A02">
        <w:rPr>
          <w:color w:val="000000"/>
          <w:szCs w:val="28"/>
        </w:rPr>
        <w:t xml:space="preserve">амятник </w:t>
      </w:r>
      <w:r w:rsidR="008C6587">
        <w:rPr>
          <w:color w:val="000000"/>
          <w:szCs w:val="28"/>
        </w:rPr>
        <w:t>Великой Отечественной Войны»</w:t>
      </w:r>
      <w:r w:rsidR="00A345B4" w:rsidRPr="00E60A02">
        <w:rPr>
          <w:color w:val="000000"/>
          <w:szCs w:val="28"/>
        </w:rPr>
        <w:t xml:space="preserve"> в д.Нурмабаш.</w:t>
      </w:r>
    </w:p>
    <w:p w14:paraId="7A813E84" w14:textId="77777777" w:rsidR="00B8642C" w:rsidRPr="00F33B20" w:rsidRDefault="00B8642C" w:rsidP="00C53206">
      <w:pPr>
        <w:tabs>
          <w:tab w:val="left" w:pos="1080"/>
        </w:tabs>
        <w:ind w:firstLine="0"/>
        <w:rPr>
          <w:bCs/>
          <w:color w:val="FF0000"/>
        </w:rPr>
      </w:pPr>
    </w:p>
    <w:bookmarkStart w:id="28" w:name="_Toc368059098"/>
    <w:p w14:paraId="4B4834FB" w14:textId="77777777" w:rsidR="005F6143" w:rsidRPr="00AB167E" w:rsidRDefault="005F6143" w:rsidP="00C53206">
      <w:pPr>
        <w:pStyle w:val="25"/>
        <w:numPr>
          <w:ilvl w:val="1"/>
          <w:numId w:val="76"/>
        </w:numPr>
        <w:tabs>
          <w:tab w:val="num" w:pos="576"/>
        </w:tabs>
        <w:ind w:left="576" w:hanging="576"/>
        <w:rPr>
          <w:bCs w:val="0"/>
          <w:szCs w:val="20"/>
        </w:rPr>
      </w:pPr>
      <w:r w:rsidRPr="00AB167E">
        <w:rPr>
          <w:bCs w:val="0"/>
          <w:szCs w:val="20"/>
        </w:rPr>
        <w:fldChar w:fldCharType="begin"/>
      </w:r>
      <w:r w:rsidRPr="00AB167E">
        <w:rPr>
          <w:bCs w:val="0"/>
          <w:szCs w:val="20"/>
        </w:rPr>
        <w:instrText xml:space="preserve"> HYPERLINK \l "_Toc260476335" </w:instrText>
      </w:r>
      <w:r w:rsidRPr="00AB167E">
        <w:rPr>
          <w:bCs w:val="0"/>
          <w:szCs w:val="20"/>
        </w:rPr>
        <w:fldChar w:fldCharType="separate"/>
      </w:r>
      <w:bookmarkStart w:id="29" w:name="_Toc296601093"/>
      <w:bookmarkStart w:id="30" w:name="_Toc360537219"/>
      <w:bookmarkStart w:id="31" w:name="_Toc57911471"/>
      <w:r w:rsidRPr="00AB167E">
        <w:rPr>
          <w:bCs w:val="0"/>
          <w:szCs w:val="20"/>
        </w:rPr>
        <w:t>Транспортно</w:t>
      </w:r>
      <w:r w:rsidRPr="00AB167E">
        <w:rPr>
          <w:bCs w:val="0"/>
          <w:szCs w:val="20"/>
        </w:rPr>
        <w:fldChar w:fldCharType="end"/>
      </w:r>
      <w:r w:rsidRPr="00AB167E">
        <w:rPr>
          <w:bCs w:val="0"/>
          <w:szCs w:val="20"/>
        </w:rPr>
        <w:t>-коммуникационная инфраструктура</w:t>
      </w:r>
      <w:bookmarkEnd w:id="28"/>
      <w:bookmarkEnd w:id="29"/>
      <w:bookmarkEnd w:id="30"/>
      <w:bookmarkEnd w:id="31"/>
    </w:p>
    <w:p w14:paraId="2C2551BC" w14:textId="77777777" w:rsidR="005F6143" w:rsidRPr="00CE3075" w:rsidRDefault="005F6143" w:rsidP="00C53206">
      <w:pPr>
        <w:pStyle w:val="afffffc"/>
        <w:spacing w:after="0"/>
        <w:ind w:firstLine="709"/>
        <w:rPr>
          <w:szCs w:val="28"/>
        </w:rPr>
      </w:pPr>
      <w:r w:rsidRPr="00CE3075">
        <w:rPr>
          <w:szCs w:val="28"/>
        </w:rPr>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и экономических целей.</w:t>
      </w:r>
    </w:p>
    <w:p w14:paraId="2EBD56E4" w14:textId="77777777" w:rsidR="00EF3FD5" w:rsidRDefault="005F6143" w:rsidP="00C53206">
      <w:pPr>
        <w:pStyle w:val="afffffa"/>
        <w:ind w:firstLine="709"/>
        <w:jc w:val="both"/>
        <w:rPr>
          <w:rStyle w:val="afffffe"/>
          <w:rFonts w:ascii="Times New Roman" w:hAnsi="Times New Roman"/>
          <w:sz w:val="28"/>
          <w:szCs w:val="28"/>
        </w:rPr>
      </w:pPr>
      <w:r w:rsidRPr="00CE3075">
        <w:rPr>
          <w:rStyle w:val="afffffe"/>
          <w:rFonts w:ascii="Times New Roman" w:hAnsi="Times New Roman"/>
          <w:sz w:val="28"/>
          <w:szCs w:val="28"/>
        </w:rPr>
        <w:t xml:space="preserve">Транспортная структура </w:t>
      </w:r>
      <w:r w:rsidR="009D2226">
        <w:rPr>
          <w:rFonts w:ascii="Times New Roman" w:hAnsi="Times New Roman"/>
          <w:sz w:val="28"/>
          <w:szCs w:val="28"/>
        </w:rPr>
        <w:t>Байлянгарского</w:t>
      </w:r>
      <w:r w:rsidRPr="00CE3075">
        <w:rPr>
          <w:rStyle w:val="afffffe"/>
          <w:rFonts w:ascii="Times New Roman" w:hAnsi="Times New Roman"/>
          <w:sz w:val="28"/>
          <w:szCs w:val="28"/>
        </w:rPr>
        <w:t xml:space="preserve"> сельского поселения является частью транспортной структуры</w:t>
      </w:r>
      <w:r w:rsidR="00533F7E" w:rsidRPr="00CE3075">
        <w:rPr>
          <w:rStyle w:val="afffffe"/>
          <w:rFonts w:ascii="Times New Roman" w:hAnsi="Times New Roman"/>
          <w:sz w:val="28"/>
          <w:szCs w:val="28"/>
        </w:rPr>
        <w:t xml:space="preserve"> </w:t>
      </w:r>
      <w:r w:rsidR="009D2226">
        <w:rPr>
          <w:rStyle w:val="afffffe"/>
          <w:rFonts w:ascii="Times New Roman" w:hAnsi="Times New Roman"/>
          <w:sz w:val="28"/>
          <w:szCs w:val="28"/>
        </w:rPr>
        <w:t>Кукморского муниципального района</w:t>
      </w:r>
      <w:r w:rsidR="00851696" w:rsidRPr="00CE3075">
        <w:rPr>
          <w:rStyle w:val="afffffe"/>
          <w:rFonts w:ascii="Times New Roman" w:hAnsi="Times New Roman"/>
          <w:sz w:val="28"/>
          <w:szCs w:val="28"/>
        </w:rPr>
        <w:t xml:space="preserve">, </w:t>
      </w:r>
      <w:r w:rsidRPr="00CE3075">
        <w:rPr>
          <w:rStyle w:val="afffffe"/>
          <w:rFonts w:ascii="Times New Roman" w:hAnsi="Times New Roman"/>
          <w:sz w:val="28"/>
          <w:szCs w:val="28"/>
        </w:rPr>
        <w:t xml:space="preserve">которая в свою очередь интегрирована в транспортную сеть Республики Татарстан и представлена автомобильным </w:t>
      </w:r>
      <w:r w:rsidR="00F84889">
        <w:rPr>
          <w:rStyle w:val="afffffe"/>
          <w:rFonts w:ascii="Times New Roman" w:hAnsi="Times New Roman"/>
          <w:sz w:val="28"/>
          <w:szCs w:val="28"/>
        </w:rPr>
        <w:t xml:space="preserve">и железнодорожным </w:t>
      </w:r>
      <w:r w:rsidRPr="00CE3075">
        <w:rPr>
          <w:rStyle w:val="afffffe"/>
          <w:rFonts w:ascii="Times New Roman" w:hAnsi="Times New Roman"/>
          <w:sz w:val="28"/>
          <w:szCs w:val="28"/>
        </w:rPr>
        <w:t>транспортом.</w:t>
      </w:r>
    </w:p>
    <w:p w14:paraId="30BB2825" w14:textId="77777777" w:rsidR="004903FC" w:rsidRPr="004903FC" w:rsidRDefault="004903FC" w:rsidP="00C53206">
      <w:pPr>
        <w:pStyle w:val="afffffa"/>
        <w:ind w:firstLine="709"/>
        <w:jc w:val="both"/>
        <w:rPr>
          <w:rStyle w:val="afffffe"/>
          <w:rFonts w:ascii="Times New Roman" w:hAnsi="Times New Roman"/>
          <w:sz w:val="28"/>
          <w:szCs w:val="28"/>
        </w:rPr>
      </w:pPr>
    </w:p>
    <w:p w14:paraId="16FFD994" w14:textId="77777777" w:rsidR="005C2B76" w:rsidRPr="00CE3075" w:rsidRDefault="005C2B76" w:rsidP="00C53206">
      <w:pPr>
        <w:pStyle w:val="afffffa"/>
        <w:jc w:val="center"/>
        <w:rPr>
          <w:rStyle w:val="afffffe"/>
          <w:rFonts w:ascii="Times New Roman" w:hAnsi="Times New Roman"/>
          <w:b/>
          <w:sz w:val="28"/>
          <w:szCs w:val="28"/>
        </w:rPr>
      </w:pPr>
      <w:r w:rsidRPr="00CE3075">
        <w:rPr>
          <w:rStyle w:val="afffffe"/>
          <w:rFonts w:ascii="Times New Roman" w:hAnsi="Times New Roman"/>
          <w:b/>
          <w:sz w:val="28"/>
          <w:szCs w:val="28"/>
        </w:rPr>
        <w:t xml:space="preserve">Автомобильные дороги </w:t>
      </w:r>
      <w:r w:rsidR="00D25B77" w:rsidRPr="00CE3075">
        <w:rPr>
          <w:rStyle w:val="afffffe"/>
          <w:rFonts w:ascii="Times New Roman" w:hAnsi="Times New Roman"/>
          <w:b/>
          <w:sz w:val="28"/>
          <w:szCs w:val="28"/>
        </w:rPr>
        <w:t xml:space="preserve">общего пользования </w:t>
      </w:r>
    </w:p>
    <w:p w14:paraId="704AB6D7" w14:textId="77777777" w:rsidR="005C2B76" w:rsidRPr="00CE3075" w:rsidRDefault="005C2B76" w:rsidP="00C53206">
      <w:pPr>
        <w:pStyle w:val="afffffa"/>
        <w:ind w:firstLine="567"/>
        <w:jc w:val="both"/>
        <w:rPr>
          <w:rStyle w:val="afffffe"/>
          <w:rFonts w:ascii="Times New Roman" w:hAnsi="Times New Roman"/>
          <w:sz w:val="28"/>
          <w:szCs w:val="28"/>
        </w:rPr>
      </w:pPr>
      <w:r w:rsidRPr="00CE3075">
        <w:rPr>
          <w:rStyle w:val="afffffe"/>
          <w:rFonts w:ascii="Times New Roman" w:hAnsi="Times New Roman"/>
          <w:sz w:val="28"/>
          <w:szCs w:val="28"/>
        </w:rPr>
        <w:t xml:space="preserve">По форме собственности существующие автомобильные дороги </w:t>
      </w:r>
      <w:r w:rsidR="00D25B77" w:rsidRPr="00CE3075">
        <w:rPr>
          <w:rStyle w:val="afffffe"/>
          <w:rFonts w:ascii="Times New Roman" w:hAnsi="Times New Roman"/>
          <w:sz w:val="28"/>
          <w:szCs w:val="28"/>
        </w:rPr>
        <w:t xml:space="preserve">общего пользования </w:t>
      </w:r>
      <w:r w:rsidR="009D2226">
        <w:rPr>
          <w:rFonts w:ascii="Times New Roman" w:hAnsi="Times New Roman"/>
          <w:sz w:val="28"/>
          <w:szCs w:val="28"/>
        </w:rPr>
        <w:t>Байлянгарского</w:t>
      </w:r>
      <w:r w:rsidRPr="00CE3075">
        <w:rPr>
          <w:rStyle w:val="afffffe"/>
          <w:rFonts w:ascii="Times New Roman" w:hAnsi="Times New Roman"/>
          <w:sz w:val="28"/>
          <w:szCs w:val="28"/>
        </w:rPr>
        <w:t xml:space="preserve"> сельского поселения представлены дорогами регионального </w:t>
      </w:r>
      <w:r w:rsidR="00D25B77" w:rsidRPr="00CE3075">
        <w:rPr>
          <w:rStyle w:val="afffffe"/>
          <w:rFonts w:ascii="Times New Roman" w:hAnsi="Times New Roman"/>
          <w:sz w:val="28"/>
          <w:szCs w:val="28"/>
        </w:rPr>
        <w:t xml:space="preserve">или межмуниципального </w:t>
      </w:r>
      <w:r w:rsidRPr="00CE3075">
        <w:rPr>
          <w:rStyle w:val="afffffe"/>
          <w:rFonts w:ascii="Times New Roman" w:hAnsi="Times New Roman"/>
          <w:sz w:val="28"/>
          <w:szCs w:val="28"/>
        </w:rPr>
        <w:t xml:space="preserve">и местного значения. </w:t>
      </w:r>
    </w:p>
    <w:p w14:paraId="7D553928" w14:textId="77777777" w:rsidR="006B102C" w:rsidRPr="00CE3075" w:rsidRDefault="0046796E" w:rsidP="00C53206">
      <w:pPr>
        <w:pStyle w:val="afffffa"/>
        <w:ind w:firstLine="709"/>
        <w:jc w:val="both"/>
        <w:rPr>
          <w:rStyle w:val="afffffe"/>
          <w:rFonts w:ascii="Times New Roman" w:hAnsi="Times New Roman"/>
          <w:sz w:val="28"/>
          <w:szCs w:val="28"/>
          <w:u w:val="single"/>
        </w:rPr>
      </w:pPr>
      <w:r>
        <w:rPr>
          <w:rStyle w:val="afffffe"/>
          <w:rFonts w:ascii="Times New Roman" w:hAnsi="Times New Roman"/>
          <w:sz w:val="28"/>
          <w:szCs w:val="28"/>
          <w:u w:val="single"/>
        </w:rPr>
        <w:t>Автомобильными дорогами</w:t>
      </w:r>
      <w:r w:rsidR="006B102C" w:rsidRPr="00CE3075">
        <w:rPr>
          <w:rStyle w:val="afffffe"/>
          <w:rFonts w:ascii="Times New Roman" w:hAnsi="Times New Roman"/>
          <w:sz w:val="28"/>
          <w:szCs w:val="28"/>
          <w:u w:val="single"/>
        </w:rPr>
        <w:t xml:space="preserve"> регионального </w:t>
      </w:r>
      <w:r w:rsidR="00D25B77" w:rsidRPr="00CE3075">
        <w:rPr>
          <w:rStyle w:val="afffffe"/>
          <w:rFonts w:ascii="Times New Roman" w:hAnsi="Times New Roman"/>
          <w:sz w:val="28"/>
          <w:szCs w:val="28"/>
          <w:u w:val="single"/>
        </w:rPr>
        <w:t xml:space="preserve">или межмуниципального </w:t>
      </w:r>
      <w:r w:rsidR="006B102C" w:rsidRPr="00CE3075">
        <w:rPr>
          <w:rStyle w:val="afffffe"/>
          <w:rFonts w:ascii="Times New Roman" w:hAnsi="Times New Roman"/>
          <w:sz w:val="28"/>
          <w:szCs w:val="28"/>
          <w:u w:val="single"/>
        </w:rPr>
        <w:t xml:space="preserve">значения </w:t>
      </w:r>
      <w:r>
        <w:rPr>
          <w:rStyle w:val="afffffe"/>
          <w:rFonts w:ascii="Times New Roman" w:hAnsi="Times New Roman"/>
          <w:sz w:val="28"/>
          <w:szCs w:val="28"/>
          <w:u w:val="single"/>
        </w:rPr>
        <w:t>являю</w:t>
      </w:r>
      <w:r w:rsidR="006B102C" w:rsidRPr="00CE3075">
        <w:rPr>
          <w:rStyle w:val="afffffe"/>
          <w:rFonts w:ascii="Times New Roman" w:hAnsi="Times New Roman"/>
          <w:sz w:val="28"/>
          <w:szCs w:val="28"/>
          <w:u w:val="single"/>
        </w:rPr>
        <w:t>тся:</w:t>
      </w:r>
    </w:p>
    <w:p w14:paraId="497EB8D4" w14:textId="77777777" w:rsidR="006B102C" w:rsidRPr="00694885" w:rsidRDefault="006B102C" w:rsidP="00C53206">
      <w:pPr>
        <w:pStyle w:val="a6"/>
        <w:rPr>
          <w:rStyle w:val="afffffe"/>
          <w:rFonts w:ascii="Times New Roman" w:hAnsi="Times New Roman" w:cs="Times New Roman"/>
          <w:spacing w:val="0"/>
          <w:sz w:val="28"/>
          <w:szCs w:val="28"/>
        </w:rPr>
      </w:pPr>
      <w:r w:rsidRPr="00CE3075">
        <w:t xml:space="preserve">автомобильная дорога </w:t>
      </w:r>
      <w:r w:rsidR="00EB203D">
        <w:rPr>
          <w:lang w:val="ru-RU"/>
        </w:rPr>
        <w:t xml:space="preserve">категории </w:t>
      </w:r>
      <w:r w:rsidR="00F84889">
        <w:rPr>
          <w:rStyle w:val="afffffe"/>
          <w:rFonts w:ascii="Times New Roman" w:hAnsi="Times New Roman" w:cs="Times New Roman"/>
          <w:sz w:val="28"/>
          <w:szCs w:val="28"/>
          <w:lang w:val="en-US"/>
        </w:rPr>
        <w:t>III</w:t>
      </w:r>
      <w:r w:rsidR="00BB405D" w:rsidRPr="00CE3075">
        <w:rPr>
          <w:rStyle w:val="afffffe"/>
          <w:rFonts w:ascii="Times New Roman" w:hAnsi="Times New Roman" w:cs="Times New Roman"/>
          <w:sz w:val="28"/>
          <w:szCs w:val="28"/>
        </w:rPr>
        <w:t xml:space="preserve"> </w:t>
      </w:r>
      <w:r w:rsidR="00CE3075" w:rsidRPr="00CE3075">
        <w:rPr>
          <w:rStyle w:val="afffffe"/>
          <w:rFonts w:ascii="Times New Roman" w:hAnsi="Times New Roman"/>
          <w:sz w:val="28"/>
          <w:szCs w:val="28"/>
        </w:rPr>
        <w:t>«</w:t>
      </w:r>
      <w:r w:rsidR="00EB203D">
        <w:rPr>
          <w:rStyle w:val="afffffe"/>
          <w:rFonts w:ascii="Times New Roman" w:hAnsi="Times New Roman"/>
          <w:sz w:val="28"/>
          <w:szCs w:val="28"/>
          <w:lang w:val="ru-RU"/>
        </w:rPr>
        <w:t>Кукмор-Шемордан</w:t>
      </w:r>
      <w:r w:rsidR="00CE3075" w:rsidRPr="00CE3075">
        <w:rPr>
          <w:rStyle w:val="afffffe"/>
          <w:rFonts w:ascii="Times New Roman" w:hAnsi="Times New Roman"/>
          <w:sz w:val="28"/>
          <w:szCs w:val="28"/>
          <w:lang w:val="ru-RU"/>
        </w:rPr>
        <w:t>»</w:t>
      </w:r>
      <w:r w:rsidRPr="00CE3075">
        <w:rPr>
          <w:rStyle w:val="afffffe"/>
          <w:rFonts w:ascii="Times New Roman" w:hAnsi="Times New Roman" w:cs="Times New Roman"/>
          <w:sz w:val="28"/>
          <w:szCs w:val="28"/>
        </w:rPr>
        <w:t>,</w:t>
      </w:r>
      <w:r w:rsidR="007E16F2" w:rsidRPr="00CE3075">
        <w:rPr>
          <w:rStyle w:val="afffffe"/>
          <w:rFonts w:ascii="Times New Roman" w:hAnsi="Times New Roman" w:cs="Times New Roman"/>
          <w:sz w:val="28"/>
          <w:szCs w:val="28"/>
        </w:rPr>
        <w:t xml:space="preserve"> п</w:t>
      </w:r>
      <w:r w:rsidR="007E16F2" w:rsidRPr="00CE3075">
        <w:rPr>
          <w:rStyle w:val="afffffe"/>
          <w:rFonts w:ascii="Times New Roman" w:hAnsi="Times New Roman" w:cs="Times New Roman"/>
          <w:sz w:val="28"/>
          <w:szCs w:val="28"/>
          <w:lang w:val="ru-RU"/>
        </w:rPr>
        <w:t>роходит</w:t>
      </w:r>
      <w:r w:rsidR="00694885">
        <w:rPr>
          <w:rStyle w:val="afffffe"/>
          <w:rFonts w:ascii="Times New Roman" w:hAnsi="Times New Roman" w:cs="Times New Roman"/>
          <w:sz w:val="28"/>
          <w:szCs w:val="28"/>
          <w:lang w:val="ru-RU"/>
        </w:rPr>
        <w:t xml:space="preserve"> через д.Нурмобаш, с.Байлянгар и д.Саз-Тамак</w:t>
      </w:r>
      <w:r w:rsidR="00BB405D" w:rsidRPr="00CE3075">
        <w:rPr>
          <w:lang w:val="ru-RU"/>
        </w:rPr>
        <w:t xml:space="preserve"> </w:t>
      </w:r>
      <w:r w:rsidR="00CE3075" w:rsidRPr="00CE3075">
        <w:rPr>
          <w:lang w:val="ru-RU"/>
        </w:rPr>
        <w:t xml:space="preserve">протяженностью </w:t>
      </w:r>
      <w:r w:rsidR="00694885">
        <w:rPr>
          <w:lang w:val="ru-RU"/>
        </w:rPr>
        <w:t>7,9</w:t>
      </w:r>
      <w:r w:rsidR="007E16F2" w:rsidRPr="00CE3075">
        <w:rPr>
          <w:lang w:val="ru-RU"/>
        </w:rPr>
        <w:t xml:space="preserve"> км с асфальтобетонным </w:t>
      </w:r>
      <w:r w:rsidR="007E16F2" w:rsidRPr="005345C6">
        <w:rPr>
          <w:szCs w:val="28"/>
          <w:lang w:val="ru-RU"/>
        </w:rPr>
        <w:t>покрытием</w:t>
      </w:r>
      <w:r w:rsidR="0046796E">
        <w:rPr>
          <w:rStyle w:val="afffffe"/>
          <w:rFonts w:ascii="Times New Roman" w:hAnsi="Times New Roman" w:cs="Times New Roman"/>
          <w:sz w:val="28"/>
          <w:szCs w:val="28"/>
          <w:lang w:val="ru-RU"/>
        </w:rPr>
        <w:t>;</w:t>
      </w:r>
    </w:p>
    <w:p w14:paraId="1D857C40" w14:textId="77777777" w:rsidR="00694885" w:rsidRPr="0046796E" w:rsidRDefault="00694885" w:rsidP="00C53206">
      <w:pPr>
        <w:pStyle w:val="a6"/>
        <w:rPr>
          <w:rStyle w:val="afffffe"/>
          <w:rFonts w:ascii="Times New Roman" w:hAnsi="Times New Roman" w:cs="Times New Roman"/>
          <w:spacing w:val="0"/>
          <w:sz w:val="28"/>
          <w:szCs w:val="28"/>
        </w:rPr>
      </w:pPr>
      <w:r>
        <w:rPr>
          <w:rStyle w:val="afffffe"/>
          <w:rFonts w:ascii="Times New Roman" w:hAnsi="Times New Roman" w:cs="Times New Roman"/>
          <w:sz w:val="28"/>
          <w:szCs w:val="28"/>
          <w:lang w:val="ru-RU"/>
        </w:rPr>
        <w:t xml:space="preserve">автомобильная дорога категории </w:t>
      </w:r>
      <w:r>
        <w:rPr>
          <w:rStyle w:val="afffffe"/>
          <w:rFonts w:ascii="Times New Roman" w:hAnsi="Times New Roman" w:cs="Times New Roman"/>
          <w:sz w:val="28"/>
          <w:szCs w:val="28"/>
          <w:lang w:val="en-US"/>
        </w:rPr>
        <w:t>V</w:t>
      </w:r>
      <w:r>
        <w:rPr>
          <w:rStyle w:val="afffffe"/>
          <w:rFonts w:ascii="Times New Roman" w:hAnsi="Times New Roman" w:cs="Times New Roman"/>
          <w:sz w:val="28"/>
          <w:szCs w:val="28"/>
          <w:lang w:val="ru-RU"/>
        </w:rPr>
        <w:t xml:space="preserve"> «Янцобино-Иске-Юрт» проходит </w:t>
      </w:r>
      <w:r w:rsidR="003525A4">
        <w:rPr>
          <w:rStyle w:val="afffffe"/>
          <w:rFonts w:ascii="Times New Roman" w:hAnsi="Times New Roman" w:cs="Times New Roman"/>
          <w:sz w:val="28"/>
          <w:szCs w:val="28"/>
          <w:lang w:val="ru-RU"/>
        </w:rPr>
        <w:t>в северо-восточной части сельского поселения, не затрагивая населенные пункты, протяженностью 1,1 км с асфальтобетонным покрытием.</w:t>
      </w:r>
    </w:p>
    <w:p w14:paraId="24FC77EC" w14:textId="77777777" w:rsidR="00B91EF6" w:rsidRDefault="00B91EF6" w:rsidP="00C53206">
      <w:pPr>
        <w:pStyle w:val="afffffa"/>
        <w:ind w:firstLine="709"/>
        <w:jc w:val="both"/>
        <w:rPr>
          <w:rStyle w:val="afffffe"/>
          <w:rFonts w:ascii="Times New Roman" w:hAnsi="Times New Roman"/>
          <w:sz w:val="28"/>
          <w:szCs w:val="28"/>
        </w:rPr>
      </w:pPr>
      <w:r w:rsidRPr="006556CA">
        <w:rPr>
          <w:rStyle w:val="afffffe"/>
          <w:rFonts w:ascii="Times New Roman" w:hAnsi="Times New Roman"/>
          <w:sz w:val="28"/>
          <w:szCs w:val="28"/>
          <w:u w:val="single"/>
        </w:rPr>
        <w:lastRenderedPageBreak/>
        <w:t>Автомобильными дорогами местного значения являются</w:t>
      </w:r>
      <w:r w:rsidRPr="006556CA">
        <w:rPr>
          <w:rStyle w:val="afffffe"/>
          <w:rFonts w:ascii="Times New Roman" w:hAnsi="Times New Roman"/>
          <w:sz w:val="28"/>
          <w:szCs w:val="28"/>
        </w:rPr>
        <w:t>:</w:t>
      </w:r>
    </w:p>
    <w:p w14:paraId="049155F4"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Pr>
          <w:rStyle w:val="afffffe"/>
          <w:rFonts w:ascii="Times New Roman" w:hAnsi="Times New Roman"/>
          <w:sz w:val="28"/>
          <w:szCs w:val="28"/>
        </w:rPr>
        <w:t xml:space="preserve">автомобильная дорога </w:t>
      </w:r>
      <w:r>
        <w:rPr>
          <w:rStyle w:val="afffffe"/>
          <w:rFonts w:ascii="Times New Roman" w:hAnsi="Times New Roman"/>
          <w:sz w:val="28"/>
          <w:szCs w:val="28"/>
          <w:lang w:val="en-US"/>
        </w:rPr>
        <w:t>V</w:t>
      </w:r>
      <w:r w:rsidRPr="00477715">
        <w:rPr>
          <w:rStyle w:val="afffffe"/>
          <w:rFonts w:ascii="Times New Roman" w:hAnsi="Times New Roman"/>
          <w:sz w:val="28"/>
          <w:szCs w:val="28"/>
        </w:rPr>
        <w:t xml:space="preserve"> </w:t>
      </w:r>
      <w:r>
        <w:rPr>
          <w:rStyle w:val="afffffe"/>
          <w:rFonts w:ascii="Times New Roman" w:hAnsi="Times New Roman"/>
          <w:sz w:val="28"/>
          <w:szCs w:val="28"/>
        </w:rPr>
        <w:t>категории «</w:t>
      </w:r>
      <w:r w:rsidRPr="003525A4">
        <w:rPr>
          <w:rStyle w:val="afffffe"/>
          <w:rFonts w:ascii="Times New Roman" w:hAnsi="Times New Roman"/>
          <w:sz w:val="28"/>
          <w:szCs w:val="28"/>
        </w:rPr>
        <w:t>подъезд к деревне Нурмабаш</w:t>
      </w:r>
      <w:r>
        <w:rPr>
          <w:rStyle w:val="afffffe"/>
          <w:rFonts w:ascii="Times New Roman" w:hAnsi="Times New Roman"/>
          <w:sz w:val="28"/>
          <w:szCs w:val="28"/>
        </w:rPr>
        <w:t>», подходит к северо-восточной части д.Нурмабаш протяженностью 0,2 км с асфальтобетонным покрытием;</w:t>
      </w:r>
    </w:p>
    <w:p w14:paraId="569B347A"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поселку ж/д разъезда Саз-Тамак</w:t>
      </w:r>
      <w:r>
        <w:rPr>
          <w:rStyle w:val="afffffe"/>
          <w:rFonts w:ascii="Times New Roman" w:hAnsi="Times New Roman"/>
          <w:sz w:val="28"/>
          <w:szCs w:val="28"/>
        </w:rPr>
        <w:t>», подходит к северной части п.ж\д разъезда Саз-Тамак протяженностью 0,4 км с грунтовым покрытием;</w:t>
      </w:r>
    </w:p>
    <w:p w14:paraId="1B390710"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деревне Саз-Тамак</w:t>
      </w:r>
      <w:r>
        <w:rPr>
          <w:rStyle w:val="afffffe"/>
          <w:rFonts w:ascii="Times New Roman" w:hAnsi="Times New Roman"/>
          <w:sz w:val="28"/>
          <w:szCs w:val="28"/>
        </w:rPr>
        <w:t>», подходит к западной части д.Саз-Тамак протяженностью 0,4 км с переходным покрытием;</w:t>
      </w:r>
    </w:p>
    <w:p w14:paraId="75D0A303"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ГТС д.Саз-Тамак</w:t>
      </w:r>
      <w:r>
        <w:rPr>
          <w:rStyle w:val="afffffe"/>
          <w:rFonts w:ascii="Times New Roman" w:hAnsi="Times New Roman"/>
          <w:sz w:val="28"/>
          <w:szCs w:val="28"/>
        </w:rPr>
        <w:t>», подходит к ГТС у д.Саз-Тамак протяженностью 0,09 км с переходным типом покрытия;</w:t>
      </w:r>
    </w:p>
    <w:p w14:paraId="600A9EC0"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зернохранилищу Кукморского Аграрного колледжа</w:t>
      </w:r>
      <w:r>
        <w:rPr>
          <w:rStyle w:val="afffffe"/>
          <w:rFonts w:ascii="Times New Roman" w:hAnsi="Times New Roman"/>
          <w:sz w:val="28"/>
          <w:szCs w:val="28"/>
        </w:rPr>
        <w:t xml:space="preserve">», подходит к зернохранилищу у д.Нурмабаш протяженностью 0,4 км с переходным типом покрытия; </w:t>
      </w:r>
    </w:p>
    <w:p w14:paraId="127924EA"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остановочной платформе 915 км</w:t>
      </w:r>
      <w:r>
        <w:rPr>
          <w:rStyle w:val="afffffe"/>
          <w:rFonts w:ascii="Times New Roman" w:hAnsi="Times New Roman"/>
          <w:sz w:val="28"/>
          <w:szCs w:val="28"/>
        </w:rPr>
        <w:t>», подходит к остановочной платформе в южной части поселения протяженностью 1,0 км с переходным типом покрытия;</w:t>
      </w:r>
    </w:p>
    <w:p w14:paraId="4C89CD78"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Pr>
          <w:rStyle w:val="afffffe"/>
          <w:rFonts w:ascii="Times New Roman" w:hAnsi="Times New Roman"/>
          <w:sz w:val="28"/>
          <w:szCs w:val="28"/>
        </w:rPr>
        <w:t xml:space="preserve">автомобильная дорога </w:t>
      </w:r>
      <w:r>
        <w:rPr>
          <w:rStyle w:val="afffffe"/>
          <w:rFonts w:ascii="Times New Roman" w:hAnsi="Times New Roman"/>
          <w:sz w:val="28"/>
          <w:szCs w:val="28"/>
          <w:lang w:val="en-US"/>
        </w:rPr>
        <w:t>V</w:t>
      </w:r>
      <w:r w:rsidRPr="0070617F">
        <w:rPr>
          <w:rStyle w:val="afffffe"/>
          <w:rFonts w:ascii="Times New Roman" w:hAnsi="Times New Roman"/>
          <w:sz w:val="28"/>
          <w:szCs w:val="28"/>
        </w:rPr>
        <w:t xml:space="preserve"> </w:t>
      </w:r>
      <w:r>
        <w:rPr>
          <w:rStyle w:val="afffffe"/>
          <w:rFonts w:ascii="Times New Roman" w:hAnsi="Times New Roman"/>
          <w:sz w:val="28"/>
          <w:szCs w:val="28"/>
        </w:rPr>
        <w:t>категории «Подъезд к д.Саз-Тамак», подходит к восточной части д.Саз-Тамак протяженность 0,7 км с переходным покрытием;</w:t>
      </w:r>
    </w:p>
    <w:p w14:paraId="5D9C51BA"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д. Саз-Тамак</w:t>
      </w:r>
      <w:r>
        <w:rPr>
          <w:rStyle w:val="afffffe"/>
          <w:rFonts w:ascii="Times New Roman" w:hAnsi="Times New Roman"/>
          <w:sz w:val="28"/>
          <w:szCs w:val="28"/>
        </w:rPr>
        <w:t>», подходит к восточной части д.Саз-Тамак протяженностью 0,1 км с переходным покрытием;</w:t>
      </w:r>
    </w:p>
    <w:p w14:paraId="50F8444E"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селу Байлянгар</w:t>
      </w:r>
      <w:r>
        <w:rPr>
          <w:rStyle w:val="afffffe"/>
          <w:rFonts w:ascii="Times New Roman" w:hAnsi="Times New Roman"/>
          <w:sz w:val="28"/>
          <w:szCs w:val="28"/>
        </w:rPr>
        <w:t>», подходит к южной части с.Байлянгар протяженностью 0,1 км с асфальтобетонным покрытием;</w:t>
      </w:r>
    </w:p>
    <w:p w14:paraId="5F614837"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деревне Саз-Тамак</w:t>
      </w:r>
      <w:r>
        <w:rPr>
          <w:rStyle w:val="afffffe"/>
          <w:rFonts w:ascii="Times New Roman" w:hAnsi="Times New Roman"/>
          <w:sz w:val="28"/>
          <w:szCs w:val="28"/>
        </w:rPr>
        <w:t>», подходит к южной части д.Саз-Тамак протяженностью 0,005 км с асфальтобетонным покрытием;</w:t>
      </w:r>
    </w:p>
    <w:p w14:paraId="321C44B1"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КФХ Саттаров</w:t>
      </w:r>
      <w:r>
        <w:rPr>
          <w:rStyle w:val="afffffe"/>
          <w:rFonts w:ascii="Times New Roman" w:hAnsi="Times New Roman"/>
          <w:sz w:val="28"/>
          <w:szCs w:val="28"/>
        </w:rPr>
        <w:t xml:space="preserve">», подходит к КФХ у с.Байлянгар протяженностью 0,2 км с грунтовым покрытием; </w:t>
      </w:r>
    </w:p>
    <w:p w14:paraId="0184048F"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ИП Самигуллин</w:t>
      </w:r>
      <w:r>
        <w:rPr>
          <w:rStyle w:val="afffffe"/>
          <w:rFonts w:ascii="Times New Roman" w:hAnsi="Times New Roman"/>
          <w:sz w:val="28"/>
          <w:szCs w:val="28"/>
        </w:rPr>
        <w:t>», подходит к КФХ у с.Байлянгар протяженностью 0,2 км с грунтовым видом покрытия;</w:t>
      </w:r>
    </w:p>
    <w:p w14:paraId="40AF95A6"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КФХ Вафина</w:t>
      </w:r>
      <w:r>
        <w:rPr>
          <w:rStyle w:val="afffffe"/>
          <w:rFonts w:ascii="Times New Roman" w:hAnsi="Times New Roman"/>
          <w:sz w:val="28"/>
          <w:szCs w:val="28"/>
        </w:rPr>
        <w:t xml:space="preserve">», подходит к КФХ у с.Байлянгар протяженностью 0,5 км с грунтовым видом покрытия; </w:t>
      </w:r>
    </w:p>
    <w:p w14:paraId="2B0CE7E2" w14:textId="77777777" w:rsidR="00B91EF6"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КТП 72010</w:t>
      </w:r>
      <w:r>
        <w:rPr>
          <w:rStyle w:val="afffffe"/>
          <w:rFonts w:ascii="Times New Roman" w:hAnsi="Times New Roman"/>
          <w:sz w:val="28"/>
          <w:szCs w:val="28"/>
        </w:rPr>
        <w:t>», подходит к КТП у с.Байлянгар протяженностью 0,2 км с грунтовым видом покрытия;</w:t>
      </w:r>
    </w:p>
    <w:p w14:paraId="2928A198" w14:textId="77777777" w:rsidR="003B27E8" w:rsidRPr="004903FC" w:rsidRDefault="00B91EF6" w:rsidP="00C53206">
      <w:pPr>
        <w:pStyle w:val="afffffa"/>
        <w:numPr>
          <w:ilvl w:val="0"/>
          <w:numId w:val="89"/>
        </w:numPr>
        <w:ind w:left="709" w:hanging="425"/>
        <w:jc w:val="both"/>
        <w:rPr>
          <w:rStyle w:val="afffffe"/>
          <w:rFonts w:ascii="Times New Roman" w:hAnsi="Times New Roman"/>
          <w:sz w:val="28"/>
          <w:szCs w:val="28"/>
        </w:rPr>
      </w:pPr>
      <w:r w:rsidRPr="00477715">
        <w:rPr>
          <w:rFonts w:ascii="Times New Roman" w:hAnsi="Times New Roman" w:cs="Arial Black"/>
          <w:spacing w:val="-4"/>
          <w:sz w:val="28"/>
          <w:szCs w:val="28"/>
        </w:rPr>
        <w:t xml:space="preserve">автомобильная дорога </w:t>
      </w:r>
      <w:r w:rsidRPr="00477715">
        <w:rPr>
          <w:rFonts w:ascii="Times New Roman" w:hAnsi="Times New Roman" w:cs="Arial Black"/>
          <w:spacing w:val="-4"/>
          <w:sz w:val="28"/>
          <w:szCs w:val="28"/>
          <w:lang w:val="en-US"/>
        </w:rPr>
        <w:t>V</w:t>
      </w:r>
      <w:r w:rsidRPr="00477715">
        <w:rPr>
          <w:rFonts w:ascii="Times New Roman" w:hAnsi="Times New Roman" w:cs="Arial Black"/>
          <w:spacing w:val="-4"/>
          <w:sz w:val="28"/>
          <w:szCs w:val="28"/>
        </w:rPr>
        <w:t xml:space="preserve"> категории </w:t>
      </w:r>
      <w:r>
        <w:rPr>
          <w:rStyle w:val="afffffe"/>
          <w:rFonts w:ascii="Times New Roman" w:hAnsi="Times New Roman"/>
          <w:sz w:val="28"/>
          <w:szCs w:val="28"/>
        </w:rPr>
        <w:t>«П</w:t>
      </w:r>
      <w:r w:rsidRPr="003525A4">
        <w:rPr>
          <w:rStyle w:val="afffffe"/>
          <w:rFonts w:ascii="Times New Roman" w:hAnsi="Times New Roman"/>
          <w:sz w:val="28"/>
          <w:szCs w:val="28"/>
        </w:rPr>
        <w:t>одъезд к селу Байлянгар</w:t>
      </w:r>
      <w:r>
        <w:rPr>
          <w:rStyle w:val="afffffe"/>
          <w:rFonts w:ascii="Times New Roman" w:hAnsi="Times New Roman"/>
          <w:sz w:val="28"/>
          <w:szCs w:val="28"/>
        </w:rPr>
        <w:t>», подходит к восточной части с.Байлянгар протяженностью 0,1 км с переходным покрытием.</w:t>
      </w:r>
    </w:p>
    <w:p w14:paraId="16CC0B8E" w14:textId="77777777" w:rsidR="004903FC" w:rsidRDefault="006E2676" w:rsidP="00C53206">
      <w:pPr>
        <w:pStyle w:val="aff1"/>
        <w:rPr>
          <w:rStyle w:val="afffffe"/>
          <w:rFonts w:ascii="Times New Roman" w:hAnsi="Times New Roman" w:cs="Times New Roman"/>
          <w:i w:val="0"/>
          <w:sz w:val="28"/>
          <w:szCs w:val="28"/>
        </w:rPr>
      </w:pPr>
      <w:r w:rsidRPr="005345C6">
        <w:rPr>
          <w:rStyle w:val="afffffe"/>
          <w:rFonts w:ascii="Times New Roman" w:hAnsi="Times New Roman" w:cs="Times New Roman"/>
          <w:i w:val="0"/>
          <w:sz w:val="28"/>
          <w:szCs w:val="28"/>
        </w:rPr>
        <w:t>Перечень и протяженность автомобильных дорог регионального</w:t>
      </w:r>
      <w:r w:rsidR="00D97A14" w:rsidRPr="005345C6">
        <w:rPr>
          <w:rStyle w:val="afffffe"/>
          <w:rFonts w:ascii="Times New Roman" w:hAnsi="Times New Roman" w:cs="Times New Roman"/>
          <w:i w:val="0"/>
          <w:sz w:val="28"/>
          <w:szCs w:val="28"/>
          <w:lang w:val="ru-RU"/>
        </w:rPr>
        <w:t xml:space="preserve"> или межмуниципального</w:t>
      </w:r>
      <w:r w:rsidRPr="005345C6">
        <w:rPr>
          <w:rStyle w:val="afffffe"/>
          <w:rFonts w:ascii="Times New Roman" w:hAnsi="Times New Roman" w:cs="Times New Roman"/>
          <w:i w:val="0"/>
          <w:sz w:val="28"/>
          <w:szCs w:val="28"/>
        </w:rPr>
        <w:t xml:space="preserve"> и местного значения в границах</w:t>
      </w:r>
      <w:r w:rsidRPr="005345C6">
        <w:rPr>
          <w:szCs w:val="28"/>
        </w:rPr>
        <w:t xml:space="preserve"> </w:t>
      </w:r>
      <w:r w:rsidR="009D2226">
        <w:rPr>
          <w:i w:val="0"/>
          <w:szCs w:val="28"/>
          <w:lang w:val="ru-RU"/>
        </w:rPr>
        <w:t>Байлянгарского</w:t>
      </w:r>
      <w:r w:rsidRPr="005345C6">
        <w:rPr>
          <w:rStyle w:val="afffffe"/>
          <w:rFonts w:ascii="Times New Roman" w:hAnsi="Times New Roman"/>
          <w:i w:val="0"/>
          <w:sz w:val="28"/>
          <w:szCs w:val="28"/>
        </w:rPr>
        <w:t xml:space="preserve"> </w:t>
      </w:r>
      <w:r w:rsidRPr="005345C6">
        <w:rPr>
          <w:rStyle w:val="afffffe"/>
          <w:rFonts w:ascii="Times New Roman" w:hAnsi="Times New Roman" w:cs="Times New Roman"/>
          <w:i w:val="0"/>
          <w:sz w:val="28"/>
          <w:szCs w:val="28"/>
        </w:rPr>
        <w:t>сельского пос</w:t>
      </w:r>
      <w:r w:rsidR="00226640" w:rsidRPr="005345C6">
        <w:rPr>
          <w:rStyle w:val="afffffe"/>
          <w:rFonts w:ascii="Times New Roman" w:hAnsi="Times New Roman" w:cs="Times New Roman"/>
          <w:i w:val="0"/>
          <w:sz w:val="28"/>
          <w:szCs w:val="28"/>
        </w:rPr>
        <w:t>еления представлен в таблице 3</w:t>
      </w:r>
      <w:r w:rsidR="00894D71" w:rsidRPr="005345C6">
        <w:rPr>
          <w:rStyle w:val="afffffe"/>
          <w:rFonts w:ascii="Times New Roman" w:hAnsi="Times New Roman" w:cs="Times New Roman"/>
          <w:i w:val="0"/>
          <w:sz w:val="28"/>
          <w:szCs w:val="28"/>
        </w:rPr>
        <w:t>.</w:t>
      </w:r>
      <w:r w:rsidR="003F3B7A" w:rsidRPr="005345C6">
        <w:rPr>
          <w:rStyle w:val="afffffe"/>
          <w:rFonts w:ascii="Times New Roman" w:hAnsi="Times New Roman" w:cs="Times New Roman"/>
          <w:i w:val="0"/>
          <w:sz w:val="28"/>
          <w:szCs w:val="28"/>
          <w:lang w:val="ru-RU"/>
        </w:rPr>
        <w:t>12</w:t>
      </w:r>
      <w:r w:rsidRPr="005345C6">
        <w:rPr>
          <w:rStyle w:val="afffffe"/>
          <w:rFonts w:ascii="Times New Roman" w:hAnsi="Times New Roman" w:cs="Times New Roman"/>
          <w:i w:val="0"/>
          <w:sz w:val="28"/>
          <w:szCs w:val="28"/>
        </w:rPr>
        <w:t>.1.</w:t>
      </w:r>
    </w:p>
    <w:p w14:paraId="2CE3F711" w14:textId="77777777" w:rsidR="00DF13E4" w:rsidRDefault="00DF13E4" w:rsidP="00C53206">
      <w:pPr>
        <w:rPr>
          <w:lang w:val="x-none" w:eastAsia="x-none"/>
        </w:rPr>
      </w:pPr>
    </w:p>
    <w:p w14:paraId="408A0EA8" w14:textId="77777777" w:rsidR="00DF13E4" w:rsidRDefault="00DF13E4" w:rsidP="00C53206">
      <w:pPr>
        <w:rPr>
          <w:lang w:val="x-none" w:eastAsia="x-none"/>
        </w:rPr>
      </w:pPr>
    </w:p>
    <w:p w14:paraId="0B6127D0" w14:textId="77777777" w:rsidR="00DF13E4" w:rsidRDefault="00DF13E4" w:rsidP="00C53206">
      <w:pPr>
        <w:rPr>
          <w:lang w:val="x-none" w:eastAsia="x-none"/>
        </w:rPr>
      </w:pPr>
    </w:p>
    <w:p w14:paraId="294115CE" w14:textId="77777777" w:rsidR="00314D18" w:rsidRPr="00A345B4" w:rsidRDefault="00226640" w:rsidP="00C53206">
      <w:pPr>
        <w:pStyle w:val="afffffa"/>
        <w:ind w:firstLine="567"/>
        <w:jc w:val="right"/>
        <w:rPr>
          <w:rStyle w:val="afffffe"/>
          <w:rFonts w:ascii="Times New Roman" w:hAnsi="Times New Roman"/>
          <w:sz w:val="28"/>
          <w:szCs w:val="28"/>
        </w:rPr>
      </w:pPr>
      <w:r w:rsidRPr="00A345B4">
        <w:rPr>
          <w:rStyle w:val="afffffe"/>
          <w:rFonts w:ascii="Times New Roman" w:hAnsi="Times New Roman"/>
          <w:sz w:val="28"/>
          <w:szCs w:val="28"/>
        </w:rPr>
        <w:lastRenderedPageBreak/>
        <w:t>Таблица 3</w:t>
      </w:r>
      <w:r w:rsidR="003F3B7A" w:rsidRPr="00A345B4">
        <w:rPr>
          <w:rStyle w:val="afffffe"/>
          <w:rFonts w:ascii="Times New Roman" w:hAnsi="Times New Roman"/>
          <w:sz w:val="28"/>
          <w:szCs w:val="28"/>
        </w:rPr>
        <w:t>.12</w:t>
      </w:r>
      <w:r w:rsidR="00314D18" w:rsidRPr="00A345B4">
        <w:rPr>
          <w:rStyle w:val="afffffe"/>
          <w:rFonts w:ascii="Times New Roman" w:hAnsi="Times New Roman"/>
          <w:sz w:val="28"/>
          <w:szCs w:val="28"/>
        </w:rPr>
        <w:t>.1</w:t>
      </w:r>
    </w:p>
    <w:p w14:paraId="40EE3F00" w14:textId="77777777" w:rsidR="00621BBA" w:rsidRPr="00A345B4" w:rsidRDefault="00621BBA" w:rsidP="00C53206">
      <w:pPr>
        <w:pStyle w:val="afffffa"/>
        <w:jc w:val="center"/>
        <w:rPr>
          <w:rStyle w:val="afffffe"/>
          <w:rFonts w:ascii="Times New Roman" w:hAnsi="Times New Roman"/>
          <w:sz w:val="28"/>
          <w:szCs w:val="28"/>
        </w:rPr>
      </w:pPr>
      <w:r w:rsidRPr="00A345B4">
        <w:rPr>
          <w:rStyle w:val="afffffe"/>
          <w:rFonts w:ascii="Times New Roman" w:hAnsi="Times New Roman"/>
          <w:sz w:val="28"/>
          <w:szCs w:val="28"/>
        </w:rPr>
        <w:t xml:space="preserve">Перечень автомобильных дорог в границах </w:t>
      </w:r>
      <w:r w:rsidR="009D2226" w:rsidRPr="00A345B4">
        <w:rPr>
          <w:rStyle w:val="afffffe"/>
          <w:rFonts w:ascii="Times New Roman" w:hAnsi="Times New Roman"/>
          <w:sz w:val="28"/>
          <w:szCs w:val="28"/>
        </w:rPr>
        <w:t>Байлянгарского</w:t>
      </w:r>
      <w:r w:rsidRPr="00A345B4">
        <w:rPr>
          <w:rStyle w:val="afffffe"/>
          <w:rFonts w:ascii="Times New Roman" w:hAnsi="Times New Roman"/>
          <w:sz w:val="28"/>
          <w:szCs w:val="28"/>
        </w:rPr>
        <w:t xml:space="preserve"> сельского поселения </w:t>
      </w:r>
      <w:r w:rsidR="009D2226" w:rsidRPr="00A345B4">
        <w:rPr>
          <w:rStyle w:val="afffffe"/>
          <w:rFonts w:ascii="Times New Roman" w:hAnsi="Times New Roman"/>
          <w:sz w:val="28"/>
          <w:szCs w:val="28"/>
        </w:rPr>
        <w:t>Кукморского муниципального района</w:t>
      </w:r>
      <w:r w:rsidRPr="00A345B4">
        <w:rPr>
          <w:rStyle w:val="afffffe"/>
          <w:rFonts w:ascii="Times New Roman" w:hAnsi="Times New Roman"/>
          <w:sz w:val="28"/>
          <w:szCs w:val="28"/>
        </w:rPr>
        <w:t xml:space="preserve"> Республики Татарстан </w:t>
      </w:r>
    </w:p>
    <w:tbl>
      <w:tblPr>
        <w:tblpPr w:leftFromText="180" w:rightFromText="180" w:vertAnchor="text" w:tblpXSpec="center" w:tblpY="1"/>
        <w:tblOverlap w:val="never"/>
        <w:tblW w:w="93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67"/>
        <w:gridCol w:w="1820"/>
        <w:gridCol w:w="1559"/>
        <w:gridCol w:w="1521"/>
        <w:gridCol w:w="1263"/>
      </w:tblGrid>
      <w:tr w:rsidR="00683C58" w:rsidRPr="00A345B4" w14:paraId="75FC2327" w14:textId="77777777" w:rsidTr="007925DF">
        <w:trPr>
          <w:tblHeader/>
        </w:trPr>
        <w:tc>
          <w:tcPr>
            <w:tcW w:w="567" w:type="dxa"/>
            <w:vMerge w:val="restart"/>
            <w:vAlign w:val="center"/>
          </w:tcPr>
          <w:p w14:paraId="0EF3C190" w14:textId="77777777" w:rsidR="00314D18" w:rsidRPr="00A345B4" w:rsidRDefault="00314D18"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 п/п</w:t>
            </w:r>
          </w:p>
        </w:tc>
        <w:tc>
          <w:tcPr>
            <w:tcW w:w="2667" w:type="dxa"/>
            <w:vMerge w:val="restart"/>
            <w:vAlign w:val="center"/>
          </w:tcPr>
          <w:p w14:paraId="38556DA1" w14:textId="77777777" w:rsidR="00314D18" w:rsidRPr="00A345B4" w:rsidRDefault="00314D18"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Наименование дорог</w:t>
            </w:r>
          </w:p>
        </w:tc>
        <w:tc>
          <w:tcPr>
            <w:tcW w:w="1820" w:type="dxa"/>
            <w:vMerge w:val="restart"/>
            <w:vAlign w:val="center"/>
          </w:tcPr>
          <w:p w14:paraId="405B9BCB" w14:textId="77777777" w:rsidR="00314D18" w:rsidRPr="00A345B4" w:rsidRDefault="00314D18"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Протяженность</w:t>
            </w:r>
          </w:p>
          <w:p w14:paraId="1574A094" w14:textId="77777777" w:rsidR="00314D18" w:rsidRPr="00A345B4" w:rsidRDefault="00314D18" w:rsidP="00C53206">
            <w:pPr>
              <w:pStyle w:val="afffffa"/>
              <w:tabs>
                <w:tab w:val="right" w:leader="dot" w:pos="9345"/>
              </w:tabs>
              <w:ind w:left="34"/>
              <w:jc w:val="center"/>
              <w:rPr>
                <w:rStyle w:val="afffffe"/>
                <w:rFonts w:ascii="Times New Roman" w:hAnsi="Times New Roman"/>
                <w:i/>
                <w:sz w:val="20"/>
                <w:szCs w:val="20"/>
              </w:rPr>
            </w:pPr>
            <w:r w:rsidRPr="00A345B4">
              <w:rPr>
                <w:rStyle w:val="afffffe"/>
                <w:rFonts w:ascii="Times New Roman" w:hAnsi="Times New Roman"/>
                <w:sz w:val="20"/>
                <w:szCs w:val="20"/>
              </w:rPr>
              <w:t>(в границах поселения), км</w:t>
            </w:r>
          </w:p>
        </w:tc>
        <w:tc>
          <w:tcPr>
            <w:tcW w:w="4343" w:type="dxa"/>
            <w:gridSpan w:val="3"/>
            <w:vAlign w:val="center"/>
          </w:tcPr>
          <w:p w14:paraId="3640FB79" w14:textId="77777777" w:rsidR="00314D18" w:rsidRPr="00A345B4" w:rsidRDefault="00314D18" w:rsidP="00C53206">
            <w:pPr>
              <w:pStyle w:val="afffffa"/>
              <w:tabs>
                <w:tab w:val="right" w:leader="dot" w:pos="9345"/>
              </w:tabs>
              <w:ind w:left="34"/>
              <w:jc w:val="center"/>
              <w:rPr>
                <w:rStyle w:val="afffffe"/>
                <w:rFonts w:ascii="Times New Roman" w:hAnsi="Times New Roman"/>
                <w:i/>
                <w:sz w:val="20"/>
                <w:szCs w:val="20"/>
              </w:rPr>
            </w:pPr>
            <w:r w:rsidRPr="00A345B4">
              <w:rPr>
                <w:rStyle w:val="afffffe"/>
                <w:rFonts w:ascii="Times New Roman" w:hAnsi="Times New Roman"/>
                <w:sz w:val="20"/>
                <w:szCs w:val="20"/>
              </w:rPr>
              <w:t>в том числе</w:t>
            </w:r>
          </w:p>
        </w:tc>
      </w:tr>
      <w:tr w:rsidR="00683C58" w:rsidRPr="00A345B4" w14:paraId="0295BDFD" w14:textId="77777777" w:rsidTr="007925DF">
        <w:trPr>
          <w:tblHeader/>
        </w:trPr>
        <w:tc>
          <w:tcPr>
            <w:tcW w:w="567" w:type="dxa"/>
            <w:vMerge/>
            <w:vAlign w:val="center"/>
          </w:tcPr>
          <w:p w14:paraId="64DD72F8" w14:textId="77777777" w:rsidR="00314D18" w:rsidRPr="00A345B4" w:rsidRDefault="00314D18" w:rsidP="00C53206">
            <w:pPr>
              <w:pStyle w:val="afffffa"/>
              <w:tabs>
                <w:tab w:val="right" w:leader="dot" w:pos="9345"/>
              </w:tabs>
              <w:jc w:val="center"/>
              <w:rPr>
                <w:rStyle w:val="afffffe"/>
                <w:rFonts w:ascii="Times New Roman" w:hAnsi="Times New Roman"/>
                <w:i/>
                <w:sz w:val="20"/>
                <w:szCs w:val="20"/>
              </w:rPr>
            </w:pPr>
          </w:p>
        </w:tc>
        <w:tc>
          <w:tcPr>
            <w:tcW w:w="2667" w:type="dxa"/>
            <w:vMerge/>
            <w:vAlign w:val="center"/>
          </w:tcPr>
          <w:p w14:paraId="1E909233" w14:textId="77777777" w:rsidR="00314D18" w:rsidRPr="00A345B4" w:rsidRDefault="00314D18" w:rsidP="00C53206">
            <w:pPr>
              <w:pStyle w:val="afffffa"/>
              <w:tabs>
                <w:tab w:val="right" w:leader="dot" w:pos="9345"/>
              </w:tabs>
              <w:jc w:val="center"/>
              <w:rPr>
                <w:rStyle w:val="afffffe"/>
                <w:rFonts w:ascii="Times New Roman" w:hAnsi="Times New Roman"/>
                <w:i/>
                <w:sz w:val="20"/>
                <w:szCs w:val="20"/>
              </w:rPr>
            </w:pPr>
          </w:p>
        </w:tc>
        <w:tc>
          <w:tcPr>
            <w:tcW w:w="1820" w:type="dxa"/>
            <w:vMerge/>
            <w:vAlign w:val="center"/>
          </w:tcPr>
          <w:p w14:paraId="2B457CE7" w14:textId="77777777" w:rsidR="00314D18" w:rsidRPr="00A345B4" w:rsidRDefault="00314D18" w:rsidP="00C53206">
            <w:pPr>
              <w:pStyle w:val="afffffa"/>
              <w:tabs>
                <w:tab w:val="right" w:leader="dot" w:pos="9345"/>
              </w:tabs>
              <w:ind w:left="34"/>
              <w:jc w:val="center"/>
              <w:rPr>
                <w:rStyle w:val="afffffe"/>
                <w:rFonts w:ascii="Times New Roman" w:hAnsi="Times New Roman"/>
                <w:i/>
                <w:sz w:val="20"/>
                <w:szCs w:val="20"/>
              </w:rPr>
            </w:pPr>
          </w:p>
        </w:tc>
        <w:tc>
          <w:tcPr>
            <w:tcW w:w="1559" w:type="dxa"/>
            <w:vAlign w:val="center"/>
          </w:tcPr>
          <w:p w14:paraId="23D5839C" w14:textId="77777777" w:rsidR="00314D18" w:rsidRPr="00A345B4" w:rsidRDefault="007925DF" w:rsidP="00C53206">
            <w:pPr>
              <w:pStyle w:val="afffffa"/>
              <w:tabs>
                <w:tab w:val="right" w:leader="dot" w:pos="9345"/>
              </w:tabs>
              <w:ind w:left="34"/>
              <w:jc w:val="center"/>
              <w:rPr>
                <w:rStyle w:val="afffffe"/>
                <w:rFonts w:ascii="Times New Roman" w:hAnsi="Times New Roman"/>
                <w:i/>
                <w:sz w:val="20"/>
                <w:szCs w:val="20"/>
              </w:rPr>
            </w:pPr>
            <w:r w:rsidRPr="00A345B4">
              <w:rPr>
                <w:rStyle w:val="afffffe"/>
                <w:rFonts w:ascii="Times New Roman" w:hAnsi="Times New Roman"/>
                <w:sz w:val="20"/>
                <w:szCs w:val="20"/>
              </w:rPr>
              <w:t>асфальтобетонное</w:t>
            </w:r>
          </w:p>
        </w:tc>
        <w:tc>
          <w:tcPr>
            <w:tcW w:w="1521" w:type="dxa"/>
            <w:vAlign w:val="center"/>
          </w:tcPr>
          <w:p w14:paraId="5126BB68" w14:textId="77777777" w:rsidR="00314D18" w:rsidRPr="00A345B4" w:rsidRDefault="00314D18" w:rsidP="00C53206">
            <w:pPr>
              <w:pStyle w:val="afffffa"/>
              <w:tabs>
                <w:tab w:val="right" w:leader="dot" w:pos="9345"/>
              </w:tabs>
              <w:ind w:left="34"/>
              <w:jc w:val="center"/>
              <w:rPr>
                <w:rStyle w:val="afffffe"/>
                <w:rFonts w:ascii="Times New Roman" w:hAnsi="Times New Roman"/>
                <w:i/>
                <w:sz w:val="20"/>
                <w:szCs w:val="20"/>
              </w:rPr>
            </w:pPr>
            <w:r w:rsidRPr="00A345B4">
              <w:rPr>
                <w:rStyle w:val="afffffe"/>
                <w:rFonts w:ascii="Times New Roman" w:hAnsi="Times New Roman"/>
                <w:sz w:val="20"/>
                <w:szCs w:val="20"/>
              </w:rPr>
              <w:t>переходное</w:t>
            </w:r>
          </w:p>
        </w:tc>
        <w:tc>
          <w:tcPr>
            <w:tcW w:w="1263" w:type="dxa"/>
            <w:vAlign w:val="center"/>
          </w:tcPr>
          <w:p w14:paraId="55F06669" w14:textId="77777777" w:rsidR="00314D18" w:rsidRPr="00A345B4" w:rsidRDefault="005B4422" w:rsidP="00C53206">
            <w:pPr>
              <w:pStyle w:val="afffffa"/>
              <w:tabs>
                <w:tab w:val="right" w:leader="dot" w:pos="9345"/>
              </w:tabs>
              <w:ind w:left="34"/>
              <w:jc w:val="center"/>
              <w:rPr>
                <w:rStyle w:val="afffffe"/>
                <w:rFonts w:ascii="Times New Roman" w:hAnsi="Times New Roman"/>
                <w:i/>
                <w:sz w:val="20"/>
                <w:szCs w:val="20"/>
              </w:rPr>
            </w:pPr>
            <w:r w:rsidRPr="00A345B4">
              <w:rPr>
                <w:rStyle w:val="afffffe"/>
                <w:rFonts w:ascii="Times New Roman" w:hAnsi="Times New Roman"/>
                <w:sz w:val="20"/>
                <w:szCs w:val="20"/>
              </w:rPr>
              <w:t>Г</w:t>
            </w:r>
            <w:r w:rsidR="00314D18" w:rsidRPr="00A345B4">
              <w:rPr>
                <w:rStyle w:val="afffffe"/>
                <w:rFonts w:ascii="Times New Roman" w:hAnsi="Times New Roman"/>
                <w:sz w:val="20"/>
                <w:szCs w:val="20"/>
              </w:rPr>
              <w:t>рунтовое</w:t>
            </w:r>
          </w:p>
        </w:tc>
      </w:tr>
      <w:tr w:rsidR="0046796E" w:rsidRPr="00A345B4" w14:paraId="15D8E1CC" w14:textId="77777777" w:rsidTr="007925DF">
        <w:tc>
          <w:tcPr>
            <w:tcW w:w="9397" w:type="dxa"/>
            <w:gridSpan w:val="6"/>
          </w:tcPr>
          <w:p w14:paraId="45A63F58" w14:textId="77777777" w:rsidR="0046796E" w:rsidRPr="00A345B4" w:rsidRDefault="0046796E"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Автомобильные дороги регионального или межмуниципального значения</w:t>
            </w:r>
          </w:p>
        </w:tc>
      </w:tr>
      <w:tr w:rsidR="00683C58" w:rsidRPr="00A345B4" w14:paraId="12780901" w14:textId="77777777" w:rsidTr="007925DF">
        <w:tc>
          <w:tcPr>
            <w:tcW w:w="567" w:type="dxa"/>
            <w:vAlign w:val="center"/>
          </w:tcPr>
          <w:p w14:paraId="3C5B1CE3" w14:textId="77777777" w:rsidR="00314D18" w:rsidRPr="00A345B4" w:rsidRDefault="00314D18"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1</w:t>
            </w:r>
          </w:p>
        </w:tc>
        <w:tc>
          <w:tcPr>
            <w:tcW w:w="2667" w:type="dxa"/>
          </w:tcPr>
          <w:p w14:paraId="0E6FF8C6" w14:textId="77777777" w:rsidR="00314D18" w:rsidRPr="00A345B4" w:rsidRDefault="00A345B4" w:rsidP="00C53206">
            <w:pPr>
              <w:pStyle w:val="afffffa"/>
              <w:tabs>
                <w:tab w:val="right" w:leader="dot" w:pos="9345"/>
              </w:tabs>
              <w:rPr>
                <w:rStyle w:val="afffffe"/>
                <w:rFonts w:ascii="Times New Roman" w:hAnsi="Times New Roman" w:cs="Times New Roman"/>
                <w:sz w:val="20"/>
                <w:szCs w:val="20"/>
              </w:rPr>
            </w:pPr>
            <w:r>
              <w:rPr>
                <w:rStyle w:val="afffffe"/>
                <w:rFonts w:ascii="Times New Roman" w:hAnsi="Times New Roman" w:cs="Times New Roman"/>
                <w:sz w:val="20"/>
                <w:szCs w:val="20"/>
              </w:rPr>
              <w:t>«Кукмор-Шемордан»</w:t>
            </w:r>
          </w:p>
        </w:tc>
        <w:tc>
          <w:tcPr>
            <w:tcW w:w="1820" w:type="dxa"/>
            <w:vAlign w:val="center"/>
          </w:tcPr>
          <w:p w14:paraId="78A78244" w14:textId="77777777" w:rsidR="00314D18" w:rsidRPr="00A345B4" w:rsidRDefault="00A345B4"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7,9</w:t>
            </w:r>
          </w:p>
        </w:tc>
        <w:tc>
          <w:tcPr>
            <w:tcW w:w="1559" w:type="dxa"/>
            <w:vAlign w:val="center"/>
          </w:tcPr>
          <w:p w14:paraId="4D3D6FB3" w14:textId="77777777" w:rsidR="00314D18" w:rsidRPr="00A345B4" w:rsidRDefault="00A345B4"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7,9</w:t>
            </w:r>
          </w:p>
        </w:tc>
        <w:tc>
          <w:tcPr>
            <w:tcW w:w="1521" w:type="dxa"/>
            <w:vAlign w:val="center"/>
          </w:tcPr>
          <w:p w14:paraId="48F30FC0" w14:textId="77777777" w:rsidR="00314D18" w:rsidRPr="00A345B4" w:rsidRDefault="00683C58"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263" w:type="dxa"/>
            <w:vAlign w:val="center"/>
          </w:tcPr>
          <w:p w14:paraId="2FB01DE8" w14:textId="77777777" w:rsidR="00314D18" w:rsidRPr="00A345B4" w:rsidRDefault="00683C58"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6796E" w:rsidRPr="00A345B4" w14:paraId="19C068F0" w14:textId="77777777" w:rsidTr="007925DF">
        <w:tc>
          <w:tcPr>
            <w:tcW w:w="567" w:type="dxa"/>
            <w:vAlign w:val="center"/>
          </w:tcPr>
          <w:p w14:paraId="21FE15ED" w14:textId="77777777" w:rsidR="0046796E" w:rsidRPr="00A345B4" w:rsidRDefault="0046796E"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2</w:t>
            </w:r>
          </w:p>
        </w:tc>
        <w:tc>
          <w:tcPr>
            <w:tcW w:w="2667" w:type="dxa"/>
          </w:tcPr>
          <w:p w14:paraId="2B9BDF2B" w14:textId="77777777" w:rsidR="0046796E" w:rsidRPr="00A345B4" w:rsidRDefault="0046796E" w:rsidP="00C53206">
            <w:pPr>
              <w:pStyle w:val="afffffa"/>
              <w:tabs>
                <w:tab w:val="right" w:leader="dot" w:pos="9345"/>
              </w:tabs>
              <w:rPr>
                <w:rStyle w:val="afffffe"/>
                <w:rFonts w:ascii="Times New Roman" w:hAnsi="Times New Roman" w:cs="Times New Roman"/>
                <w:sz w:val="20"/>
                <w:szCs w:val="20"/>
              </w:rPr>
            </w:pPr>
            <w:r w:rsidRPr="00A345B4">
              <w:rPr>
                <w:rStyle w:val="afffffe"/>
                <w:rFonts w:ascii="Times New Roman" w:hAnsi="Times New Roman" w:cs="Times New Roman"/>
                <w:sz w:val="20"/>
                <w:szCs w:val="20"/>
              </w:rPr>
              <w:t>«</w:t>
            </w:r>
            <w:r w:rsidR="00136C78" w:rsidRPr="00136C78">
              <w:rPr>
                <w:rStyle w:val="afffffe"/>
                <w:rFonts w:ascii="Times New Roman" w:hAnsi="Times New Roman" w:cs="Times New Roman"/>
                <w:sz w:val="20"/>
                <w:szCs w:val="20"/>
              </w:rPr>
              <w:t>Янцобино-Иске-Юрт</w:t>
            </w:r>
            <w:r w:rsidRPr="00A345B4">
              <w:rPr>
                <w:rStyle w:val="afffffe"/>
                <w:rFonts w:ascii="Times New Roman" w:hAnsi="Times New Roman" w:cs="Times New Roman"/>
                <w:sz w:val="20"/>
                <w:szCs w:val="20"/>
              </w:rPr>
              <w:t>»</w:t>
            </w:r>
          </w:p>
        </w:tc>
        <w:tc>
          <w:tcPr>
            <w:tcW w:w="1820" w:type="dxa"/>
            <w:vAlign w:val="center"/>
          </w:tcPr>
          <w:p w14:paraId="15CD45B2" w14:textId="77777777" w:rsidR="0046796E" w:rsidRPr="00A345B4" w:rsidRDefault="00136C7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1,1</w:t>
            </w:r>
          </w:p>
        </w:tc>
        <w:tc>
          <w:tcPr>
            <w:tcW w:w="1559" w:type="dxa"/>
            <w:vAlign w:val="center"/>
          </w:tcPr>
          <w:p w14:paraId="7EF785AB" w14:textId="77777777" w:rsidR="0046796E" w:rsidRPr="00A345B4" w:rsidRDefault="00136C7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1,1</w:t>
            </w:r>
          </w:p>
        </w:tc>
        <w:tc>
          <w:tcPr>
            <w:tcW w:w="1521" w:type="dxa"/>
            <w:vAlign w:val="center"/>
          </w:tcPr>
          <w:p w14:paraId="78CFE050" w14:textId="77777777" w:rsidR="0046796E" w:rsidRPr="00A345B4" w:rsidRDefault="0046796E"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263" w:type="dxa"/>
            <w:vAlign w:val="center"/>
          </w:tcPr>
          <w:p w14:paraId="59DD4C2E" w14:textId="77777777" w:rsidR="0046796E" w:rsidRPr="00A345B4" w:rsidRDefault="0046796E"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91051" w:rsidRPr="00A345B4" w14:paraId="2FFF8DAC" w14:textId="77777777" w:rsidTr="007925DF">
        <w:tc>
          <w:tcPr>
            <w:tcW w:w="3234" w:type="dxa"/>
            <w:gridSpan w:val="2"/>
            <w:vAlign w:val="center"/>
          </w:tcPr>
          <w:p w14:paraId="05868C11"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Всего:</w:t>
            </w:r>
          </w:p>
        </w:tc>
        <w:tc>
          <w:tcPr>
            <w:tcW w:w="1820" w:type="dxa"/>
            <w:vAlign w:val="center"/>
          </w:tcPr>
          <w:p w14:paraId="15B82997" w14:textId="77777777" w:rsidR="00491051" w:rsidRPr="00A345B4" w:rsidRDefault="00136C7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9,0</w:t>
            </w:r>
          </w:p>
        </w:tc>
        <w:tc>
          <w:tcPr>
            <w:tcW w:w="1559" w:type="dxa"/>
            <w:vAlign w:val="center"/>
          </w:tcPr>
          <w:p w14:paraId="55204F49" w14:textId="77777777" w:rsidR="00491051" w:rsidRPr="00A345B4" w:rsidRDefault="00C221FF"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9,</w:t>
            </w:r>
            <w:r w:rsidR="00136C78">
              <w:rPr>
                <w:rStyle w:val="afffffe"/>
                <w:rFonts w:ascii="Times New Roman" w:hAnsi="Times New Roman"/>
                <w:sz w:val="20"/>
                <w:szCs w:val="20"/>
              </w:rPr>
              <w:t>0</w:t>
            </w:r>
          </w:p>
        </w:tc>
        <w:tc>
          <w:tcPr>
            <w:tcW w:w="1521" w:type="dxa"/>
            <w:vAlign w:val="center"/>
          </w:tcPr>
          <w:p w14:paraId="538E7DA8" w14:textId="77777777" w:rsidR="00491051" w:rsidRPr="00A345B4" w:rsidRDefault="00136C7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1C778394"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91051" w:rsidRPr="00A345B4" w14:paraId="0E769EE1" w14:textId="77777777" w:rsidTr="007925DF">
        <w:tc>
          <w:tcPr>
            <w:tcW w:w="9397" w:type="dxa"/>
            <w:gridSpan w:val="6"/>
            <w:vAlign w:val="center"/>
          </w:tcPr>
          <w:p w14:paraId="79EACF34"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 xml:space="preserve">Автомобильные дороги местного значения </w:t>
            </w:r>
          </w:p>
          <w:p w14:paraId="401C0849"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(за исключением улично-дорожной сети населенных пунктов)</w:t>
            </w:r>
          </w:p>
        </w:tc>
      </w:tr>
      <w:tr w:rsidR="00491051" w:rsidRPr="00A345B4" w14:paraId="5F6C6A50" w14:textId="77777777" w:rsidTr="007925DF">
        <w:tc>
          <w:tcPr>
            <w:tcW w:w="567" w:type="dxa"/>
            <w:vAlign w:val="center"/>
          </w:tcPr>
          <w:p w14:paraId="77B9E6B7"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1</w:t>
            </w:r>
          </w:p>
        </w:tc>
        <w:tc>
          <w:tcPr>
            <w:tcW w:w="2667" w:type="dxa"/>
          </w:tcPr>
          <w:p w14:paraId="31D4F789"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t>П</w:t>
            </w:r>
            <w:r w:rsidR="00136C78" w:rsidRPr="00136C78">
              <w:rPr>
                <w:rFonts w:ascii="Times New Roman" w:hAnsi="Times New Roman"/>
                <w:sz w:val="20"/>
                <w:szCs w:val="20"/>
              </w:rPr>
              <w:t>одъезд к деревне Нурмабаш</w:t>
            </w:r>
            <w:r w:rsidRPr="00A345B4">
              <w:rPr>
                <w:rFonts w:ascii="Times New Roman" w:hAnsi="Times New Roman"/>
                <w:sz w:val="20"/>
                <w:szCs w:val="20"/>
              </w:rPr>
              <w:t>»</w:t>
            </w:r>
          </w:p>
        </w:tc>
        <w:tc>
          <w:tcPr>
            <w:tcW w:w="1820" w:type="dxa"/>
            <w:vAlign w:val="center"/>
          </w:tcPr>
          <w:p w14:paraId="522922C0"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c>
          <w:tcPr>
            <w:tcW w:w="1559" w:type="dxa"/>
            <w:vAlign w:val="center"/>
          </w:tcPr>
          <w:p w14:paraId="0F2713BE"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c>
          <w:tcPr>
            <w:tcW w:w="1521" w:type="dxa"/>
            <w:vAlign w:val="center"/>
          </w:tcPr>
          <w:p w14:paraId="692D1A64"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025A5B47"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91051" w:rsidRPr="00A345B4" w14:paraId="78D49230" w14:textId="77777777" w:rsidTr="007925DF">
        <w:tc>
          <w:tcPr>
            <w:tcW w:w="567" w:type="dxa"/>
            <w:vAlign w:val="center"/>
          </w:tcPr>
          <w:p w14:paraId="5D376FC1"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2</w:t>
            </w:r>
          </w:p>
        </w:tc>
        <w:tc>
          <w:tcPr>
            <w:tcW w:w="2667" w:type="dxa"/>
          </w:tcPr>
          <w:p w14:paraId="32C73726"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t>П</w:t>
            </w:r>
            <w:r w:rsidR="00136C78" w:rsidRPr="00136C78">
              <w:rPr>
                <w:rFonts w:ascii="Times New Roman" w:hAnsi="Times New Roman"/>
                <w:sz w:val="20"/>
                <w:szCs w:val="20"/>
              </w:rPr>
              <w:t>одъезд к поселку ж/д разъезда Саз-Тамак</w:t>
            </w:r>
            <w:r w:rsidRPr="00A345B4">
              <w:rPr>
                <w:rFonts w:ascii="Times New Roman" w:hAnsi="Times New Roman"/>
                <w:sz w:val="20"/>
                <w:szCs w:val="20"/>
              </w:rPr>
              <w:t>»</w:t>
            </w:r>
          </w:p>
        </w:tc>
        <w:tc>
          <w:tcPr>
            <w:tcW w:w="1820" w:type="dxa"/>
            <w:vAlign w:val="center"/>
          </w:tcPr>
          <w:p w14:paraId="1F9B8632"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c>
          <w:tcPr>
            <w:tcW w:w="1559" w:type="dxa"/>
            <w:vAlign w:val="center"/>
          </w:tcPr>
          <w:p w14:paraId="2C77FA64"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521" w:type="dxa"/>
            <w:vAlign w:val="center"/>
          </w:tcPr>
          <w:p w14:paraId="11CD9A15"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263" w:type="dxa"/>
            <w:vAlign w:val="center"/>
          </w:tcPr>
          <w:p w14:paraId="179CE39C"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r>
      <w:tr w:rsidR="00491051" w:rsidRPr="00A345B4" w14:paraId="01583A31" w14:textId="77777777" w:rsidTr="007925DF">
        <w:tc>
          <w:tcPr>
            <w:tcW w:w="567" w:type="dxa"/>
            <w:vAlign w:val="center"/>
          </w:tcPr>
          <w:p w14:paraId="0DF93653"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3</w:t>
            </w:r>
          </w:p>
        </w:tc>
        <w:tc>
          <w:tcPr>
            <w:tcW w:w="2667" w:type="dxa"/>
          </w:tcPr>
          <w:p w14:paraId="2CA5BD6F"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rPr>
                <w:rFonts w:ascii="Times New Roman" w:hAnsi="Times New Roman"/>
                <w:sz w:val="20"/>
                <w:szCs w:val="20"/>
              </w:rPr>
              <w:t>П</w:t>
            </w:r>
            <w:r w:rsidR="00136C78" w:rsidRPr="00136C78">
              <w:rPr>
                <w:rFonts w:ascii="Times New Roman" w:hAnsi="Times New Roman"/>
                <w:sz w:val="20"/>
                <w:szCs w:val="20"/>
              </w:rPr>
              <w:t>одъезд к деревне Саз-Тамак</w:t>
            </w:r>
            <w:r w:rsidRPr="00A345B4">
              <w:rPr>
                <w:rFonts w:ascii="Times New Roman" w:hAnsi="Times New Roman"/>
                <w:sz w:val="20"/>
                <w:szCs w:val="20"/>
              </w:rPr>
              <w:t>»</w:t>
            </w:r>
          </w:p>
        </w:tc>
        <w:tc>
          <w:tcPr>
            <w:tcW w:w="1820" w:type="dxa"/>
            <w:vAlign w:val="center"/>
          </w:tcPr>
          <w:p w14:paraId="6D611666"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c>
          <w:tcPr>
            <w:tcW w:w="1559" w:type="dxa"/>
            <w:vAlign w:val="center"/>
          </w:tcPr>
          <w:p w14:paraId="40A54768"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1FB14078"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c>
          <w:tcPr>
            <w:tcW w:w="1263" w:type="dxa"/>
            <w:vAlign w:val="center"/>
          </w:tcPr>
          <w:p w14:paraId="6E02ED58"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91051" w:rsidRPr="00A345B4" w14:paraId="68B294BC" w14:textId="77777777" w:rsidTr="007925DF">
        <w:tc>
          <w:tcPr>
            <w:tcW w:w="567" w:type="dxa"/>
            <w:vAlign w:val="center"/>
          </w:tcPr>
          <w:p w14:paraId="30BD0899"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4</w:t>
            </w:r>
          </w:p>
        </w:tc>
        <w:tc>
          <w:tcPr>
            <w:tcW w:w="2667" w:type="dxa"/>
            <w:vAlign w:val="center"/>
          </w:tcPr>
          <w:p w14:paraId="5EFFA229"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t>П</w:t>
            </w:r>
            <w:r w:rsidR="00136C78" w:rsidRPr="00136C78">
              <w:rPr>
                <w:rFonts w:ascii="Times New Roman" w:hAnsi="Times New Roman"/>
                <w:sz w:val="20"/>
                <w:szCs w:val="20"/>
              </w:rPr>
              <w:t>одъезд к ГТС д.Саз-Тамак</w:t>
            </w:r>
            <w:r w:rsidRPr="00A345B4">
              <w:rPr>
                <w:rFonts w:ascii="Times New Roman" w:hAnsi="Times New Roman"/>
                <w:sz w:val="20"/>
                <w:szCs w:val="20"/>
              </w:rPr>
              <w:t>»</w:t>
            </w:r>
          </w:p>
        </w:tc>
        <w:tc>
          <w:tcPr>
            <w:tcW w:w="1820" w:type="dxa"/>
            <w:vAlign w:val="center"/>
          </w:tcPr>
          <w:p w14:paraId="0FFCD64D"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0,09</w:t>
            </w:r>
          </w:p>
        </w:tc>
        <w:tc>
          <w:tcPr>
            <w:tcW w:w="1559" w:type="dxa"/>
            <w:vAlign w:val="center"/>
          </w:tcPr>
          <w:p w14:paraId="71B60A35"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521" w:type="dxa"/>
            <w:vAlign w:val="center"/>
          </w:tcPr>
          <w:p w14:paraId="6FB282F8"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0,</w:t>
            </w:r>
            <w:r w:rsidR="005D38BC">
              <w:rPr>
                <w:rStyle w:val="afffffe"/>
                <w:rFonts w:ascii="Times New Roman" w:hAnsi="Times New Roman"/>
                <w:sz w:val="20"/>
                <w:szCs w:val="20"/>
              </w:rPr>
              <w:t>09</w:t>
            </w:r>
          </w:p>
        </w:tc>
        <w:tc>
          <w:tcPr>
            <w:tcW w:w="1263" w:type="dxa"/>
            <w:vAlign w:val="center"/>
          </w:tcPr>
          <w:p w14:paraId="2E575DB4"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r>
      <w:tr w:rsidR="00491051" w:rsidRPr="00A345B4" w14:paraId="4D2DA6EF" w14:textId="77777777" w:rsidTr="007925DF">
        <w:tc>
          <w:tcPr>
            <w:tcW w:w="567" w:type="dxa"/>
            <w:vAlign w:val="center"/>
          </w:tcPr>
          <w:p w14:paraId="2600E20A"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6</w:t>
            </w:r>
          </w:p>
        </w:tc>
        <w:tc>
          <w:tcPr>
            <w:tcW w:w="2667" w:type="dxa"/>
            <w:vAlign w:val="center"/>
          </w:tcPr>
          <w:p w14:paraId="0AEC6923"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t>П</w:t>
            </w:r>
            <w:r w:rsidR="00136C78" w:rsidRPr="00136C78">
              <w:rPr>
                <w:rFonts w:ascii="Times New Roman" w:hAnsi="Times New Roman"/>
                <w:sz w:val="20"/>
                <w:szCs w:val="20"/>
              </w:rPr>
              <w:t>одъезд к зернохранилищу Кукморского Аграрного колледжа</w:t>
            </w:r>
            <w:r w:rsidRPr="00A345B4">
              <w:rPr>
                <w:rFonts w:ascii="Times New Roman" w:hAnsi="Times New Roman"/>
                <w:sz w:val="20"/>
                <w:szCs w:val="20"/>
              </w:rPr>
              <w:t>»</w:t>
            </w:r>
          </w:p>
        </w:tc>
        <w:tc>
          <w:tcPr>
            <w:tcW w:w="1820" w:type="dxa"/>
            <w:vAlign w:val="center"/>
          </w:tcPr>
          <w:p w14:paraId="2A8A0C7A"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c>
          <w:tcPr>
            <w:tcW w:w="1559" w:type="dxa"/>
            <w:vAlign w:val="center"/>
          </w:tcPr>
          <w:p w14:paraId="0D0D76F8"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521" w:type="dxa"/>
            <w:vAlign w:val="center"/>
          </w:tcPr>
          <w:p w14:paraId="5899C8FB"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0,4</w:t>
            </w:r>
          </w:p>
        </w:tc>
        <w:tc>
          <w:tcPr>
            <w:tcW w:w="1263" w:type="dxa"/>
            <w:vAlign w:val="center"/>
          </w:tcPr>
          <w:p w14:paraId="1EC02A90"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491051" w:rsidRPr="00A345B4" w14:paraId="73D21694" w14:textId="77777777" w:rsidTr="007925DF">
        <w:tc>
          <w:tcPr>
            <w:tcW w:w="567" w:type="dxa"/>
            <w:vAlign w:val="center"/>
          </w:tcPr>
          <w:p w14:paraId="6B6A09BF" w14:textId="77777777" w:rsidR="00491051" w:rsidRPr="00A345B4" w:rsidRDefault="00491051" w:rsidP="00C53206">
            <w:pPr>
              <w:pStyle w:val="afffffa"/>
              <w:tabs>
                <w:tab w:val="right" w:leader="dot" w:pos="9345"/>
              </w:tabs>
              <w:jc w:val="center"/>
              <w:rPr>
                <w:rStyle w:val="afffffe"/>
                <w:rFonts w:ascii="Times New Roman" w:hAnsi="Times New Roman"/>
                <w:sz w:val="20"/>
                <w:szCs w:val="20"/>
              </w:rPr>
            </w:pPr>
            <w:r w:rsidRPr="00A345B4">
              <w:rPr>
                <w:rStyle w:val="afffffe"/>
                <w:rFonts w:ascii="Times New Roman" w:hAnsi="Times New Roman"/>
                <w:sz w:val="20"/>
                <w:szCs w:val="20"/>
              </w:rPr>
              <w:t>7</w:t>
            </w:r>
          </w:p>
        </w:tc>
        <w:tc>
          <w:tcPr>
            <w:tcW w:w="2667" w:type="dxa"/>
            <w:vAlign w:val="center"/>
          </w:tcPr>
          <w:p w14:paraId="5E04C5F1" w14:textId="77777777" w:rsidR="00491051" w:rsidRPr="00A345B4" w:rsidRDefault="00491051" w:rsidP="00C53206">
            <w:pPr>
              <w:pStyle w:val="afffffa"/>
              <w:tabs>
                <w:tab w:val="right" w:leader="dot" w:pos="9345"/>
              </w:tabs>
              <w:rPr>
                <w:rFonts w:ascii="Times New Roman" w:hAnsi="Times New Roman"/>
                <w:sz w:val="20"/>
                <w:szCs w:val="20"/>
              </w:rPr>
            </w:pPr>
            <w:r w:rsidRPr="00A345B4">
              <w:rPr>
                <w:rFonts w:ascii="Times New Roman" w:hAnsi="Times New Roman"/>
                <w:sz w:val="20"/>
                <w:szCs w:val="20"/>
              </w:rPr>
              <w:t>«</w:t>
            </w:r>
            <w:r w:rsidR="00136C78">
              <w:t>П</w:t>
            </w:r>
            <w:r w:rsidR="00136C78" w:rsidRPr="00136C78">
              <w:rPr>
                <w:rFonts w:ascii="Times New Roman" w:hAnsi="Times New Roman"/>
                <w:sz w:val="20"/>
                <w:szCs w:val="20"/>
              </w:rPr>
              <w:t>одъезд к остановочной платформе 915 км</w:t>
            </w:r>
            <w:r w:rsidRPr="00A345B4">
              <w:rPr>
                <w:rFonts w:ascii="Times New Roman" w:hAnsi="Times New Roman"/>
                <w:sz w:val="20"/>
                <w:szCs w:val="20"/>
              </w:rPr>
              <w:t>»</w:t>
            </w:r>
          </w:p>
        </w:tc>
        <w:tc>
          <w:tcPr>
            <w:tcW w:w="1820" w:type="dxa"/>
            <w:vAlign w:val="center"/>
          </w:tcPr>
          <w:p w14:paraId="782A9B91" w14:textId="77777777" w:rsidR="00491051" w:rsidRPr="00A345B4"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1,0</w:t>
            </w:r>
          </w:p>
        </w:tc>
        <w:tc>
          <w:tcPr>
            <w:tcW w:w="1559" w:type="dxa"/>
            <w:vAlign w:val="center"/>
          </w:tcPr>
          <w:p w14:paraId="159F14E5" w14:textId="77777777" w:rsidR="00491051" w:rsidRPr="00A345B4" w:rsidRDefault="00491051" w:rsidP="00C53206">
            <w:pPr>
              <w:pStyle w:val="afffffa"/>
              <w:tabs>
                <w:tab w:val="right" w:leader="dot" w:pos="9345"/>
              </w:tabs>
              <w:ind w:left="34"/>
              <w:jc w:val="center"/>
              <w:rPr>
                <w:rStyle w:val="afffffe"/>
                <w:rFonts w:ascii="Times New Roman" w:hAnsi="Times New Roman"/>
                <w:sz w:val="20"/>
                <w:szCs w:val="20"/>
              </w:rPr>
            </w:pPr>
            <w:r w:rsidRPr="00A345B4">
              <w:rPr>
                <w:rStyle w:val="afffffe"/>
                <w:rFonts w:ascii="Times New Roman" w:hAnsi="Times New Roman"/>
                <w:sz w:val="20"/>
                <w:szCs w:val="20"/>
              </w:rPr>
              <w:t>-</w:t>
            </w:r>
          </w:p>
        </w:tc>
        <w:tc>
          <w:tcPr>
            <w:tcW w:w="1521" w:type="dxa"/>
            <w:vAlign w:val="center"/>
          </w:tcPr>
          <w:p w14:paraId="12F15B8D" w14:textId="77777777" w:rsidR="00491051" w:rsidRPr="00A345B4"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1,0</w:t>
            </w:r>
          </w:p>
        </w:tc>
        <w:tc>
          <w:tcPr>
            <w:tcW w:w="1263" w:type="dxa"/>
            <w:vAlign w:val="center"/>
          </w:tcPr>
          <w:p w14:paraId="5051F934" w14:textId="77777777" w:rsidR="00491051" w:rsidRPr="00A345B4"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491051" w:rsidRPr="005A6611" w14:paraId="300AA00D" w14:textId="77777777" w:rsidTr="007925DF">
        <w:tc>
          <w:tcPr>
            <w:tcW w:w="567" w:type="dxa"/>
            <w:vAlign w:val="center"/>
          </w:tcPr>
          <w:p w14:paraId="5DB93209" w14:textId="77777777" w:rsidR="00491051" w:rsidRPr="00136C78" w:rsidRDefault="00491051" w:rsidP="00C53206">
            <w:pPr>
              <w:pStyle w:val="afffffa"/>
              <w:tabs>
                <w:tab w:val="right" w:leader="dot" w:pos="9345"/>
              </w:tabs>
              <w:jc w:val="center"/>
              <w:rPr>
                <w:rStyle w:val="afffffe"/>
                <w:rFonts w:ascii="Times New Roman" w:hAnsi="Times New Roman"/>
                <w:sz w:val="20"/>
                <w:szCs w:val="20"/>
              </w:rPr>
            </w:pPr>
            <w:r w:rsidRPr="00136C78">
              <w:rPr>
                <w:rStyle w:val="afffffe"/>
                <w:rFonts w:ascii="Times New Roman" w:hAnsi="Times New Roman"/>
                <w:sz w:val="20"/>
                <w:szCs w:val="20"/>
              </w:rPr>
              <w:t>8</w:t>
            </w:r>
          </w:p>
        </w:tc>
        <w:tc>
          <w:tcPr>
            <w:tcW w:w="2667" w:type="dxa"/>
            <w:vAlign w:val="center"/>
          </w:tcPr>
          <w:p w14:paraId="24C1704B" w14:textId="77777777" w:rsidR="00491051" w:rsidRPr="00136C78" w:rsidRDefault="00E43CF6" w:rsidP="00C53206">
            <w:pPr>
              <w:pStyle w:val="afffffa"/>
              <w:tabs>
                <w:tab w:val="right" w:leader="dot" w:pos="9345"/>
              </w:tabs>
              <w:rPr>
                <w:rFonts w:ascii="Times New Roman" w:hAnsi="Times New Roman"/>
                <w:sz w:val="20"/>
                <w:szCs w:val="20"/>
              </w:rPr>
            </w:pPr>
            <w:r>
              <w:rPr>
                <w:rFonts w:ascii="Times New Roman" w:hAnsi="Times New Roman"/>
                <w:sz w:val="20"/>
                <w:szCs w:val="20"/>
              </w:rPr>
              <w:t>«Подъезд к д.Саз-Тамак»</w:t>
            </w:r>
          </w:p>
        </w:tc>
        <w:tc>
          <w:tcPr>
            <w:tcW w:w="1820" w:type="dxa"/>
            <w:vAlign w:val="center"/>
          </w:tcPr>
          <w:p w14:paraId="2BFDABBD" w14:textId="77777777" w:rsidR="00491051"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0,7</w:t>
            </w:r>
          </w:p>
        </w:tc>
        <w:tc>
          <w:tcPr>
            <w:tcW w:w="1559" w:type="dxa"/>
            <w:vAlign w:val="center"/>
          </w:tcPr>
          <w:p w14:paraId="3DB237DE" w14:textId="77777777" w:rsidR="00491051" w:rsidRPr="00136C78" w:rsidRDefault="00491051"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w:t>
            </w:r>
          </w:p>
        </w:tc>
        <w:tc>
          <w:tcPr>
            <w:tcW w:w="1521" w:type="dxa"/>
            <w:vAlign w:val="center"/>
          </w:tcPr>
          <w:p w14:paraId="7916210D"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0,7</w:t>
            </w:r>
          </w:p>
        </w:tc>
        <w:tc>
          <w:tcPr>
            <w:tcW w:w="1263" w:type="dxa"/>
            <w:vAlign w:val="center"/>
          </w:tcPr>
          <w:p w14:paraId="60FEF505"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491051" w:rsidRPr="005A6611" w14:paraId="68F157A6" w14:textId="77777777" w:rsidTr="007925DF">
        <w:tc>
          <w:tcPr>
            <w:tcW w:w="567" w:type="dxa"/>
            <w:vAlign w:val="center"/>
          </w:tcPr>
          <w:p w14:paraId="22AAE765" w14:textId="77777777" w:rsidR="00491051" w:rsidRPr="00136C78" w:rsidRDefault="00491051" w:rsidP="00C53206">
            <w:pPr>
              <w:pStyle w:val="afffffa"/>
              <w:tabs>
                <w:tab w:val="right" w:leader="dot" w:pos="9345"/>
              </w:tabs>
              <w:jc w:val="center"/>
              <w:rPr>
                <w:rStyle w:val="afffffe"/>
                <w:rFonts w:ascii="Times New Roman" w:hAnsi="Times New Roman"/>
                <w:sz w:val="20"/>
                <w:szCs w:val="20"/>
              </w:rPr>
            </w:pPr>
            <w:r w:rsidRPr="00136C78">
              <w:rPr>
                <w:rStyle w:val="afffffe"/>
                <w:rFonts w:ascii="Times New Roman" w:hAnsi="Times New Roman"/>
                <w:sz w:val="20"/>
                <w:szCs w:val="20"/>
              </w:rPr>
              <w:t>9</w:t>
            </w:r>
          </w:p>
        </w:tc>
        <w:tc>
          <w:tcPr>
            <w:tcW w:w="2667" w:type="dxa"/>
            <w:vAlign w:val="center"/>
          </w:tcPr>
          <w:p w14:paraId="117BCAE9" w14:textId="77777777" w:rsidR="00491051"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д. Саз-Тамак</w:t>
            </w:r>
            <w:r>
              <w:rPr>
                <w:rFonts w:ascii="Times New Roman" w:hAnsi="Times New Roman"/>
                <w:sz w:val="20"/>
                <w:szCs w:val="20"/>
              </w:rPr>
              <w:t>»</w:t>
            </w:r>
          </w:p>
        </w:tc>
        <w:tc>
          <w:tcPr>
            <w:tcW w:w="1820" w:type="dxa"/>
            <w:vAlign w:val="center"/>
          </w:tcPr>
          <w:p w14:paraId="55240F7B" w14:textId="77777777" w:rsidR="00491051"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0,1</w:t>
            </w:r>
          </w:p>
        </w:tc>
        <w:tc>
          <w:tcPr>
            <w:tcW w:w="1559" w:type="dxa"/>
            <w:vAlign w:val="center"/>
          </w:tcPr>
          <w:p w14:paraId="6372BC6B" w14:textId="77777777" w:rsidR="00491051" w:rsidRPr="00136C78" w:rsidRDefault="00491051"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w:t>
            </w:r>
          </w:p>
        </w:tc>
        <w:tc>
          <w:tcPr>
            <w:tcW w:w="1521" w:type="dxa"/>
            <w:vAlign w:val="center"/>
          </w:tcPr>
          <w:p w14:paraId="43B353CD"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0,1</w:t>
            </w:r>
          </w:p>
        </w:tc>
        <w:tc>
          <w:tcPr>
            <w:tcW w:w="1263" w:type="dxa"/>
            <w:vAlign w:val="center"/>
          </w:tcPr>
          <w:p w14:paraId="51A2ADC6"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F77B57" w:rsidRPr="005A6611" w14:paraId="06AA92E0" w14:textId="77777777" w:rsidTr="007925DF">
        <w:tc>
          <w:tcPr>
            <w:tcW w:w="567" w:type="dxa"/>
            <w:vAlign w:val="center"/>
          </w:tcPr>
          <w:p w14:paraId="0DBC6987" w14:textId="77777777" w:rsidR="00F77B57" w:rsidRPr="00136C78" w:rsidRDefault="00F77B57" w:rsidP="00C53206">
            <w:pPr>
              <w:pStyle w:val="afffffa"/>
              <w:tabs>
                <w:tab w:val="right" w:leader="dot" w:pos="9345"/>
              </w:tabs>
              <w:jc w:val="center"/>
              <w:rPr>
                <w:rStyle w:val="afffffe"/>
                <w:rFonts w:ascii="Times New Roman" w:hAnsi="Times New Roman"/>
                <w:sz w:val="20"/>
                <w:szCs w:val="20"/>
              </w:rPr>
            </w:pPr>
            <w:r w:rsidRPr="00136C78">
              <w:rPr>
                <w:rStyle w:val="afffffe"/>
                <w:rFonts w:ascii="Times New Roman" w:hAnsi="Times New Roman"/>
                <w:sz w:val="20"/>
                <w:szCs w:val="20"/>
              </w:rPr>
              <w:t>10</w:t>
            </w:r>
          </w:p>
        </w:tc>
        <w:tc>
          <w:tcPr>
            <w:tcW w:w="2667" w:type="dxa"/>
            <w:vAlign w:val="center"/>
          </w:tcPr>
          <w:p w14:paraId="10291AF1" w14:textId="77777777" w:rsidR="00F77B57"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селу Байлянгар</w:t>
            </w:r>
            <w:r>
              <w:rPr>
                <w:rFonts w:ascii="Times New Roman" w:hAnsi="Times New Roman"/>
                <w:sz w:val="20"/>
                <w:szCs w:val="20"/>
              </w:rPr>
              <w:t>»</w:t>
            </w:r>
          </w:p>
        </w:tc>
        <w:tc>
          <w:tcPr>
            <w:tcW w:w="1820" w:type="dxa"/>
            <w:vAlign w:val="center"/>
          </w:tcPr>
          <w:p w14:paraId="13FB3A30" w14:textId="77777777" w:rsidR="00F77B57"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0,1</w:t>
            </w:r>
          </w:p>
        </w:tc>
        <w:tc>
          <w:tcPr>
            <w:tcW w:w="1559" w:type="dxa"/>
            <w:vAlign w:val="center"/>
          </w:tcPr>
          <w:p w14:paraId="27F4047A" w14:textId="77777777" w:rsidR="00F77B57" w:rsidRPr="00136C78" w:rsidRDefault="006D5BEE"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0,</w:t>
            </w:r>
            <w:r w:rsidR="00DF7D38">
              <w:rPr>
                <w:rStyle w:val="afffffe"/>
                <w:rFonts w:ascii="Times New Roman" w:hAnsi="Times New Roman"/>
                <w:sz w:val="20"/>
                <w:szCs w:val="20"/>
              </w:rPr>
              <w:t>1</w:t>
            </w:r>
          </w:p>
        </w:tc>
        <w:tc>
          <w:tcPr>
            <w:tcW w:w="1521" w:type="dxa"/>
            <w:vAlign w:val="center"/>
          </w:tcPr>
          <w:p w14:paraId="575C8945" w14:textId="77777777" w:rsidR="00F77B57" w:rsidRPr="00136C78" w:rsidRDefault="006D5BEE"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w:t>
            </w:r>
          </w:p>
        </w:tc>
        <w:tc>
          <w:tcPr>
            <w:tcW w:w="1263" w:type="dxa"/>
            <w:vAlign w:val="center"/>
          </w:tcPr>
          <w:p w14:paraId="140B0AD0" w14:textId="77777777" w:rsidR="00F77B57" w:rsidRPr="00136C78" w:rsidRDefault="006D5BEE"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w:t>
            </w:r>
          </w:p>
        </w:tc>
      </w:tr>
      <w:tr w:rsidR="00136C78" w:rsidRPr="005A6611" w14:paraId="71EFFD12" w14:textId="77777777" w:rsidTr="007925DF">
        <w:tc>
          <w:tcPr>
            <w:tcW w:w="567" w:type="dxa"/>
            <w:vAlign w:val="center"/>
          </w:tcPr>
          <w:p w14:paraId="58D14F86"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11</w:t>
            </w:r>
          </w:p>
        </w:tc>
        <w:tc>
          <w:tcPr>
            <w:tcW w:w="2667" w:type="dxa"/>
            <w:vAlign w:val="center"/>
          </w:tcPr>
          <w:p w14:paraId="70E4B1B3"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деревне Саз-Тамак</w:t>
            </w:r>
            <w:r>
              <w:rPr>
                <w:rFonts w:ascii="Times New Roman" w:hAnsi="Times New Roman"/>
                <w:sz w:val="20"/>
                <w:szCs w:val="20"/>
              </w:rPr>
              <w:t>»</w:t>
            </w:r>
          </w:p>
        </w:tc>
        <w:tc>
          <w:tcPr>
            <w:tcW w:w="1820" w:type="dxa"/>
            <w:vAlign w:val="center"/>
          </w:tcPr>
          <w:p w14:paraId="1082210F"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0,005</w:t>
            </w:r>
          </w:p>
        </w:tc>
        <w:tc>
          <w:tcPr>
            <w:tcW w:w="1559" w:type="dxa"/>
            <w:vAlign w:val="center"/>
          </w:tcPr>
          <w:p w14:paraId="6B3AE7D5"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0,005</w:t>
            </w:r>
          </w:p>
        </w:tc>
        <w:tc>
          <w:tcPr>
            <w:tcW w:w="1521" w:type="dxa"/>
            <w:vAlign w:val="center"/>
          </w:tcPr>
          <w:p w14:paraId="4DDCB6BC"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275B3AEA"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136C78" w:rsidRPr="005A6611" w14:paraId="18BC2BE3" w14:textId="77777777" w:rsidTr="007925DF">
        <w:tc>
          <w:tcPr>
            <w:tcW w:w="567" w:type="dxa"/>
            <w:vAlign w:val="center"/>
          </w:tcPr>
          <w:p w14:paraId="1ECC821E"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12</w:t>
            </w:r>
          </w:p>
        </w:tc>
        <w:tc>
          <w:tcPr>
            <w:tcW w:w="2667" w:type="dxa"/>
            <w:vAlign w:val="center"/>
          </w:tcPr>
          <w:p w14:paraId="26A88600"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КФХ Саттаров</w:t>
            </w:r>
            <w:r>
              <w:rPr>
                <w:rFonts w:ascii="Times New Roman" w:hAnsi="Times New Roman"/>
                <w:sz w:val="20"/>
                <w:szCs w:val="20"/>
              </w:rPr>
              <w:t>»</w:t>
            </w:r>
          </w:p>
        </w:tc>
        <w:tc>
          <w:tcPr>
            <w:tcW w:w="1820" w:type="dxa"/>
            <w:vAlign w:val="center"/>
          </w:tcPr>
          <w:p w14:paraId="2A298452"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c>
          <w:tcPr>
            <w:tcW w:w="1559" w:type="dxa"/>
            <w:vAlign w:val="center"/>
          </w:tcPr>
          <w:p w14:paraId="15C5FADC"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67357ED2"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0A4F2146"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r>
      <w:tr w:rsidR="00136C78" w:rsidRPr="005A6611" w14:paraId="24E34CAA" w14:textId="77777777" w:rsidTr="007925DF">
        <w:tc>
          <w:tcPr>
            <w:tcW w:w="567" w:type="dxa"/>
            <w:vAlign w:val="center"/>
          </w:tcPr>
          <w:p w14:paraId="05EC5273"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13</w:t>
            </w:r>
          </w:p>
        </w:tc>
        <w:tc>
          <w:tcPr>
            <w:tcW w:w="2667" w:type="dxa"/>
            <w:vAlign w:val="center"/>
          </w:tcPr>
          <w:p w14:paraId="5623B4FB"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ИП Самигуллин</w:t>
            </w:r>
            <w:r>
              <w:rPr>
                <w:rFonts w:ascii="Times New Roman" w:hAnsi="Times New Roman"/>
                <w:sz w:val="20"/>
                <w:szCs w:val="20"/>
              </w:rPr>
              <w:t>»</w:t>
            </w:r>
          </w:p>
        </w:tc>
        <w:tc>
          <w:tcPr>
            <w:tcW w:w="1820" w:type="dxa"/>
            <w:vAlign w:val="center"/>
          </w:tcPr>
          <w:p w14:paraId="32E2EBA8"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c>
          <w:tcPr>
            <w:tcW w:w="1559" w:type="dxa"/>
            <w:vAlign w:val="center"/>
          </w:tcPr>
          <w:p w14:paraId="46776A24"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6E2FC64F"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39D7BFBB"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r>
      <w:tr w:rsidR="00136C78" w:rsidRPr="005A6611" w14:paraId="4F44EB7F" w14:textId="77777777" w:rsidTr="007925DF">
        <w:tc>
          <w:tcPr>
            <w:tcW w:w="567" w:type="dxa"/>
            <w:vAlign w:val="center"/>
          </w:tcPr>
          <w:p w14:paraId="3F00E688"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14</w:t>
            </w:r>
          </w:p>
        </w:tc>
        <w:tc>
          <w:tcPr>
            <w:tcW w:w="2667" w:type="dxa"/>
            <w:vAlign w:val="center"/>
          </w:tcPr>
          <w:p w14:paraId="2098C1E8"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КФХ Вафина</w:t>
            </w:r>
            <w:r>
              <w:rPr>
                <w:rFonts w:ascii="Times New Roman" w:hAnsi="Times New Roman"/>
                <w:sz w:val="20"/>
                <w:szCs w:val="20"/>
              </w:rPr>
              <w:t>»</w:t>
            </w:r>
          </w:p>
        </w:tc>
        <w:tc>
          <w:tcPr>
            <w:tcW w:w="1820" w:type="dxa"/>
            <w:vAlign w:val="center"/>
          </w:tcPr>
          <w:p w14:paraId="1F53943C"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0,5</w:t>
            </w:r>
          </w:p>
        </w:tc>
        <w:tc>
          <w:tcPr>
            <w:tcW w:w="1559" w:type="dxa"/>
            <w:vAlign w:val="center"/>
          </w:tcPr>
          <w:p w14:paraId="646A890D"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6618ADF5"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5BD681F8"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0,5</w:t>
            </w:r>
          </w:p>
        </w:tc>
      </w:tr>
      <w:tr w:rsidR="00136C78" w:rsidRPr="005A6611" w14:paraId="3222A02C" w14:textId="77777777" w:rsidTr="007925DF">
        <w:tc>
          <w:tcPr>
            <w:tcW w:w="567" w:type="dxa"/>
            <w:vAlign w:val="center"/>
          </w:tcPr>
          <w:p w14:paraId="220B5043"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15</w:t>
            </w:r>
          </w:p>
        </w:tc>
        <w:tc>
          <w:tcPr>
            <w:tcW w:w="2667" w:type="dxa"/>
            <w:vAlign w:val="center"/>
          </w:tcPr>
          <w:p w14:paraId="2712EE1D"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КТП 72010</w:t>
            </w:r>
            <w:r>
              <w:rPr>
                <w:rFonts w:ascii="Times New Roman" w:hAnsi="Times New Roman"/>
                <w:sz w:val="20"/>
                <w:szCs w:val="20"/>
              </w:rPr>
              <w:t>»</w:t>
            </w:r>
          </w:p>
        </w:tc>
        <w:tc>
          <w:tcPr>
            <w:tcW w:w="1820" w:type="dxa"/>
            <w:vAlign w:val="center"/>
          </w:tcPr>
          <w:p w14:paraId="1C4584DC"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c>
          <w:tcPr>
            <w:tcW w:w="1559" w:type="dxa"/>
            <w:vAlign w:val="center"/>
          </w:tcPr>
          <w:p w14:paraId="3206B9D9"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47149013"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263" w:type="dxa"/>
            <w:vAlign w:val="center"/>
          </w:tcPr>
          <w:p w14:paraId="7AE8055C"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0,2</w:t>
            </w:r>
          </w:p>
        </w:tc>
      </w:tr>
      <w:tr w:rsidR="00136C78" w:rsidRPr="005A6611" w14:paraId="421AF8FF" w14:textId="77777777" w:rsidTr="007925DF">
        <w:tc>
          <w:tcPr>
            <w:tcW w:w="567" w:type="dxa"/>
            <w:vAlign w:val="center"/>
          </w:tcPr>
          <w:p w14:paraId="7567744C" w14:textId="77777777" w:rsidR="00136C78" w:rsidRPr="00136C78" w:rsidRDefault="00136C78"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16</w:t>
            </w:r>
          </w:p>
        </w:tc>
        <w:tc>
          <w:tcPr>
            <w:tcW w:w="2667" w:type="dxa"/>
            <w:vAlign w:val="center"/>
          </w:tcPr>
          <w:p w14:paraId="1CE59048" w14:textId="77777777" w:rsidR="00136C78" w:rsidRPr="00136C78" w:rsidRDefault="00136C78" w:rsidP="00C53206">
            <w:pPr>
              <w:pStyle w:val="afffffa"/>
              <w:tabs>
                <w:tab w:val="right" w:leader="dot" w:pos="9345"/>
              </w:tabs>
              <w:rPr>
                <w:rFonts w:ascii="Times New Roman" w:hAnsi="Times New Roman"/>
                <w:sz w:val="20"/>
                <w:szCs w:val="20"/>
              </w:rPr>
            </w:pPr>
            <w:r>
              <w:rPr>
                <w:rFonts w:ascii="Times New Roman" w:hAnsi="Times New Roman"/>
                <w:sz w:val="20"/>
                <w:szCs w:val="20"/>
              </w:rPr>
              <w:t>«П</w:t>
            </w:r>
            <w:r w:rsidRPr="00136C78">
              <w:rPr>
                <w:rFonts w:ascii="Times New Roman" w:hAnsi="Times New Roman"/>
                <w:sz w:val="20"/>
                <w:szCs w:val="20"/>
              </w:rPr>
              <w:t>одъезд к селу Байлянгар</w:t>
            </w:r>
            <w:r>
              <w:rPr>
                <w:rFonts w:ascii="Times New Roman" w:hAnsi="Times New Roman"/>
                <w:sz w:val="20"/>
                <w:szCs w:val="20"/>
              </w:rPr>
              <w:t>»</w:t>
            </w:r>
          </w:p>
        </w:tc>
        <w:tc>
          <w:tcPr>
            <w:tcW w:w="1820" w:type="dxa"/>
            <w:vAlign w:val="center"/>
          </w:tcPr>
          <w:p w14:paraId="2DDCD99F" w14:textId="77777777" w:rsidR="00136C78" w:rsidRPr="00136C78" w:rsidRDefault="005D38BC"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0,1</w:t>
            </w:r>
          </w:p>
        </w:tc>
        <w:tc>
          <w:tcPr>
            <w:tcW w:w="1559" w:type="dxa"/>
            <w:vAlign w:val="center"/>
          </w:tcPr>
          <w:p w14:paraId="0C957CD6"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c>
          <w:tcPr>
            <w:tcW w:w="1521" w:type="dxa"/>
            <w:vAlign w:val="center"/>
          </w:tcPr>
          <w:p w14:paraId="5DE2C993"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0,1</w:t>
            </w:r>
          </w:p>
        </w:tc>
        <w:tc>
          <w:tcPr>
            <w:tcW w:w="1263" w:type="dxa"/>
            <w:vAlign w:val="center"/>
          </w:tcPr>
          <w:p w14:paraId="605BF035" w14:textId="77777777" w:rsidR="00136C78"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w:t>
            </w:r>
          </w:p>
        </w:tc>
      </w:tr>
      <w:tr w:rsidR="00491051" w:rsidRPr="005A6611" w14:paraId="29AEE923" w14:textId="77777777" w:rsidTr="007925DF">
        <w:tc>
          <w:tcPr>
            <w:tcW w:w="3234" w:type="dxa"/>
            <w:gridSpan w:val="2"/>
          </w:tcPr>
          <w:p w14:paraId="1FCF1D04" w14:textId="77777777" w:rsidR="00491051" w:rsidRPr="00136C78" w:rsidRDefault="00491051" w:rsidP="00C53206">
            <w:pPr>
              <w:pStyle w:val="afffffa"/>
              <w:tabs>
                <w:tab w:val="right" w:leader="dot" w:pos="9345"/>
              </w:tabs>
              <w:jc w:val="center"/>
              <w:rPr>
                <w:rStyle w:val="afffffe"/>
                <w:rFonts w:ascii="Times New Roman" w:hAnsi="Times New Roman"/>
                <w:sz w:val="20"/>
                <w:szCs w:val="20"/>
              </w:rPr>
            </w:pPr>
            <w:r w:rsidRPr="00136C78">
              <w:rPr>
                <w:rStyle w:val="afffffe"/>
                <w:rFonts w:ascii="Times New Roman" w:hAnsi="Times New Roman"/>
                <w:sz w:val="20"/>
                <w:szCs w:val="20"/>
              </w:rPr>
              <w:t>Всего</w:t>
            </w:r>
          </w:p>
        </w:tc>
        <w:tc>
          <w:tcPr>
            <w:tcW w:w="1820" w:type="dxa"/>
            <w:vAlign w:val="center"/>
          </w:tcPr>
          <w:p w14:paraId="6798D5C7"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4,5</w:t>
            </w:r>
          </w:p>
        </w:tc>
        <w:tc>
          <w:tcPr>
            <w:tcW w:w="1559" w:type="dxa"/>
            <w:vAlign w:val="center"/>
          </w:tcPr>
          <w:p w14:paraId="6D4E1D64"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0,3</w:t>
            </w:r>
          </w:p>
        </w:tc>
        <w:tc>
          <w:tcPr>
            <w:tcW w:w="1521" w:type="dxa"/>
            <w:vAlign w:val="center"/>
          </w:tcPr>
          <w:p w14:paraId="68CA66F5"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2,7</w:t>
            </w:r>
          </w:p>
        </w:tc>
        <w:tc>
          <w:tcPr>
            <w:tcW w:w="1263" w:type="dxa"/>
            <w:vAlign w:val="center"/>
          </w:tcPr>
          <w:p w14:paraId="37DCB8EB"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1,5</w:t>
            </w:r>
          </w:p>
        </w:tc>
      </w:tr>
      <w:tr w:rsidR="00491051" w:rsidRPr="00F33B20" w14:paraId="115CEE5E" w14:textId="77777777" w:rsidTr="007925DF">
        <w:tc>
          <w:tcPr>
            <w:tcW w:w="3234" w:type="dxa"/>
            <w:gridSpan w:val="2"/>
          </w:tcPr>
          <w:p w14:paraId="3632AE6B" w14:textId="77777777" w:rsidR="00491051" w:rsidRPr="00136C78" w:rsidRDefault="00491051" w:rsidP="00C53206">
            <w:pPr>
              <w:pStyle w:val="afffffa"/>
              <w:tabs>
                <w:tab w:val="right" w:leader="dot" w:pos="9345"/>
              </w:tabs>
              <w:jc w:val="center"/>
              <w:rPr>
                <w:rStyle w:val="afffffe"/>
                <w:rFonts w:ascii="Times New Roman" w:hAnsi="Times New Roman"/>
                <w:sz w:val="20"/>
                <w:szCs w:val="20"/>
              </w:rPr>
            </w:pPr>
            <w:r w:rsidRPr="00136C78">
              <w:rPr>
                <w:rStyle w:val="afffffe"/>
                <w:rFonts w:ascii="Times New Roman" w:hAnsi="Times New Roman"/>
                <w:sz w:val="20"/>
                <w:szCs w:val="20"/>
              </w:rPr>
              <w:t>ИТОГО</w:t>
            </w:r>
          </w:p>
        </w:tc>
        <w:tc>
          <w:tcPr>
            <w:tcW w:w="1820" w:type="dxa"/>
            <w:vAlign w:val="center"/>
          </w:tcPr>
          <w:p w14:paraId="515A1C62" w14:textId="77777777" w:rsidR="00491051" w:rsidRPr="00136C78" w:rsidRDefault="00491051" w:rsidP="00C53206">
            <w:pPr>
              <w:pStyle w:val="afffffa"/>
              <w:tabs>
                <w:tab w:val="right" w:leader="dot" w:pos="9345"/>
              </w:tabs>
              <w:ind w:left="34"/>
              <w:jc w:val="center"/>
              <w:rPr>
                <w:rStyle w:val="afffffe"/>
                <w:rFonts w:ascii="Times New Roman" w:hAnsi="Times New Roman"/>
                <w:sz w:val="20"/>
                <w:szCs w:val="20"/>
              </w:rPr>
            </w:pPr>
            <w:r w:rsidRPr="00136C78">
              <w:rPr>
                <w:rStyle w:val="afffffe"/>
                <w:rFonts w:ascii="Times New Roman" w:hAnsi="Times New Roman"/>
                <w:sz w:val="20"/>
                <w:szCs w:val="20"/>
              </w:rPr>
              <w:t>1</w:t>
            </w:r>
            <w:r w:rsidR="00DF7D38">
              <w:rPr>
                <w:rStyle w:val="afffffe"/>
                <w:rFonts w:ascii="Times New Roman" w:hAnsi="Times New Roman"/>
                <w:sz w:val="20"/>
                <w:szCs w:val="20"/>
              </w:rPr>
              <w:t>3,5</w:t>
            </w:r>
          </w:p>
        </w:tc>
        <w:tc>
          <w:tcPr>
            <w:tcW w:w="1559" w:type="dxa"/>
            <w:vAlign w:val="center"/>
          </w:tcPr>
          <w:p w14:paraId="08FFA975"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9,3</w:t>
            </w:r>
          </w:p>
        </w:tc>
        <w:tc>
          <w:tcPr>
            <w:tcW w:w="1521" w:type="dxa"/>
            <w:vAlign w:val="center"/>
          </w:tcPr>
          <w:p w14:paraId="5314966A"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2,7</w:t>
            </w:r>
          </w:p>
        </w:tc>
        <w:tc>
          <w:tcPr>
            <w:tcW w:w="1263" w:type="dxa"/>
            <w:vAlign w:val="center"/>
          </w:tcPr>
          <w:p w14:paraId="57DB4117" w14:textId="77777777" w:rsidR="00491051" w:rsidRPr="00136C78" w:rsidRDefault="00DF7D38" w:rsidP="00C53206">
            <w:pPr>
              <w:pStyle w:val="afffffa"/>
              <w:tabs>
                <w:tab w:val="right" w:leader="dot" w:pos="9345"/>
              </w:tabs>
              <w:ind w:left="34"/>
              <w:jc w:val="center"/>
              <w:rPr>
                <w:rStyle w:val="afffffe"/>
                <w:rFonts w:ascii="Times New Roman" w:hAnsi="Times New Roman"/>
                <w:sz w:val="20"/>
                <w:szCs w:val="20"/>
              </w:rPr>
            </w:pPr>
            <w:r>
              <w:rPr>
                <w:rStyle w:val="afffffe"/>
                <w:rFonts w:ascii="Times New Roman" w:hAnsi="Times New Roman"/>
                <w:sz w:val="20"/>
                <w:szCs w:val="20"/>
              </w:rPr>
              <w:t>1,5</w:t>
            </w:r>
          </w:p>
        </w:tc>
      </w:tr>
    </w:tbl>
    <w:p w14:paraId="35314BEA" w14:textId="77777777" w:rsidR="006E509D" w:rsidRDefault="006E509D" w:rsidP="00C53206">
      <w:pPr>
        <w:pStyle w:val="a6"/>
        <w:numPr>
          <w:ilvl w:val="0"/>
          <w:numId w:val="0"/>
        </w:numPr>
        <w:tabs>
          <w:tab w:val="left" w:pos="980"/>
        </w:tabs>
        <w:ind w:firstLine="709"/>
        <w:rPr>
          <w:color w:val="FF0000"/>
          <w:szCs w:val="28"/>
          <w:lang w:val="ru-RU"/>
        </w:rPr>
      </w:pPr>
    </w:p>
    <w:p w14:paraId="3F3A1996" w14:textId="77777777" w:rsidR="003F7FC8" w:rsidRPr="00491051" w:rsidRDefault="003F7FC8" w:rsidP="00C53206">
      <w:pPr>
        <w:pStyle w:val="afffffa"/>
        <w:jc w:val="center"/>
        <w:rPr>
          <w:rStyle w:val="afffffe"/>
          <w:rFonts w:ascii="Times New Roman" w:hAnsi="Times New Roman"/>
          <w:b/>
          <w:sz w:val="28"/>
          <w:szCs w:val="28"/>
        </w:rPr>
      </w:pPr>
      <w:r w:rsidRPr="00491051">
        <w:rPr>
          <w:rStyle w:val="afffffe"/>
          <w:rFonts w:ascii="Times New Roman" w:hAnsi="Times New Roman"/>
          <w:b/>
          <w:sz w:val="28"/>
          <w:szCs w:val="28"/>
        </w:rPr>
        <w:t>Искусственные сооружения</w:t>
      </w:r>
    </w:p>
    <w:p w14:paraId="32F47792" w14:textId="77777777" w:rsidR="003F7FC8" w:rsidRDefault="003F7FC8" w:rsidP="00C53206">
      <w:pPr>
        <w:ind w:firstLine="700"/>
        <w:rPr>
          <w:szCs w:val="28"/>
        </w:rPr>
      </w:pPr>
      <w:r w:rsidRPr="00491051">
        <w:rPr>
          <w:szCs w:val="28"/>
        </w:rPr>
        <w:t xml:space="preserve">На территории </w:t>
      </w:r>
      <w:r w:rsidR="009D2226">
        <w:rPr>
          <w:szCs w:val="28"/>
        </w:rPr>
        <w:t>Байлянгарского</w:t>
      </w:r>
      <w:r w:rsidR="00B9290F" w:rsidRPr="00491051">
        <w:rPr>
          <w:szCs w:val="28"/>
        </w:rPr>
        <w:t xml:space="preserve"> сельского поселения имеется</w:t>
      </w:r>
      <w:r w:rsidRPr="00491051">
        <w:rPr>
          <w:szCs w:val="28"/>
        </w:rPr>
        <w:t xml:space="preserve"> </w:t>
      </w:r>
      <w:r w:rsidR="00B50B46">
        <w:rPr>
          <w:szCs w:val="28"/>
        </w:rPr>
        <w:t>пять</w:t>
      </w:r>
      <w:r w:rsidR="00E643E9" w:rsidRPr="00491051">
        <w:rPr>
          <w:szCs w:val="28"/>
        </w:rPr>
        <w:t xml:space="preserve"> </w:t>
      </w:r>
      <w:r w:rsidRPr="00491051">
        <w:rPr>
          <w:szCs w:val="28"/>
        </w:rPr>
        <w:t>искусственн</w:t>
      </w:r>
      <w:r w:rsidR="00E643E9" w:rsidRPr="00491051">
        <w:rPr>
          <w:szCs w:val="28"/>
        </w:rPr>
        <w:t>ых</w:t>
      </w:r>
      <w:r w:rsidRPr="00491051">
        <w:rPr>
          <w:szCs w:val="28"/>
        </w:rPr>
        <w:t xml:space="preserve"> сооружени</w:t>
      </w:r>
      <w:r w:rsidR="00B50B46">
        <w:rPr>
          <w:szCs w:val="28"/>
        </w:rPr>
        <w:t>й</w:t>
      </w:r>
      <w:r w:rsidRPr="00491051">
        <w:rPr>
          <w:szCs w:val="28"/>
        </w:rPr>
        <w:t xml:space="preserve"> - мос</w:t>
      </w:r>
      <w:r w:rsidR="00D97A14" w:rsidRPr="00491051">
        <w:rPr>
          <w:szCs w:val="28"/>
        </w:rPr>
        <w:t>то</w:t>
      </w:r>
      <w:r w:rsidR="00491051" w:rsidRPr="00491051">
        <w:rPr>
          <w:szCs w:val="28"/>
        </w:rPr>
        <w:t>вые</w:t>
      </w:r>
      <w:r w:rsidR="00F643D6" w:rsidRPr="00491051">
        <w:rPr>
          <w:szCs w:val="28"/>
        </w:rPr>
        <w:t xml:space="preserve"> переход</w:t>
      </w:r>
      <w:r w:rsidR="00491051" w:rsidRPr="00491051">
        <w:rPr>
          <w:szCs w:val="28"/>
        </w:rPr>
        <w:t>ы</w:t>
      </w:r>
      <w:r w:rsidR="00F643D6" w:rsidRPr="00491051">
        <w:rPr>
          <w:szCs w:val="28"/>
        </w:rPr>
        <w:t xml:space="preserve"> </w:t>
      </w:r>
      <w:r w:rsidR="00491051" w:rsidRPr="00491051">
        <w:rPr>
          <w:szCs w:val="28"/>
        </w:rPr>
        <w:t xml:space="preserve">в </w:t>
      </w:r>
      <w:r w:rsidR="00B50B46">
        <w:rPr>
          <w:szCs w:val="28"/>
        </w:rPr>
        <w:t xml:space="preserve">с.Байлянгар, д.Нурмабаш, д.Саз-Тамак. </w:t>
      </w:r>
    </w:p>
    <w:p w14:paraId="679BDAFA" w14:textId="77777777" w:rsidR="005A6611" w:rsidRPr="00491051" w:rsidRDefault="005A6611" w:rsidP="00C53206">
      <w:pPr>
        <w:ind w:firstLine="700"/>
        <w:rPr>
          <w:szCs w:val="28"/>
        </w:rPr>
      </w:pPr>
    </w:p>
    <w:p w14:paraId="612C98D6" w14:textId="77777777" w:rsidR="00786CA2" w:rsidRDefault="00F643D6" w:rsidP="00C53206">
      <w:pPr>
        <w:pStyle w:val="afffffa"/>
        <w:jc w:val="center"/>
        <w:rPr>
          <w:rStyle w:val="afffffe"/>
          <w:rFonts w:ascii="Times New Roman" w:hAnsi="Times New Roman"/>
          <w:b/>
          <w:sz w:val="28"/>
          <w:szCs w:val="28"/>
        </w:rPr>
      </w:pPr>
      <w:r w:rsidRPr="00F33B20">
        <w:rPr>
          <w:bCs/>
          <w:color w:val="FF0000"/>
        </w:rPr>
        <w:t xml:space="preserve"> </w:t>
      </w:r>
      <w:r w:rsidR="00786CA2">
        <w:rPr>
          <w:rStyle w:val="afffffe"/>
          <w:rFonts w:ascii="Times New Roman" w:hAnsi="Times New Roman"/>
          <w:b/>
          <w:sz w:val="28"/>
          <w:szCs w:val="28"/>
        </w:rPr>
        <w:t>Железнодорожный транспорт</w:t>
      </w:r>
    </w:p>
    <w:p w14:paraId="06F038CA" w14:textId="4E6F98E5" w:rsidR="00786CA2" w:rsidRPr="005A6611" w:rsidRDefault="00786CA2" w:rsidP="00C53206">
      <w:pPr>
        <w:ind w:firstLine="700"/>
      </w:pPr>
      <w:r w:rsidRPr="005A6611">
        <w:t>В Южной части сельского поселения через п</w:t>
      </w:r>
      <w:r w:rsidR="00734A1F">
        <w:t xml:space="preserve">оселок </w:t>
      </w:r>
      <w:r w:rsidRPr="005A6611">
        <w:t>железнодорожного разъезда Саз-Тамак</w:t>
      </w:r>
      <w:r w:rsidR="007C504C">
        <w:t xml:space="preserve"> и расположенной в данном населенном пункте железнодорожной станции</w:t>
      </w:r>
      <w:r w:rsidRPr="005A6611">
        <w:t xml:space="preserve"> проходит </w:t>
      </w:r>
      <w:r w:rsidR="00990953">
        <w:t xml:space="preserve">участок </w:t>
      </w:r>
      <w:r w:rsidR="00FA59F4">
        <w:t>«</w:t>
      </w:r>
      <w:r w:rsidR="00990953">
        <w:t>Казань-</w:t>
      </w:r>
      <w:r w:rsidR="008D4F58">
        <w:t>Агрыз</w:t>
      </w:r>
      <w:r w:rsidR="00FA59F4">
        <w:t>»</w:t>
      </w:r>
      <w:r w:rsidR="00990953">
        <w:t xml:space="preserve"> Горьковской железной дороги</w:t>
      </w:r>
      <w:r w:rsidRPr="005A6611">
        <w:t xml:space="preserve"> общего пользования протяженностью 9,8 км с преимущественно пассажирским движением. </w:t>
      </w:r>
      <w:r w:rsidR="007C504C">
        <w:t xml:space="preserve">Также на территории поселения находится железнодорожная станция «915 платформа», расположенная к </w:t>
      </w:r>
      <w:r w:rsidR="007C504C" w:rsidRPr="007C504C">
        <w:rPr>
          <w:szCs w:val="28"/>
        </w:rPr>
        <w:t xml:space="preserve">югу от </w:t>
      </w:r>
      <w:r w:rsidR="007C504C" w:rsidRPr="007C504C">
        <w:rPr>
          <w:rStyle w:val="afffffe"/>
          <w:rFonts w:ascii="Times New Roman" w:hAnsi="Times New Roman"/>
          <w:sz w:val="28"/>
          <w:szCs w:val="28"/>
        </w:rPr>
        <w:t>с.Байлянгар.</w:t>
      </w:r>
    </w:p>
    <w:p w14:paraId="469A32E7" w14:textId="086CD893" w:rsidR="007C504C" w:rsidRDefault="007C504C" w:rsidP="00C53206">
      <w:pPr>
        <w:rPr>
          <w:bCs/>
          <w:color w:val="FF0000"/>
        </w:rPr>
      </w:pPr>
    </w:p>
    <w:p w14:paraId="52BD2D2F" w14:textId="36E01069" w:rsidR="007C504C" w:rsidRDefault="007C504C" w:rsidP="00C53206">
      <w:pPr>
        <w:rPr>
          <w:bCs/>
          <w:color w:val="FF0000"/>
        </w:rPr>
      </w:pPr>
    </w:p>
    <w:p w14:paraId="4CE24FA8" w14:textId="22E1EE24" w:rsidR="007C504C" w:rsidRDefault="007C504C" w:rsidP="00C53206">
      <w:pPr>
        <w:rPr>
          <w:bCs/>
          <w:color w:val="FF0000"/>
        </w:rPr>
      </w:pPr>
    </w:p>
    <w:p w14:paraId="50799A3E" w14:textId="77777777" w:rsidR="00C53206" w:rsidRPr="00F33B20" w:rsidRDefault="00C53206" w:rsidP="00C53206">
      <w:pPr>
        <w:rPr>
          <w:bCs/>
          <w:color w:val="FF0000"/>
        </w:rPr>
      </w:pPr>
    </w:p>
    <w:p w14:paraId="6FA78CEB" w14:textId="77777777" w:rsidR="00192A06" w:rsidRPr="00EC2E71" w:rsidRDefault="00192A06" w:rsidP="00C53206">
      <w:pPr>
        <w:pStyle w:val="afffffa"/>
        <w:jc w:val="center"/>
        <w:rPr>
          <w:rStyle w:val="afffffe"/>
          <w:rFonts w:ascii="Times New Roman" w:hAnsi="Times New Roman"/>
          <w:b/>
          <w:sz w:val="28"/>
          <w:szCs w:val="28"/>
        </w:rPr>
      </w:pPr>
      <w:r w:rsidRPr="00EC2E71">
        <w:rPr>
          <w:rStyle w:val="afffffe"/>
          <w:rFonts w:ascii="Times New Roman" w:hAnsi="Times New Roman"/>
          <w:b/>
          <w:sz w:val="28"/>
          <w:szCs w:val="28"/>
        </w:rPr>
        <w:lastRenderedPageBreak/>
        <w:t>Трубопроводный транспорт</w:t>
      </w:r>
    </w:p>
    <w:p w14:paraId="09D5FEE6" w14:textId="72C288C2" w:rsidR="0001318D" w:rsidRDefault="00192A06" w:rsidP="00C53206">
      <w:pPr>
        <w:ind w:firstLine="700"/>
        <w:rPr>
          <w:color w:val="000000"/>
          <w:szCs w:val="28"/>
        </w:rPr>
      </w:pPr>
      <w:r w:rsidRPr="000936FB">
        <w:rPr>
          <w:color w:val="000000"/>
        </w:rPr>
        <w:t>Трубопроводный транспорт – специфический узкоспециализированный вид транспорта, осуществляющий передачу (перекачку) по трубопроводам жидких, газообразных или твердых полупродуктов.</w:t>
      </w:r>
      <w:r w:rsidR="00F643D6" w:rsidRPr="000936FB">
        <w:rPr>
          <w:color w:val="000000"/>
        </w:rPr>
        <w:t xml:space="preserve"> </w:t>
      </w:r>
      <w:r w:rsidR="00342A7D" w:rsidRPr="000936FB">
        <w:rPr>
          <w:color w:val="000000"/>
        </w:rPr>
        <w:t xml:space="preserve">В </w:t>
      </w:r>
      <w:r w:rsidR="00884EA8" w:rsidRPr="000936FB">
        <w:rPr>
          <w:color w:val="000000"/>
          <w:szCs w:val="28"/>
        </w:rPr>
        <w:t>Байлянгарском</w:t>
      </w:r>
      <w:r w:rsidR="00342A7D" w:rsidRPr="000936FB">
        <w:rPr>
          <w:color w:val="000000"/>
          <w:szCs w:val="28"/>
        </w:rPr>
        <w:t xml:space="preserve"> сельском поселении магистральные трубопроводы отсутствуют.</w:t>
      </w:r>
    </w:p>
    <w:p w14:paraId="2C055FDB" w14:textId="77777777" w:rsidR="007C504C" w:rsidRPr="000936FB" w:rsidRDefault="007C504C" w:rsidP="00C53206">
      <w:pPr>
        <w:ind w:firstLine="700"/>
        <w:rPr>
          <w:color w:val="000000"/>
        </w:rPr>
      </w:pPr>
    </w:p>
    <w:p w14:paraId="71A063D7" w14:textId="77777777" w:rsidR="00894D71" w:rsidRPr="00B77AAB" w:rsidRDefault="00894D71" w:rsidP="00C53206">
      <w:pPr>
        <w:pStyle w:val="afffffa"/>
        <w:jc w:val="center"/>
        <w:rPr>
          <w:rStyle w:val="afffffe"/>
          <w:rFonts w:ascii="Times New Roman" w:hAnsi="Times New Roman"/>
          <w:b/>
          <w:sz w:val="28"/>
          <w:szCs w:val="28"/>
        </w:rPr>
      </w:pPr>
      <w:r w:rsidRPr="00B77AAB">
        <w:rPr>
          <w:rStyle w:val="afffffe"/>
          <w:rFonts w:ascii="Times New Roman" w:hAnsi="Times New Roman"/>
          <w:b/>
          <w:sz w:val="28"/>
          <w:szCs w:val="28"/>
        </w:rPr>
        <w:t>Улично-дорожная сеть населенных пунктов</w:t>
      </w:r>
    </w:p>
    <w:p w14:paraId="31232857" w14:textId="77777777" w:rsidR="00894D71" w:rsidRPr="00B77AAB" w:rsidRDefault="00894D71" w:rsidP="00C53206">
      <w:pPr>
        <w:tabs>
          <w:tab w:val="num" w:pos="993"/>
        </w:tabs>
        <w:ind w:firstLine="720"/>
        <w:rPr>
          <w:szCs w:val="28"/>
        </w:rPr>
      </w:pPr>
      <w:r w:rsidRPr="00B77AAB">
        <w:rPr>
          <w:szCs w:val="28"/>
        </w:rPr>
        <w:t>Автомобильные дороги, расп</w:t>
      </w:r>
      <w:r w:rsidR="00714F20" w:rsidRPr="00B77AAB">
        <w:rPr>
          <w:szCs w:val="28"/>
        </w:rPr>
        <w:t xml:space="preserve">оложенные в границах населенных </w:t>
      </w:r>
      <w:r w:rsidRPr="00B77AAB">
        <w:rPr>
          <w:szCs w:val="28"/>
        </w:rPr>
        <w:t>пунктов</w:t>
      </w:r>
      <w:r w:rsidR="00714F20" w:rsidRPr="00B77AAB">
        <w:rPr>
          <w:szCs w:val="28"/>
        </w:rPr>
        <w:t>,</w:t>
      </w:r>
      <w:r w:rsidRPr="00B77AAB">
        <w:rPr>
          <w:szCs w:val="28"/>
        </w:rPr>
        <w:t xml:space="preserve"> делятся на главную улицу и улицу в жилой застройке. Главная улица осуществляет связь жилых территорий с общественным центром. Улица в жилой застройке осуществляет связь внутри жилых территорий с главной улицей.</w:t>
      </w:r>
    </w:p>
    <w:p w14:paraId="2CCF678D" w14:textId="77777777" w:rsidR="00894D71" w:rsidRPr="00B77AAB" w:rsidRDefault="00894D71" w:rsidP="00C53206">
      <w:pPr>
        <w:tabs>
          <w:tab w:val="num" w:pos="993"/>
        </w:tabs>
        <w:ind w:firstLine="720"/>
        <w:rPr>
          <w:szCs w:val="28"/>
        </w:rPr>
      </w:pPr>
      <w:r w:rsidRPr="00B77AAB">
        <w:rPr>
          <w:szCs w:val="28"/>
        </w:rPr>
        <w:t>Недостатками улично-дорожной является неудовлетворительное состояние покрытия проезжей части главных и второстепенных улиц.</w:t>
      </w:r>
    </w:p>
    <w:p w14:paraId="2BC44CD0" w14:textId="77777777" w:rsidR="00894D71" w:rsidRPr="00B77AAB" w:rsidRDefault="00894D71" w:rsidP="00C53206">
      <w:pPr>
        <w:tabs>
          <w:tab w:val="num" w:pos="993"/>
        </w:tabs>
        <w:ind w:firstLine="720"/>
        <w:rPr>
          <w:szCs w:val="28"/>
        </w:rPr>
      </w:pPr>
      <w:r w:rsidRPr="00B77AAB">
        <w:rPr>
          <w:szCs w:val="28"/>
        </w:rPr>
        <w:t xml:space="preserve">Информация об улично-дорожной сети населенных </w:t>
      </w:r>
      <w:r w:rsidR="006A368D" w:rsidRPr="00B77AAB">
        <w:rPr>
          <w:szCs w:val="28"/>
        </w:rPr>
        <w:t>пунктов представлена в таблице 3</w:t>
      </w:r>
      <w:r w:rsidR="003F3B7A" w:rsidRPr="00B77AAB">
        <w:rPr>
          <w:szCs w:val="28"/>
        </w:rPr>
        <w:t>.12</w:t>
      </w:r>
      <w:r w:rsidRPr="00B77AAB">
        <w:rPr>
          <w:szCs w:val="28"/>
        </w:rPr>
        <w:t>.2.</w:t>
      </w:r>
    </w:p>
    <w:p w14:paraId="24C39112" w14:textId="77777777" w:rsidR="00894D71" w:rsidRPr="003B421E" w:rsidRDefault="006A368D" w:rsidP="00C53206">
      <w:pPr>
        <w:pStyle w:val="aff4"/>
        <w:rPr>
          <w:szCs w:val="28"/>
        </w:rPr>
      </w:pPr>
      <w:r w:rsidRPr="003B421E">
        <w:rPr>
          <w:szCs w:val="28"/>
        </w:rPr>
        <w:t>Таблица 3</w:t>
      </w:r>
      <w:r w:rsidR="003F3B7A" w:rsidRPr="003B421E">
        <w:rPr>
          <w:szCs w:val="28"/>
        </w:rPr>
        <w:t>.12</w:t>
      </w:r>
      <w:r w:rsidR="00894D71" w:rsidRPr="003B421E">
        <w:rPr>
          <w:szCs w:val="28"/>
        </w:rPr>
        <w:t>.2</w:t>
      </w:r>
    </w:p>
    <w:p w14:paraId="7DA11A48" w14:textId="77777777" w:rsidR="00283E39" w:rsidRPr="003B421E" w:rsidRDefault="00283E39" w:rsidP="00C53206">
      <w:pPr>
        <w:pStyle w:val="aff"/>
        <w:ind w:firstLine="700"/>
        <w:rPr>
          <w:i w:val="0"/>
        </w:rPr>
      </w:pPr>
      <w:r w:rsidRPr="003B421E">
        <w:rPr>
          <w:i w:val="0"/>
        </w:rPr>
        <w:t xml:space="preserve">Характеристика состояния улично-дорожной сети населенных пунктов, входящих в состав </w:t>
      </w:r>
      <w:r w:rsidR="009D2226">
        <w:rPr>
          <w:i w:val="0"/>
        </w:rPr>
        <w:t>Байлянгарского</w:t>
      </w:r>
      <w:r w:rsidRPr="003B421E">
        <w:rPr>
          <w:i w:val="0"/>
        </w:rPr>
        <w:t xml:space="preserve"> сельского поселения </w:t>
      </w:r>
      <w:r w:rsidR="009D2226">
        <w:rPr>
          <w:i w:val="0"/>
          <w:szCs w:val="28"/>
        </w:rPr>
        <w:t>Кукморского муниципального района</w:t>
      </w:r>
      <w:r w:rsidRPr="003B421E">
        <w:rPr>
          <w:i w:val="0"/>
        </w:rPr>
        <w:t xml:space="preserve"> Республики Татарстан</w:t>
      </w:r>
    </w:p>
    <w:tbl>
      <w:tblPr>
        <w:tblW w:w="9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2832"/>
        <w:gridCol w:w="1843"/>
        <w:gridCol w:w="1559"/>
        <w:gridCol w:w="1418"/>
        <w:gridCol w:w="1436"/>
      </w:tblGrid>
      <w:tr w:rsidR="00283E39" w:rsidRPr="007449A3" w14:paraId="671F9DC4" w14:textId="77777777" w:rsidTr="00342A7D">
        <w:trPr>
          <w:trHeight w:val="285"/>
          <w:tblHeader/>
          <w:jc w:val="center"/>
        </w:trPr>
        <w:tc>
          <w:tcPr>
            <w:tcW w:w="587" w:type="dxa"/>
            <w:vMerge w:val="restart"/>
            <w:tcBorders>
              <w:top w:val="single" w:sz="4" w:space="0" w:color="auto"/>
              <w:left w:val="single" w:sz="4" w:space="0" w:color="auto"/>
              <w:bottom w:val="single" w:sz="4" w:space="0" w:color="auto"/>
              <w:right w:val="single" w:sz="4" w:space="0" w:color="auto"/>
            </w:tcBorders>
            <w:vAlign w:val="center"/>
            <w:hideMark/>
          </w:tcPr>
          <w:p w14:paraId="287A2595"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п/п</w:t>
            </w:r>
          </w:p>
        </w:tc>
        <w:tc>
          <w:tcPr>
            <w:tcW w:w="2832" w:type="dxa"/>
            <w:vMerge w:val="restart"/>
            <w:tcBorders>
              <w:top w:val="single" w:sz="4" w:space="0" w:color="auto"/>
              <w:left w:val="single" w:sz="4" w:space="0" w:color="auto"/>
              <w:right w:val="single" w:sz="4" w:space="0" w:color="auto"/>
            </w:tcBorders>
            <w:vAlign w:val="center"/>
            <w:hideMark/>
          </w:tcPr>
          <w:p w14:paraId="71008E7B"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Название улиц</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D66FE38"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Протяженность,</w:t>
            </w:r>
          </w:p>
          <w:p w14:paraId="333375CC"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км</w:t>
            </w:r>
          </w:p>
        </w:tc>
        <w:tc>
          <w:tcPr>
            <w:tcW w:w="4413" w:type="dxa"/>
            <w:gridSpan w:val="3"/>
            <w:tcBorders>
              <w:top w:val="single" w:sz="4" w:space="0" w:color="auto"/>
              <w:left w:val="single" w:sz="4" w:space="0" w:color="auto"/>
              <w:bottom w:val="single" w:sz="4" w:space="0" w:color="auto"/>
              <w:right w:val="single" w:sz="4" w:space="0" w:color="auto"/>
            </w:tcBorders>
            <w:vAlign w:val="center"/>
            <w:hideMark/>
          </w:tcPr>
          <w:p w14:paraId="583AE993"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В том числе:</w:t>
            </w:r>
          </w:p>
        </w:tc>
      </w:tr>
      <w:tr w:rsidR="00283E39" w:rsidRPr="007449A3" w14:paraId="71A25E15" w14:textId="77777777" w:rsidTr="00342A7D">
        <w:trPr>
          <w:trHeight w:val="183"/>
          <w:tblHeader/>
          <w:jc w:val="center"/>
        </w:trPr>
        <w:tc>
          <w:tcPr>
            <w:tcW w:w="587" w:type="dxa"/>
            <w:vMerge/>
            <w:tcBorders>
              <w:top w:val="single" w:sz="4" w:space="0" w:color="auto"/>
              <w:left w:val="single" w:sz="4" w:space="0" w:color="auto"/>
              <w:bottom w:val="single" w:sz="4" w:space="0" w:color="auto"/>
              <w:right w:val="single" w:sz="4" w:space="0" w:color="auto"/>
            </w:tcBorders>
            <w:vAlign w:val="center"/>
            <w:hideMark/>
          </w:tcPr>
          <w:p w14:paraId="42F46196" w14:textId="77777777" w:rsidR="00283E39" w:rsidRPr="007449A3" w:rsidRDefault="00283E39" w:rsidP="00C53206">
            <w:pPr>
              <w:rPr>
                <w:rStyle w:val="afffffe"/>
                <w:sz w:val="20"/>
                <w:szCs w:val="20"/>
              </w:rPr>
            </w:pPr>
          </w:p>
        </w:tc>
        <w:tc>
          <w:tcPr>
            <w:tcW w:w="2832" w:type="dxa"/>
            <w:vMerge/>
            <w:tcBorders>
              <w:left w:val="single" w:sz="4" w:space="0" w:color="auto"/>
              <w:bottom w:val="single" w:sz="4" w:space="0" w:color="auto"/>
              <w:right w:val="single" w:sz="4" w:space="0" w:color="auto"/>
            </w:tcBorders>
            <w:vAlign w:val="center"/>
          </w:tcPr>
          <w:p w14:paraId="34509B39"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35FAA7C" w14:textId="77777777" w:rsidR="00283E39" w:rsidRPr="007449A3" w:rsidRDefault="00283E39" w:rsidP="00C53206">
            <w:pPr>
              <w:rPr>
                <w:rStyle w:val="afffffe"/>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81C032E"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асфальто</w:t>
            </w:r>
            <w:r w:rsidRPr="007449A3">
              <w:rPr>
                <w:rStyle w:val="afffffe"/>
                <w:rFonts w:ascii="Times New Roman" w:hAnsi="Times New Roman"/>
                <w:sz w:val="20"/>
                <w:szCs w:val="20"/>
                <w:lang w:val="en-US"/>
              </w:rPr>
              <w:t xml:space="preserve">- </w:t>
            </w:r>
            <w:r w:rsidRPr="007449A3">
              <w:rPr>
                <w:rStyle w:val="afffffe"/>
                <w:rFonts w:ascii="Times New Roman" w:hAnsi="Times New Roman"/>
                <w:sz w:val="20"/>
                <w:szCs w:val="20"/>
              </w:rPr>
              <w:t>бетонное покрытие, км</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5B2D507"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переходное</w:t>
            </w:r>
          </w:p>
          <w:p w14:paraId="78A334CC"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покрытие, км</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82D6C59"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грунтовое покрытие, км</w:t>
            </w:r>
          </w:p>
        </w:tc>
      </w:tr>
      <w:tr w:rsidR="00283E39" w:rsidRPr="007449A3" w14:paraId="3F1A9228" w14:textId="77777777" w:rsidTr="00342A7D">
        <w:trPr>
          <w:trHeight w:val="67"/>
          <w:jc w:val="center"/>
        </w:trPr>
        <w:tc>
          <w:tcPr>
            <w:tcW w:w="587" w:type="dxa"/>
            <w:tcBorders>
              <w:top w:val="single" w:sz="4" w:space="0" w:color="auto"/>
              <w:left w:val="single" w:sz="4" w:space="0" w:color="auto"/>
              <w:right w:val="single" w:sz="4" w:space="0" w:color="auto"/>
            </w:tcBorders>
            <w:vAlign w:val="center"/>
          </w:tcPr>
          <w:p w14:paraId="7D003DF7"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w:t>
            </w:r>
          </w:p>
        </w:tc>
        <w:tc>
          <w:tcPr>
            <w:tcW w:w="9088" w:type="dxa"/>
            <w:gridSpan w:val="5"/>
            <w:tcBorders>
              <w:top w:val="single" w:sz="4" w:space="0" w:color="auto"/>
              <w:left w:val="single" w:sz="4" w:space="0" w:color="auto"/>
              <w:bottom w:val="single" w:sz="4" w:space="0" w:color="auto"/>
              <w:right w:val="single" w:sz="4" w:space="0" w:color="auto"/>
            </w:tcBorders>
            <w:vAlign w:val="center"/>
          </w:tcPr>
          <w:p w14:paraId="0D563421" w14:textId="31621386"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с.</w:t>
            </w:r>
            <w:r w:rsidR="004558F3">
              <w:rPr>
                <w:rStyle w:val="afffffe"/>
                <w:rFonts w:ascii="Times New Roman" w:hAnsi="Times New Roman"/>
                <w:sz w:val="20"/>
                <w:szCs w:val="20"/>
              </w:rPr>
              <w:t>Байлянгар</w:t>
            </w:r>
          </w:p>
        </w:tc>
      </w:tr>
      <w:tr w:rsidR="003B421E" w:rsidRPr="007449A3" w14:paraId="0BC45F9F" w14:textId="77777777" w:rsidTr="003B421E">
        <w:trPr>
          <w:trHeight w:val="68"/>
          <w:jc w:val="center"/>
        </w:trPr>
        <w:tc>
          <w:tcPr>
            <w:tcW w:w="587" w:type="dxa"/>
            <w:tcBorders>
              <w:left w:val="single" w:sz="4" w:space="0" w:color="auto"/>
              <w:right w:val="single" w:sz="4" w:space="0" w:color="auto"/>
            </w:tcBorders>
            <w:vAlign w:val="center"/>
          </w:tcPr>
          <w:p w14:paraId="7965DCE6"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1.1</w:t>
            </w:r>
          </w:p>
        </w:tc>
        <w:tc>
          <w:tcPr>
            <w:tcW w:w="2832" w:type="dxa"/>
            <w:tcBorders>
              <w:top w:val="single" w:sz="4" w:space="0" w:color="auto"/>
              <w:left w:val="single" w:sz="4" w:space="0" w:color="auto"/>
              <w:bottom w:val="single" w:sz="4" w:space="0" w:color="auto"/>
              <w:right w:val="single" w:sz="4" w:space="0" w:color="auto"/>
            </w:tcBorders>
            <w:vAlign w:val="center"/>
          </w:tcPr>
          <w:p w14:paraId="53D851A0"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xml:space="preserve">ул. </w:t>
            </w:r>
            <w:r w:rsidR="004558F3">
              <w:rPr>
                <w:rStyle w:val="afffffe"/>
                <w:rFonts w:ascii="Times New Roman" w:hAnsi="Times New Roman"/>
                <w:sz w:val="20"/>
                <w:szCs w:val="20"/>
              </w:rPr>
              <w:t>Советская</w:t>
            </w:r>
          </w:p>
        </w:tc>
        <w:tc>
          <w:tcPr>
            <w:tcW w:w="1843" w:type="dxa"/>
            <w:tcBorders>
              <w:top w:val="single" w:sz="4" w:space="0" w:color="auto"/>
              <w:left w:val="single" w:sz="4" w:space="0" w:color="auto"/>
              <w:bottom w:val="single" w:sz="4" w:space="0" w:color="auto"/>
              <w:right w:val="single" w:sz="4" w:space="0" w:color="auto"/>
            </w:tcBorders>
            <w:vAlign w:val="center"/>
          </w:tcPr>
          <w:p w14:paraId="2CC03A86"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2,5</w:t>
            </w:r>
          </w:p>
        </w:tc>
        <w:tc>
          <w:tcPr>
            <w:tcW w:w="1559" w:type="dxa"/>
            <w:tcBorders>
              <w:top w:val="single" w:sz="4" w:space="0" w:color="auto"/>
              <w:left w:val="single" w:sz="4" w:space="0" w:color="auto"/>
              <w:bottom w:val="single" w:sz="4" w:space="0" w:color="auto"/>
              <w:right w:val="single" w:sz="4" w:space="0" w:color="auto"/>
            </w:tcBorders>
            <w:vAlign w:val="center"/>
          </w:tcPr>
          <w:p w14:paraId="6591E086"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bottom w:val="single" w:sz="4" w:space="0" w:color="auto"/>
              <w:right w:val="single" w:sz="4" w:space="0" w:color="auto"/>
            </w:tcBorders>
            <w:vAlign w:val="center"/>
          </w:tcPr>
          <w:p w14:paraId="285F5736"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2,5</w:t>
            </w:r>
          </w:p>
        </w:tc>
        <w:tc>
          <w:tcPr>
            <w:tcW w:w="1436" w:type="dxa"/>
            <w:tcBorders>
              <w:top w:val="single" w:sz="4" w:space="0" w:color="auto"/>
              <w:left w:val="single" w:sz="4" w:space="0" w:color="auto"/>
              <w:bottom w:val="single" w:sz="4" w:space="0" w:color="auto"/>
              <w:right w:val="single" w:sz="4" w:space="0" w:color="auto"/>
            </w:tcBorders>
            <w:vAlign w:val="center"/>
          </w:tcPr>
          <w:p w14:paraId="6CA186FC"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r>
      <w:tr w:rsidR="003B421E" w:rsidRPr="007449A3" w14:paraId="19B75B20" w14:textId="77777777" w:rsidTr="003B421E">
        <w:trPr>
          <w:trHeight w:val="68"/>
          <w:jc w:val="center"/>
        </w:trPr>
        <w:tc>
          <w:tcPr>
            <w:tcW w:w="587" w:type="dxa"/>
            <w:tcBorders>
              <w:left w:val="single" w:sz="4" w:space="0" w:color="auto"/>
              <w:right w:val="single" w:sz="4" w:space="0" w:color="auto"/>
            </w:tcBorders>
            <w:vAlign w:val="center"/>
          </w:tcPr>
          <w:p w14:paraId="079503CC"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1.2</w:t>
            </w:r>
          </w:p>
        </w:tc>
        <w:tc>
          <w:tcPr>
            <w:tcW w:w="2832" w:type="dxa"/>
            <w:tcBorders>
              <w:top w:val="single" w:sz="4" w:space="0" w:color="auto"/>
              <w:left w:val="single" w:sz="4" w:space="0" w:color="auto"/>
              <w:bottom w:val="single" w:sz="4" w:space="0" w:color="auto"/>
              <w:right w:val="single" w:sz="4" w:space="0" w:color="auto"/>
            </w:tcBorders>
            <w:vAlign w:val="center"/>
          </w:tcPr>
          <w:p w14:paraId="7ABF62F3"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xml:space="preserve">ул. </w:t>
            </w:r>
            <w:r w:rsidR="004558F3">
              <w:rPr>
                <w:rStyle w:val="afffffe"/>
                <w:rFonts w:ascii="Times New Roman" w:hAnsi="Times New Roman"/>
                <w:sz w:val="20"/>
                <w:szCs w:val="20"/>
              </w:rPr>
              <w:t>Ф. Загидуллина</w:t>
            </w:r>
          </w:p>
        </w:tc>
        <w:tc>
          <w:tcPr>
            <w:tcW w:w="1843" w:type="dxa"/>
            <w:tcBorders>
              <w:top w:val="single" w:sz="4" w:space="0" w:color="auto"/>
              <w:left w:val="single" w:sz="4" w:space="0" w:color="auto"/>
              <w:right w:val="single" w:sz="4" w:space="0" w:color="auto"/>
            </w:tcBorders>
            <w:vAlign w:val="center"/>
          </w:tcPr>
          <w:p w14:paraId="1B440D2D"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2,0</w:t>
            </w:r>
          </w:p>
        </w:tc>
        <w:tc>
          <w:tcPr>
            <w:tcW w:w="1559" w:type="dxa"/>
            <w:tcBorders>
              <w:top w:val="single" w:sz="4" w:space="0" w:color="auto"/>
              <w:left w:val="single" w:sz="4" w:space="0" w:color="auto"/>
              <w:right w:val="single" w:sz="4" w:space="0" w:color="auto"/>
            </w:tcBorders>
            <w:vAlign w:val="center"/>
          </w:tcPr>
          <w:p w14:paraId="1CBA256E"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2C3ABBA3"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1,5</w:t>
            </w:r>
          </w:p>
        </w:tc>
        <w:tc>
          <w:tcPr>
            <w:tcW w:w="1436" w:type="dxa"/>
            <w:tcBorders>
              <w:top w:val="single" w:sz="4" w:space="0" w:color="auto"/>
              <w:left w:val="single" w:sz="4" w:space="0" w:color="auto"/>
              <w:right w:val="single" w:sz="4" w:space="0" w:color="auto"/>
            </w:tcBorders>
            <w:vAlign w:val="center"/>
          </w:tcPr>
          <w:p w14:paraId="643D2B6A"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r>
      <w:tr w:rsidR="003B421E" w:rsidRPr="007449A3" w14:paraId="1E3AE470" w14:textId="77777777" w:rsidTr="003B421E">
        <w:trPr>
          <w:trHeight w:val="68"/>
          <w:jc w:val="center"/>
        </w:trPr>
        <w:tc>
          <w:tcPr>
            <w:tcW w:w="587" w:type="dxa"/>
            <w:tcBorders>
              <w:left w:val="single" w:sz="4" w:space="0" w:color="auto"/>
              <w:right w:val="single" w:sz="4" w:space="0" w:color="auto"/>
            </w:tcBorders>
            <w:vAlign w:val="center"/>
          </w:tcPr>
          <w:p w14:paraId="2A2F9765"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1.3</w:t>
            </w:r>
          </w:p>
        </w:tc>
        <w:tc>
          <w:tcPr>
            <w:tcW w:w="2832" w:type="dxa"/>
            <w:tcBorders>
              <w:top w:val="single" w:sz="4" w:space="0" w:color="auto"/>
              <w:left w:val="single" w:sz="4" w:space="0" w:color="auto"/>
              <w:bottom w:val="single" w:sz="4" w:space="0" w:color="auto"/>
              <w:right w:val="single" w:sz="4" w:space="0" w:color="auto"/>
            </w:tcBorders>
            <w:vAlign w:val="center"/>
          </w:tcPr>
          <w:p w14:paraId="7ECFBD14"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ул.</w:t>
            </w:r>
            <w:r w:rsidR="004558F3">
              <w:rPr>
                <w:rStyle w:val="afffffe"/>
                <w:rFonts w:ascii="Times New Roman" w:hAnsi="Times New Roman"/>
                <w:sz w:val="20"/>
                <w:szCs w:val="20"/>
              </w:rPr>
              <w:t xml:space="preserve"> Г. Тукая</w:t>
            </w:r>
          </w:p>
        </w:tc>
        <w:tc>
          <w:tcPr>
            <w:tcW w:w="1843" w:type="dxa"/>
            <w:tcBorders>
              <w:top w:val="single" w:sz="4" w:space="0" w:color="auto"/>
              <w:left w:val="single" w:sz="4" w:space="0" w:color="auto"/>
              <w:right w:val="single" w:sz="4" w:space="0" w:color="auto"/>
            </w:tcBorders>
            <w:vAlign w:val="center"/>
          </w:tcPr>
          <w:p w14:paraId="02959BBC"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1,0</w:t>
            </w:r>
          </w:p>
        </w:tc>
        <w:tc>
          <w:tcPr>
            <w:tcW w:w="1559" w:type="dxa"/>
            <w:tcBorders>
              <w:top w:val="single" w:sz="4" w:space="0" w:color="auto"/>
              <w:left w:val="single" w:sz="4" w:space="0" w:color="auto"/>
              <w:right w:val="single" w:sz="4" w:space="0" w:color="auto"/>
            </w:tcBorders>
            <w:vAlign w:val="center"/>
          </w:tcPr>
          <w:p w14:paraId="40842B54"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297EF98E"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1,0</w:t>
            </w:r>
          </w:p>
        </w:tc>
        <w:tc>
          <w:tcPr>
            <w:tcW w:w="1436" w:type="dxa"/>
            <w:tcBorders>
              <w:top w:val="single" w:sz="4" w:space="0" w:color="auto"/>
              <w:left w:val="single" w:sz="4" w:space="0" w:color="auto"/>
              <w:right w:val="single" w:sz="4" w:space="0" w:color="auto"/>
            </w:tcBorders>
            <w:vAlign w:val="center"/>
          </w:tcPr>
          <w:p w14:paraId="0738845F"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r>
      <w:tr w:rsidR="003B421E" w:rsidRPr="007449A3" w14:paraId="46FE01C6" w14:textId="77777777" w:rsidTr="003B421E">
        <w:trPr>
          <w:trHeight w:val="68"/>
          <w:jc w:val="center"/>
        </w:trPr>
        <w:tc>
          <w:tcPr>
            <w:tcW w:w="587" w:type="dxa"/>
            <w:tcBorders>
              <w:left w:val="single" w:sz="4" w:space="0" w:color="auto"/>
              <w:right w:val="single" w:sz="4" w:space="0" w:color="auto"/>
            </w:tcBorders>
            <w:vAlign w:val="center"/>
          </w:tcPr>
          <w:p w14:paraId="545A71CE"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1.4</w:t>
            </w:r>
          </w:p>
        </w:tc>
        <w:tc>
          <w:tcPr>
            <w:tcW w:w="2832" w:type="dxa"/>
            <w:tcBorders>
              <w:top w:val="single" w:sz="4" w:space="0" w:color="auto"/>
              <w:left w:val="single" w:sz="4" w:space="0" w:color="auto"/>
              <w:bottom w:val="single" w:sz="4" w:space="0" w:color="auto"/>
              <w:right w:val="single" w:sz="4" w:space="0" w:color="auto"/>
            </w:tcBorders>
            <w:vAlign w:val="center"/>
          </w:tcPr>
          <w:p w14:paraId="2CCCD2DD"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xml:space="preserve">ул. </w:t>
            </w:r>
            <w:r w:rsidR="004558F3">
              <w:rPr>
                <w:rStyle w:val="afffffe"/>
                <w:rFonts w:ascii="Times New Roman" w:hAnsi="Times New Roman"/>
                <w:sz w:val="20"/>
                <w:szCs w:val="20"/>
              </w:rPr>
              <w:t>Гагарина</w:t>
            </w:r>
          </w:p>
        </w:tc>
        <w:tc>
          <w:tcPr>
            <w:tcW w:w="1843" w:type="dxa"/>
            <w:tcBorders>
              <w:top w:val="single" w:sz="4" w:space="0" w:color="auto"/>
              <w:left w:val="single" w:sz="4" w:space="0" w:color="auto"/>
              <w:right w:val="single" w:sz="4" w:space="0" w:color="auto"/>
            </w:tcBorders>
            <w:vAlign w:val="center"/>
          </w:tcPr>
          <w:p w14:paraId="48C238C2"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0,4</w:t>
            </w:r>
          </w:p>
        </w:tc>
        <w:tc>
          <w:tcPr>
            <w:tcW w:w="1559" w:type="dxa"/>
            <w:tcBorders>
              <w:top w:val="single" w:sz="4" w:space="0" w:color="auto"/>
              <w:left w:val="single" w:sz="4" w:space="0" w:color="auto"/>
              <w:right w:val="single" w:sz="4" w:space="0" w:color="auto"/>
            </w:tcBorders>
            <w:vAlign w:val="center"/>
          </w:tcPr>
          <w:p w14:paraId="5E084776"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7EAA63AA"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0,4</w:t>
            </w:r>
          </w:p>
        </w:tc>
        <w:tc>
          <w:tcPr>
            <w:tcW w:w="1436" w:type="dxa"/>
            <w:tcBorders>
              <w:top w:val="single" w:sz="4" w:space="0" w:color="auto"/>
              <w:left w:val="single" w:sz="4" w:space="0" w:color="auto"/>
              <w:right w:val="single" w:sz="4" w:space="0" w:color="auto"/>
            </w:tcBorders>
            <w:vAlign w:val="center"/>
          </w:tcPr>
          <w:p w14:paraId="69BE5CE1" w14:textId="77777777" w:rsidR="00283E39"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r>
      <w:tr w:rsidR="003B421E" w:rsidRPr="007449A3" w14:paraId="77747A3D" w14:textId="77777777" w:rsidTr="003B421E">
        <w:trPr>
          <w:trHeight w:val="68"/>
          <w:jc w:val="center"/>
        </w:trPr>
        <w:tc>
          <w:tcPr>
            <w:tcW w:w="587" w:type="dxa"/>
            <w:tcBorders>
              <w:left w:val="single" w:sz="4" w:space="0" w:color="auto"/>
              <w:right w:val="single" w:sz="4" w:space="0" w:color="auto"/>
            </w:tcBorders>
            <w:vAlign w:val="center"/>
          </w:tcPr>
          <w:p w14:paraId="1996E133"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1.5</w:t>
            </w:r>
          </w:p>
        </w:tc>
        <w:tc>
          <w:tcPr>
            <w:tcW w:w="2832" w:type="dxa"/>
            <w:tcBorders>
              <w:top w:val="single" w:sz="4" w:space="0" w:color="auto"/>
              <w:left w:val="single" w:sz="4" w:space="0" w:color="auto"/>
              <w:bottom w:val="single" w:sz="4" w:space="0" w:color="auto"/>
              <w:right w:val="single" w:sz="4" w:space="0" w:color="auto"/>
            </w:tcBorders>
            <w:vAlign w:val="center"/>
          </w:tcPr>
          <w:p w14:paraId="4C4A13F4"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xml:space="preserve">ул. </w:t>
            </w:r>
            <w:r w:rsidR="004558F3">
              <w:rPr>
                <w:rStyle w:val="afffffe"/>
                <w:rFonts w:ascii="Times New Roman" w:hAnsi="Times New Roman"/>
                <w:sz w:val="20"/>
                <w:szCs w:val="20"/>
              </w:rPr>
              <w:t>Школьная</w:t>
            </w:r>
          </w:p>
        </w:tc>
        <w:tc>
          <w:tcPr>
            <w:tcW w:w="1843" w:type="dxa"/>
            <w:tcBorders>
              <w:top w:val="single" w:sz="4" w:space="0" w:color="auto"/>
              <w:left w:val="single" w:sz="4" w:space="0" w:color="auto"/>
              <w:right w:val="single" w:sz="4" w:space="0" w:color="auto"/>
            </w:tcBorders>
            <w:vAlign w:val="center"/>
          </w:tcPr>
          <w:p w14:paraId="50EC5AD8"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559" w:type="dxa"/>
            <w:tcBorders>
              <w:top w:val="single" w:sz="4" w:space="0" w:color="auto"/>
              <w:left w:val="single" w:sz="4" w:space="0" w:color="auto"/>
              <w:right w:val="single" w:sz="4" w:space="0" w:color="auto"/>
            </w:tcBorders>
            <w:vAlign w:val="center"/>
          </w:tcPr>
          <w:p w14:paraId="1665FD31"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0,2</w:t>
            </w:r>
          </w:p>
        </w:tc>
        <w:tc>
          <w:tcPr>
            <w:tcW w:w="1418" w:type="dxa"/>
            <w:tcBorders>
              <w:top w:val="single" w:sz="4" w:space="0" w:color="auto"/>
              <w:left w:val="single" w:sz="4" w:space="0" w:color="auto"/>
              <w:right w:val="single" w:sz="4" w:space="0" w:color="auto"/>
            </w:tcBorders>
            <w:vAlign w:val="center"/>
          </w:tcPr>
          <w:p w14:paraId="61AF09C7"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0,3</w:t>
            </w:r>
          </w:p>
        </w:tc>
        <w:tc>
          <w:tcPr>
            <w:tcW w:w="1436" w:type="dxa"/>
            <w:tcBorders>
              <w:top w:val="single" w:sz="4" w:space="0" w:color="auto"/>
              <w:left w:val="single" w:sz="4" w:space="0" w:color="auto"/>
              <w:right w:val="single" w:sz="4" w:space="0" w:color="auto"/>
            </w:tcBorders>
            <w:vAlign w:val="center"/>
          </w:tcPr>
          <w:p w14:paraId="1317145A"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r>
      <w:tr w:rsidR="003B421E" w:rsidRPr="007449A3" w14:paraId="426B0EE8" w14:textId="77777777" w:rsidTr="003B421E">
        <w:trPr>
          <w:trHeight w:val="68"/>
          <w:jc w:val="center"/>
        </w:trPr>
        <w:tc>
          <w:tcPr>
            <w:tcW w:w="587" w:type="dxa"/>
            <w:tcBorders>
              <w:left w:val="single" w:sz="4" w:space="0" w:color="auto"/>
              <w:right w:val="single" w:sz="4" w:space="0" w:color="auto"/>
            </w:tcBorders>
            <w:vAlign w:val="center"/>
          </w:tcPr>
          <w:p w14:paraId="4A82632E"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1.6</w:t>
            </w:r>
          </w:p>
        </w:tc>
        <w:tc>
          <w:tcPr>
            <w:tcW w:w="2832" w:type="dxa"/>
            <w:tcBorders>
              <w:top w:val="single" w:sz="4" w:space="0" w:color="auto"/>
              <w:left w:val="single" w:sz="4" w:space="0" w:color="auto"/>
              <w:bottom w:val="single" w:sz="4" w:space="0" w:color="auto"/>
              <w:right w:val="single" w:sz="4" w:space="0" w:color="auto"/>
            </w:tcBorders>
            <w:vAlign w:val="center"/>
          </w:tcPr>
          <w:p w14:paraId="0723C0A5"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ул.</w:t>
            </w:r>
            <w:r w:rsidR="004558F3">
              <w:rPr>
                <w:rStyle w:val="afffffe"/>
                <w:rFonts w:ascii="Times New Roman" w:hAnsi="Times New Roman"/>
                <w:sz w:val="20"/>
                <w:szCs w:val="20"/>
              </w:rPr>
              <w:t xml:space="preserve"> Молодежная</w:t>
            </w:r>
          </w:p>
        </w:tc>
        <w:tc>
          <w:tcPr>
            <w:tcW w:w="1843" w:type="dxa"/>
            <w:tcBorders>
              <w:top w:val="single" w:sz="4" w:space="0" w:color="auto"/>
              <w:left w:val="single" w:sz="4" w:space="0" w:color="auto"/>
              <w:right w:val="single" w:sz="4" w:space="0" w:color="auto"/>
            </w:tcBorders>
            <w:vAlign w:val="center"/>
          </w:tcPr>
          <w:p w14:paraId="01A220C2"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559" w:type="dxa"/>
            <w:tcBorders>
              <w:top w:val="single" w:sz="4" w:space="0" w:color="auto"/>
              <w:left w:val="single" w:sz="4" w:space="0" w:color="auto"/>
              <w:right w:val="single" w:sz="4" w:space="0" w:color="auto"/>
            </w:tcBorders>
            <w:vAlign w:val="center"/>
          </w:tcPr>
          <w:p w14:paraId="43CF6966" w14:textId="77777777" w:rsidR="003B421E" w:rsidRPr="007449A3" w:rsidRDefault="003B421E"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070B4D5E"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36" w:type="dxa"/>
            <w:tcBorders>
              <w:top w:val="single" w:sz="4" w:space="0" w:color="auto"/>
              <w:left w:val="single" w:sz="4" w:space="0" w:color="auto"/>
              <w:right w:val="single" w:sz="4" w:space="0" w:color="auto"/>
            </w:tcBorders>
            <w:vAlign w:val="center"/>
          </w:tcPr>
          <w:p w14:paraId="57A3CFE3" w14:textId="77777777" w:rsidR="003B421E"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r>
      <w:tr w:rsidR="00283E39" w:rsidRPr="007449A3" w14:paraId="694513EB" w14:textId="77777777" w:rsidTr="00342A7D">
        <w:trPr>
          <w:trHeight w:val="68"/>
          <w:jc w:val="center"/>
        </w:trPr>
        <w:tc>
          <w:tcPr>
            <w:tcW w:w="3419" w:type="dxa"/>
            <w:gridSpan w:val="2"/>
            <w:tcBorders>
              <w:left w:val="single" w:sz="4" w:space="0" w:color="auto"/>
              <w:right w:val="single" w:sz="4" w:space="0" w:color="auto"/>
            </w:tcBorders>
            <w:vAlign w:val="center"/>
          </w:tcPr>
          <w:p w14:paraId="2027B326"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 xml:space="preserve">Всего по </w:t>
            </w:r>
            <w:r w:rsidR="003B421E" w:rsidRPr="007449A3">
              <w:rPr>
                <w:rStyle w:val="afffffe"/>
                <w:rFonts w:ascii="Times New Roman" w:hAnsi="Times New Roman"/>
                <w:sz w:val="20"/>
                <w:szCs w:val="20"/>
              </w:rPr>
              <w:t>с</w:t>
            </w:r>
            <w:r w:rsidR="008E5C59">
              <w:rPr>
                <w:rStyle w:val="afffffe"/>
                <w:rFonts w:ascii="Times New Roman" w:hAnsi="Times New Roman"/>
                <w:sz w:val="20"/>
                <w:szCs w:val="20"/>
              </w:rPr>
              <w:t>. Байлягар</w:t>
            </w:r>
          </w:p>
        </w:tc>
        <w:tc>
          <w:tcPr>
            <w:tcW w:w="1843" w:type="dxa"/>
            <w:tcBorders>
              <w:top w:val="single" w:sz="4" w:space="0" w:color="auto"/>
              <w:left w:val="single" w:sz="4" w:space="0" w:color="auto"/>
              <w:bottom w:val="single" w:sz="4" w:space="0" w:color="auto"/>
              <w:right w:val="single" w:sz="4" w:space="0" w:color="auto"/>
            </w:tcBorders>
            <w:vAlign w:val="center"/>
          </w:tcPr>
          <w:p w14:paraId="2E107C9E" w14:textId="77777777" w:rsidR="00283E39" w:rsidRPr="007449A3" w:rsidRDefault="00075D4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6,9</w:t>
            </w:r>
          </w:p>
        </w:tc>
        <w:tc>
          <w:tcPr>
            <w:tcW w:w="1559" w:type="dxa"/>
            <w:tcBorders>
              <w:top w:val="single" w:sz="4" w:space="0" w:color="auto"/>
              <w:left w:val="single" w:sz="4" w:space="0" w:color="auto"/>
              <w:bottom w:val="single" w:sz="4" w:space="0" w:color="auto"/>
              <w:right w:val="single" w:sz="4" w:space="0" w:color="auto"/>
            </w:tcBorders>
            <w:vAlign w:val="center"/>
          </w:tcPr>
          <w:p w14:paraId="49897BA3" w14:textId="77777777" w:rsidR="00283E39" w:rsidRPr="007449A3" w:rsidRDefault="004558F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0,2</w:t>
            </w:r>
          </w:p>
        </w:tc>
        <w:tc>
          <w:tcPr>
            <w:tcW w:w="1418" w:type="dxa"/>
            <w:tcBorders>
              <w:top w:val="single" w:sz="4" w:space="0" w:color="auto"/>
              <w:left w:val="single" w:sz="4" w:space="0" w:color="auto"/>
              <w:bottom w:val="single" w:sz="4" w:space="0" w:color="auto"/>
              <w:right w:val="single" w:sz="4" w:space="0" w:color="auto"/>
            </w:tcBorders>
            <w:vAlign w:val="center"/>
          </w:tcPr>
          <w:p w14:paraId="3A58E592"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5,7</w:t>
            </w:r>
          </w:p>
        </w:tc>
        <w:tc>
          <w:tcPr>
            <w:tcW w:w="1436" w:type="dxa"/>
            <w:tcBorders>
              <w:top w:val="single" w:sz="4" w:space="0" w:color="auto"/>
              <w:left w:val="single" w:sz="4" w:space="0" w:color="auto"/>
              <w:bottom w:val="single" w:sz="4" w:space="0" w:color="auto"/>
              <w:right w:val="single" w:sz="4" w:space="0" w:color="auto"/>
            </w:tcBorders>
            <w:vAlign w:val="center"/>
          </w:tcPr>
          <w:p w14:paraId="7F6BE535" w14:textId="77777777" w:rsidR="00283E39" w:rsidRPr="00860B17" w:rsidRDefault="008E5C59" w:rsidP="00C53206">
            <w:pPr>
              <w:pStyle w:val="afffffa"/>
              <w:tabs>
                <w:tab w:val="right" w:leader="dot" w:pos="9345"/>
              </w:tabs>
              <w:jc w:val="center"/>
              <w:rPr>
                <w:rStyle w:val="afffffe"/>
                <w:rFonts w:ascii="Times New Roman" w:hAnsi="Times New Roman"/>
                <w:color w:val="000000"/>
                <w:sz w:val="20"/>
                <w:szCs w:val="20"/>
              </w:rPr>
            </w:pPr>
            <w:r w:rsidRPr="00860B17">
              <w:rPr>
                <w:rStyle w:val="afffffe"/>
                <w:rFonts w:ascii="Times New Roman" w:hAnsi="Times New Roman"/>
                <w:color w:val="000000"/>
                <w:sz w:val="20"/>
                <w:szCs w:val="20"/>
              </w:rPr>
              <w:t>1,</w:t>
            </w:r>
            <w:r w:rsidR="00075D4F">
              <w:rPr>
                <w:rStyle w:val="afffffe"/>
                <w:rFonts w:ascii="Times New Roman" w:hAnsi="Times New Roman"/>
                <w:color w:val="000000"/>
                <w:sz w:val="20"/>
                <w:szCs w:val="20"/>
              </w:rPr>
              <w:t>0</w:t>
            </w:r>
          </w:p>
        </w:tc>
      </w:tr>
      <w:tr w:rsidR="00283E39" w:rsidRPr="007449A3" w14:paraId="3852F271" w14:textId="77777777" w:rsidTr="00342A7D">
        <w:trPr>
          <w:trHeight w:val="73"/>
          <w:jc w:val="center"/>
        </w:trPr>
        <w:tc>
          <w:tcPr>
            <w:tcW w:w="587" w:type="dxa"/>
            <w:tcBorders>
              <w:top w:val="single" w:sz="4" w:space="0" w:color="auto"/>
              <w:left w:val="single" w:sz="4" w:space="0" w:color="auto"/>
              <w:right w:val="single" w:sz="4" w:space="0" w:color="auto"/>
            </w:tcBorders>
            <w:vAlign w:val="center"/>
          </w:tcPr>
          <w:p w14:paraId="1A1A0D58"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2</w:t>
            </w:r>
          </w:p>
        </w:tc>
        <w:tc>
          <w:tcPr>
            <w:tcW w:w="9088" w:type="dxa"/>
            <w:gridSpan w:val="5"/>
            <w:tcBorders>
              <w:top w:val="single" w:sz="4" w:space="0" w:color="auto"/>
              <w:left w:val="single" w:sz="4" w:space="0" w:color="auto"/>
              <w:bottom w:val="single" w:sz="4" w:space="0" w:color="auto"/>
              <w:right w:val="single" w:sz="4" w:space="0" w:color="auto"/>
            </w:tcBorders>
            <w:vAlign w:val="center"/>
          </w:tcPr>
          <w:p w14:paraId="747E9CD1" w14:textId="21B1ED6C" w:rsidR="00283E39" w:rsidRPr="007449A3" w:rsidRDefault="007449A3"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д.</w:t>
            </w:r>
            <w:r w:rsidR="008E5C59">
              <w:rPr>
                <w:rStyle w:val="afffffe"/>
                <w:rFonts w:ascii="Times New Roman" w:hAnsi="Times New Roman"/>
                <w:sz w:val="20"/>
                <w:szCs w:val="20"/>
              </w:rPr>
              <w:t>Нурмабаш</w:t>
            </w:r>
          </w:p>
        </w:tc>
      </w:tr>
      <w:tr w:rsidR="00283E39" w:rsidRPr="007449A3" w14:paraId="2C32956A" w14:textId="77777777" w:rsidTr="00342A7D">
        <w:trPr>
          <w:trHeight w:val="285"/>
          <w:jc w:val="center"/>
        </w:trPr>
        <w:tc>
          <w:tcPr>
            <w:tcW w:w="587" w:type="dxa"/>
            <w:tcBorders>
              <w:left w:val="single" w:sz="4" w:space="0" w:color="auto"/>
              <w:right w:val="single" w:sz="4" w:space="0" w:color="auto"/>
            </w:tcBorders>
            <w:vAlign w:val="center"/>
          </w:tcPr>
          <w:p w14:paraId="612B9DE8"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2.1</w:t>
            </w:r>
          </w:p>
        </w:tc>
        <w:tc>
          <w:tcPr>
            <w:tcW w:w="2832" w:type="dxa"/>
            <w:tcBorders>
              <w:top w:val="single" w:sz="4" w:space="0" w:color="auto"/>
              <w:left w:val="single" w:sz="4" w:space="0" w:color="auto"/>
              <w:bottom w:val="single" w:sz="4" w:space="0" w:color="auto"/>
              <w:right w:val="single" w:sz="4" w:space="0" w:color="auto"/>
            </w:tcBorders>
            <w:vAlign w:val="center"/>
          </w:tcPr>
          <w:p w14:paraId="6155CAB6" w14:textId="77777777" w:rsidR="00283E39" w:rsidRPr="007449A3" w:rsidRDefault="007449A3"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ул.</w:t>
            </w:r>
            <w:r w:rsidR="005511B3">
              <w:rPr>
                <w:rStyle w:val="afffffe"/>
                <w:rFonts w:ascii="Times New Roman" w:hAnsi="Times New Roman"/>
                <w:sz w:val="20"/>
                <w:szCs w:val="20"/>
              </w:rPr>
              <w:t xml:space="preserve"> </w:t>
            </w:r>
            <w:r w:rsidR="008E5C59">
              <w:rPr>
                <w:rStyle w:val="afffffe"/>
                <w:rFonts w:ascii="Times New Roman" w:hAnsi="Times New Roman"/>
                <w:sz w:val="20"/>
                <w:szCs w:val="20"/>
              </w:rPr>
              <w:t>Вахитова</w:t>
            </w:r>
          </w:p>
        </w:tc>
        <w:tc>
          <w:tcPr>
            <w:tcW w:w="1843" w:type="dxa"/>
            <w:tcBorders>
              <w:top w:val="single" w:sz="4" w:space="0" w:color="auto"/>
              <w:left w:val="single" w:sz="4" w:space="0" w:color="auto"/>
              <w:bottom w:val="single" w:sz="4" w:space="0" w:color="auto"/>
              <w:right w:val="single" w:sz="4" w:space="0" w:color="auto"/>
            </w:tcBorders>
            <w:vAlign w:val="center"/>
          </w:tcPr>
          <w:p w14:paraId="334E8481" w14:textId="77777777" w:rsidR="00283E39" w:rsidRPr="007449A3" w:rsidRDefault="007449A3"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1</w:t>
            </w:r>
            <w:r w:rsidR="008E5C59">
              <w:rPr>
                <w:rStyle w:val="afffffe"/>
                <w:rFonts w:ascii="Times New Roman" w:hAnsi="Times New Roman"/>
                <w:sz w:val="20"/>
                <w:szCs w:val="20"/>
              </w:rPr>
              <w:t>,3</w:t>
            </w:r>
          </w:p>
        </w:tc>
        <w:tc>
          <w:tcPr>
            <w:tcW w:w="1559" w:type="dxa"/>
            <w:tcBorders>
              <w:top w:val="single" w:sz="4" w:space="0" w:color="auto"/>
              <w:left w:val="single" w:sz="4" w:space="0" w:color="auto"/>
              <w:bottom w:val="single" w:sz="4" w:space="0" w:color="auto"/>
              <w:right w:val="single" w:sz="4" w:space="0" w:color="auto"/>
            </w:tcBorders>
            <w:vAlign w:val="center"/>
          </w:tcPr>
          <w:p w14:paraId="663E2147"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418" w:type="dxa"/>
            <w:tcBorders>
              <w:top w:val="single" w:sz="4" w:space="0" w:color="auto"/>
              <w:left w:val="single" w:sz="4" w:space="0" w:color="auto"/>
              <w:bottom w:val="single" w:sz="4" w:space="0" w:color="auto"/>
              <w:right w:val="single" w:sz="4" w:space="0" w:color="auto"/>
            </w:tcBorders>
            <w:vAlign w:val="center"/>
          </w:tcPr>
          <w:p w14:paraId="788F8784"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436" w:type="dxa"/>
            <w:tcBorders>
              <w:top w:val="single" w:sz="4" w:space="0" w:color="auto"/>
              <w:left w:val="single" w:sz="4" w:space="0" w:color="auto"/>
              <w:bottom w:val="single" w:sz="4" w:space="0" w:color="auto"/>
              <w:right w:val="single" w:sz="4" w:space="0" w:color="auto"/>
            </w:tcBorders>
            <w:vAlign w:val="center"/>
          </w:tcPr>
          <w:p w14:paraId="354ED448"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0,3</w:t>
            </w:r>
          </w:p>
        </w:tc>
      </w:tr>
      <w:tr w:rsidR="00283E39" w:rsidRPr="007449A3" w14:paraId="29868B49" w14:textId="77777777" w:rsidTr="00342A7D">
        <w:trPr>
          <w:trHeight w:val="329"/>
          <w:jc w:val="center"/>
        </w:trPr>
        <w:tc>
          <w:tcPr>
            <w:tcW w:w="587" w:type="dxa"/>
            <w:tcBorders>
              <w:left w:val="single" w:sz="4" w:space="0" w:color="auto"/>
              <w:right w:val="single" w:sz="4" w:space="0" w:color="auto"/>
            </w:tcBorders>
            <w:vAlign w:val="center"/>
          </w:tcPr>
          <w:p w14:paraId="2B9AD362" w14:textId="77777777" w:rsidR="00283E39" w:rsidRPr="007449A3" w:rsidRDefault="00283E39"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2.2</w:t>
            </w:r>
          </w:p>
        </w:tc>
        <w:tc>
          <w:tcPr>
            <w:tcW w:w="2832" w:type="dxa"/>
            <w:tcBorders>
              <w:top w:val="single" w:sz="4" w:space="0" w:color="auto"/>
              <w:left w:val="single" w:sz="4" w:space="0" w:color="auto"/>
              <w:bottom w:val="single" w:sz="4" w:space="0" w:color="auto"/>
              <w:right w:val="single" w:sz="4" w:space="0" w:color="auto"/>
            </w:tcBorders>
            <w:vAlign w:val="center"/>
          </w:tcPr>
          <w:p w14:paraId="6DAC2234" w14:textId="77777777" w:rsidR="00283E39" w:rsidRPr="007449A3" w:rsidRDefault="007449A3"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ул.</w:t>
            </w:r>
            <w:r w:rsidR="008E5C59">
              <w:rPr>
                <w:rStyle w:val="afffffe"/>
                <w:rFonts w:ascii="Times New Roman" w:hAnsi="Times New Roman"/>
                <w:sz w:val="20"/>
                <w:szCs w:val="20"/>
              </w:rPr>
              <w:t xml:space="preserve"> Х. Такташа</w:t>
            </w:r>
          </w:p>
        </w:tc>
        <w:tc>
          <w:tcPr>
            <w:tcW w:w="1843" w:type="dxa"/>
            <w:tcBorders>
              <w:top w:val="single" w:sz="4" w:space="0" w:color="auto"/>
              <w:left w:val="single" w:sz="4" w:space="0" w:color="auto"/>
              <w:right w:val="single" w:sz="4" w:space="0" w:color="auto"/>
            </w:tcBorders>
            <w:vAlign w:val="center"/>
          </w:tcPr>
          <w:p w14:paraId="7FA9094A"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1,0</w:t>
            </w:r>
          </w:p>
        </w:tc>
        <w:tc>
          <w:tcPr>
            <w:tcW w:w="1559" w:type="dxa"/>
            <w:tcBorders>
              <w:top w:val="single" w:sz="4" w:space="0" w:color="auto"/>
              <w:left w:val="single" w:sz="4" w:space="0" w:color="auto"/>
              <w:right w:val="single" w:sz="4" w:space="0" w:color="auto"/>
            </w:tcBorders>
            <w:vAlign w:val="center"/>
          </w:tcPr>
          <w:p w14:paraId="12D66B60" w14:textId="77777777" w:rsidR="00283E39" w:rsidRPr="007449A3" w:rsidRDefault="007449A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46E1EF5B" w14:textId="77777777" w:rsidR="00283E39" w:rsidRPr="007449A3" w:rsidRDefault="007449A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w:t>
            </w:r>
            <w:r w:rsidR="008E5C59">
              <w:rPr>
                <w:rStyle w:val="afffffe"/>
                <w:rFonts w:ascii="Times New Roman" w:hAnsi="Times New Roman"/>
                <w:sz w:val="20"/>
                <w:szCs w:val="20"/>
              </w:rPr>
              <w:t>5</w:t>
            </w:r>
          </w:p>
        </w:tc>
        <w:tc>
          <w:tcPr>
            <w:tcW w:w="1436" w:type="dxa"/>
            <w:tcBorders>
              <w:top w:val="single" w:sz="4" w:space="0" w:color="auto"/>
              <w:left w:val="single" w:sz="4" w:space="0" w:color="auto"/>
              <w:right w:val="single" w:sz="4" w:space="0" w:color="auto"/>
            </w:tcBorders>
            <w:vAlign w:val="center"/>
          </w:tcPr>
          <w:p w14:paraId="64A859B6"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r>
      <w:tr w:rsidR="00283E39" w:rsidRPr="007449A3" w14:paraId="3E6C3233" w14:textId="77777777" w:rsidTr="008E5C59">
        <w:trPr>
          <w:trHeight w:val="70"/>
          <w:jc w:val="center"/>
        </w:trPr>
        <w:tc>
          <w:tcPr>
            <w:tcW w:w="3419" w:type="dxa"/>
            <w:gridSpan w:val="2"/>
            <w:tcBorders>
              <w:left w:val="single" w:sz="4" w:space="0" w:color="auto"/>
              <w:right w:val="single" w:sz="4" w:space="0" w:color="auto"/>
            </w:tcBorders>
            <w:vAlign w:val="center"/>
          </w:tcPr>
          <w:p w14:paraId="299A4623" w14:textId="77777777" w:rsidR="00283E39" w:rsidRPr="007449A3" w:rsidRDefault="00283E39" w:rsidP="00C53206">
            <w:pPr>
              <w:pStyle w:val="afffffa"/>
              <w:tabs>
                <w:tab w:val="right" w:leader="dot" w:pos="9345"/>
              </w:tabs>
              <w:jc w:val="center"/>
              <w:rPr>
                <w:sz w:val="20"/>
                <w:szCs w:val="20"/>
              </w:rPr>
            </w:pPr>
            <w:r w:rsidRPr="007449A3">
              <w:rPr>
                <w:rStyle w:val="afffffe"/>
                <w:rFonts w:ascii="Times New Roman" w:hAnsi="Times New Roman"/>
                <w:sz w:val="20"/>
                <w:szCs w:val="20"/>
              </w:rPr>
              <w:t xml:space="preserve">Всего по </w:t>
            </w:r>
            <w:r w:rsidR="007449A3" w:rsidRPr="007449A3">
              <w:rPr>
                <w:rStyle w:val="afffffe"/>
                <w:rFonts w:ascii="Times New Roman" w:hAnsi="Times New Roman"/>
                <w:sz w:val="20"/>
                <w:szCs w:val="20"/>
              </w:rPr>
              <w:t>д.</w:t>
            </w:r>
            <w:r w:rsidR="008E5C59">
              <w:rPr>
                <w:rStyle w:val="afffffe"/>
                <w:rFonts w:ascii="Times New Roman" w:hAnsi="Times New Roman"/>
                <w:sz w:val="20"/>
                <w:szCs w:val="20"/>
              </w:rPr>
              <w:t xml:space="preserve"> Нурмабаш</w:t>
            </w:r>
          </w:p>
        </w:tc>
        <w:tc>
          <w:tcPr>
            <w:tcW w:w="1843" w:type="dxa"/>
            <w:tcBorders>
              <w:top w:val="single" w:sz="4" w:space="0" w:color="auto"/>
              <w:left w:val="single" w:sz="4" w:space="0" w:color="auto"/>
              <w:right w:val="single" w:sz="4" w:space="0" w:color="auto"/>
            </w:tcBorders>
            <w:vAlign w:val="center"/>
          </w:tcPr>
          <w:p w14:paraId="1E8185A8"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2,3</w:t>
            </w:r>
          </w:p>
        </w:tc>
        <w:tc>
          <w:tcPr>
            <w:tcW w:w="1559" w:type="dxa"/>
            <w:tcBorders>
              <w:top w:val="single" w:sz="4" w:space="0" w:color="auto"/>
              <w:left w:val="single" w:sz="4" w:space="0" w:color="auto"/>
              <w:right w:val="single" w:sz="4" w:space="0" w:color="auto"/>
            </w:tcBorders>
            <w:vAlign w:val="center"/>
          </w:tcPr>
          <w:p w14:paraId="69F148CF"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418" w:type="dxa"/>
            <w:tcBorders>
              <w:top w:val="single" w:sz="4" w:space="0" w:color="auto"/>
              <w:left w:val="single" w:sz="4" w:space="0" w:color="auto"/>
              <w:right w:val="single" w:sz="4" w:space="0" w:color="auto"/>
            </w:tcBorders>
            <w:vAlign w:val="center"/>
          </w:tcPr>
          <w:p w14:paraId="688311AD"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1,0</w:t>
            </w:r>
          </w:p>
        </w:tc>
        <w:tc>
          <w:tcPr>
            <w:tcW w:w="1436" w:type="dxa"/>
            <w:tcBorders>
              <w:top w:val="single" w:sz="4" w:space="0" w:color="auto"/>
              <w:left w:val="single" w:sz="4" w:space="0" w:color="auto"/>
              <w:right w:val="single" w:sz="4" w:space="0" w:color="auto"/>
            </w:tcBorders>
            <w:vAlign w:val="center"/>
          </w:tcPr>
          <w:p w14:paraId="074A09F2" w14:textId="77777777" w:rsidR="00283E3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0,8</w:t>
            </w:r>
          </w:p>
        </w:tc>
      </w:tr>
      <w:tr w:rsidR="00283E39" w:rsidRPr="007449A3" w14:paraId="5359EDFA" w14:textId="77777777" w:rsidTr="00342A7D">
        <w:trPr>
          <w:trHeight w:val="67"/>
          <w:jc w:val="center"/>
        </w:trPr>
        <w:tc>
          <w:tcPr>
            <w:tcW w:w="587" w:type="dxa"/>
            <w:tcBorders>
              <w:left w:val="single" w:sz="4" w:space="0" w:color="auto"/>
              <w:right w:val="single" w:sz="4" w:space="0" w:color="auto"/>
            </w:tcBorders>
            <w:vAlign w:val="center"/>
          </w:tcPr>
          <w:p w14:paraId="57CEAB96" w14:textId="77777777" w:rsidR="00283E39" w:rsidRPr="00AF22CC" w:rsidRDefault="00283E39" w:rsidP="00C53206">
            <w:pPr>
              <w:pStyle w:val="afffffa"/>
              <w:tabs>
                <w:tab w:val="right" w:leader="dot" w:pos="9345"/>
              </w:tabs>
              <w:jc w:val="center"/>
              <w:rPr>
                <w:rStyle w:val="afffffe"/>
                <w:rFonts w:ascii="Times New Roman" w:hAnsi="Times New Roman"/>
                <w:sz w:val="20"/>
                <w:szCs w:val="20"/>
              </w:rPr>
            </w:pPr>
            <w:r w:rsidRPr="00AF22CC">
              <w:rPr>
                <w:rStyle w:val="afffffe"/>
                <w:rFonts w:ascii="Times New Roman" w:hAnsi="Times New Roman"/>
                <w:sz w:val="20"/>
                <w:szCs w:val="20"/>
              </w:rPr>
              <w:t>3</w:t>
            </w:r>
          </w:p>
        </w:tc>
        <w:tc>
          <w:tcPr>
            <w:tcW w:w="9088" w:type="dxa"/>
            <w:gridSpan w:val="5"/>
            <w:tcBorders>
              <w:top w:val="single" w:sz="4" w:space="0" w:color="auto"/>
              <w:left w:val="single" w:sz="4" w:space="0" w:color="auto"/>
              <w:bottom w:val="single" w:sz="4" w:space="0" w:color="auto"/>
              <w:right w:val="single" w:sz="4" w:space="0" w:color="auto"/>
            </w:tcBorders>
            <w:vAlign w:val="center"/>
          </w:tcPr>
          <w:p w14:paraId="2E998A43" w14:textId="14972AA8" w:rsidR="00283E39" w:rsidRPr="00AF22CC" w:rsidRDefault="00AF22CC" w:rsidP="00C53206">
            <w:pPr>
              <w:pStyle w:val="afffffa"/>
              <w:tabs>
                <w:tab w:val="right" w:leader="dot" w:pos="9345"/>
              </w:tabs>
              <w:jc w:val="center"/>
              <w:rPr>
                <w:rStyle w:val="afffffe"/>
                <w:rFonts w:ascii="Times New Roman" w:hAnsi="Times New Roman"/>
                <w:sz w:val="20"/>
                <w:szCs w:val="20"/>
              </w:rPr>
            </w:pPr>
            <w:r w:rsidRPr="00AF22CC">
              <w:rPr>
                <w:rStyle w:val="afffffe"/>
                <w:rFonts w:ascii="Times New Roman" w:hAnsi="Times New Roman"/>
                <w:sz w:val="20"/>
                <w:szCs w:val="20"/>
              </w:rPr>
              <w:t>д.</w:t>
            </w:r>
            <w:r w:rsidR="008E5C59">
              <w:rPr>
                <w:rStyle w:val="afffffe"/>
                <w:rFonts w:ascii="Times New Roman" w:hAnsi="Times New Roman"/>
                <w:sz w:val="20"/>
                <w:szCs w:val="20"/>
              </w:rPr>
              <w:t>Саз-Тамак</w:t>
            </w:r>
          </w:p>
        </w:tc>
      </w:tr>
      <w:tr w:rsidR="00283E39" w:rsidRPr="007449A3" w14:paraId="3873B305" w14:textId="77777777" w:rsidTr="00342A7D">
        <w:trPr>
          <w:trHeight w:val="329"/>
          <w:jc w:val="center"/>
        </w:trPr>
        <w:tc>
          <w:tcPr>
            <w:tcW w:w="587" w:type="dxa"/>
            <w:tcBorders>
              <w:left w:val="single" w:sz="4" w:space="0" w:color="auto"/>
              <w:right w:val="single" w:sz="4" w:space="0" w:color="auto"/>
            </w:tcBorders>
            <w:vAlign w:val="center"/>
          </w:tcPr>
          <w:p w14:paraId="3C0B6E28" w14:textId="77777777" w:rsidR="00283E39" w:rsidRPr="00AF22CC" w:rsidRDefault="00283E39" w:rsidP="00C53206">
            <w:pPr>
              <w:pStyle w:val="afffffa"/>
              <w:tabs>
                <w:tab w:val="right" w:leader="dot" w:pos="9345"/>
              </w:tabs>
              <w:jc w:val="center"/>
              <w:rPr>
                <w:rStyle w:val="afffffe"/>
                <w:rFonts w:ascii="Times New Roman" w:hAnsi="Times New Roman"/>
                <w:sz w:val="20"/>
                <w:szCs w:val="20"/>
              </w:rPr>
            </w:pPr>
            <w:r w:rsidRPr="00AF22CC">
              <w:rPr>
                <w:rStyle w:val="afffffe"/>
                <w:rFonts w:ascii="Times New Roman" w:hAnsi="Times New Roman"/>
                <w:sz w:val="20"/>
                <w:szCs w:val="20"/>
              </w:rPr>
              <w:t>3.1</w:t>
            </w:r>
          </w:p>
        </w:tc>
        <w:tc>
          <w:tcPr>
            <w:tcW w:w="2832" w:type="dxa"/>
            <w:tcBorders>
              <w:top w:val="single" w:sz="4" w:space="0" w:color="auto"/>
              <w:left w:val="single" w:sz="4" w:space="0" w:color="auto"/>
              <w:bottom w:val="single" w:sz="4" w:space="0" w:color="auto"/>
              <w:right w:val="single" w:sz="4" w:space="0" w:color="auto"/>
            </w:tcBorders>
            <w:vAlign w:val="center"/>
          </w:tcPr>
          <w:p w14:paraId="1D8DC24F" w14:textId="77777777" w:rsidR="00283E39" w:rsidRPr="00AF22CC" w:rsidRDefault="00AF22CC" w:rsidP="00C53206">
            <w:pPr>
              <w:pStyle w:val="afffffa"/>
              <w:tabs>
                <w:tab w:val="right" w:leader="dot" w:pos="9345"/>
              </w:tabs>
              <w:jc w:val="center"/>
              <w:rPr>
                <w:rStyle w:val="afffffe"/>
                <w:rFonts w:ascii="Times New Roman" w:hAnsi="Times New Roman"/>
                <w:sz w:val="20"/>
                <w:szCs w:val="20"/>
              </w:rPr>
            </w:pPr>
            <w:r w:rsidRPr="007449A3">
              <w:rPr>
                <w:rStyle w:val="afffffe"/>
                <w:rFonts w:ascii="Times New Roman" w:hAnsi="Times New Roman"/>
                <w:sz w:val="20"/>
                <w:szCs w:val="20"/>
              </w:rPr>
              <w:t>ул.</w:t>
            </w:r>
            <w:r w:rsidR="005511B3">
              <w:rPr>
                <w:rStyle w:val="afffffe"/>
                <w:rFonts w:ascii="Times New Roman" w:hAnsi="Times New Roman"/>
                <w:sz w:val="20"/>
                <w:szCs w:val="20"/>
              </w:rPr>
              <w:t xml:space="preserve"> </w:t>
            </w:r>
            <w:r w:rsidR="008E5C59">
              <w:rPr>
                <w:rStyle w:val="afffffe"/>
                <w:rFonts w:ascii="Times New Roman" w:hAnsi="Times New Roman"/>
              </w:rPr>
              <w:t>Ленина</w:t>
            </w:r>
          </w:p>
        </w:tc>
        <w:tc>
          <w:tcPr>
            <w:tcW w:w="1843" w:type="dxa"/>
            <w:tcBorders>
              <w:top w:val="single" w:sz="4" w:space="0" w:color="auto"/>
              <w:left w:val="single" w:sz="4" w:space="0" w:color="auto"/>
              <w:right w:val="single" w:sz="4" w:space="0" w:color="auto"/>
            </w:tcBorders>
            <w:vAlign w:val="center"/>
          </w:tcPr>
          <w:p w14:paraId="62641901" w14:textId="77777777" w:rsidR="00283E39" w:rsidRPr="00AF22CC"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2,0</w:t>
            </w:r>
          </w:p>
        </w:tc>
        <w:tc>
          <w:tcPr>
            <w:tcW w:w="1559" w:type="dxa"/>
            <w:tcBorders>
              <w:top w:val="single" w:sz="4" w:space="0" w:color="auto"/>
              <w:left w:val="single" w:sz="4" w:space="0" w:color="auto"/>
              <w:right w:val="single" w:sz="4" w:space="0" w:color="auto"/>
            </w:tcBorders>
            <w:vAlign w:val="center"/>
          </w:tcPr>
          <w:p w14:paraId="35202011" w14:textId="77777777" w:rsidR="00283E39" w:rsidRPr="00AF22CC"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1,7</w:t>
            </w:r>
          </w:p>
        </w:tc>
        <w:tc>
          <w:tcPr>
            <w:tcW w:w="1418" w:type="dxa"/>
            <w:tcBorders>
              <w:top w:val="single" w:sz="4" w:space="0" w:color="auto"/>
              <w:left w:val="single" w:sz="4" w:space="0" w:color="auto"/>
              <w:right w:val="single" w:sz="4" w:space="0" w:color="auto"/>
            </w:tcBorders>
            <w:vAlign w:val="center"/>
          </w:tcPr>
          <w:p w14:paraId="2C7B0AD0" w14:textId="77777777" w:rsidR="00283E39" w:rsidRPr="00AF22CC"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0,3</w:t>
            </w:r>
          </w:p>
        </w:tc>
        <w:tc>
          <w:tcPr>
            <w:tcW w:w="1436" w:type="dxa"/>
            <w:tcBorders>
              <w:top w:val="single" w:sz="4" w:space="0" w:color="auto"/>
              <w:left w:val="single" w:sz="4" w:space="0" w:color="auto"/>
              <w:right w:val="single" w:sz="4" w:space="0" w:color="auto"/>
            </w:tcBorders>
            <w:vAlign w:val="center"/>
          </w:tcPr>
          <w:p w14:paraId="075A90DA" w14:textId="77777777" w:rsidR="00283E39" w:rsidRPr="00AF22CC" w:rsidRDefault="00AF22CC"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r>
      <w:tr w:rsidR="008E5C59" w:rsidRPr="007449A3" w14:paraId="11E1C30F" w14:textId="77777777" w:rsidTr="008E5C59">
        <w:trPr>
          <w:trHeight w:val="329"/>
          <w:jc w:val="center"/>
        </w:trPr>
        <w:tc>
          <w:tcPr>
            <w:tcW w:w="587" w:type="dxa"/>
            <w:tcBorders>
              <w:left w:val="single" w:sz="4" w:space="0" w:color="auto"/>
              <w:right w:val="single" w:sz="4" w:space="0" w:color="auto"/>
            </w:tcBorders>
            <w:vAlign w:val="center"/>
          </w:tcPr>
          <w:p w14:paraId="49A786A8" w14:textId="77777777" w:rsidR="008E5C59" w:rsidRPr="00AF22CC"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3.</w:t>
            </w:r>
            <w:r w:rsidR="00075D4F">
              <w:rPr>
                <w:rStyle w:val="afffffe"/>
                <w:rFonts w:ascii="Times New Roman" w:hAnsi="Times New Roman"/>
                <w:sz w:val="20"/>
                <w:szCs w:val="20"/>
              </w:rPr>
              <w:t>2</w:t>
            </w:r>
          </w:p>
        </w:tc>
        <w:tc>
          <w:tcPr>
            <w:tcW w:w="2832" w:type="dxa"/>
            <w:tcBorders>
              <w:top w:val="single" w:sz="4" w:space="0" w:color="auto"/>
              <w:left w:val="single" w:sz="4" w:space="0" w:color="auto"/>
              <w:bottom w:val="single" w:sz="4" w:space="0" w:color="auto"/>
              <w:right w:val="single" w:sz="4" w:space="0" w:color="auto"/>
            </w:tcBorders>
            <w:vAlign w:val="center"/>
          </w:tcPr>
          <w:p w14:paraId="3AE5AB94" w14:textId="77777777" w:rsidR="008E5C59" w:rsidRPr="007449A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ул. Мийская</w:t>
            </w:r>
          </w:p>
        </w:tc>
        <w:tc>
          <w:tcPr>
            <w:tcW w:w="1843" w:type="dxa"/>
            <w:tcBorders>
              <w:top w:val="single" w:sz="4" w:space="0" w:color="auto"/>
              <w:left w:val="single" w:sz="4" w:space="0" w:color="auto"/>
              <w:right w:val="single" w:sz="4" w:space="0" w:color="auto"/>
            </w:tcBorders>
            <w:vAlign w:val="center"/>
          </w:tcPr>
          <w:p w14:paraId="17F430B9" w14:textId="77777777" w:rsidR="008E5C59"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559" w:type="dxa"/>
            <w:tcBorders>
              <w:top w:val="single" w:sz="4" w:space="0" w:color="auto"/>
              <w:left w:val="single" w:sz="4" w:space="0" w:color="auto"/>
              <w:right w:val="single" w:sz="4" w:space="0" w:color="auto"/>
            </w:tcBorders>
            <w:vAlign w:val="center"/>
          </w:tcPr>
          <w:p w14:paraId="0DFDE886" w14:textId="77777777" w:rsidR="008E5C59"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60CE22D0" w14:textId="77777777" w:rsidR="008E5C59"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0,5</w:t>
            </w:r>
          </w:p>
        </w:tc>
        <w:tc>
          <w:tcPr>
            <w:tcW w:w="1436" w:type="dxa"/>
            <w:tcBorders>
              <w:top w:val="single" w:sz="4" w:space="0" w:color="auto"/>
              <w:left w:val="single" w:sz="4" w:space="0" w:color="auto"/>
              <w:right w:val="single" w:sz="4" w:space="0" w:color="auto"/>
            </w:tcBorders>
            <w:vAlign w:val="center"/>
          </w:tcPr>
          <w:p w14:paraId="5F1A6000" w14:textId="77777777" w:rsidR="008E5C59"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r>
      <w:tr w:rsidR="00283E39" w:rsidRPr="007449A3" w14:paraId="5588313D" w14:textId="77777777" w:rsidTr="00342A7D">
        <w:trPr>
          <w:trHeight w:val="329"/>
          <w:jc w:val="center"/>
        </w:trPr>
        <w:tc>
          <w:tcPr>
            <w:tcW w:w="3419" w:type="dxa"/>
            <w:gridSpan w:val="2"/>
            <w:tcBorders>
              <w:left w:val="single" w:sz="4" w:space="0" w:color="auto"/>
              <w:right w:val="single" w:sz="4" w:space="0" w:color="auto"/>
            </w:tcBorders>
            <w:vAlign w:val="center"/>
          </w:tcPr>
          <w:p w14:paraId="1D04CEDF" w14:textId="77777777" w:rsidR="00283E39" w:rsidRPr="00AF22CC" w:rsidRDefault="00283E39" w:rsidP="00C53206">
            <w:pPr>
              <w:pStyle w:val="afffffa"/>
              <w:tabs>
                <w:tab w:val="right" w:leader="dot" w:pos="9345"/>
              </w:tabs>
              <w:jc w:val="center"/>
              <w:rPr>
                <w:rStyle w:val="afffffe"/>
                <w:rFonts w:ascii="Times New Roman" w:hAnsi="Times New Roman"/>
                <w:sz w:val="20"/>
                <w:szCs w:val="20"/>
              </w:rPr>
            </w:pPr>
            <w:r w:rsidRPr="00AF22CC">
              <w:rPr>
                <w:rStyle w:val="afffffe"/>
                <w:rFonts w:ascii="Times New Roman" w:hAnsi="Times New Roman"/>
                <w:sz w:val="20"/>
                <w:szCs w:val="20"/>
              </w:rPr>
              <w:t>Всего по</w:t>
            </w:r>
            <w:r w:rsidR="00AF22CC" w:rsidRPr="00AF22CC">
              <w:rPr>
                <w:rStyle w:val="afffffe"/>
                <w:rFonts w:ascii="Times New Roman" w:hAnsi="Times New Roman"/>
                <w:sz w:val="20"/>
                <w:szCs w:val="20"/>
              </w:rPr>
              <w:t xml:space="preserve"> д</w:t>
            </w:r>
            <w:r w:rsidR="008A0EAF">
              <w:rPr>
                <w:rStyle w:val="afffffe"/>
                <w:rFonts w:ascii="Times New Roman" w:hAnsi="Times New Roman"/>
                <w:sz w:val="20"/>
                <w:szCs w:val="20"/>
              </w:rPr>
              <w:t>. Саз-Тамак</w:t>
            </w:r>
          </w:p>
        </w:tc>
        <w:tc>
          <w:tcPr>
            <w:tcW w:w="1843" w:type="dxa"/>
            <w:tcBorders>
              <w:top w:val="single" w:sz="4" w:space="0" w:color="auto"/>
              <w:left w:val="single" w:sz="4" w:space="0" w:color="auto"/>
              <w:right w:val="single" w:sz="4" w:space="0" w:color="auto"/>
            </w:tcBorders>
            <w:vAlign w:val="center"/>
          </w:tcPr>
          <w:p w14:paraId="5C81123C" w14:textId="77777777" w:rsidR="00283E39" w:rsidRPr="00AF22CC" w:rsidRDefault="00075D4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2,5</w:t>
            </w:r>
          </w:p>
        </w:tc>
        <w:tc>
          <w:tcPr>
            <w:tcW w:w="1559" w:type="dxa"/>
            <w:tcBorders>
              <w:top w:val="single" w:sz="4" w:space="0" w:color="auto"/>
              <w:left w:val="single" w:sz="4" w:space="0" w:color="auto"/>
              <w:right w:val="single" w:sz="4" w:space="0" w:color="auto"/>
            </w:tcBorders>
            <w:vAlign w:val="center"/>
          </w:tcPr>
          <w:p w14:paraId="5EA55DBD" w14:textId="77777777" w:rsidR="00283E39" w:rsidRPr="00AF22CC" w:rsidRDefault="005511B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w:t>
            </w:r>
            <w:r w:rsidR="008E5C59">
              <w:rPr>
                <w:rStyle w:val="afffffe"/>
                <w:rFonts w:ascii="Times New Roman" w:hAnsi="Times New Roman"/>
                <w:sz w:val="20"/>
                <w:szCs w:val="20"/>
              </w:rPr>
              <w:t>,</w:t>
            </w:r>
            <w:r w:rsidR="00075D4F">
              <w:rPr>
                <w:rStyle w:val="afffffe"/>
                <w:rFonts w:ascii="Times New Roman" w:hAnsi="Times New Roman"/>
                <w:sz w:val="20"/>
                <w:szCs w:val="20"/>
              </w:rPr>
              <w:t>7</w:t>
            </w:r>
          </w:p>
        </w:tc>
        <w:tc>
          <w:tcPr>
            <w:tcW w:w="1418" w:type="dxa"/>
            <w:tcBorders>
              <w:top w:val="single" w:sz="4" w:space="0" w:color="auto"/>
              <w:left w:val="single" w:sz="4" w:space="0" w:color="auto"/>
              <w:right w:val="single" w:sz="4" w:space="0" w:color="auto"/>
            </w:tcBorders>
            <w:vAlign w:val="center"/>
          </w:tcPr>
          <w:p w14:paraId="090A029E" w14:textId="77777777" w:rsidR="00283E39" w:rsidRPr="00AF22CC"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0,8</w:t>
            </w:r>
          </w:p>
        </w:tc>
        <w:tc>
          <w:tcPr>
            <w:tcW w:w="1436" w:type="dxa"/>
            <w:tcBorders>
              <w:top w:val="single" w:sz="4" w:space="0" w:color="auto"/>
              <w:left w:val="single" w:sz="4" w:space="0" w:color="auto"/>
              <w:right w:val="single" w:sz="4" w:space="0" w:color="auto"/>
            </w:tcBorders>
            <w:vAlign w:val="center"/>
          </w:tcPr>
          <w:p w14:paraId="60130A8A" w14:textId="77777777" w:rsidR="00283E39" w:rsidRPr="00AF22CC" w:rsidRDefault="00075D4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r>
      <w:tr w:rsidR="00283E39" w:rsidRPr="007449A3" w14:paraId="66C5F921" w14:textId="77777777" w:rsidTr="005511B3">
        <w:trPr>
          <w:trHeight w:val="183"/>
          <w:jc w:val="center"/>
        </w:trPr>
        <w:tc>
          <w:tcPr>
            <w:tcW w:w="587" w:type="dxa"/>
            <w:tcBorders>
              <w:left w:val="single" w:sz="4" w:space="0" w:color="auto"/>
              <w:right w:val="single" w:sz="4" w:space="0" w:color="auto"/>
            </w:tcBorders>
            <w:vAlign w:val="center"/>
          </w:tcPr>
          <w:p w14:paraId="64D5DA95" w14:textId="77777777" w:rsidR="00283E39" w:rsidRPr="005511B3" w:rsidRDefault="00283E39" w:rsidP="00C53206">
            <w:pPr>
              <w:pStyle w:val="afffffa"/>
              <w:tabs>
                <w:tab w:val="right" w:leader="dot" w:pos="9345"/>
              </w:tabs>
              <w:jc w:val="center"/>
              <w:rPr>
                <w:rStyle w:val="afffffe"/>
                <w:rFonts w:ascii="Times New Roman" w:hAnsi="Times New Roman"/>
                <w:sz w:val="20"/>
                <w:szCs w:val="20"/>
              </w:rPr>
            </w:pPr>
            <w:r w:rsidRPr="005511B3">
              <w:rPr>
                <w:rStyle w:val="afffffe"/>
                <w:rFonts w:ascii="Times New Roman" w:hAnsi="Times New Roman"/>
                <w:sz w:val="20"/>
                <w:szCs w:val="20"/>
              </w:rPr>
              <w:t>4</w:t>
            </w:r>
          </w:p>
        </w:tc>
        <w:tc>
          <w:tcPr>
            <w:tcW w:w="9088" w:type="dxa"/>
            <w:gridSpan w:val="5"/>
            <w:tcBorders>
              <w:top w:val="single" w:sz="4" w:space="0" w:color="auto"/>
              <w:left w:val="single" w:sz="4" w:space="0" w:color="auto"/>
              <w:bottom w:val="single" w:sz="4" w:space="0" w:color="auto"/>
              <w:right w:val="single" w:sz="4" w:space="0" w:color="auto"/>
            </w:tcBorders>
            <w:vAlign w:val="center"/>
          </w:tcPr>
          <w:p w14:paraId="7B2F75C5" w14:textId="77777777" w:rsidR="00283E39" w:rsidRPr="005511B3" w:rsidRDefault="008E5C59"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п. ж\д разъезда Саз-Тамак</w:t>
            </w:r>
          </w:p>
        </w:tc>
      </w:tr>
      <w:tr w:rsidR="00283E39" w:rsidRPr="007449A3" w14:paraId="4E422A7F" w14:textId="77777777" w:rsidTr="00342A7D">
        <w:trPr>
          <w:trHeight w:val="329"/>
          <w:jc w:val="center"/>
        </w:trPr>
        <w:tc>
          <w:tcPr>
            <w:tcW w:w="587" w:type="dxa"/>
            <w:tcBorders>
              <w:left w:val="single" w:sz="4" w:space="0" w:color="auto"/>
              <w:right w:val="single" w:sz="4" w:space="0" w:color="auto"/>
            </w:tcBorders>
            <w:vAlign w:val="center"/>
          </w:tcPr>
          <w:p w14:paraId="53F35CD9" w14:textId="77777777" w:rsidR="00283E39" w:rsidRPr="005511B3" w:rsidRDefault="00283E39" w:rsidP="00C53206">
            <w:pPr>
              <w:pStyle w:val="afffffa"/>
              <w:tabs>
                <w:tab w:val="right" w:leader="dot" w:pos="9345"/>
              </w:tabs>
              <w:jc w:val="center"/>
              <w:rPr>
                <w:rStyle w:val="afffffe"/>
                <w:rFonts w:ascii="Times New Roman" w:hAnsi="Times New Roman"/>
                <w:sz w:val="20"/>
                <w:szCs w:val="20"/>
              </w:rPr>
            </w:pPr>
            <w:r w:rsidRPr="005511B3">
              <w:rPr>
                <w:rStyle w:val="afffffe"/>
                <w:rFonts w:ascii="Times New Roman" w:hAnsi="Times New Roman"/>
                <w:sz w:val="20"/>
                <w:szCs w:val="20"/>
              </w:rPr>
              <w:t>4.1</w:t>
            </w:r>
          </w:p>
        </w:tc>
        <w:tc>
          <w:tcPr>
            <w:tcW w:w="2832" w:type="dxa"/>
            <w:tcBorders>
              <w:top w:val="single" w:sz="4" w:space="0" w:color="auto"/>
              <w:left w:val="single" w:sz="4" w:space="0" w:color="auto"/>
              <w:bottom w:val="single" w:sz="4" w:space="0" w:color="auto"/>
              <w:right w:val="single" w:sz="4" w:space="0" w:color="auto"/>
            </w:tcBorders>
            <w:vAlign w:val="center"/>
          </w:tcPr>
          <w:p w14:paraId="3A3DE652" w14:textId="77777777" w:rsidR="00283E39" w:rsidRPr="005511B3" w:rsidRDefault="005511B3" w:rsidP="00C53206">
            <w:pPr>
              <w:pStyle w:val="afffffa"/>
              <w:tabs>
                <w:tab w:val="right" w:leader="dot" w:pos="9345"/>
              </w:tabs>
              <w:jc w:val="center"/>
              <w:rPr>
                <w:rStyle w:val="afffffe"/>
                <w:rFonts w:ascii="Times New Roman" w:hAnsi="Times New Roman"/>
                <w:sz w:val="20"/>
                <w:szCs w:val="20"/>
              </w:rPr>
            </w:pPr>
            <w:r w:rsidRPr="005511B3">
              <w:rPr>
                <w:rStyle w:val="afffffe"/>
                <w:rFonts w:ascii="Times New Roman" w:hAnsi="Times New Roman"/>
                <w:sz w:val="20"/>
                <w:szCs w:val="20"/>
              </w:rPr>
              <w:t xml:space="preserve">ул. </w:t>
            </w:r>
            <w:r w:rsidR="008E5C59">
              <w:rPr>
                <w:rStyle w:val="afffffe"/>
                <w:rFonts w:ascii="Times New Roman" w:hAnsi="Times New Roman"/>
                <w:sz w:val="20"/>
                <w:szCs w:val="20"/>
              </w:rPr>
              <w:t>Вокзальная</w:t>
            </w:r>
          </w:p>
        </w:tc>
        <w:tc>
          <w:tcPr>
            <w:tcW w:w="1843" w:type="dxa"/>
            <w:tcBorders>
              <w:top w:val="single" w:sz="4" w:space="0" w:color="auto"/>
              <w:left w:val="single" w:sz="4" w:space="0" w:color="auto"/>
              <w:right w:val="single" w:sz="4" w:space="0" w:color="auto"/>
            </w:tcBorders>
            <w:vAlign w:val="center"/>
          </w:tcPr>
          <w:p w14:paraId="73B9AA6F" w14:textId="77777777" w:rsidR="00283E39" w:rsidRPr="005511B3" w:rsidRDefault="005511B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w:t>
            </w:r>
            <w:r w:rsidR="008E5C59">
              <w:rPr>
                <w:rStyle w:val="afffffe"/>
                <w:rFonts w:ascii="Times New Roman" w:hAnsi="Times New Roman"/>
                <w:sz w:val="20"/>
                <w:szCs w:val="20"/>
              </w:rPr>
              <w:t>1</w:t>
            </w:r>
          </w:p>
        </w:tc>
        <w:tc>
          <w:tcPr>
            <w:tcW w:w="1559" w:type="dxa"/>
            <w:tcBorders>
              <w:top w:val="single" w:sz="4" w:space="0" w:color="auto"/>
              <w:left w:val="single" w:sz="4" w:space="0" w:color="auto"/>
              <w:right w:val="single" w:sz="4" w:space="0" w:color="auto"/>
            </w:tcBorders>
            <w:vAlign w:val="center"/>
          </w:tcPr>
          <w:p w14:paraId="34CC4B94" w14:textId="77777777" w:rsidR="00283E39" w:rsidRPr="005511B3" w:rsidRDefault="005511B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1C7C2BEF" w14:textId="77777777" w:rsidR="00283E39" w:rsidRPr="005511B3" w:rsidRDefault="00B91EF6"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36" w:type="dxa"/>
            <w:tcBorders>
              <w:top w:val="single" w:sz="4" w:space="0" w:color="auto"/>
              <w:left w:val="single" w:sz="4" w:space="0" w:color="auto"/>
              <w:right w:val="single" w:sz="4" w:space="0" w:color="auto"/>
            </w:tcBorders>
            <w:vAlign w:val="center"/>
          </w:tcPr>
          <w:p w14:paraId="62AE2805" w14:textId="77777777" w:rsidR="00283E39" w:rsidRPr="005511B3" w:rsidRDefault="00B91EF6"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0,1</w:t>
            </w:r>
          </w:p>
        </w:tc>
      </w:tr>
      <w:tr w:rsidR="005511B3" w:rsidRPr="007449A3" w14:paraId="237963E1" w14:textId="77777777" w:rsidTr="00EC73E8">
        <w:trPr>
          <w:trHeight w:val="329"/>
          <w:jc w:val="center"/>
        </w:trPr>
        <w:tc>
          <w:tcPr>
            <w:tcW w:w="3419" w:type="dxa"/>
            <w:gridSpan w:val="2"/>
            <w:tcBorders>
              <w:left w:val="single" w:sz="4" w:space="0" w:color="auto"/>
              <w:right w:val="single" w:sz="4" w:space="0" w:color="auto"/>
            </w:tcBorders>
            <w:vAlign w:val="center"/>
          </w:tcPr>
          <w:p w14:paraId="5B652C71" w14:textId="77777777" w:rsidR="005511B3" w:rsidRPr="005511B3" w:rsidRDefault="005511B3" w:rsidP="00C53206">
            <w:pPr>
              <w:pStyle w:val="afffffa"/>
              <w:tabs>
                <w:tab w:val="right" w:leader="dot" w:pos="9345"/>
              </w:tabs>
              <w:jc w:val="center"/>
              <w:rPr>
                <w:rStyle w:val="afffffe"/>
                <w:rFonts w:ascii="Times New Roman" w:hAnsi="Times New Roman"/>
                <w:sz w:val="20"/>
                <w:szCs w:val="20"/>
              </w:rPr>
            </w:pPr>
            <w:r w:rsidRPr="005511B3">
              <w:rPr>
                <w:rStyle w:val="afffffe"/>
                <w:rFonts w:ascii="Times New Roman" w:hAnsi="Times New Roman"/>
                <w:sz w:val="20"/>
                <w:szCs w:val="20"/>
              </w:rPr>
              <w:t xml:space="preserve">Всего по </w:t>
            </w:r>
            <w:r w:rsidR="008E5C59">
              <w:rPr>
                <w:rStyle w:val="afffffe"/>
                <w:rFonts w:ascii="Times New Roman" w:hAnsi="Times New Roman"/>
                <w:sz w:val="20"/>
                <w:szCs w:val="20"/>
              </w:rPr>
              <w:t>п. ж\д разъезда Саз-Тамак</w:t>
            </w:r>
          </w:p>
        </w:tc>
        <w:tc>
          <w:tcPr>
            <w:tcW w:w="1843" w:type="dxa"/>
            <w:tcBorders>
              <w:top w:val="single" w:sz="4" w:space="0" w:color="auto"/>
              <w:left w:val="single" w:sz="4" w:space="0" w:color="auto"/>
              <w:right w:val="single" w:sz="4" w:space="0" w:color="auto"/>
            </w:tcBorders>
            <w:vAlign w:val="center"/>
          </w:tcPr>
          <w:p w14:paraId="5366D0E1" w14:textId="77777777" w:rsidR="005511B3" w:rsidRPr="005511B3" w:rsidRDefault="005511B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w:t>
            </w:r>
            <w:r w:rsidR="008E5C59">
              <w:rPr>
                <w:rStyle w:val="afffffe"/>
                <w:rFonts w:ascii="Times New Roman" w:hAnsi="Times New Roman"/>
                <w:sz w:val="20"/>
                <w:szCs w:val="20"/>
              </w:rPr>
              <w:t>1</w:t>
            </w:r>
          </w:p>
        </w:tc>
        <w:tc>
          <w:tcPr>
            <w:tcW w:w="1559" w:type="dxa"/>
            <w:tcBorders>
              <w:top w:val="single" w:sz="4" w:space="0" w:color="auto"/>
              <w:left w:val="single" w:sz="4" w:space="0" w:color="auto"/>
              <w:right w:val="single" w:sz="4" w:space="0" w:color="auto"/>
            </w:tcBorders>
            <w:vAlign w:val="center"/>
          </w:tcPr>
          <w:p w14:paraId="2A681BCF" w14:textId="77777777" w:rsidR="005511B3" w:rsidRPr="005511B3" w:rsidRDefault="005511B3"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18" w:type="dxa"/>
            <w:tcBorders>
              <w:top w:val="single" w:sz="4" w:space="0" w:color="auto"/>
              <w:left w:val="single" w:sz="4" w:space="0" w:color="auto"/>
              <w:right w:val="single" w:sz="4" w:space="0" w:color="auto"/>
            </w:tcBorders>
            <w:vAlign w:val="center"/>
          </w:tcPr>
          <w:p w14:paraId="76FFA664" w14:textId="77777777" w:rsidR="005511B3" w:rsidRPr="005511B3" w:rsidRDefault="00B91EF6"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w:t>
            </w:r>
          </w:p>
        </w:tc>
        <w:tc>
          <w:tcPr>
            <w:tcW w:w="1436" w:type="dxa"/>
            <w:tcBorders>
              <w:top w:val="single" w:sz="4" w:space="0" w:color="auto"/>
              <w:left w:val="single" w:sz="4" w:space="0" w:color="auto"/>
              <w:right w:val="single" w:sz="4" w:space="0" w:color="auto"/>
            </w:tcBorders>
            <w:vAlign w:val="center"/>
          </w:tcPr>
          <w:p w14:paraId="489F547F" w14:textId="77777777" w:rsidR="005511B3" w:rsidRPr="005511B3" w:rsidRDefault="00B91EF6"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0,1</w:t>
            </w:r>
          </w:p>
        </w:tc>
      </w:tr>
      <w:tr w:rsidR="005511B3" w:rsidRPr="007449A3" w14:paraId="409715C5" w14:textId="77777777" w:rsidTr="00342A7D">
        <w:trPr>
          <w:trHeight w:val="329"/>
          <w:jc w:val="center"/>
        </w:trPr>
        <w:tc>
          <w:tcPr>
            <w:tcW w:w="3419" w:type="dxa"/>
            <w:gridSpan w:val="2"/>
            <w:tcBorders>
              <w:left w:val="single" w:sz="4" w:space="0" w:color="auto"/>
              <w:right w:val="single" w:sz="4" w:space="0" w:color="auto"/>
            </w:tcBorders>
            <w:vAlign w:val="center"/>
          </w:tcPr>
          <w:p w14:paraId="02F97D1E" w14:textId="77777777" w:rsidR="005511B3" w:rsidRPr="005511B3" w:rsidRDefault="005511B3" w:rsidP="00C53206">
            <w:pPr>
              <w:pStyle w:val="afffffa"/>
              <w:tabs>
                <w:tab w:val="right" w:leader="dot" w:pos="9345"/>
              </w:tabs>
              <w:rPr>
                <w:rStyle w:val="afffffe"/>
                <w:rFonts w:ascii="Times New Roman" w:hAnsi="Times New Roman"/>
                <w:sz w:val="20"/>
                <w:szCs w:val="20"/>
              </w:rPr>
            </w:pPr>
            <w:r w:rsidRPr="005511B3">
              <w:rPr>
                <w:rStyle w:val="afffffe"/>
                <w:rFonts w:ascii="Times New Roman" w:hAnsi="Times New Roman"/>
                <w:sz w:val="20"/>
                <w:szCs w:val="20"/>
              </w:rPr>
              <w:t>Всего по поселению</w:t>
            </w:r>
          </w:p>
        </w:tc>
        <w:tc>
          <w:tcPr>
            <w:tcW w:w="1843" w:type="dxa"/>
            <w:tcBorders>
              <w:top w:val="single" w:sz="4" w:space="0" w:color="auto"/>
              <w:left w:val="single" w:sz="4" w:space="0" w:color="auto"/>
              <w:right w:val="single" w:sz="4" w:space="0" w:color="auto"/>
            </w:tcBorders>
            <w:vAlign w:val="center"/>
          </w:tcPr>
          <w:p w14:paraId="38419B3A" w14:textId="77777777" w:rsidR="005511B3" w:rsidRPr="005511B3" w:rsidRDefault="00075D4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11,8</w:t>
            </w:r>
          </w:p>
        </w:tc>
        <w:tc>
          <w:tcPr>
            <w:tcW w:w="1559" w:type="dxa"/>
            <w:tcBorders>
              <w:top w:val="single" w:sz="4" w:space="0" w:color="auto"/>
              <w:left w:val="single" w:sz="4" w:space="0" w:color="auto"/>
              <w:right w:val="single" w:sz="4" w:space="0" w:color="auto"/>
            </w:tcBorders>
            <w:vAlign w:val="center"/>
          </w:tcPr>
          <w:p w14:paraId="47ECC3CF" w14:textId="77777777" w:rsidR="005511B3" w:rsidRPr="005511B3" w:rsidRDefault="008A0EA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2,</w:t>
            </w:r>
            <w:r w:rsidR="00075D4F">
              <w:rPr>
                <w:rStyle w:val="afffffe"/>
                <w:rFonts w:ascii="Times New Roman" w:hAnsi="Times New Roman"/>
                <w:sz w:val="20"/>
                <w:szCs w:val="20"/>
              </w:rPr>
              <w:t>4</w:t>
            </w:r>
          </w:p>
        </w:tc>
        <w:tc>
          <w:tcPr>
            <w:tcW w:w="1418" w:type="dxa"/>
            <w:tcBorders>
              <w:top w:val="single" w:sz="4" w:space="0" w:color="auto"/>
              <w:left w:val="single" w:sz="4" w:space="0" w:color="auto"/>
              <w:right w:val="single" w:sz="4" w:space="0" w:color="auto"/>
            </w:tcBorders>
            <w:vAlign w:val="center"/>
          </w:tcPr>
          <w:p w14:paraId="6120AE78" w14:textId="77777777" w:rsidR="005511B3" w:rsidRPr="005511B3" w:rsidRDefault="00075D4F"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7,5</w:t>
            </w:r>
          </w:p>
        </w:tc>
        <w:tc>
          <w:tcPr>
            <w:tcW w:w="1436" w:type="dxa"/>
            <w:tcBorders>
              <w:top w:val="single" w:sz="4" w:space="0" w:color="auto"/>
              <w:left w:val="single" w:sz="4" w:space="0" w:color="auto"/>
              <w:right w:val="single" w:sz="4" w:space="0" w:color="auto"/>
            </w:tcBorders>
            <w:vAlign w:val="center"/>
          </w:tcPr>
          <w:p w14:paraId="3DD21C5E" w14:textId="77777777" w:rsidR="005511B3" w:rsidRPr="005511B3" w:rsidRDefault="00B91EF6" w:rsidP="00C53206">
            <w:pPr>
              <w:pStyle w:val="afffffa"/>
              <w:tabs>
                <w:tab w:val="right" w:leader="dot" w:pos="9345"/>
              </w:tabs>
              <w:jc w:val="center"/>
              <w:rPr>
                <w:rStyle w:val="afffffe"/>
                <w:rFonts w:ascii="Times New Roman" w:hAnsi="Times New Roman"/>
                <w:sz w:val="20"/>
                <w:szCs w:val="20"/>
              </w:rPr>
            </w:pPr>
            <w:r>
              <w:rPr>
                <w:rStyle w:val="afffffe"/>
                <w:rFonts w:ascii="Times New Roman" w:hAnsi="Times New Roman"/>
                <w:sz w:val="20"/>
                <w:szCs w:val="20"/>
              </w:rPr>
              <w:t>1,9</w:t>
            </w:r>
          </w:p>
        </w:tc>
      </w:tr>
    </w:tbl>
    <w:p w14:paraId="7F2AF550" w14:textId="77777777" w:rsidR="00F06728" w:rsidRPr="004901B3" w:rsidRDefault="00894D71" w:rsidP="00C53206">
      <w:pPr>
        <w:tabs>
          <w:tab w:val="num" w:pos="993"/>
        </w:tabs>
        <w:ind w:firstLine="720"/>
        <w:rPr>
          <w:szCs w:val="28"/>
        </w:rPr>
      </w:pPr>
      <w:r w:rsidRPr="00B77AAB">
        <w:rPr>
          <w:szCs w:val="28"/>
        </w:rPr>
        <w:t>Недостатком улично-дорожной сети является неудовлетворительное состояние покрытия проезжей части основных и вспомогательных улиц. Анализ существующего т</w:t>
      </w:r>
      <w:r w:rsidR="00714F20" w:rsidRPr="00B77AAB">
        <w:rPr>
          <w:szCs w:val="28"/>
        </w:rPr>
        <w:t xml:space="preserve">ранспортного каркаса выявил ряд </w:t>
      </w:r>
      <w:r w:rsidRPr="00B77AAB">
        <w:rPr>
          <w:szCs w:val="28"/>
        </w:rPr>
        <w:t>проблем</w:t>
      </w:r>
      <w:r w:rsidR="00714F20" w:rsidRPr="00B77AAB">
        <w:rPr>
          <w:szCs w:val="28"/>
        </w:rPr>
        <w:t>,</w:t>
      </w:r>
      <w:r w:rsidRPr="00B77AAB">
        <w:rPr>
          <w:szCs w:val="28"/>
        </w:rPr>
        <w:t xml:space="preserve"> требующих решения. Учитывая тот </w:t>
      </w:r>
      <w:r w:rsidR="000058E4" w:rsidRPr="00B77AAB">
        <w:rPr>
          <w:szCs w:val="28"/>
        </w:rPr>
        <w:t xml:space="preserve">факт, что население </w:t>
      </w:r>
      <w:r w:rsidR="009D2226">
        <w:rPr>
          <w:szCs w:val="28"/>
        </w:rPr>
        <w:t>Байлянгарского</w:t>
      </w:r>
      <w:r w:rsidR="00714F20" w:rsidRPr="00B77AAB">
        <w:rPr>
          <w:szCs w:val="28"/>
        </w:rPr>
        <w:t xml:space="preserve"> сельского поселения пользуется</w:t>
      </w:r>
      <w:r w:rsidRPr="00B77AAB">
        <w:rPr>
          <w:szCs w:val="28"/>
        </w:rPr>
        <w:t xml:space="preserve"> услугами медицинских организаций, объектов культуры и искусства, образования, специализированными предприятиями торговли и бытового </w:t>
      </w:r>
      <w:r w:rsidRPr="00B77AAB">
        <w:rPr>
          <w:szCs w:val="28"/>
        </w:rPr>
        <w:lastRenderedPageBreak/>
        <w:t>обслуживания используя личный и общественный транспорт, необходимо улучшение качества дорог за границами и в границах населенных пунктов.</w:t>
      </w:r>
    </w:p>
    <w:p w14:paraId="02C76EDE" w14:textId="77777777" w:rsidR="007736B5" w:rsidRPr="00F33B20" w:rsidRDefault="007736B5" w:rsidP="00C53206">
      <w:pPr>
        <w:tabs>
          <w:tab w:val="num" w:pos="993"/>
        </w:tabs>
        <w:ind w:firstLine="720"/>
        <w:rPr>
          <w:color w:val="FF0000"/>
          <w:szCs w:val="28"/>
        </w:rPr>
      </w:pPr>
    </w:p>
    <w:p w14:paraId="37F4DF5D" w14:textId="77777777" w:rsidR="00BB2073" w:rsidRPr="00323B93" w:rsidRDefault="00BB2073" w:rsidP="00C53206">
      <w:pPr>
        <w:pStyle w:val="25"/>
        <w:numPr>
          <w:ilvl w:val="1"/>
          <w:numId w:val="76"/>
        </w:numPr>
        <w:tabs>
          <w:tab w:val="num" w:pos="576"/>
        </w:tabs>
        <w:ind w:left="576" w:hanging="576"/>
        <w:rPr>
          <w:bCs w:val="0"/>
          <w:szCs w:val="20"/>
        </w:rPr>
      </w:pPr>
      <w:bookmarkStart w:id="32" w:name="_Toc474506145"/>
      <w:bookmarkStart w:id="33" w:name="_Toc57911472"/>
      <w:bookmarkStart w:id="34" w:name="_Toc467252897"/>
      <w:bookmarkStart w:id="35" w:name="_Toc468891185"/>
      <w:r w:rsidRPr="00323B93">
        <w:rPr>
          <w:bCs w:val="0"/>
          <w:szCs w:val="20"/>
        </w:rPr>
        <w:t>Инженерная инфраструктура</w:t>
      </w:r>
      <w:bookmarkEnd w:id="32"/>
      <w:bookmarkEnd w:id="33"/>
    </w:p>
    <w:p w14:paraId="4829CCC7" w14:textId="77777777" w:rsidR="00BB2073" w:rsidRPr="00323B93" w:rsidRDefault="00BB2073" w:rsidP="00C53206">
      <w:pPr>
        <w:jc w:val="center"/>
        <w:rPr>
          <w:szCs w:val="28"/>
        </w:rPr>
      </w:pPr>
      <w:bookmarkStart w:id="36" w:name="_Toc468977065"/>
      <w:bookmarkStart w:id="37" w:name="_Toc474506146"/>
      <w:r w:rsidRPr="00323B93">
        <w:rPr>
          <w:szCs w:val="28"/>
        </w:rPr>
        <w:t>Водоснабжение</w:t>
      </w:r>
      <w:bookmarkEnd w:id="36"/>
      <w:bookmarkEnd w:id="37"/>
    </w:p>
    <w:p w14:paraId="06A1BE8C" w14:textId="77777777" w:rsidR="00283E39" w:rsidRPr="00815B79" w:rsidRDefault="00283E39" w:rsidP="00C53206">
      <w:pPr>
        <w:tabs>
          <w:tab w:val="num" w:pos="993"/>
        </w:tabs>
        <w:ind w:firstLine="720"/>
        <w:rPr>
          <w:color w:val="000000"/>
          <w:szCs w:val="28"/>
        </w:rPr>
      </w:pPr>
      <w:r w:rsidRPr="00815B79">
        <w:rPr>
          <w:color w:val="000000"/>
          <w:szCs w:val="28"/>
        </w:rPr>
        <w:t xml:space="preserve">Основным источником хозяйственно-питьевого водоснабжения </w:t>
      </w:r>
      <w:r w:rsidR="009D2226" w:rsidRPr="00815B79">
        <w:rPr>
          <w:color w:val="000000"/>
          <w:szCs w:val="28"/>
        </w:rPr>
        <w:t>Байлянгарского</w:t>
      </w:r>
      <w:r w:rsidRPr="00815B79">
        <w:rPr>
          <w:color w:val="000000"/>
          <w:szCs w:val="28"/>
        </w:rPr>
        <w:t xml:space="preserve"> сельского поселения являются подземные воды. Население пользуется водой как из артезианских скважин, так и из родников.</w:t>
      </w:r>
    </w:p>
    <w:p w14:paraId="0617A295" w14:textId="77777777" w:rsidR="00283E39" w:rsidRPr="00815B79" w:rsidRDefault="00283E39" w:rsidP="00C53206">
      <w:pPr>
        <w:tabs>
          <w:tab w:val="num" w:pos="993"/>
        </w:tabs>
        <w:ind w:firstLine="720"/>
        <w:rPr>
          <w:color w:val="000000"/>
          <w:szCs w:val="28"/>
        </w:rPr>
      </w:pPr>
      <w:r w:rsidRPr="00815B79">
        <w:rPr>
          <w:color w:val="000000"/>
          <w:szCs w:val="28"/>
        </w:rPr>
        <w:t xml:space="preserve">Общие данные о сооружениях системы водоснабжения </w:t>
      </w:r>
      <w:r w:rsidR="009D2226" w:rsidRPr="00815B79">
        <w:rPr>
          <w:color w:val="000000"/>
          <w:szCs w:val="28"/>
        </w:rPr>
        <w:t>Байлянгарского</w:t>
      </w:r>
      <w:r w:rsidRPr="00815B79">
        <w:rPr>
          <w:color w:val="000000"/>
          <w:szCs w:val="28"/>
        </w:rPr>
        <w:t xml:space="preserve"> сельского поселения </w:t>
      </w:r>
      <w:r w:rsidR="004903FC">
        <w:rPr>
          <w:color w:val="000000"/>
          <w:szCs w:val="28"/>
        </w:rPr>
        <w:t>представлены в таблице 3.13.1.</w:t>
      </w:r>
    </w:p>
    <w:p w14:paraId="53C4D790" w14:textId="77777777" w:rsidR="001C3E45" w:rsidRPr="00815B79" w:rsidRDefault="001C3E45" w:rsidP="00C53206">
      <w:pPr>
        <w:pStyle w:val="aff"/>
        <w:jc w:val="both"/>
        <w:rPr>
          <w:color w:val="000000"/>
        </w:rPr>
      </w:pPr>
    </w:p>
    <w:p w14:paraId="418E9A4F" w14:textId="77777777" w:rsidR="00283E39" w:rsidRPr="00815B79" w:rsidRDefault="004903FC" w:rsidP="00C53206">
      <w:pPr>
        <w:pStyle w:val="aff4"/>
        <w:rPr>
          <w:color w:val="000000"/>
          <w:szCs w:val="28"/>
        </w:rPr>
      </w:pPr>
      <w:r>
        <w:rPr>
          <w:color w:val="000000"/>
          <w:szCs w:val="28"/>
        </w:rPr>
        <w:t>Таблица 3.13.1</w:t>
      </w:r>
    </w:p>
    <w:p w14:paraId="16C2B13A" w14:textId="77777777" w:rsidR="00283E39" w:rsidRPr="00815B79" w:rsidRDefault="00283E39" w:rsidP="00C53206">
      <w:pPr>
        <w:pStyle w:val="afffffa"/>
        <w:jc w:val="center"/>
        <w:rPr>
          <w:rStyle w:val="afffffe"/>
          <w:rFonts w:ascii="Times New Roman" w:hAnsi="Times New Roman"/>
          <w:color w:val="000000"/>
          <w:sz w:val="28"/>
          <w:szCs w:val="28"/>
        </w:rPr>
      </w:pPr>
      <w:r w:rsidRPr="00815B79">
        <w:rPr>
          <w:rStyle w:val="afffffe"/>
          <w:rFonts w:ascii="Times New Roman" w:hAnsi="Times New Roman"/>
          <w:color w:val="000000"/>
          <w:sz w:val="28"/>
          <w:szCs w:val="28"/>
        </w:rPr>
        <w:t xml:space="preserve">Характеристика сооружений системы водоснабжения </w:t>
      </w:r>
      <w:r w:rsidR="009D2226" w:rsidRPr="00815B79">
        <w:rPr>
          <w:rStyle w:val="afffffe"/>
          <w:rFonts w:ascii="Times New Roman" w:hAnsi="Times New Roman"/>
          <w:color w:val="000000"/>
          <w:sz w:val="28"/>
          <w:szCs w:val="28"/>
        </w:rPr>
        <w:t>Байлянгарского</w:t>
      </w:r>
      <w:r w:rsidRPr="00815B79">
        <w:rPr>
          <w:rStyle w:val="afffffe"/>
          <w:rFonts w:ascii="Times New Roman" w:hAnsi="Times New Roman"/>
          <w:color w:val="000000"/>
          <w:sz w:val="28"/>
          <w:szCs w:val="28"/>
        </w:rPr>
        <w:t xml:space="preserve"> сельского поселения </w:t>
      </w:r>
      <w:r w:rsidR="0053356F" w:rsidRPr="00815B79">
        <w:rPr>
          <w:rStyle w:val="afffffe"/>
          <w:rFonts w:ascii="Times New Roman" w:hAnsi="Times New Roman"/>
          <w:color w:val="000000"/>
          <w:sz w:val="28"/>
          <w:szCs w:val="28"/>
        </w:rPr>
        <w:t>Кукморского</w:t>
      </w:r>
      <w:r w:rsidR="00033FF7">
        <w:rPr>
          <w:rStyle w:val="afffffe"/>
          <w:rFonts w:ascii="Times New Roman" w:hAnsi="Times New Roman"/>
          <w:color w:val="000000"/>
          <w:sz w:val="28"/>
          <w:szCs w:val="28"/>
        </w:rPr>
        <w:t xml:space="preserve"> </w:t>
      </w:r>
      <w:r w:rsidRPr="00815B79">
        <w:rPr>
          <w:rStyle w:val="afffffe"/>
          <w:rFonts w:ascii="Times New Roman" w:hAnsi="Times New Roman"/>
          <w:color w:val="000000"/>
          <w:sz w:val="28"/>
          <w:szCs w:val="28"/>
        </w:rPr>
        <w:t>муниципального района Республики Татарстан</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
        <w:gridCol w:w="2126"/>
        <w:gridCol w:w="1276"/>
        <w:gridCol w:w="1276"/>
        <w:gridCol w:w="1275"/>
        <w:gridCol w:w="1560"/>
        <w:gridCol w:w="1592"/>
      </w:tblGrid>
      <w:tr w:rsidR="00283E39" w:rsidRPr="00815B79" w14:paraId="2B1B318F" w14:textId="77777777" w:rsidTr="0096379D">
        <w:trPr>
          <w:trHeight w:val="421"/>
          <w:tblHeader/>
        </w:trPr>
        <w:tc>
          <w:tcPr>
            <w:tcW w:w="534" w:type="dxa"/>
            <w:vAlign w:val="center"/>
          </w:tcPr>
          <w:p w14:paraId="4615C075" w14:textId="77777777" w:rsidR="00283E39" w:rsidRPr="00815B79" w:rsidRDefault="00283E39" w:rsidP="00C53206">
            <w:pPr>
              <w:ind w:firstLine="0"/>
              <w:jc w:val="center"/>
              <w:rPr>
                <w:rFonts w:eastAsia="Calibri"/>
                <w:bCs/>
                <w:color w:val="000000"/>
                <w:sz w:val="20"/>
                <w:szCs w:val="20"/>
              </w:rPr>
            </w:pPr>
            <w:r w:rsidRPr="00815B79">
              <w:rPr>
                <w:rFonts w:eastAsia="Calibri"/>
                <w:bCs/>
                <w:color w:val="000000"/>
                <w:sz w:val="20"/>
                <w:szCs w:val="20"/>
              </w:rPr>
              <w:t>№ п/п</w:t>
            </w:r>
          </w:p>
        </w:tc>
        <w:tc>
          <w:tcPr>
            <w:tcW w:w="2126" w:type="dxa"/>
            <w:vAlign w:val="center"/>
          </w:tcPr>
          <w:p w14:paraId="4B851FCC" w14:textId="77777777" w:rsidR="00283E39" w:rsidRPr="00815B79" w:rsidRDefault="00283E39" w:rsidP="00C53206">
            <w:pPr>
              <w:ind w:firstLine="0"/>
              <w:jc w:val="center"/>
              <w:rPr>
                <w:color w:val="000000"/>
                <w:sz w:val="20"/>
                <w:szCs w:val="20"/>
              </w:rPr>
            </w:pPr>
            <w:r w:rsidRPr="00815B79">
              <w:rPr>
                <w:color w:val="000000"/>
                <w:sz w:val="20"/>
                <w:szCs w:val="20"/>
              </w:rPr>
              <w:t xml:space="preserve">Наименования населенных пунктов, входящих в состав поселения </w:t>
            </w:r>
          </w:p>
        </w:tc>
        <w:tc>
          <w:tcPr>
            <w:tcW w:w="1276" w:type="dxa"/>
            <w:vAlign w:val="center"/>
          </w:tcPr>
          <w:p w14:paraId="4D21A00A" w14:textId="77777777" w:rsidR="00283E39" w:rsidRPr="00815B79" w:rsidRDefault="00283E39" w:rsidP="00C53206">
            <w:pPr>
              <w:ind w:firstLine="0"/>
              <w:jc w:val="center"/>
              <w:rPr>
                <w:color w:val="000000"/>
                <w:sz w:val="20"/>
                <w:szCs w:val="20"/>
              </w:rPr>
            </w:pPr>
            <w:r w:rsidRPr="00815B79">
              <w:rPr>
                <w:color w:val="000000"/>
                <w:sz w:val="20"/>
                <w:szCs w:val="20"/>
              </w:rPr>
              <w:t>Количество скважин, единиц</w:t>
            </w:r>
          </w:p>
        </w:tc>
        <w:tc>
          <w:tcPr>
            <w:tcW w:w="1276" w:type="dxa"/>
            <w:vAlign w:val="center"/>
          </w:tcPr>
          <w:p w14:paraId="1E056BB0" w14:textId="77777777" w:rsidR="00283E39" w:rsidRPr="00815B79" w:rsidRDefault="00283E39" w:rsidP="00C53206">
            <w:pPr>
              <w:ind w:firstLine="0"/>
              <w:jc w:val="center"/>
              <w:rPr>
                <w:color w:val="000000"/>
                <w:sz w:val="20"/>
                <w:szCs w:val="20"/>
              </w:rPr>
            </w:pPr>
            <w:r w:rsidRPr="00815B79">
              <w:rPr>
                <w:color w:val="000000"/>
                <w:sz w:val="20"/>
                <w:szCs w:val="20"/>
              </w:rPr>
              <w:t>Количество башен,</w:t>
            </w:r>
          </w:p>
          <w:p w14:paraId="5101006D" w14:textId="77777777" w:rsidR="00283E39" w:rsidRPr="00815B79" w:rsidRDefault="00283E39" w:rsidP="00C53206">
            <w:pPr>
              <w:ind w:firstLine="0"/>
              <w:jc w:val="center"/>
              <w:rPr>
                <w:color w:val="000000"/>
                <w:sz w:val="20"/>
                <w:szCs w:val="20"/>
              </w:rPr>
            </w:pPr>
            <w:r w:rsidRPr="00815B79">
              <w:rPr>
                <w:color w:val="000000"/>
                <w:sz w:val="20"/>
                <w:szCs w:val="20"/>
              </w:rPr>
              <w:t>единиц</w:t>
            </w:r>
          </w:p>
        </w:tc>
        <w:tc>
          <w:tcPr>
            <w:tcW w:w="1275" w:type="dxa"/>
            <w:vAlign w:val="center"/>
          </w:tcPr>
          <w:p w14:paraId="2E7A25FF" w14:textId="77777777" w:rsidR="00283E39" w:rsidRPr="00815B79" w:rsidRDefault="00283E39" w:rsidP="00C53206">
            <w:pPr>
              <w:ind w:firstLine="0"/>
              <w:jc w:val="center"/>
              <w:rPr>
                <w:color w:val="000000"/>
                <w:sz w:val="20"/>
                <w:szCs w:val="20"/>
              </w:rPr>
            </w:pPr>
            <w:r w:rsidRPr="00815B79">
              <w:rPr>
                <w:color w:val="000000"/>
                <w:sz w:val="20"/>
                <w:szCs w:val="20"/>
              </w:rPr>
              <w:t>Мощность водозабора м³/сут</w:t>
            </w:r>
          </w:p>
        </w:tc>
        <w:tc>
          <w:tcPr>
            <w:tcW w:w="1560" w:type="dxa"/>
            <w:vAlign w:val="center"/>
          </w:tcPr>
          <w:p w14:paraId="1F107DA8" w14:textId="77777777" w:rsidR="00283E39" w:rsidRPr="00815B79" w:rsidRDefault="00283E39" w:rsidP="00C53206">
            <w:pPr>
              <w:ind w:firstLine="0"/>
              <w:jc w:val="center"/>
              <w:rPr>
                <w:color w:val="000000"/>
                <w:sz w:val="20"/>
                <w:szCs w:val="20"/>
              </w:rPr>
            </w:pPr>
            <w:r w:rsidRPr="00815B79">
              <w:rPr>
                <w:color w:val="000000"/>
                <w:sz w:val="20"/>
                <w:szCs w:val="20"/>
              </w:rPr>
              <w:t>Размер первого пояса зоны санитарной охраны, м.</w:t>
            </w:r>
          </w:p>
        </w:tc>
        <w:tc>
          <w:tcPr>
            <w:tcW w:w="1592" w:type="dxa"/>
            <w:vAlign w:val="center"/>
          </w:tcPr>
          <w:p w14:paraId="56B15D96" w14:textId="77777777" w:rsidR="00283E39" w:rsidRPr="00815B79" w:rsidRDefault="00283E39" w:rsidP="00C53206">
            <w:pPr>
              <w:ind w:firstLine="0"/>
              <w:jc w:val="center"/>
              <w:rPr>
                <w:color w:val="000000"/>
                <w:sz w:val="20"/>
                <w:szCs w:val="20"/>
              </w:rPr>
            </w:pPr>
            <w:r w:rsidRPr="00815B79">
              <w:rPr>
                <w:color w:val="000000"/>
                <w:sz w:val="20"/>
                <w:szCs w:val="20"/>
              </w:rPr>
              <w:t>Протяженность</w:t>
            </w:r>
          </w:p>
          <w:p w14:paraId="6D602F3D" w14:textId="77777777" w:rsidR="00283E39" w:rsidRPr="00815B79" w:rsidRDefault="00283E39" w:rsidP="00C53206">
            <w:pPr>
              <w:ind w:firstLine="0"/>
              <w:jc w:val="center"/>
              <w:rPr>
                <w:color w:val="000000"/>
                <w:sz w:val="20"/>
                <w:szCs w:val="20"/>
              </w:rPr>
            </w:pPr>
            <w:r w:rsidRPr="00815B79">
              <w:rPr>
                <w:color w:val="000000"/>
                <w:sz w:val="20"/>
                <w:szCs w:val="20"/>
              </w:rPr>
              <w:t>водопроводных</w:t>
            </w:r>
          </w:p>
          <w:p w14:paraId="1E0118A5" w14:textId="77777777" w:rsidR="00283E39" w:rsidRPr="00815B79" w:rsidRDefault="00283E39" w:rsidP="00C53206">
            <w:pPr>
              <w:ind w:firstLine="0"/>
              <w:jc w:val="center"/>
              <w:rPr>
                <w:color w:val="000000"/>
                <w:sz w:val="20"/>
                <w:szCs w:val="20"/>
              </w:rPr>
            </w:pPr>
            <w:r w:rsidRPr="00815B79">
              <w:rPr>
                <w:color w:val="000000"/>
                <w:sz w:val="20"/>
                <w:szCs w:val="20"/>
              </w:rPr>
              <w:t>сетей, км</w:t>
            </w:r>
          </w:p>
        </w:tc>
      </w:tr>
      <w:tr w:rsidR="00815B79" w:rsidRPr="00815B79" w14:paraId="48302E37" w14:textId="77777777" w:rsidTr="00460A11">
        <w:trPr>
          <w:trHeight w:val="220"/>
        </w:trPr>
        <w:tc>
          <w:tcPr>
            <w:tcW w:w="534" w:type="dxa"/>
            <w:vAlign w:val="center"/>
          </w:tcPr>
          <w:p w14:paraId="4D48F697" w14:textId="77777777" w:rsidR="00283E39" w:rsidRPr="00815B79" w:rsidRDefault="00F45335" w:rsidP="00C53206">
            <w:pPr>
              <w:ind w:firstLine="0"/>
              <w:jc w:val="center"/>
              <w:rPr>
                <w:rFonts w:eastAsia="Calibri"/>
                <w:bCs/>
                <w:color w:val="000000"/>
                <w:sz w:val="20"/>
                <w:szCs w:val="20"/>
              </w:rPr>
            </w:pPr>
            <w:r w:rsidRPr="00815B79">
              <w:rPr>
                <w:rFonts w:eastAsia="Calibri"/>
                <w:bCs/>
                <w:color w:val="000000"/>
                <w:sz w:val="20"/>
                <w:szCs w:val="20"/>
              </w:rPr>
              <w:t>1</w:t>
            </w:r>
          </w:p>
        </w:tc>
        <w:tc>
          <w:tcPr>
            <w:tcW w:w="2126" w:type="dxa"/>
            <w:vAlign w:val="center"/>
          </w:tcPr>
          <w:p w14:paraId="0328EF2D" w14:textId="77777777" w:rsidR="00283E39" w:rsidRPr="00815B79" w:rsidRDefault="009D2226" w:rsidP="00C53206">
            <w:pPr>
              <w:ind w:firstLine="0"/>
              <w:rPr>
                <w:rFonts w:eastAsia="Calibri"/>
                <w:bCs/>
                <w:color w:val="000000"/>
                <w:sz w:val="20"/>
                <w:szCs w:val="20"/>
              </w:rPr>
            </w:pPr>
            <w:r w:rsidRPr="00815B79">
              <w:rPr>
                <w:rFonts w:eastAsia="Calibri"/>
                <w:bCs/>
                <w:color w:val="000000"/>
                <w:sz w:val="20"/>
                <w:szCs w:val="20"/>
              </w:rPr>
              <w:t>Байлянгарское</w:t>
            </w:r>
            <w:r w:rsidR="00283E39" w:rsidRPr="00815B79">
              <w:rPr>
                <w:rFonts w:eastAsia="Calibri"/>
                <w:bCs/>
                <w:color w:val="000000"/>
                <w:sz w:val="20"/>
                <w:szCs w:val="20"/>
              </w:rPr>
              <w:t xml:space="preserve"> СП</w:t>
            </w:r>
          </w:p>
        </w:tc>
        <w:tc>
          <w:tcPr>
            <w:tcW w:w="1276" w:type="dxa"/>
            <w:vAlign w:val="center"/>
          </w:tcPr>
          <w:p w14:paraId="546C4F8A" w14:textId="77777777" w:rsidR="00283E39" w:rsidRPr="00815B79" w:rsidRDefault="00671A08" w:rsidP="00C53206">
            <w:pPr>
              <w:ind w:firstLine="0"/>
              <w:jc w:val="center"/>
              <w:rPr>
                <w:rFonts w:eastAsia="Calibri"/>
                <w:bCs/>
                <w:color w:val="000000"/>
                <w:sz w:val="20"/>
                <w:szCs w:val="20"/>
              </w:rPr>
            </w:pPr>
            <w:r w:rsidRPr="00815B79">
              <w:rPr>
                <w:rFonts w:eastAsia="Calibri"/>
                <w:bCs/>
                <w:color w:val="000000"/>
                <w:sz w:val="20"/>
                <w:szCs w:val="20"/>
              </w:rPr>
              <w:t>8</w:t>
            </w:r>
          </w:p>
        </w:tc>
        <w:tc>
          <w:tcPr>
            <w:tcW w:w="1276" w:type="dxa"/>
            <w:vAlign w:val="center"/>
          </w:tcPr>
          <w:p w14:paraId="5A3431D5" w14:textId="77777777" w:rsidR="00283E39" w:rsidRPr="00815B79" w:rsidRDefault="00B8296F" w:rsidP="00C53206">
            <w:pPr>
              <w:ind w:firstLine="0"/>
              <w:jc w:val="center"/>
              <w:rPr>
                <w:rFonts w:eastAsia="Calibri"/>
                <w:bCs/>
                <w:color w:val="000000"/>
                <w:sz w:val="20"/>
                <w:szCs w:val="20"/>
              </w:rPr>
            </w:pPr>
            <w:r w:rsidRPr="00815B79">
              <w:rPr>
                <w:rFonts w:eastAsia="Calibri"/>
                <w:bCs/>
                <w:color w:val="000000"/>
                <w:sz w:val="20"/>
                <w:szCs w:val="20"/>
              </w:rPr>
              <w:t>8</w:t>
            </w:r>
          </w:p>
        </w:tc>
        <w:tc>
          <w:tcPr>
            <w:tcW w:w="1275" w:type="dxa"/>
            <w:vAlign w:val="center"/>
          </w:tcPr>
          <w:p w14:paraId="1F689AE9" w14:textId="77777777" w:rsidR="00283E39" w:rsidRPr="00815B79" w:rsidRDefault="00283E39" w:rsidP="00C53206">
            <w:pPr>
              <w:ind w:firstLine="0"/>
              <w:jc w:val="center"/>
              <w:rPr>
                <w:rFonts w:eastAsia="Calibri"/>
                <w:bCs/>
                <w:color w:val="000000"/>
                <w:sz w:val="20"/>
                <w:szCs w:val="20"/>
              </w:rPr>
            </w:pPr>
            <w:r w:rsidRPr="00815B79">
              <w:rPr>
                <w:rFonts w:eastAsia="Calibri"/>
                <w:bCs/>
                <w:color w:val="000000"/>
                <w:sz w:val="20"/>
                <w:szCs w:val="20"/>
              </w:rPr>
              <w:t>-</w:t>
            </w:r>
          </w:p>
        </w:tc>
        <w:tc>
          <w:tcPr>
            <w:tcW w:w="1560" w:type="dxa"/>
            <w:vAlign w:val="center"/>
          </w:tcPr>
          <w:p w14:paraId="0B0BB104" w14:textId="77777777" w:rsidR="00283E39" w:rsidRPr="00815B79" w:rsidRDefault="00283E39" w:rsidP="00C53206">
            <w:pPr>
              <w:ind w:firstLine="0"/>
              <w:jc w:val="center"/>
              <w:rPr>
                <w:rFonts w:eastAsia="Calibri"/>
                <w:bCs/>
                <w:color w:val="000000"/>
                <w:sz w:val="20"/>
                <w:szCs w:val="20"/>
              </w:rPr>
            </w:pPr>
            <w:r w:rsidRPr="00815B79">
              <w:rPr>
                <w:rFonts w:eastAsia="Calibri"/>
                <w:bCs/>
                <w:color w:val="000000"/>
                <w:sz w:val="20"/>
                <w:szCs w:val="20"/>
              </w:rPr>
              <w:t>-</w:t>
            </w:r>
          </w:p>
        </w:tc>
        <w:tc>
          <w:tcPr>
            <w:tcW w:w="1592" w:type="dxa"/>
            <w:vAlign w:val="center"/>
          </w:tcPr>
          <w:p w14:paraId="5A92AE29" w14:textId="77777777" w:rsidR="00283E39" w:rsidRPr="00815B79" w:rsidRDefault="00DA4C43" w:rsidP="00C53206">
            <w:pPr>
              <w:ind w:firstLine="0"/>
              <w:jc w:val="center"/>
              <w:rPr>
                <w:rFonts w:eastAsia="Calibri"/>
                <w:bCs/>
                <w:color w:val="000000"/>
                <w:sz w:val="20"/>
                <w:szCs w:val="20"/>
              </w:rPr>
            </w:pPr>
            <w:r w:rsidRPr="00815B79">
              <w:rPr>
                <w:rFonts w:eastAsia="Calibri"/>
                <w:bCs/>
                <w:color w:val="000000"/>
                <w:sz w:val="20"/>
                <w:szCs w:val="20"/>
              </w:rPr>
              <w:t>13,9</w:t>
            </w:r>
          </w:p>
        </w:tc>
      </w:tr>
      <w:tr w:rsidR="00815B79" w:rsidRPr="00815B79" w14:paraId="6370FC0F" w14:textId="77777777" w:rsidTr="0096379D">
        <w:trPr>
          <w:trHeight w:val="47"/>
        </w:trPr>
        <w:tc>
          <w:tcPr>
            <w:tcW w:w="534" w:type="dxa"/>
            <w:vAlign w:val="center"/>
          </w:tcPr>
          <w:p w14:paraId="7B69CD37" w14:textId="77777777" w:rsidR="00F45335" w:rsidRPr="00815B79" w:rsidRDefault="00F45335" w:rsidP="00C53206">
            <w:pPr>
              <w:ind w:firstLine="0"/>
              <w:jc w:val="center"/>
              <w:rPr>
                <w:rFonts w:eastAsia="Calibri"/>
                <w:bCs/>
                <w:color w:val="000000"/>
                <w:sz w:val="20"/>
                <w:szCs w:val="20"/>
              </w:rPr>
            </w:pPr>
            <w:r w:rsidRPr="00815B79">
              <w:rPr>
                <w:rFonts w:eastAsia="Calibri"/>
                <w:bCs/>
                <w:color w:val="000000"/>
                <w:sz w:val="20"/>
                <w:szCs w:val="20"/>
              </w:rPr>
              <w:t>2</w:t>
            </w:r>
          </w:p>
        </w:tc>
        <w:tc>
          <w:tcPr>
            <w:tcW w:w="2126" w:type="dxa"/>
            <w:vAlign w:val="center"/>
          </w:tcPr>
          <w:p w14:paraId="24F2C3FF" w14:textId="77777777" w:rsidR="00F45335" w:rsidRPr="00815B79" w:rsidRDefault="00F03F2B" w:rsidP="00C53206">
            <w:pPr>
              <w:pStyle w:val="afff0"/>
              <w:jc w:val="left"/>
              <w:rPr>
                <w:color w:val="000000"/>
                <w:sz w:val="20"/>
                <w:szCs w:val="20"/>
              </w:rPr>
            </w:pPr>
            <w:r w:rsidRPr="00815B79">
              <w:rPr>
                <w:color w:val="000000"/>
                <w:sz w:val="20"/>
                <w:szCs w:val="20"/>
              </w:rPr>
              <w:t>с</w:t>
            </w:r>
            <w:r w:rsidR="00671A08" w:rsidRPr="00815B79">
              <w:rPr>
                <w:color w:val="000000"/>
                <w:sz w:val="20"/>
                <w:szCs w:val="20"/>
              </w:rPr>
              <w:t>.Байлянгар</w:t>
            </w:r>
          </w:p>
        </w:tc>
        <w:tc>
          <w:tcPr>
            <w:tcW w:w="1276" w:type="dxa"/>
            <w:vAlign w:val="center"/>
          </w:tcPr>
          <w:p w14:paraId="1055E1C9"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4</w:t>
            </w:r>
          </w:p>
        </w:tc>
        <w:tc>
          <w:tcPr>
            <w:tcW w:w="1276" w:type="dxa"/>
            <w:vAlign w:val="center"/>
          </w:tcPr>
          <w:p w14:paraId="49C38ED2"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4</w:t>
            </w:r>
          </w:p>
        </w:tc>
        <w:tc>
          <w:tcPr>
            <w:tcW w:w="1275" w:type="dxa"/>
            <w:vAlign w:val="center"/>
          </w:tcPr>
          <w:p w14:paraId="6E4AEDF8"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156,0</w:t>
            </w:r>
          </w:p>
        </w:tc>
        <w:tc>
          <w:tcPr>
            <w:tcW w:w="1560" w:type="dxa"/>
            <w:vAlign w:val="center"/>
          </w:tcPr>
          <w:p w14:paraId="4B984193"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30х30</w:t>
            </w:r>
          </w:p>
        </w:tc>
        <w:tc>
          <w:tcPr>
            <w:tcW w:w="1592" w:type="dxa"/>
            <w:vAlign w:val="center"/>
          </w:tcPr>
          <w:p w14:paraId="2B186F42"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8,2</w:t>
            </w:r>
          </w:p>
        </w:tc>
      </w:tr>
      <w:tr w:rsidR="00815B79" w:rsidRPr="00815B79" w14:paraId="5A0F6207" w14:textId="77777777" w:rsidTr="0096379D">
        <w:trPr>
          <w:trHeight w:val="47"/>
        </w:trPr>
        <w:tc>
          <w:tcPr>
            <w:tcW w:w="534" w:type="dxa"/>
            <w:vAlign w:val="center"/>
          </w:tcPr>
          <w:p w14:paraId="0082B76D" w14:textId="77777777" w:rsidR="00F45335" w:rsidRPr="00815B79" w:rsidRDefault="00F45335" w:rsidP="00C53206">
            <w:pPr>
              <w:ind w:firstLine="0"/>
              <w:jc w:val="center"/>
              <w:rPr>
                <w:rFonts w:eastAsia="Calibri"/>
                <w:bCs/>
                <w:color w:val="000000"/>
                <w:sz w:val="20"/>
                <w:szCs w:val="20"/>
              </w:rPr>
            </w:pPr>
            <w:r w:rsidRPr="00815B79">
              <w:rPr>
                <w:rFonts w:eastAsia="Calibri"/>
                <w:bCs/>
                <w:color w:val="000000"/>
                <w:sz w:val="20"/>
                <w:szCs w:val="20"/>
              </w:rPr>
              <w:t>3</w:t>
            </w:r>
          </w:p>
        </w:tc>
        <w:tc>
          <w:tcPr>
            <w:tcW w:w="2126" w:type="dxa"/>
            <w:vAlign w:val="center"/>
          </w:tcPr>
          <w:p w14:paraId="31C37A42" w14:textId="77777777" w:rsidR="00F45335" w:rsidRPr="00815B79" w:rsidRDefault="00C10810" w:rsidP="00C53206">
            <w:pPr>
              <w:pStyle w:val="afff0"/>
              <w:jc w:val="left"/>
              <w:rPr>
                <w:color w:val="000000"/>
                <w:sz w:val="20"/>
                <w:szCs w:val="20"/>
              </w:rPr>
            </w:pPr>
            <w:r w:rsidRPr="00815B79">
              <w:rPr>
                <w:color w:val="000000"/>
                <w:sz w:val="20"/>
                <w:szCs w:val="20"/>
              </w:rPr>
              <w:t>д.</w:t>
            </w:r>
            <w:r w:rsidR="00671A08" w:rsidRPr="00815B79">
              <w:rPr>
                <w:color w:val="000000"/>
                <w:sz w:val="20"/>
                <w:szCs w:val="20"/>
              </w:rPr>
              <w:t>Нурмабаш</w:t>
            </w:r>
          </w:p>
        </w:tc>
        <w:tc>
          <w:tcPr>
            <w:tcW w:w="1276" w:type="dxa"/>
            <w:vAlign w:val="center"/>
          </w:tcPr>
          <w:p w14:paraId="33360F85"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2</w:t>
            </w:r>
          </w:p>
        </w:tc>
        <w:tc>
          <w:tcPr>
            <w:tcW w:w="1276" w:type="dxa"/>
            <w:vAlign w:val="center"/>
          </w:tcPr>
          <w:p w14:paraId="3BFE229E"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2</w:t>
            </w:r>
          </w:p>
        </w:tc>
        <w:tc>
          <w:tcPr>
            <w:tcW w:w="1275" w:type="dxa"/>
            <w:vAlign w:val="center"/>
          </w:tcPr>
          <w:p w14:paraId="1F82D98F"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156,0</w:t>
            </w:r>
          </w:p>
        </w:tc>
        <w:tc>
          <w:tcPr>
            <w:tcW w:w="1560" w:type="dxa"/>
            <w:vAlign w:val="center"/>
          </w:tcPr>
          <w:p w14:paraId="79E1101F" w14:textId="77777777" w:rsidR="00F45335" w:rsidRPr="00815B79" w:rsidRDefault="00C10810" w:rsidP="00C53206">
            <w:pPr>
              <w:ind w:firstLine="0"/>
              <w:jc w:val="center"/>
              <w:rPr>
                <w:rFonts w:eastAsia="Calibri"/>
                <w:color w:val="000000"/>
                <w:sz w:val="20"/>
                <w:szCs w:val="20"/>
              </w:rPr>
            </w:pPr>
            <w:r w:rsidRPr="00815B79">
              <w:rPr>
                <w:rFonts w:eastAsia="Calibri"/>
                <w:color w:val="000000"/>
                <w:sz w:val="20"/>
                <w:szCs w:val="20"/>
              </w:rPr>
              <w:t>30х30</w:t>
            </w:r>
          </w:p>
        </w:tc>
        <w:tc>
          <w:tcPr>
            <w:tcW w:w="1592" w:type="dxa"/>
            <w:vAlign w:val="center"/>
          </w:tcPr>
          <w:p w14:paraId="4A3478E9" w14:textId="77777777" w:rsidR="00F45335" w:rsidRPr="00815B79" w:rsidRDefault="00DA4C43" w:rsidP="00C53206">
            <w:pPr>
              <w:ind w:firstLine="0"/>
              <w:jc w:val="center"/>
              <w:rPr>
                <w:rFonts w:eastAsia="Calibri"/>
                <w:color w:val="000000"/>
                <w:sz w:val="20"/>
                <w:szCs w:val="20"/>
              </w:rPr>
            </w:pPr>
            <w:r w:rsidRPr="00815B79">
              <w:rPr>
                <w:rFonts w:eastAsia="Calibri"/>
                <w:color w:val="000000"/>
                <w:sz w:val="20"/>
                <w:szCs w:val="20"/>
              </w:rPr>
              <w:t>2,1</w:t>
            </w:r>
          </w:p>
        </w:tc>
      </w:tr>
      <w:tr w:rsidR="00815B79" w:rsidRPr="00815B79" w14:paraId="3DB2FB73" w14:textId="77777777" w:rsidTr="0096379D">
        <w:trPr>
          <w:trHeight w:val="47"/>
        </w:trPr>
        <w:tc>
          <w:tcPr>
            <w:tcW w:w="534" w:type="dxa"/>
            <w:vAlign w:val="center"/>
          </w:tcPr>
          <w:p w14:paraId="1B308927" w14:textId="77777777" w:rsidR="00F45335" w:rsidRPr="00815B79" w:rsidRDefault="00F45335" w:rsidP="00C53206">
            <w:pPr>
              <w:ind w:firstLine="0"/>
              <w:jc w:val="center"/>
              <w:rPr>
                <w:rFonts w:eastAsia="Calibri"/>
                <w:bCs/>
                <w:color w:val="000000"/>
                <w:sz w:val="20"/>
                <w:szCs w:val="20"/>
              </w:rPr>
            </w:pPr>
            <w:r w:rsidRPr="00815B79">
              <w:rPr>
                <w:rFonts w:eastAsia="Calibri"/>
                <w:bCs/>
                <w:color w:val="000000"/>
                <w:sz w:val="20"/>
                <w:szCs w:val="20"/>
              </w:rPr>
              <w:t>4</w:t>
            </w:r>
          </w:p>
        </w:tc>
        <w:tc>
          <w:tcPr>
            <w:tcW w:w="2126" w:type="dxa"/>
            <w:vAlign w:val="center"/>
          </w:tcPr>
          <w:p w14:paraId="300A5225" w14:textId="77777777" w:rsidR="00F45335" w:rsidRPr="00815B79" w:rsidRDefault="00671A08" w:rsidP="00C53206">
            <w:pPr>
              <w:pStyle w:val="afff0"/>
              <w:jc w:val="left"/>
              <w:rPr>
                <w:color w:val="000000"/>
                <w:sz w:val="20"/>
                <w:szCs w:val="20"/>
              </w:rPr>
            </w:pPr>
            <w:r w:rsidRPr="00815B79">
              <w:rPr>
                <w:color w:val="000000"/>
                <w:sz w:val="20"/>
                <w:szCs w:val="20"/>
              </w:rPr>
              <w:t>д.Саз-Тамак</w:t>
            </w:r>
          </w:p>
        </w:tc>
        <w:tc>
          <w:tcPr>
            <w:tcW w:w="1276" w:type="dxa"/>
            <w:vAlign w:val="center"/>
          </w:tcPr>
          <w:p w14:paraId="16FE1908" w14:textId="77777777" w:rsidR="00F45335" w:rsidRPr="00815B79" w:rsidRDefault="00DA4C43" w:rsidP="00C53206">
            <w:pPr>
              <w:ind w:firstLine="0"/>
              <w:jc w:val="center"/>
              <w:rPr>
                <w:rFonts w:eastAsia="Calibri"/>
                <w:color w:val="000000"/>
                <w:sz w:val="20"/>
                <w:szCs w:val="20"/>
              </w:rPr>
            </w:pPr>
            <w:r w:rsidRPr="00815B79">
              <w:rPr>
                <w:rFonts w:eastAsia="Calibri"/>
                <w:color w:val="000000"/>
                <w:sz w:val="20"/>
                <w:szCs w:val="20"/>
              </w:rPr>
              <w:t>2</w:t>
            </w:r>
          </w:p>
        </w:tc>
        <w:tc>
          <w:tcPr>
            <w:tcW w:w="1276" w:type="dxa"/>
            <w:vAlign w:val="center"/>
          </w:tcPr>
          <w:p w14:paraId="2D12F53D" w14:textId="77777777" w:rsidR="00F45335" w:rsidRPr="00815B79" w:rsidRDefault="00DA4C43" w:rsidP="00C53206">
            <w:pPr>
              <w:ind w:firstLine="0"/>
              <w:jc w:val="center"/>
              <w:rPr>
                <w:rFonts w:eastAsia="Calibri"/>
                <w:color w:val="000000"/>
                <w:sz w:val="20"/>
                <w:szCs w:val="20"/>
              </w:rPr>
            </w:pPr>
            <w:r w:rsidRPr="00815B79">
              <w:rPr>
                <w:rFonts w:eastAsia="Calibri"/>
                <w:color w:val="000000"/>
                <w:sz w:val="20"/>
                <w:szCs w:val="20"/>
              </w:rPr>
              <w:t>2</w:t>
            </w:r>
          </w:p>
        </w:tc>
        <w:tc>
          <w:tcPr>
            <w:tcW w:w="1275" w:type="dxa"/>
            <w:vAlign w:val="center"/>
          </w:tcPr>
          <w:p w14:paraId="4B56FAE1" w14:textId="77777777" w:rsidR="00F45335" w:rsidRPr="00815B79" w:rsidRDefault="00671A08" w:rsidP="00C53206">
            <w:pPr>
              <w:ind w:firstLine="0"/>
              <w:jc w:val="center"/>
              <w:rPr>
                <w:rFonts w:eastAsia="Calibri"/>
                <w:color w:val="000000"/>
                <w:sz w:val="20"/>
                <w:szCs w:val="20"/>
              </w:rPr>
            </w:pPr>
            <w:r w:rsidRPr="00815B79">
              <w:rPr>
                <w:rFonts w:eastAsia="Calibri"/>
                <w:color w:val="000000"/>
                <w:sz w:val="20"/>
                <w:szCs w:val="20"/>
              </w:rPr>
              <w:t>156,0</w:t>
            </w:r>
          </w:p>
        </w:tc>
        <w:tc>
          <w:tcPr>
            <w:tcW w:w="1560" w:type="dxa"/>
            <w:vAlign w:val="center"/>
          </w:tcPr>
          <w:p w14:paraId="62E35BC8" w14:textId="77777777" w:rsidR="00F45335" w:rsidRPr="00815B79" w:rsidRDefault="00DA4C43" w:rsidP="00C53206">
            <w:pPr>
              <w:ind w:firstLine="0"/>
              <w:jc w:val="center"/>
              <w:rPr>
                <w:rFonts w:eastAsia="Calibri"/>
                <w:color w:val="000000"/>
                <w:sz w:val="20"/>
                <w:szCs w:val="20"/>
              </w:rPr>
            </w:pPr>
            <w:r w:rsidRPr="00815B79">
              <w:rPr>
                <w:rFonts w:eastAsia="Calibri"/>
                <w:color w:val="000000"/>
                <w:sz w:val="20"/>
                <w:szCs w:val="20"/>
              </w:rPr>
              <w:t>30х30</w:t>
            </w:r>
          </w:p>
        </w:tc>
        <w:tc>
          <w:tcPr>
            <w:tcW w:w="1592" w:type="dxa"/>
            <w:vAlign w:val="center"/>
          </w:tcPr>
          <w:p w14:paraId="474503E3" w14:textId="77777777" w:rsidR="00F45335" w:rsidRPr="00815B79" w:rsidRDefault="00DA4C43" w:rsidP="00C53206">
            <w:pPr>
              <w:ind w:firstLine="0"/>
              <w:jc w:val="center"/>
              <w:rPr>
                <w:rFonts w:eastAsia="Calibri"/>
                <w:color w:val="000000"/>
                <w:sz w:val="20"/>
                <w:szCs w:val="20"/>
              </w:rPr>
            </w:pPr>
            <w:r w:rsidRPr="00815B79">
              <w:rPr>
                <w:rFonts w:eastAsia="Calibri"/>
                <w:color w:val="000000"/>
                <w:sz w:val="20"/>
                <w:szCs w:val="20"/>
              </w:rPr>
              <w:t>3,6</w:t>
            </w:r>
          </w:p>
        </w:tc>
      </w:tr>
    </w:tbl>
    <w:p w14:paraId="16653868" w14:textId="77777777" w:rsidR="00283E39" w:rsidRPr="00815B79" w:rsidRDefault="00283E39" w:rsidP="00C53206">
      <w:pPr>
        <w:tabs>
          <w:tab w:val="num" w:pos="993"/>
        </w:tabs>
        <w:ind w:firstLine="720"/>
        <w:rPr>
          <w:color w:val="000000"/>
          <w:szCs w:val="28"/>
        </w:rPr>
      </w:pPr>
    </w:p>
    <w:p w14:paraId="4431A827" w14:textId="77777777" w:rsidR="00283E39" w:rsidRPr="00815B79" w:rsidRDefault="00283E39" w:rsidP="00C53206">
      <w:pPr>
        <w:tabs>
          <w:tab w:val="num" w:pos="993"/>
        </w:tabs>
        <w:ind w:firstLine="720"/>
        <w:rPr>
          <w:color w:val="000000"/>
          <w:szCs w:val="28"/>
        </w:rPr>
      </w:pPr>
      <w:r w:rsidRPr="00815B79">
        <w:rPr>
          <w:color w:val="000000"/>
          <w:szCs w:val="28"/>
        </w:rPr>
        <w:t xml:space="preserve">Забор воды осуществляется скважинами. Насосная станция 1 подъема совмещена с водоприемными сооружениями, устье скважин закрыто павильоном. Очистные сооружения, узел учета воды отсутствуют, потребителям подается исходная (природная) вода. Первый пояс </w:t>
      </w:r>
      <w:r w:rsidR="001129CB" w:rsidRPr="00815B79">
        <w:rPr>
          <w:color w:val="000000"/>
          <w:szCs w:val="28"/>
        </w:rPr>
        <w:t>зоны санитарной охраны источников</w:t>
      </w:r>
      <w:r w:rsidRPr="00815B79">
        <w:rPr>
          <w:color w:val="000000"/>
          <w:szCs w:val="28"/>
        </w:rPr>
        <w:t xml:space="preserve"> водоснабжения принят в </w:t>
      </w:r>
      <w:r w:rsidR="000248FD" w:rsidRPr="00815B79">
        <w:rPr>
          <w:color w:val="000000"/>
          <w:szCs w:val="28"/>
        </w:rPr>
        <w:t>радиусе 30</w:t>
      </w:r>
      <w:r w:rsidRPr="00815B79">
        <w:rPr>
          <w:color w:val="000000"/>
          <w:szCs w:val="28"/>
        </w:rPr>
        <w:t>м от водозаборных скважин.</w:t>
      </w:r>
    </w:p>
    <w:p w14:paraId="400CA6C0" w14:textId="77777777" w:rsidR="00283E39" w:rsidRPr="00815B79" w:rsidRDefault="00283E39" w:rsidP="00C53206">
      <w:pPr>
        <w:tabs>
          <w:tab w:val="num" w:pos="993"/>
        </w:tabs>
        <w:ind w:firstLine="720"/>
        <w:rPr>
          <w:color w:val="000000"/>
          <w:szCs w:val="28"/>
        </w:rPr>
      </w:pPr>
      <w:r w:rsidRPr="00815B79">
        <w:rPr>
          <w:color w:val="000000"/>
          <w:szCs w:val="28"/>
        </w:rPr>
        <w:t>Вода по химическому составу гидрокарбонатная магниево-кальциевая и соответствует требованиям СанПин 2.1.4.1074-01 «Питьевая вода».</w:t>
      </w:r>
      <w:r w:rsidR="006E710F">
        <w:rPr>
          <w:color w:val="000000"/>
          <w:szCs w:val="28"/>
        </w:rPr>
        <w:t xml:space="preserve"> В с.Байлянгар три скважин</w:t>
      </w:r>
      <w:r w:rsidR="00FB70F0">
        <w:rPr>
          <w:color w:val="000000"/>
          <w:szCs w:val="28"/>
        </w:rPr>
        <w:t xml:space="preserve">ы и </w:t>
      </w:r>
      <w:r w:rsidR="00DE6700">
        <w:rPr>
          <w:color w:val="000000"/>
          <w:szCs w:val="28"/>
        </w:rPr>
        <w:t xml:space="preserve">две </w:t>
      </w:r>
      <w:r w:rsidR="00FB70F0">
        <w:rPr>
          <w:color w:val="000000"/>
          <w:szCs w:val="28"/>
        </w:rPr>
        <w:t>в д.Саз-Тамак</w:t>
      </w:r>
      <w:r w:rsidR="00DE6700">
        <w:rPr>
          <w:color w:val="000000"/>
          <w:szCs w:val="28"/>
        </w:rPr>
        <w:t xml:space="preserve"> не соответствуют требованиям СанПин</w:t>
      </w:r>
      <w:r w:rsidR="00641532" w:rsidRPr="00815B79">
        <w:rPr>
          <w:color w:val="000000"/>
          <w:szCs w:val="28"/>
        </w:rPr>
        <w:t xml:space="preserve">. </w:t>
      </w:r>
    </w:p>
    <w:p w14:paraId="4065F1A3" w14:textId="77777777" w:rsidR="00283E39" w:rsidRPr="00815B79" w:rsidRDefault="00283E39" w:rsidP="00C53206">
      <w:pPr>
        <w:tabs>
          <w:tab w:val="num" w:pos="993"/>
        </w:tabs>
        <w:ind w:firstLine="720"/>
        <w:rPr>
          <w:color w:val="000000"/>
          <w:szCs w:val="28"/>
        </w:rPr>
      </w:pPr>
      <w:r w:rsidRPr="00815B79">
        <w:rPr>
          <w:color w:val="000000"/>
          <w:szCs w:val="28"/>
        </w:rPr>
        <w:t>Система водоснабжения принята низкого давления, с учетом удовлетворения хозяйственно-питьевых и противопожарных нужд.  Водопроводные сети проложены</w:t>
      </w:r>
      <w:r w:rsidR="00F7499C" w:rsidRPr="00815B79">
        <w:rPr>
          <w:color w:val="000000"/>
          <w:szCs w:val="28"/>
        </w:rPr>
        <w:t xml:space="preserve"> из полиэтиленовых труб</w:t>
      </w:r>
      <w:r w:rsidRPr="00815B79">
        <w:rPr>
          <w:color w:val="000000"/>
          <w:szCs w:val="28"/>
        </w:rPr>
        <w:t xml:space="preserve"> диаметром </w:t>
      </w:r>
      <w:r w:rsidR="00DA4C43" w:rsidRPr="00815B79">
        <w:rPr>
          <w:color w:val="000000"/>
          <w:szCs w:val="28"/>
        </w:rPr>
        <w:t>63-110</w:t>
      </w:r>
      <w:r w:rsidRPr="00815B79">
        <w:rPr>
          <w:color w:val="000000"/>
          <w:szCs w:val="28"/>
        </w:rPr>
        <w:t>мм, оборудованы</w:t>
      </w:r>
      <w:r w:rsidR="00DA4C43" w:rsidRPr="00815B79">
        <w:rPr>
          <w:color w:val="000000"/>
          <w:szCs w:val="28"/>
        </w:rPr>
        <w:t xml:space="preserve"> </w:t>
      </w:r>
      <w:r w:rsidRPr="00815B79">
        <w:rPr>
          <w:color w:val="000000"/>
          <w:szCs w:val="28"/>
        </w:rPr>
        <w:t>пожарными гидрантами. Водонапорная башня регулирует водопотребление населенного пункта, создает необходимый напор в сети, а также хранит 10-ти минутный противопожарный запас воды.</w:t>
      </w:r>
    </w:p>
    <w:p w14:paraId="21F3C48C" w14:textId="77777777" w:rsidR="004903FC" w:rsidRDefault="00283E39" w:rsidP="00C53206">
      <w:pPr>
        <w:tabs>
          <w:tab w:val="num" w:pos="993"/>
        </w:tabs>
        <w:ind w:firstLine="720"/>
        <w:rPr>
          <w:color w:val="000000"/>
          <w:szCs w:val="28"/>
        </w:rPr>
      </w:pPr>
      <w:r w:rsidRPr="00815B79">
        <w:rPr>
          <w:color w:val="000000"/>
          <w:szCs w:val="28"/>
        </w:rPr>
        <w:t>В летний период на отдаленных участках водопроводной сети наблюдается дефицит воды, обусловленный значительным увеличением расхода воды населением на полив приусадебных участков. Часть жилых домов данных населенных пунктов используется под проживание лишь в летний период в качестве дач. Уменьшение дефицита воды осуществляется путем вв</w:t>
      </w:r>
      <w:bookmarkStart w:id="38" w:name="_Toc439173508"/>
      <w:bookmarkStart w:id="39" w:name="_Toc474506147"/>
      <w:r w:rsidR="00033FF7">
        <w:rPr>
          <w:color w:val="000000"/>
          <w:szCs w:val="28"/>
        </w:rPr>
        <w:t xml:space="preserve">ода лимита на водопользование. </w:t>
      </w:r>
    </w:p>
    <w:p w14:paraId="1FC7E988" w14:textId="77777777" w:rsidR="00BB2073" w:rsidRPr="00815B79" w:rsidRDefault="00BB2073" w:rsidP="00C53206">
      <w:pPr>
        <w:jc w:val="center"/>
        <w:rPr>
          <w:color w:val="000000"/>
          <w:szCs w:val="28"/>
        </w:rPr>
      </w:pPr>
      <w:r w:rsidRPr="00815B79">
        <w:rPr>
          <w:color w:val="000000"/>
          <w:szCs w:val="28"/>
        </w:rPr>
        <w:t>Канализация</w:t>
      </w:r>
      <w:bookmarkEnd w:id="38"/>
      <w:bookmarkEnd w:id="39"/>
    </w:p>
    <w:p w14:paraId="5356C27F" w14:textId="77777777" w:rsidR="00342A7D" w:rsidRPr="00815B79" w:rsidRDefault="00342A7D" w:rsidP="00C53206">
      <w:pPr>
        <w:tabs>
          <w:tab w:val="num" w:pos="993"/>
        </w:tabs>
        <w:ind w:firstLine="720"/>
        <w:rPr>
          <w:color w:val="000000"/>
          <w:szCs w:val="28"/>
        </w:rPr>
      </w:pPr>
      <w:bookmarkStart w:id="40" w:name="_Toc439173509"/>
      <w:bookmarkStart w:id="41" w:name="_Toc474506148"/>
      <w:r w:rsidRPr="00815B79">
        <w:rPr>
          <w:color w:val="000000"/>
          <w:szCs w:val="28"/>
        </w:rPr>
        <w:t xml:space="preserve">В </w:t>
      </w:r>
      <w:r w:rsidR="00884EA8" w:rsidRPr="00815B79">
        <w:rPr>
          <w:color w:val="000000"/>
          <w:szCs w:val="28"/>
        </w:rPr>
        <w:t>Байлянгарском</w:t>
      </w:r>
      <w:r w:rsidRPr="00815B79">
        <w:rPr>
          <w:color w:val="000000"/>
          <w:szCs w:val="28"/>
        </w:rPr>
        <w:t xml:space="preserve"> сельском поселении отсутствует централизованная система водоотведения. Население пользуется септиками или выгребными ямами, которые имеют недостаточную степень гидроизоляции, что приводит к загрязнению территории.</w:t>
      </w:r>
    </w:p>
    <w:p w14:paraId="427075E7" w14:textId="77777777" w:rsidR="000248FD" w:rsidRPr="00815B79" w:rsidRDefault="00342A7D" w:rsidP="00C53206">
      <w:pPr>
        <w:tabs>
          <w:tab w:val="num" w:pos="993"/>
        </w:tabs>
        <w:ind w:firstLine="720"/>
        <w:rPr>
          <w:color w:val="000000"/>
          <w:szCs w:val="28"/>
        </w:rPr>
      </w:pPr>
      <w:r w:rsidRPr="00815B79">
        <w:rPr>
          <w:color w:val="000000"/>
          <w:szCs w:val="28"/>
        </w:rPr>
        <w:lastRenderedPageBreak/>
        <w:t>На территории поселения ливневая канализация отсутствует. Отвод дождевых и талых вод не регулируется и осуществляется в пониженн</w:t>
      </w:r>
      <w:r w:rsidR="004903FC">
        <w:rPr>
          <w:color w:val="000000"/>
          <w:szCs w:val="28"/>
        </w:rPr>
        <w:t>ые места существующего рельефа.</w:t>
      </w:r>
    </w:p>
    <w:p w14:paraId="6F67EABE" w14:textId="77777777" w:rsidR="00BB2073" w:rsidRPr="00815B79" w:rsidRDefault="00BB2073" w:rsidP="00C53206">
      <w:pPr>
        <w:jc w:val="center"/>
        <w:rPr>
          <w:color w:val="000000"/>
          <w:szCs w:val="28"/>
        </w:rPr>
      </w:pPr>
      <w:r w:rsidRPr="00815B79">
        <w:rPr>
          <w:color w:val="000000"/>
          <w:szCs w:val="28"/>
        </w:rPr>
        <w:t>Санитарная очистка территории</w:t>
      </w:r>
      <w:bookmarkEnd w:id="40"/>
      <w:bookmarkEnd w:id="41"/>
    </w:p>
    <w:p w14:paraId="00A57456" w14:textId="77777777" w:rsidR="00E60BCC" w:rsidRPr="00815B79" w:rsidRDefault="00E60BCC" w:rsidP="00C53206">
      <w:pPr>
        <w:tabs>
          <w:tab w:val="num" w:pos="993"/>
        </w:tabs>
        <w:ind w:firstLine="720"/>
        <w:rPr>
          <w:color w:val="000000"/>
          <w:szCs w:val="28"/>
        </w:rPr>
      </w:pPr>
      <w:r w:rsidRPr="00815B79">
        <w:rPr>
          <w:color w:val="000000"/>
          <w:szCs w:val="28"/>
        </w:rPr>
        <w:t>В данном разделе рассматриваются вопросы по организации, сбору, удалению, обезвреживанию твердых и жидких бытовых отходов, а также уборке поселковых территорий.</w:t>
      </w:r>
    </w:p>
    <w:p w14:paraId="666CBDB7" w14:textId="77777777" w:rsidR="00E60BCC" w:rsidRPr="00815B79" w:rsidRDefault="00E60BCC" w:rsidP="00C53206">
      <w:pPr>
        <w:tabs>
          <w:tab w:val="num" w:pos="993"/>
        </w:tabs>
        <w:ind w:firstLine="720"/>
        <w:rPr>
          <w:color w:val="000000"/>
          <w:szCs w:val="28"/>
        </w:rPr>
      </w:pPr>
      <w:r w:rsidRPr="00815B79">
        <w:rPr>
          <w:color w:val="000000"/>
          <w:szCs w:val="28"/>
        </w:rPr>
        <w:t>Вопросы охраны атмосферного воздуха, водных ресурсов, выявление источников вредного воздействия, удаление, обезвреживание неутилизируемых промышленных отходов рассматриваются в разделе «Охрана окружающей среды».</w:t>
      </w:r>
    </w:p>
    <w:p w14:paraId="74B6F157" w14:textId="77777777" w:rsidR="00E60BCC" w:rsidRPr="00815B79" w:rsidRDefault="00E60BCC" w:rsidP="00C53206">
      <w:pPr>
        <w:tabs>
          <w:tab w:val="num" w:pos="993"/>
        </w:tabs>
        <w:ind w:firstLine="720"/>
        <w:rPr>
          <w:color w:val="000000"/>
          <w:szCs w:val="28"/>
        </w:rPr>
      </w:pPr>
      <w:r w:rsidRPr="00815B79">
        <w:rPr>
          <w:color w:val="000000"/>
          <w:szCs w:val="28"/>
        </w:rPr>
        <w:t xml:space="preserve">Существующая застройка является источником образования твердых коммунальных отходов. Их условно можно отнести к отходам 4-го и 5-го классов опасности. </w:t>
      </w:r>
    </w:p>
    <w:p w14:paraId="2955966F" w14:textId="77777777" w:rsidR="00E60BCC" w:rsidRPr="00815B79" w:rsidRDefault="00E60BCC" w:rsidP="00C53206">
      <w:pPr>
        <w:tabs>
          <w:tab w:val="num" w:pos="993"/>
        </w:tabs>
        <w:ind w:firstLine="720"/>
        <w:rPr>
          <w:color w:val="000000"/>
          <w:szCs w:val="28"/>
        </w:rPr>
      </w:pPr>
      <w:r w:rsidRPr="00815B79">
        <w:rPr>
          <w:color w:val="000000"/>
          <w:szCs w:val="28"/>
        </w:rPr>
        <w:t xml:space="preserve">На территории </w:t>
      </w:r>
      <w:r w:rsidR="009D2226" w:rsidRPr="00815B79">
        <w:rPr>
          <w:color w:val="000000"/>
          <w:szCs w:val="28"/>
        </w:rPr>
        <w:t>Байлянгарского</w:t>
      </w:r>
      <w:r w:rsidRPr="00815B79">
        <w:rPr>
          <w:color w:val="000000"/>
          <w:szCs w:val="28"/>
        </w:rPr>
        <w:t xml:space="preserve"> сельского поселения контейнеры для складирования ТКО отсутствуют. Население населенных пунктов сельского поселения перегружает мусор из личных домовых сборников непосредственно в приемный бункер мусоровозного транспорта (система «мешочного» сбора ТКО). </w:t>
      </w:r>
    </w:p>
    <w:p w14:paraId="5378F5AB" w14:textId="77777777" w:rsidR="00E60BCC" w:rsidRPr="00815B79" w:rsidRDefault="00E60BCC" w:rsidP="00C53206">
      <w:pPr>
        <w:tabs>
          <w:tab w:val="num" w:pos="993"/>
        </w:tabs>
        <w:ind w:firstLine="720"/>
        <w:rPr>
          <w:color w:val="000000"/>
          <w:szCs w:val="28"/>
        </w:rPr>
      </w:pPr>
      <w:r w:rsidRPr="00815B79">
        <w:rPr>
          <w:color w:val="000000"/>
          <w:szCs w:val="28"/>
        </w:rPr>
        <w:t xml:space="preserve">Коммунальные отходы из </w:t>
      </w:r>
      <w:r w:rsidR="009D2226" w:rsidRPr="00815B79">
        <w:rPr>
          <w:color w:val="000000"/>
          <w:szCs w:val="28"/>
        </w:rPr>
        <w:t>Байлянгарского</w:t>
      </w:r>
      <w:r w:rsidRPr="00815B79">
        <w:rPr>
          <w:color w:val="000000"/>
          <w:szCs w:val="28"/>
        </w:rPr>
        <w:t xml:space="preserve"> сельского поселения вывозятся</w:t>
      </w:r>
      <w:r w:rsidR="002A3F19" w:rsidRPr="00815B79">
        <w:rPr>
          <w:color w:val="000000"/>
          <w:szCs w:val="28"/>
        </w:rPr>
        <w:t xml:space="preserve"> на полигон ТКО в </w:t>
      </w:r>
      <w:r w:rsidR="005D20C4" w:rsidRPr="00815B79">
        <w:rPr>
          <w:color w:val="000000"/>
          <w:szCs w:val="28"/>
        </w:rPr>
        <w:t>г</w:t>
      </w:r>
      <w:r w:rsidR="002A3F19" w:rsidRPr="00815B79">
        <w:rPr>
          <w:color w:val="000000"/>
          <w:szCs w:val="28"/>
        </w:rPr>
        <w:t>.</w:t>
      </w:r>
      <w:r w:rsidR="005D20C4" w:rsidRPr="00815B79">
        <w:rPr>
          <w:color w:val="000000"/>
          <w:szCs w:val="28"/>
        </w:rPr>
        <w:t xml:space="preserve"> Кукмор</w:t>
      </w:r>
      <w:r w:rsidRPr="00815B79">
        <w:rPr>
          <w:color w:val="000000"/>
          <w:szCs w:val="28"/>
        </w:rPr>
        <w:t xml:space="preserve">. Договор на вывоз ТКО у поселения заключен с </w:t>
      </w:r>
      <w:r w:rsidR="005D20C4" w:rsidRPr="00815B79">
        <w:rPr>
          <w:color w:val="000000"/>
          <w:szCs w:val="28"/>
        </w:rPr>
        <w:t>ООО</w:t>
      </w:r>
      <w:r w:rsidRPr="00815B79">
        <w:rPr>
          <w:color w:val="000000"/>
          <w:szCs w:val="28"/>
        </w:rPr>
        <w:t xml:space="preserve"> </w:t>
      </w:r>
      <w:r w:rsidR="005D20C4" w:rsidRPr="00815B79">
        <w:rPr>
          <w:color w:val="000000"/>
          <w:szCs w:val="28"/>
        </w:rPr>
        <w:t>«Экосети 116</w:t>
      </w:r>
      <w:r w:rsidRPr="00815B79">
        <w:rPr>
          <w:color w:val="000000"/>
          <w:szCs w:val="28"/>
        </w:rPr>
        <w:t>». Свалок на территории поселения не имеется.</w:t>
      </w:r>
    </w:p>
    <w:p w14:paraId="627576B0" w14:textId="77777777" w:rsidR="00E60BCC" w:rsidRPr="00815B79" w:rsidRDefault="00BE3DBF" w:rsidP="00C53206">
      <w:pPr>
        <w:tabs>
          <w:tab w:val="num" w:pos="993"/>
        </w:tabs>
        <w:ind w:firstLine="720"/>
        <w:rPr>
          <w:color w:val="000000"/>
          <w:szCs w:val="28"/>
        </w:rPr>
      </w:pPr>
      <w:r w:rsidRPr="00815B79">
        <w:rPr>
          <w:color w:val="000000"/>
          <w:szCs w:val="28"/>
        </w:rPr>
        <w:t xml:space="preserve">На территории поселения находятся </w:t>
      </w:r>
      <w:r w:rsidR="005D20C4" w:rsidRPr="00815B79">
        <w:rPr>
          <w:color w:val="000000"/>
          <w:szCs w:val="28"/>
        </w:rPr>
        <w:t>три</w:t>
      </w:r>
      <w:r w:rsidRPr="00815B79">
        <w:rPr>
          <w:color w:val="000000"/>
          <w:szCs w:val="28"/>
        </w:rPr>
        <w:t xml:space="preserve"> сибиреязвенных скотомогильника, </w:t>
      </w:r>
      <w:r w:rsidR="005D20C4" w:rsidRPr="00815B79">
        <w:rPr>
          <w:color w:val="000000"/>
          <w:szCs w:val="28"/>
        </w:rPr>
        <w:t>одна</w:t>
      </w:r>
      <w:r w:rsidRPr="00815B79">
        <w:rPr>
          <w:color w:val="000000"/>
          <w:szCs w:val="28"/>
        </w:rPr>
        <w:t xml:space="preserve"> биотермическ</w:t>
      </w:r>
      <w:r w:rsidR="005D20C4" w:rsidRPr="00815B79">
        <w:rPr>
          <w:color w:val="000000"/>
          <w:szCs w:val="28"/>
        </w:rPr>
        <w:t>ая</w:t>
      </w:r>
      <w:r w:rsidRPr="00815B79">
        <w:rPr>
          <w:color w:val="000000"/>
          <w:szCs w:val="28"/>
        </w:rPr>
        <w:t xml:space="preserve"> </w:t>
      </w:r>
      <w:r w:rsidR="005D20C4" w:rsidRPr="00815B79">
        <w:rPr>
          <w:color w:val="000000"/>
          <w:szCs w:val="28"/>
        </w:rPr>
        <w:t>яма.</w:t>
      </w:r>
    </w:p>
    <w:p w14:paraId="4F572869" w14:textId="77777777" w:rsidR="00884762" w:rsidRPr="00815B79" w:rsidRDefault="00884762" w:rsidP="00C53206">
      <w:pPr>
        <w:rPr>
          <w:bCs/>
          <w:i/>
          <w:color w:val="000000"/>
          <w:szCs w:val="28"/>
          <w:lang w:eastAsia="en-US"/>
        </w:rPr>
      </w:pPr>
    </w:p>
    <w:p w14:paraId="5DB62241" w14:textId="77777777" w:rsidR="00BB2073" w:rsidRPr="00815B79" w:rsidRDefault="00BB2073" w:rsidP="00C53206">
      <w:pPr>
        <w:jc w:val="center"/>
        <w:rPr>
          <w:color w:val="000000"/>
          <w:szCs w:val="28"/>
        </w:rPr>
      </w:pPr>
      <w:r w:rsidRPr="00815B79">
        <w:rPr>
          <w:color w:val="000000"/>
          <w:szCs w:val="28"/>
        </w:rPr>
        <w:t>Теплоснабжение</w:t>
      </w:r>
      <w:bookmarkEnd w:id="34"/>
      <w:bookmarkEnd w:id="35"/>
    </w:p>
    <w:p w14:paraId="2F4CF6D9" w14:textId="77777777" w:rsidR="00996032" w:rsidRPr="00815B79" w:rsidRDefault="00996032" w:rsidP="00C53206">
      <w:pPr>
        <w:tabs>
          <w:tab w:val="num" w:pos="993"/>
        </w:tabs>
        <w:ind w:firstLine="720"/>
        <w:rPr>
          <w:color w:val="000000"/>
          <w:szCs w:val="28"/>
        </w:rPr>
      </w:pPr>
      <w:r w:rsidRPr="00815B79">
        <w:rPr>
          <w:color w:val="000000"/>
          <w:szCs w:val="28"/>
        </w:rPr>
        <w:t>В настоящее время отопление усадебной застройки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14:paraId="36A6B780" w14:textId="77777777" w:rsidR="00996032" w:rsidRPr="00815B79" w:rsidRDefault="00996032" w:rsidP="00C53206">
      <w:pPr>
        <w:tabs>
          <w:tab w:val="num" w:pos="993"/>
        </w:tabs>
        <w:ind w:firstLine="720"/>
        <w:rPr>
          <w:color w:val="000000"/>
          <w:szCs w:val="28"/>
        </w:rPr>
      </w:pPr>
      <w:r w:rsidRPr="00815B79">
        <w:rPr>
          <w:color w:val="000000"/>
          <w:szCs w:val="28"/>
        </w:rPr>
        <w:t xml:space="preserve">Общественные и административно-деловые учреждения </w:t>
      </w:r>
      <w:r w:rsidR="009D2226" w:rsidRPr="00815B79">
        <w:rPr>
          <w:color w:val="000000"/>
          <w:szCs w:val="28"/>
        </w:rPr>
        <w:t>Байлянгарского</w:t>
      </w:r>
      <w:r w:rsidRPr="00815B79">
        <w:rPr>
          <w:color w:val="000000"/>
          <w:szCs w:val="28"/>
        </w:rPr>
        <w:t xml:space="preserve"> сельского поселения используют собственные источники тепла</w:t>
      </w:r>
      <w:r w:rsidR="007736B5">
        <w:rPr>
          <w:color w:val="000000"/>
          <w:szCs w:val="28"/>
        </w:rPr>
        <w:t>.</w:t>
      </w:r>
    </w:p>
    <w:p w14:paraId="34DA8D15" w14:textId="77777777" w:rsidR="00BB2073" w:rsidRPr="00815B79" w:rsidRDefault="00BB2073" w:rsidP="00C53206">
      <w:pPr>
        <w:rPr>
          <w:color w:val="000000"/>
          <w:lang w:eastAsia="en-US"/>
        </w:rPr>
      </w:pPr>
    </w:p>
    <w:p w14:paraId="3F632177" w14:textId="77777777" w:rsidR="00BB2073" w:rsidRPr="00815B79" w:rsidRDefault="00BB2073" w:rsidP="00C53206">
      <w:pPr>
        <w:jc w:val="center"/>
        <w:rPr>
          <w:color w:val="000000"/>
          <w:szCs w:val="28"/>
        </w:rPr>
      </w:pPr>
      <w:bookmarkStart w:id="42" w:name="_Toc439173511"/>
      <w:r w:rsidRPr="00815B79">
        <w:rPr>
          <w:color w:val="000000"/>
          <w:szCs w:val="28"/>
        </w:rPr>
        <w:t>Газоснабжение</w:t>
      </w:r>
      <w:bookmarkEnd w:id="42"/>
    </w:p>
    <w:p w14:paraId="5907ACF8" w14:textId="77777777" w:rsidR="00CA2365" w:rsidRPr="00815B79" w:rsidRDefault="00681D5D" w:rsidP="00C53206">
      <w:pPr>
        <w:tabs>
          <w:tab w:val="num" w:pos="993"/>
        </w:tabs>
        <w:ind w:firstLine="720"/>
        <w:rPr>
          <w:color w:val="000000"/>
          <w:szCs w:val="28"/>
        </w:rPr>
      </w:pPr>
      <w:r w:rsidRPr="00815B79">
        <w:rPr>
          <w:color w:val="000000"/>
          <w:szCs w:val="28"/>
        </w:rPr>
        <w:t xml:space="preserve">В настоящее время газоснабжение </w:t>
      </w:r>
      <w:r w:rsidR="009D2226" w:rsidRPr="00815B79">
        <w:rPr>
          <w:color w:val="000000"/>
          <w:szCs w:val="28"/>
        </w:rPr>
        <w:t>Байлянгарского</w:t>
      </w:r>
      <w:r w:rsidR="00CA2365" w:rsidRPr="00815B79">
        <w:rPr>
          <w:color w:val="000000"/>
          <w:szCs w:val="28"/>
        </w:rPr>
        <w:t xml:space="preserve"> сельского поселения осуществляется от магистрального газопровода высокого давления, через распределительные газопроводы и автоматизированную газораспределительную станцию (АГРС).</w:t>
      </w:r>
    </w:p>
    <w:p w14:paraId="16837EA9" w14:textId="77777777" w:rsidR="00CA2365" w:rsidRPr="00815B79" w:rsidRDefault="00CA2365" w:rsidP="00C53206">
      <w:pPr>
        <w:tabs>
          <w:tab w:val="num" w:pos="993"/>
        </w:tabs>
        <w:ind w:firstLine="720"/>
        <w:rPr>
          <w:color w:val="000000"/>
          <w:szCs w:val="28"/>
        </w:rPr>
      </w:pPr>
      <w:r w:rsidRPr="00815B79">
        <w:rPr>
          <w:color w:val="000000"/>
          <w:szCs w:val="28"/>
        </w:rPr>
        <w:t xml:space="preserve">Природный газ в населенные пункты </w:t>
      </w:r>
      <w:r w:rsidR="009D2226" w:rsidRPr="00815B79">
        <w:rPr>
          <w:color w:val="000000"/>
          <w:szCs w:val="28"/>
        </w:rPr>
        <w:t>Байлянгарского</w:t>
      </w:r>
      <w:r w:rsidRPr="00815B79">
        <w:rPr>
          <w:color w:val="000000"/>
          <w:szCs w:val="28"/>
        </w:rPr>
        <w:t xml:space="preserve"> сельского поселения подается от </w:t>
      </w:r>
      <w:r w:rsidRPr="001D33BD">
        <w:rPr>
          <w:color w:val="000000"/>
          <w:szCs w:val="28"/>
        </w:rPr>
        <w:t>АГРС</w:t>
      </w:r>
      <w:r w:rsidR="00FD5B23" w:rsidRPr="001D33BD">
        <w:rPr>
          <w:color w:val="000000"/>
          <w:szCs w:val="28"/>
        </w:rPr>
        <w:t xml:space="preserve"> «</w:t>
      </w:r>
      <w:r w:rsidR="00212A23">
        <w:rPr>
          <w:color w:val="000000"/>
          <w:szCs w:val="28"/>
        </w:rPr>
        <w:t>Кукморская-1</w:t>
      </w:r>
      <w:r w:rsidR="00FD5B23" w:rsidRPr="001D33BD">
        <w:rPr>
          <w:color w:val="000000"/>
          <w:szCs w:val="28"/>
        </w:rPr>
        <w:t>»</w:t>
      </w:r>
      <w:r w:rsidRPr="00815B79">
        <w:rPr>
          <w:color w:val="000000"/>
          <w:szCs w:val="28"/>
        </w:rPr>
        <w:t xml:space="preserve"> по межпоселковым газопроводам высокого давления до газораспределительных пунктов (ГРП, ШРП). Далее по сетям низкого давления непосредственно к потребителю.</w:t>
      </w:r>
    </w:p>
    <w:p w14:paraId="4D9EE7B2" w14:textId="77777777" w:rsidR="00FD5B23" w:rsidRDefault="00FD5B23" w:rsidP="00C53206">
      <w:pPr>
        <w:pStyle w:val="afffffc"/>
        <w:spacing w:after="0"/>
        <w:ind w:firstLine="709"/>
        <w:jc w:val="right"/>
        <w:rPr>
          <w:color w:val="000000"/>
          <w:szCs w:val="28"/>
          <w:lang w:val="ru-RU"/>
        </w:rPr>
      </w:pPr>
    </w:p>
    <w:p w14:paraId="642B6A62" w14:textId="77777777" w:rsidR="007736B5" w:rsidRDefault="007736B5" w:rsidP="00C53206">
      <w:pPr>
        <w:pStyle w:val="afffffc"/>
        <w:spacing w:after="0"/>
        <w:ind w:firstLine="709"/>
        <w:jc w:val="right"/>
        <w:rPr>
          <w:color w:val="000000"/>
          <w:szCs w:val="28"/>
          <w:lang w:val="ru-RU"/>
        </w:rPr>
      </w:pPr>
    </w:p>
    <w:p w14:paraId="709D1FD2" w14:textId="2A99F2FB" w:rsidR="007736B5" w:rsidRDefault="007736B5" w:rsidP="00C53206">
      <w:pPr>
        <w:pStyle w:val="afffffc"/>
        <w:spacing w:after="0"/>
        <w:ind w:firstLine="709"/>
        <w:jc w:val="right"/>
        <w:rPr>
          <w:color w:val="000000"/>
          <w:szCs w:val="28"/>
          <w:lang w:val="ru-RU"/>
        </w:rPr>
      </w:pPr>
    </w:p>
    <w:p w14:paraId="6F0B630B" w14:textId="77777777" w:rsidR="00C53206" w:rsidRDefault="00C53206" w:rsidP="00C53206">
      <w:pPr>
        <w:pStyle w:val="afffffc"/>
        <w:spacing w:after="0"/>
        <w:ind w:firstLine="709"/>
        <w:jc w:val="right"/>
        <w:rPr>
          <w:color w:val="000000"/>
          <w:szCs w:val="28"/>
          <w:lang w:val="ru-RU"/>
        </w:rPr>
      </w:pPr>
    </w:p>
    <w:p w14:paraId="56DA9C8C" w14:textId="77777777" w:rsidR="007736B5" w:rsidRDefault="007736B5" w:rsidP="00C53206">
      <w:pPr>
        <w:pStyle w:val="afffffc"/>
        <w:spacing w:after="0"/>
        <w:ind w:firstLine="709"/>
        <w:jc w:val="right"/>
        <w:rPr>
          <w:color w:val="000000"/>
          <w:szCs w:val="28"/>
          <w:lang w:val="ru-RU"/>
        </w:rPr>
      </w:pPr>
    </w:p>
    <w:p w14:paraId="756CB3B3" w14:textId="77777777" w:rsidR="007736B5" w:rsidRDefault="007736B5" w:rsidP="00C53206">
      <w:pPr>
        <w:pStyle w:val="afffffc"/>
        <w:spacing w:after="0"/>
        <w:ind w:firstLine="709"/>
        <w:jc w:val="right"/>
        <w:rPr>
          <w:color w:val="000000"/>
          <w:szCs w:val="28"/>
          <w:lang w:val="ru-RU"/>
        </w:rPr>
      </w:pPr>
    </w:p>
    <w:p w14:paraId="1E94A777" w14:textId="77777777" w:rsidR="00CA2365" w:rsidRPr="00815B79" w:rsidRDefault="004903FC" w:rsidP="00C53206">
      <w:pPr>
        <w:pStyle w:val="afffffc"/>
        <w:spacing w:after="0"/>
        <w:ind w:firstLine="709"/>
        <w:jc w:val="right"/>
        <w:rPr>
          <w:color w:val="000000"/>
          <w:szCs w:val="28"/>
        </w:rPr>
      </w:pPr>
      <w:r>
        <w:rPr>
          <w:color w:val="000000"/>
          <w:szCs w:val="28"/>
        </w:rPr>
        <w:lastRenderedPageBreak/>
        <w:t>Таблица 3.13.2</w:t>
      </w:r>
    </w:p>
    <w:p w14:paraId="47E94803" w14:textId="77777777" w:rsidR="00CA2365" w:rsidRPr="00815B79" w:rsidRDefault="00CA2365" w:rsidP="00C53206">
      <w:pPr>
        <w:pStyle w:val="affffb"/>
        <w:spacing w:after="0"/>
        <w:jc w:val="center"/>
        <w:rPr>
          <w:iCs/>
          <w:color w:val="000000"/>
          <w:szCs w:val="28"/>
          <w:lang w:val="ru-RU"/>
        </w:rPr>
      </w:pPr>
      <w:r w:rsidRPr="00815B79">
        <w:rPr>
          <w:iCs/>
          <w:color w:val="000000"/>
          <w:szCs w:val="28"/>
        </w:rPr>
        <w:t>Характеристики существующих пунктов редуцирования газа</w:t>
      </w:r>
      <w:r w:rsidR="00FD5B23" w:rsidRPr="00815B79">
        <w:rPr>
          <w:iCs/>
          <w:color w:val="000000"/>
          <w:szCs w:val="28"/>
          <w:lang w:val="ru-RU"/>
        </w:rPr>
        <w:t xml:space="preserve">, расположенных на территории </w:t>
      </w:r>
      <w:r w:rsidR="009D2226" w:rsidRPr="00815B79">
        <w:rPr>
          <w:iCs/>
          <w:color w:val="000000"/>
          <w:szCs w:val="28"/>
          <w:lang w:val="ru-RU"/>
        </w:rPr>
        <w:t>Байлянгарского</w:t>
      </w:r>
      <w:r w:rsidR="00FD5B23" w:rsidRPr="00815B79">
        <w:rPr>
          <w:iCs/>
          <w:color w:val="000000"/>
          <w:szCs w:val="28"/>
          <w:lang w:val="ru-RU"/>
        </w:rPr>
        <w:t xml:space="preserve"> сельского поселения</w:t>
      </w:r>
    </w:p>
    <w:tbl>
      <w:tblPr>
        <w:tblW w:w="52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8"/>
        <w:gridCol w:w="1623"/>
        <w:gridCol w:w="2356"/>
        <w:gridCol w:w="1763"/>
        <w:gridCol w:w="1695"/>
        <w:gridCol w:w="1326"/>
        <w:gridCol w:w="1172"/>
      </w:tblGrid>
      <w:tr w:rsidR="004801AF" w:rsidRPr="00815B79" w14:paraId="76773AFB" w14:textId="77777777" w:rsidTr="006E5FCD">
        <w:trPr>
          <w:trHeight w:val="1763"/>
          <w:jc w:val="center"/>
        </w:trPr>
        <w:tc>
          <w:tcPr>
            <w:tcW w:w="311" w:type="pct"/>
            <w:vAlign w:val="center"/>
          </w:tcPr>
          <w:p w14:paraId="5B7C7561" w14:textId="77777777" w:rsidR="00CA2365" w:rsidRPr="00815B79" w:rsidRDefault="00CA2365" w:rsidP="00C53206">
            <w:pPr>
              <w:ind w:left="-39" w:right="-94" w:firstLine="0"/>
              <w:jc w:val="center"/>
              <w:rPr>
                <w:color w:val="000000"/>
                <w:sz w:val="20"/>
                <w:szCs w:val="20"/>
              </w:rPr>
            </w:pPr>
            <w:r w:rsidRPr="00815B79">
              <w:rPr>
                <w:color w:val="000000"/>
                <w:sz w:val="20"/>
                <w:szCs w:val="20"/>
              </w:rPr>
              <w:t>№</w:t>
            </w:r>
          </w:p>
          <w:p w14:paraId="50AFDF5B" w14:textId="77777777" w:rsidR="00CA2365" w:rsidRPr="00815B79" w:rsidRDefault="00CA2365" w:rsidP="00C53206">
            <w:pPr>
              <w:ind w:left="-39" w:right="-94" w:firstLine="0"/>
              <w:jc w:val="center"/>
              <w:rPr>
                <w:color w:val="000000"/>
                <w:sz w:val="20"/>
                <w:szCs w:val="20"/>
              </w:rPr>
            </w:pPr>
            <w:r w:rsidRPr="00815B79">
              <w:rPr>
                <w:color w:val="000000"/>
                <w:sz w:val="20"/>
                <w:szCs w:val="20"/>
              </w:rPr>
              <w:t>п/п</w:t>
            </w:r>
          </w:p>
        </w:tc>
        <w:tc>
          <w:tcPr>
            <w:tcW w:w="766" w:type="pct"/>
            <w:vAlign w:val="center"/>
          </w:tcPr>
          <w:p w14:paraId="06188D17" w14:textId="77777777" w:rsidR="00CA2365" w:rsidRPr="00815B79" w:rsidRDefault="00CA2365" w:rsidP="00C53206">
            <w:pPr>
              <w:ind w:left="-52" w:right="-94" w:firstLine="0"/>
              <w:jc w:val="center"/>
              <w:rPr>
                <w:color w:val="000000"/>
                <w:sz w:val="20"/>
                <w:szCs w:val="20"/>
              </w:rPr>
            </w:pPr>
            <w:r w:rsidRPr="00815B79">
              <w:rPr>
                <w:color w:val="000000"/>
                <w:sz w:val="20"/>
                <w:szCs w:val="20"/>
              </w:rPr>
              <w:t>Наименование объекта</w:t>
            </w:r>
          </w:p>
        </w:tc>
        <w:tc>
          <w:tcPr>
            <w:tcW w:w="1112" w:type="pct"/>
            <w:vAlign w:val="center"/>
          </w:tcPr>
          <w:p w14:paraId="76E95576" w14:textId="77777777" w:rsidR="00CA2365" w:rsidRPr="00815B79" w:rsidRDefault="00CA2365" w:rsidP="00C53206">
            <w:pPr>
              <w:pStyle w:val="11ff0"/>
              <w:jc w:val="center"/>
              <w:rPr>
                <w:color w:val="000000"/>
                <w:sz w:val="20"/>
                <w:szCs w:val="20"/>
              </w:rPr>
            </w:pPr>
            <w:r w:rsidRPr="00815B79">
              <w:rPr>
                <w:color w:val="000000"/>
                <w:sz w:val="20"/>
                <w:szCs w:val="20"/>
              </w:rPr>
              <w:t>Производительность, тыс. куб. м/час</w:t>
            </w:r>
          </w:p>
        </w:tc>
        <w:tc>
          <w:tcPr>
            <w:tcW w:w="832" w:type="pct"/>
            <w:vAlign w:val="center"/>
          </w:tcPr>
          <w:p w14:paraId="70809337" w14:textId="77777777" w:rsidR="00CA2365" w:rsidRPr="00815B79" w:rsidRDefault="00CA2365" w:rsidP="00C53206">
            <w:pPr>
              <w:pStyle w:val="11ff0"/>
              <w:jc w:val="center"/>
              <w:rPr>
                <w:color w:val="000000"/>
                <w:sz w:val="20"/>
                <w:szCs w:val="20"/>
              </w:rPr>
            </w:pPr>
            <w:r w:rsidRPr="00815B79">
              <w:rPr>
                <w:color w:val="000000"/>
                <w:sz w:val="20"/>
                <w:szCs w:val="20"/>
              </w:rPr>
              <w:t>Давление газа на входе/давление газа на выходе (для ГРС, ГРП)</w:t>
            </w:r>
          </w:p>
        </w:tc>
        <w:tc>
          <w:tcPr>
            <w:tcW w:w="800" w:type="pct"/>
            <w:vAlign w:val="center"/>
          </w:tcPr>
          <w:p w14:paraId="0F9C8EDC" w14:textId="77777777" w:rsidR="00CA2365" w:rsidRPr="00815B79" w:rsidRDefault="00CA2365" w:rsidP="00C53206">
            <w:pPr>
              <w:pStyle w:val="11ff0"/>
              <w:jc w:val="center"/>
              <w:rPr>
                <w:color w:val="000000"/>
                <w:sz w:val="20"/>
                <w:szCs w:val="20"/>
              </w:rPr>
            </w:pPr>
            <w:r w:rsidRPr="00815B79">
              <w:rPr>
                <w:color w:val="000000"/>
                <w:sz w:val="20"/>
                <w:szCs w:val="20"/>
              </w:rPr>
              <w:t>Фактическое использование объекта, %</w:t>
            </w:r>
          </w:p>
        </w:tc>
        <w:tc>
          <w:tcPr>
            <w:tcW w:w="626" w:type="pct"/>
            <w:vAlign w:val="center"/>
          </w:tcPr>
          <w:p w14:paraId="0421345D" w14:textId="77777777" w:rsidR="00CA2365" w:rsidRPr="00815B79" w:rsidRDefault="00CA2365" w:rsidP="00C53206">
            <w:pPr>
              <w:pStyle w:val="11ff0"/>
              <w:jc w:val="center"/>
              <w:rPr>
                <w:color w:val="000000"/>
                <w:sz w:val="20"/>
                <w:szCs w:val="20"/>
              </w:rPr>
            </w:pPr>
            <w:r w:rsidRPr="00815B79">
              <w:rPr>
                <w:color w:val="000000"/>
                <w:sz w:val="20"/>
                <w:szCs w:val="20"/>
              </w:rPr>
              <w:t>Размер санитарно-защитной зоны, м</w:t>
            </w:r>
          </w:p>
        </w:tc>
        <w:tc>
          <w:tcPr>
            <w:tcW w:w="553" w:type="pct"/>
            <w:vAlign w:val="center"/>
          </w:tcPr>
          <w:p w14:paraId="08E28E3C" w14:textId="77777777" w:rsidR="00CA2365" w:rsidRPr="00815B79" w:rsidRDefault="00CA2365" w:rsidP="00C53206">
            <w:pPr>
              <w:pStyle w:val="11ff0"/>
              <w:jc w:val="center"/>
              <w:rPr>
                <w:color w:val="000000"/>
                <w:sz w:val="20"/>
                <w:szCs w:val="20"/>
              </w:rPr>
            </w:pPr>
            <w:r w:rsidRPr="00815B79">
              <w:rPr>
                <w:color w:val="000000"/>
                <w:sz w:val="20"/>
                <w:szCs w:val="20"/>
              </w:rPr>
              <w:t>Размер охранной зоны, м</w:t>
            </w:r>
          </w:p>
        </w:tc>
      </w:tr>
      <w:tr w:rsidR="00AF5C8F" w:rsidRPr="00815B79" w14:paraId="2F30D0C9" w14:textId="77777777" w:rsidTr="006E5FCD">
        <w:trPr>
          <w:trHeight w:val="358"/>
          <w:jc w:val="center"/>
        </w:trPr>
        <w:tc>
          <w:tcPr>
            <w:tcW w:w="311" w:type="pct"/>
            <w:vAlign w:val="center"/>
          </w:tcPr>
          <w:p w14:paraId="571EAF4F" w14:textId="77777777" w:rsidR="00AF5C8F" w:rsidRPr="00815B79" w:rsidRDefault="00AF5C8F" w:rsidP="00C53206">
            <w:pPr>
              <w:ind w:left="-39" w:right="-94" w:firstLine="0"/>
              <w:jc w:val="center"/>
              <w:rPr>
                <w:color w:val="000000"/>
                <w:sz w:val="20"/>
                <w:szCs w:val="20"/>
              </w:rPr>
            </w:pPr>
            <w:r w:rsidRPr="00815B79">
              <w:rPr>
                <w:color w:val="000000"/>
                <w:sz w:val="20"/>
                <w:szCs w:val="20"/>
              </w:rPr>
              <w:t>1</w:t>
            </w:r>
          </w:p>
        </w:tc>
        <w:tc>
          <w:tcPr>
            <w:tcW w:w="766" w:type="pct"/>
            <w:vAlign w:val="center"/>
          </w:tcPr>
          <w:p w14:paraId="4F385AEA" w14:textId="77777777" w:rsidR="00AF5C8F" w:rsidRPr="00815B79" w:rsidRDefault="00AF5C8F" w:rsidP="00C53206">
            <w:pPr>
              <w:ind w:left="-39" w:right="-94" w:firstLine="0"/>
              <w:jc w:val="center"/>
              <w:rPr>
                <w:color w:val="000000"/>
                <w:sz w:val="20"/>
                <w:szCs w:val="20"/>
              </w:rPr>
            </w:pPr>
            <w:r w:rsidRPr="00815B79">
              <w:rPr>
                <w:color w:val="000000"/>
                <w:sz w:val="20"/>
                <w:szCs w:val="20"/>
              </w:rPr>
              <w:t xml:space="preserve">ГРП </w:t>
            </w:r>
            <w:r w:rsidR="00382442" w:rsidRPr="00815B79">
              <w:rPr>
                <w:color w:val="000000"/>
                <w:sz w:val="20"/>
                <w:szCs w:val="20"/>
              </w:rPr>
              <w:t>с.Байлянгар</w:t>
            </w:r>
          </w:p>
        </w:tc>
        <w:tc>
          <w:tcPr>
            <w:tcW w:w="1112" w:type="pct"/>
            <w:vAlign w:val="center"/>
          </w:tcPr>
          <w:p w14:paraId="4004AE75" w14:textId="77777777" w:rsidR="00AF5C8F" w:rsidRPr="00815B79" w:rsidRDefault="00382442" w:rsidP="00C53206">
            <w:pPr>
              <w:ind w:left="-39" w:right="-94" w:firstLine="0"/>
              <w:jc w:val="center"/>
              <w:rPr>
                <w:color w:val="000000"/>
                <w:sz w:val="20"/>
                <w:szCs w:val="20"/>
              </w:rPr>
            </w:pPr>
            <w:r w:rsidRPr="00815B79">
              <w:rPr>
                <w:color w:val="000000"/>
                <w:sz w:val="20"/>
                <w:szCs w:val="20"/>
              </w:rPr>
              <w:t>3030</w:t>
            </w:r>
          </w:p>
        </w:tc>
        <w:tc>
          <w:tcPr>
            <w:tcW w:w="832" w:type="pct"/>
            <w:vAlign w:val="center"/>
          </w:tcPr>
          <w:p w14:paraId="0EA5841E" w14:textId="77777777" w:rsidR="00AF5C8F" w:rsidRPr="00815B79" w:rsidRDefault="00382442" w:rsidP="00C53206">
            <w:pPr>
              <w:ind w:left="-39" w:right="-94" w:firstLine="0"/>
              <w:jc w:val="center"/>
              <w:rPr>
                <w:color w:val="000000"/>
                <w:sz w:val="20"/>
                <w:szCs w:val="20"/>
              </w:rPr>
            </w:pPr>
            <w:r w:rsidRPr="00815B79">
              <w:rPr>
                <w:color w:val="000000"/>
                <w:sz w:val="20"/>
                <w:szCs w:val="20"/>
              </w:rPr>
              <w:t>6</w:t>
            </w:r>
            <w:r w:rsidR="00AF5C8F" w:rsidRPr="00815B79">
              <w:rPr>
                <w:color w:val="000000"/>
                <w:sz w:val="20"/>
                <w:szCs w:val="20"/>
              </w:rPr>
              <w:t>/300 мм в.ст</w:t>
            </w:r>
          </w:p>
        </w:tc>
        <w:tc>
          <w:tcPr>
            <w:tcW w:w="800" w:type="pct"/>
            <w:vAlign w:val="center"/>
          </w:tcPr>
          <w:p w14:paraId="7ECA1C8E" w14:textId="77777777" w:rsidR="00AF5C8F" w:rsidRPr="00815B79" w:rsidRDefault="00AF5C8F" w:rsidP="00C53206">
            <w:pPr>
              <w:ind w:left="-39" w:right="-94" w:firstLine="0"/>
              <w:jc w:val="center"/>
              <w:rPr>
                <w:color w:val="000000"/>
                <w:sz w:val="20"/>
                <w:szCs w:val="20"/>
              </w:rPr>
            </w:pPr>
            <w:r w:rsidRPr="00815B79">
              <w:rPr>
                <w:color w:val="000000"/>
                <w:sz w:val="20"/>
                <w:szCs w:val="20"/>
              </w:rPr>
              <w:t>100</w:t>
            </w:r>
          </w:p>
        </w:tc>
        <w:tc>
          <w:tcPr>
            <w:tcW w:w="626" w:type="pct"/>
            <w:vAlign w:val="center"/>
          </w:tcPr>
          <w:p w14:paraId="2AB6737D" w14:textId="77777777" w:rsidR="00AF5C8F" w:rsidRPr="00815B79" w:rsidRDefault="00382442" w:rsidP="00C53206">
            <w:pPr>
              <w:ind w:left="-39" w:right="-94" w:firstLine="0"/>
              <w:jc w:val="center"/>
              <w:rPr>
                <w:color w:val="000000"/>
                <w:sz w:val="20"/>
                <w:szCs w:val="20"/>
              </w:rPr>
            </w:pPr>
            <w:r w:rsidRPr="00815B79">
              <w:rPr>
                <w:color w:val="000000"/>
                <w:sz w:val="20"/>
                <w:szCs w:val="20"/>
              </w:rPr>
              <w:t>-</w:t>
            </w:r>
          </w:p>
        </w:tc>
        <w:tc>
          <w:tcPr>
            <w:tcW w:w="553" w:type="pct"/>
            <w:vAlign w:val="center"/>
          </w:tcPr>
          <w:p w14:paraId="34795EA6" w14:textId="77777777" w:rsidR="00AF5C8F" w:rsidRPr="00815B79" w:rsidRDefault="00AF5C8F" w:rsidP="00C53206">
            <w:pPr>
              <w:ind w:left="-39" w:right="-94" w:firstLine="0"/>
              <w:jc w:val="center"/>
              <w:rPr>
                <w:color w:val="000000"/>
                <w:sz w:val="20"/>
                <w:szCs w:val="20"/>
              </w:rPr>
            </w:pPr>
            <w:r w:rsidRPr="00815B79">
              <w:rPr>
                <w:color w:val="000000"/>
                <w:sz w:val="20"/>
                <w:szCs w:val="20"/>
              </w:rPr>
              <w:t>10</w:t>
            </w:r>
          </w:p>
        </w:tc>
      </w:tr>
      <w:tr w:rsidR="00AF5C8F" w:rsidRPr="00815B79" w14:paraId="3E5FEF24" w14:textId="77777777" w:rsidTr="006E5FCD">
        <w:trPr>
          <w:trHeight w:val="358"/>
          <w:jc w:val="center"/>
        </w:trPr>
        <w:tc>
          <w:tcPr>
            <w:tcW w:w="311" w:type="pct"/>
            <w:vAlign w:val="center"/>
          </w:tcPr>
          <w:p w14:paraId="7EC6779F" w14:textId="77777777" w:rsidR="00AF5C8F" w:rsidRPr="00815B79" w:rsidRDefault="00AF5C8F" w:rsidP="00C53206">
            <w:pPr>
              <w:ind w:left="-39" w:right="-94" w:firstLine="0"/>
              <w:jc w:val="center"/>
              <w:rPr>
                <w:color w:val="000000"/>
                <w:sz w:val="20"/>
                <w:szCs w:val="20"/>
              </w:rPr>
            </w:pPr>
            <w:r w:rsidRPr="00815B79">
              <w:rPr>
                <w:color w:val="000000"/>
                <w:sz w:val="20"/>
                <w:szCs w:val="20"/>
              </w:rPr>
              <w:t>2</w:t>
            </w:r>
          </w:p>
        </w:tc>
        <w:tc>
          <w:tcPr>
            <w:tcW w:w="766" w:type="pct"/>
            <w:vAlign w:val="center"/>
          </w:tcPr>
          <w:p w14:paraId="1EE80F57" w14:textId="77777777" w:rsidR="00AF5C8F" w:rsidRPr="00815B79" w:rsidRDefault="00AF5C8F" w:rsidP="00C53206">
            <w:pPr>
              <w:ind w:left="-39" w:right="-94" w:firstLine="0"/>
              <w:jc w:val="center"/>
              <w:rPr>
                <w:color w:val="000000"/>
                <w:sz w:val="20"/>
                <w:szCs w:val="20"/>
              </w:rPr>
            </w:pPr>
            <w:r w:rsidRPr="00815B79">
              <w:rPr>
                <w:color w:val="000000"/>
                <w:sz w:val="20"/>
                <w:szCs w:val="20"/>
              </w:rPr>
              <w:t xml:space="preserve">ШРП </w:t>
            </w:r>
            <w:r w:rsidR="00382442" w:rsidRPr="00815B79">
              <w:rPr>
                <w:color w:val="000000"/>
                <w:sz w:val="20"/>
                <w:szCs w:val="20"/>
              </w:rPr>
              <w:t>д.Саз-Тамак</w:t>
            </w:r>
          </w:p>
        </w:tc>
        <w:tc>
          <w:tcPr>
            <w:tcW w:w="1112" w:type="pct"/>
            <w:vAlign w:val="center"/>
          </w:tcPr>
          <w:p w14:paraId="47A14AC1" w14:textId="77777777" w:rsidR="00AF5C8F" w:rsidRPr="00815B79" w:rsidRDefault="00382442" w:rsidP="00C53206">
            <w:pPr>
              <w:ind w:left="-39" w:right="-94" w:firstLine="0"/>
              <w:jc w:val="center"/>
              <w:rPr>
                <w:color w:val="000000"/>
                <w:sz w:val="20"/>
                <w:szCs w:val="20"/>
              </w:rPr>
            </w:pPr>
            <w:r w:rsidRPr="00815B79">
              <w:rPr>
                <w:color w:val="000000"/>
                <w:sz w:val="20"/>
                <w:szCs w:val="20"/>
              </w:rPr>
              <w:t>2150</w:t>
            </w:r>
          </w:p>
        </w:tc>
        <w:tc>
          <w:tcPr>
            <w:tcW w:w="832" w:type="pct"/>
            <w:vAlign w:val="center"/>
          </w:tcPr>
          <w:p w14:paraId="11BDB944" w14:textId="77777777" w:rsidR="00AF5C8F" w:rsidRPr="00815B79" w:rsidRDefault="00382442" w:rsidP="00C53206">
            <w:pPr>
              <w:ind w:left="-39" w:right="-94" w:firstLine="0"/>
              <w:jc w:val="center"/>
              <w:rPr>
                <w:color w:val="000000"/>
                <w:sz w:val="20"/>
                <w:szCs w:val="20"/>
              </w:rPr>
            </w:pPr>
            <w:r w:rsidRPr="00815B79">
              <w:rPr>
                <w:color w:val="000000"/>
                <w:sz w:val="20"/>
                <w:szCs w:val="20"/>
              </w:rPr>
              <w:t>6</w:t>
            </w:r>
            <w:r w:rsidR="00AF5C8F" w:rsidRPr="00815B79">
              <w:rPr>
                <w:color w:val="000000"/>
                <w:sz w:val="20"/>
                <w:szCs w:val="20"/>
              </w:rPr>
              <w:t>/300</w:t>
            </w:r>
          </w:p>
        </w:tc>
        <w:tc>
          <w:tcPr>
            <w:tcW w:w="800" w:type="pct"/>
            <w:vAlign w:val="center"/>
          </w:tcPr>
          <w:p w14:paraId="36790F70" w14:textId="77777777" w:rsidR="00AF5C8F" w:rsidRPr="00815B79" w:rsidRDefault="00AF5C8F" w:rsidP="00C53206">
            <w:pPr>
              <w:ind w:left="-39" w:right="-94" w:firstLine="0"/>
              <w:jc w:val="center"/>
              <w:rPr>
                <w:color w:val="000000"/>
                <w:sz w:val="20"/>
                <w:szCs w:val="20"/>
              </w:rPr>
            </w:pPr>
            <w:r w:rsidRPr="00815B79">
              <w:rPr>
                <w:color w:val="000000"/>
                <w:sz w:val="20"/>
                <w:szCs w:val="20"/>
              </w:rPr>
              <w:t>100</w:t>
            </w:r>
          </w:p>
        </w:tc>
        <w:tc>
          <w:tcPr>
            <w:tcW w:w="626" w:type="pct"/>
            <w:vAlign w:val="center"/>
          </w:tcPr>
          <w:p w14:paraId="5D521C32" w14:textId="77777777" w:rsidR="00AF5C8F" w:rsidRPr="00815B79" w:rsidRDefault="00382442" w:rsidP="00C53206">
            <w:pPr>
              <w:ind w:left="-39" w:right="-94" w:firstLine="0"/>
              <w:jc w:val="center"/>
              <w:rPr>
                <w:color w:val="000000"/>
                <w:sz w:val="20"/>
                <w:szCs w:val="20"/>
              </w:rPr>
            </w:pPr>
            <w:r w:rsidRPr="00815B79">
              <w:rPr>
                <w:color w:val="000000"/>
                <w:sz w:val="20"/>
                <w:szCs w:val="20"/>
              </w:rPr>
              <w:t>-</w:t>
            </w:r>
          </w:p>
        </w:tc>
        <w:tc>
          <w:tcPr>
            <w:tcW w:w="553" w:type="pct"/>
            <w:vAlign w:val="center"/>
          </w:tcPr>
          <w:p w14:paraId="32108235" w14:textId="77777777" w:rsidR="00AF5C8F" w:rsidRPr="00815B79" w:rsidRDefault="00AF5C8F" w:rsidP="00C53206">
            <w:pPr>
              <w:ind w:left="-39" w:right="-94" w:firstLine="0"/>
              <w:jc w:val="center"/>
              <w:rPr>
                <w:color w:val="000000"/>
                <w:sz w:val="20"/>
                <w:szCs w:val="20"/>
              </w:rPr>
            </w:pPr>
            <w:r w:rsidRPr="00815B79">
              <w:rPr>
                <w:color w:val="000000"/>
                <w:sz w:val="20"/>
                <w:szCs w:val="20"/>
              </w:rPr>
              <w:t>10</w:t>
            </w:r>
          </w:p>
        </w:tc>
      </w:tr>
      <w:tr w:rsidR="00AF5C8F" w:rsidRPr="00815B79" w14:paraId="6DDFED35" w14:textId="77777777" w:rsidTr="006E5FCD">
        <w:trPr>
          <w:trHeight w:val="358"/>
          <w:jc w:val="center"/>
        </w:trPr>
        <w:tc>
          <w:tcPr>
            <w:tcW w:w="311" w:type="pct"/>
            <w:vAlign w:val="center"/>
          </w:tcPr>
          <w:p w14:paraId="0166014A" w14:textId="77777777" w:rsidR="00AF5C8F" w:rsidRPr="00815B79" w:rsidRDefault="00AF5C8F" w:rsidP="00C53206">
            <w:pPr>
              <w:ind w:left="-39" w:right="-94" w:firstLine="0"/>
              <w:jc w:val="center"/>
              <w:rPr>
                <w:color w:val="000000"/>
                <w:sz w:val="20"/>
                <w:szCs w:val="20"/>
              </w:rPr>
            </w:pPr>
            <w:r w:rsidRPr="00815B79">
              <w:rPr>
                <w:color w:val="000000"/>
                <w:sz w:val="20"/>
                <w:szCs w:val="20"/>
              </w:rPr>
              <w:t>3</w:t>
            </w:r>
          </w:p>
        </w:tc>
        <w:tc>
          <w:tcPr>
            <w:tcW w:w="766" w:type="pct"/>
            <w:vAlign w:val="center"/>
          </w:tcPr>
          <w:p w14:paraId="414C12C1" w14:textId="77777777" w:rsidR="00AF5C8F" w:rsidRPr="00815B79" w:rsidRDefault="00AF5C8F" w:rsidP="00C53206">
            <w:pPr>
              <w:ind w:left="-39" w:right="-94" w:firstLine="0"/>
              <w:jc w:val="center"/>
              <w:rPr>
                <w:color w:val="000000"/>
                <w:sz w:val="20"/>
                <w:szCs w:val="20"/>
              </w:rPr>
            </w:pPr>
            <w:r w:rsidRPr="00815B79">
              <w:rPr>
                <w:color w:val="000000"/>
                <w:sz w:val="20"/>
                <w:szCs w:val="20"/>
              </w:rPr>
              <w:t xml:space="preserve">ШРП </w:t>
            </w:r>
            <w:r w:rsidR="00382442" w:rsidRPr="00815B79">
              <w:rPr>
                <w:color w:val="000000"/>
                <w:sz w:val="20"/>
                <w:szCs w:val="20"/>
              </w:rPr>
              <w:t>с.Байлянгар</w:t>
            </w:r>
          </w:p>
        </w:tc>
        <w:tc>
          <w:tcPr>
            <w:tcW w:w="1112" w:type="pct"/>
            <w:vAlign w:val="center"/>
          </w:tcPr>
          <w:p w14:paraId="1E7849A9" w14:textId="77777777" w:rsidR="00AF5C8F" w:rsidRPr="00815B79" w:rsidRDefault="00382442" w:rsidP="00C53206">
            <w:pPr>
              <w:ind w:left="-39" w:right="-94" w:firstLine="0"/>
              <w:jc w:val="center"/>
              <w:rPr>
                <w:color w:val="000000"/>
                <w:sz w:val="20"/>
                <w:szCs w:val="20"/>
              </w:rPr>
            </w:pPr>
            <w:r w:rsidRPr="00815B79">
              <w:rPr>
                <w:color w:val="000000"/>
                <w:sz w:val="20"/>
                <w:szCs w:val="20"/>
              </w:rPr>
              <w:t>300</w:t>
            </w:r>
          </w:p>
        </w:tc>
        <w:tc>
          <w:tcPr>
            <w:tcW w:w="832" w:type="pct"/>
            <w:vAlign w:val="center"/>
          </w:tcPr>
          <w:p w14:paraId="07AEABA5" w14:textId="77777777" w:rsidR="00AF5C8F" w:rsidRPr="00815B79" w:rsidRDefault="00382442" w:rsidP="00C53206">
            <w:pPr>
              <w:ind w:left="-39" w:right="-94" w:firstLine="0"/>
              <w:jc w:val="center"/>
              <w:rPr>
                <w:color w:val="000000"/>
                <w:sz w:val="20"/>
                <w:szCs w:val="20"/>
              </w:rPr>
            </w:pPr>
            <w:r w:rsidRPr="00815B79">
              <w:rPr>
                <w:color w:val="000000"/>
                <w:sz w:val="20"/>
                <w:szCs w:val="20"/>
              </w:rPr>
              <w:t>6</w:t>
            </w:r>
            <w:r w:rsidR="00AF5C8F" w:rsidRPr="00815B79">
              <w:rPr>
                <w:color w:val="000000"/>
                <w:sz w:val="20"/>
                <w:szCs w:val="20"/>
              </w:rPr>
              <w:t>/300</w:t>
            </w:r>
          </w:p>
        </w:tc>
        <w:tc>
          <w:tcPr>
            <w:tcW w:w="800" w:type="pct"/>
            <w:vAlign w:val="center"/>
          </w:tcPr>
          <w:p w14:paraId="52FB84D9" w14:textId="77777777" w:rsidR="00AF5C8F" w:rsidRPr="00815B79" w:rsidRDefault="00AF5C8F" w:rsidP="00C53206">
            <w:pPr>
              <w:ind w:left="-39" w:right="-94" w:firstLine="0"/>
              <w:jc w:val="center"/>
              <w:rPr>
                <w:color w:val="000000"/>
                <w:sz w:val="20"/>
                <w:szCs w:val="20"/>
              </w:rPr>
            </w:pPr>
            <w:r w:rsidRPr="00815B79">
              <w:rPr>
                <w:color w:val="000000"/>
                <w:sz w:val="20"/>
                <w:szCs w:val="20"/>
              </w:rPr>
              <w:t>100</w:t>
            </w:r>
          </w:p>
        </w:tc>
        <w:tc>
          <w:tcPr>
            <w:tcW w:w="626" w:type="pct"/>
            <w:vAlign w:val="center"/>
          </w:tcPr>
          <w:p w14:paraId="1624639C" w14:textId="77777777" w:rsidR="00AF5C8F" w:rsidRPr="00815B79" w:rsidRDefault="00382442" w:rsidP="00C53206">
            <w:pPr>
              <w:ind w:left="-39" w:right="-94" w:firstLine="0"/>
              <w:jc w:val="center"/>
              <w:rPr>
                <w:color w:val="000000"/>
                <w:sz w:val="20"/>
                <w:szCs w:val="20"/>
              </w:rPr>
            </w:pPr>
            <w:r w:rsidRPr="00815B79">
              <w:rPr>
                <w:color w:val="000000"/>
                <w:sz w:val="20"/>
                <w:szCs w:val="20"/>
              </w:rPr>
              <w:t>-</w:t>
            </w:r>
          </w:p>
        </w:tc>
        <w:tc>
          <w:tcPr>
            <w:tcW w:w="553" w:type="pct"/>
            <w:vAlign w:val="center"/>
          </w:tcPr>
          <w:p w14:paraId="0D0E04EF" w14:textId="77777777" w:rsidR="00AF5C8F" w:rsidRPr="00815B79" w:rsidRDefault="00AF5C8F" w:rsidP="00C53206">
            <w:pPr>
              <w:ind w:left="-39" w:right="-94" w:firstLine="0"/>
              <w:jc w:val="center"/>
              <w:rPr>
                <w:color w:val="000000"/>
                <w:sz w:val="20"/>
                <w:szCs w:val="20"/>
              </w:rPr>
            </w:pPr>
            <w:r w:rsidRPr="00815B79">
              <w:rPr>
                <w:color w:val="000000"/>
                <w:sz w:val="20"/>
                <w:szCs w:val="20"/>
              </w:rPr>
              <w:t>10</w:t>
            </w:r>
          </w:p>
        </w:tc>
      </w:tr>
      <w:tr w:rsidR="00AF5C8F" w:rsidRPr="00815B79" w14:paraId="14E239D2" w14:textId="77777777" w:rsidTr="006E5FCD">
        <w:trPr>
          <w:trHeight w:val="358"/>
          <w:jc w:val="center"/>
        </w:trPr>
        <w:tc>
          <w:tcPr>
            <w:tcW w:w="311" w:type="pct"/>
            <w:vAlign w:val="center"/>
          </w:tcPr>
          <w:p w14:paraId="429C06C9" w14:textId="77777777" w:rsidR="00AF5C8F" w:rsidRPr="00815B79" w:rsidRDefault="00AF5C8F" w:rsidP="00C53206">
            <w:pPr>
              <w:ind w:left="-39" w:right="-94" w:firstLine="0"/>
              <w:jc w:val="center"/>
              <w:rPr>
                <w:color w:val="000000"/>
                <w:sz w:val="20"/>
                <w:szCs w:val="20"/>
              </w:rPr>
            </w:pPr>
            <w:r w:rsidRPr="00815B79">
              <w:rPr>
                <w:color w:val="000000"/>
                <w:sz w:val="20"/>
                <w:szCs w:val="20"/>
              </w:rPr>
              <w:t>4</w:t>
            </w:r>
          </w:p>
        </w:tc>
        <w:tc>
          <w:tcPr>
            <w:tcW w:w="766" w:type="pct"/>
            <w:vAlign w:val="center"/>
          </w:tcPr>
          <w:p w14:paraId="76BD22A9" w14:textId="77777777" w:rsidR="00AF5C8F" w:rsidRPr="00815B79" w:rsidRDefault="00AF5C8F" w:rsidP="00C53206">
            <w:pPr>
              <w:ind w:left="-39" w:right="-94" w:firstLine="0"/>
              <w:jc w:val="center"/>
              <w:rPr>
                <w:color w:val="000000"/>
                <w:sz w:val="20"/>
                <w:szCs w:val="20"/>
              </w:rPr>
            </w:pPr>
            <w:r w:rsidRPr="00815B79">
              <w:rPr>
                <w:color w:val="000000"/>
                <w:sz w:val="20"/>
                <w:szCs w:val="20"/>
              </w:rPr>
              <w:t xml:space="preserve">ШРП </w:t>
            </w:r>
            <w:r w:rsidR="00382442" w:rsidRPr="00815B79">
              <w:rPr>
                <w:color w:val="000000"/>
                <w:sz w:val="20"/>
                <w:szCs w:val="20"/>
              </w:rPr>
              <w:t>д.Нурмабаш</w:t>
            </w:r>
          </w:p>
        </w:tc>
        <w:tc>
          <w:tcPr>
            <w:tcW w:w="1112" w:type="pct"/>
            <w:vAlign w:val="center"/>
          </w:tcPr>
          <w:p w14:paraId="50E79ED6" w14:textId="77777777" w:rsidR="00AF5C8F" w:rsidRPr="00815B79" w:rsidRDefault="00382442" w:rsidP="00C53206">
            <w:pPr>
              <w:ind w:left="-39" w:right="-94" w:firstLine="0"/>
              <w:jc w:val="center"/>
              <w:rPr>
                <w:color w:val="000000"/>
                <w:sz w:val="20"/>
                <w:szCs w:val="20"/>
              </w:rPr>
            </w:pPr>
            <w:r w:rsidRPr="00815B79">
              <w:rPr>
                <w:color w:val="000000"/>
                <w:sz w:val="20"/>
                <w:szCs w:val="20"/>
              </w:rPr>
              <w:t>900</w:t>
            </w:r>
          </w:p>
        </w:tc>
        <w:tc>
          <w:tcPr>
            <w:tcW w:w="832" w:type="pct"/>
            <w:vAlign w:val="center"/>
          </w:tcPr>
          <w:p w14:paraId="60C551E1" w14:textId="77777777" w:rsidR="00AF5C8F" w:rsidRPr="00815B79" w:rsidRDefault="00382442" w:rsidP="00C53206">
            <w:pPr>
              <w:ind w:left="-39" w:right="-94" w:firstLine="0"/>
              <w:jc w:val="center"/>
              <w:rPr>
                <w:color w:val="000000"/>
                <w:sz w:val="20"/>
                <w:szCs w:val="20"/>
              </w:rPr>
            </w:pPr>
            <w:r w:rsidRPr="00815B79">
              <w:rPr>
                <w:color w:val="000000"/>
                <w:sz w:val="20"/>
                <w:szCs w:val="20"/>
              </w:rPr>
              <w:t>6</w:t>
            </w:r>
            <w:r w:rsidR="00AF5C8F" w:rsidRPr="00815B79">
              <w:rPr>
                <w:color w:val="000000"/>
                <w:sz w:val="20"/>
                <w:szCs w:val="20"/>
              </w:rPr>
              <w:t>/300</w:t>
            </w:r>
          </w:p>
        </w:tc>
        <w:tc>
          <w:tcPr>
            <w:tcW w:w="800" w:type="pct"/>
            <w:vAlign w:val="center"/>
          </w:tcPr>
          <w:p w14:paraId="0CE31249" w14:textId="77777777" w:rsidR="00AF5C8F" w:rsidRPr="00815B79" w:rsidRDefault="00AF5C8F" w:rsidP="00C53206">
            <w:pPr>
              <w:ind w:left="-39" w:right="-94" w:firstLine="0"/>
              <w:jc w:val="center"/>
              <w:rPr>
                <w:color w:val="000000"/>
                <w:sz w:val="20"/>
                <w:szCs w:val="20"/>
              </w:rPr>
            </w:pPr>
            <w:r w:rsidRPr="00815B79">
              <w:rPr>
                <w:color w:val="000000"/>
                <w:sz w:val="20"/>
                <w:szCs w:val="20"/>
              </w:rPr>
              <w:t>100</w:t>
            </w:r>
          </w:p>
        </w:tc>
        <w:tc>
          <w:tcPr>
            <w:tcW w:w="626" w:type="pct"/>
            <w:vAlign w:val="center"/>
          </w:tcPr>
          <w:p w14:paraId="7E41436C" w14:textId="77777777" w:rsidR="00AF5C8F" w:rsidRPr="00815B79" w:rsidRDefault="00382442" w:rsidP="00C53206">
            <w:pPr>
              <w:ind w:left="-39" w:right="-94" w:firstLine="0"/>
              <w:jc w:val="center"/>
              <w:rPr>
                <w:color w:val="000000"/>
                <w:sz w:val="20"/>
                <w:szCs w:val="20"/>
              </w:rPr>
            </w:pPr>
            <w:r w:rsidRPr="00815B79">
              <w:rPr>
                <w:color w:val="000000"/>
                <w:sz w:val="20"/>
                <w:szCs w:val="20"/>
              </w:rPr>
              <w:t>-</w:t>
            </w:r>
          </w:p>
        </w:tc>
        <w:tc>
          <w:tcPr>
            <w:tcW w:w="553" w:type="pct"/>
            <w:vAlign w:val="center"/>
          </w:tcPr>
          <w:p w14:paraId="28C47C53" w14:textId="77777777" w:rsidR="00AF5C8F" w:rsidRPr="00815B79" w:rsidRDefault="00AF5C8F" w:rsidP="00C53206">
            <w:pPr>
              <w:ind w:left="-39" w:right="-94" w:firstLine="0"/>
              <w:jc w:val="center"/>
              <w:rPr>
                <w:color w:val="000000"/>
                <w:sz w:val="20"/>
                <w:szCs w:val="20"/>
              </w:rPr>
            </w:pPr>
            <w:r w:rsidRPr="00815B79">
              <w:rPr>
                <w:color w:val="000000"/>
                <w:sz w:val="20"/>
                <w:szCs w:val="20"/>
              </w:rPr>
              <w:t>10</w:t>
            </w:r>
          </w:p>
        </w:tc>
      </w:tr>
    </w:tbl>
    <w:p w14:paraId="45D0F392" w14:textId="77777777" w:rsidR="00CA2365" w:rsidRPr="00815B79" w:rsidRDefault="00CA2365" w:rsidP="00C53206">
      <w:pPr>
        <w:tabs>
          <w:tab w:val="num" w:pos="993"/>
        </w:tabs>
        <w:ind w:firstLine="720"/>
        <w:rPr>
          <w:color w:val="000000"/>
          <w:szCs w:val="28"/>
        </w:rPr>
      </w:pPr>
    </w:p>
    <w:p w14:paraId="7C1D1069" w14:textId="77777777" w:rsidR="00AF5C8F" w:rsidRPr="00815B79" w:rsidRDefault="00CA2365" w:rsidP="00C53206">
      <w:pPr>
        <w:tabs>
          <w:tab w:val="num" w:pos="993"/>
        </w:tabs>
        <w:ind w:firstLine="720"/>
        <w:rPr>
          <w:color w:val="000000"/>
          <w:szCs w:val="28"/>
        </w:rPr>
      </w:pPr>
      <w:r w:rsidRPr="00815B79">
        <w:rPr>
          <w:color w:val="000000"/>
          <w:szCs w:val="28"/>
        </w:rPr>
        <w:t>Согласно данным, предоставленным главой сельского поселения по территории сельского поселения проходят газопроводы высокого давления протяженностью</w:t>
      </w:r>
      <w:r w:rsidR="00AF5C8F" w:rsidRPr="00815B79">
        <w:rPr>
          <w:color w:val="000000"/>
          <w:szCs w:val="28"/>
        </w:rPr>
        <w:t xml:space="preserve"> </w:t>
      </w:r>
      <w:r w:rsidR="00382442" w:rsidRPr="00815B79">
        <w:rPr>
          <w:color w:val="000000"/>
          <w:szCs w:val="28"/>
        </w:rPr>
        <w:t>10</w:t>
      </w:r>
      <w:r w:rsidRPr="00815B79">
        <w:rPr>
          <w:color w:val="000000"/>
          <w:szCs w:val="28"/>
        </w:rPr>
        <w:t xml:space="preserve"> км. </w:t>
      </w:r>
    </w:p>
    <w:p w14:paraId="020B8D53" w14:textId="77777777" w:rsidR="00CA2365" w:rsidRDefault="00CA2365" w:rsidP="00C53206">
      <w:pPr>
        <w:tabs>
          <w:tab w:val="num" w:pos="993"/>
        </w:tabs>
        <w:ind w:firstLine="720"/>
        <w:rPr>
          <w:color w:val="000000"/>
          <w:szCs w:val="28"/>
        </w:rPr>
      </w:pPr>
      <w:r w:rsidRPr="00815B79">
        <w:rPr>
          <w:color w:val="000000"/>
          <w:szCs w:val="28"/>
        </w:rPr>
        <w:t>Характеристики потребления газа, пред</w:t>
      </w:r>
      <w:r w:rsidR="009C6876">
        <w:rPr>
          <w:color w:val="000000"/>
          <w:szCs w:val="28"/>
        </w:rPr>
        <w:t>ставлены в таблице 3.13.3</w:t>
      </w:r>
      <w:r w:rsidRPr="00815B79">
        <w:rPr>
          <w:color w:val="000000"/>
          <w:szCs w:val="28"/>
        </w:rPr>
        <w:t>.</w:t>
      </w:r>
    </w:p>
    <w:p w14:paraId="10396253" w14:textId="77777777" w:rsidR="00033FF7" w:rsidRPr="00815B79" w:rsidRDefault="00033FF7" w:rsidP="00C53206">
      <w:pPr>
        <w:tabs>
          <w:tab w:val="num" w:pos="993"/>
        </w:tabs>
        <w:ind w:firstLine="720"/>
        <w:rPr>
          <w:color w:val="000000"/>
          <w:szCs w:val="28"/>
        </w:rPr>
      </w:pPr>
    </w:p>
    <w:p w14:paraId="047DD456" w14:textId="77777777" w:rsidR="00CA2365" w:rsidRPr="004903FC" w:rsidRDefault="004903FC" w:rsidP="00C53206">
      <w:pPr>
        <w:pStyle w:val="afffffc"/>
        <w:spacing w:after="0"/>
        <w:ind w:firstLine="709"/>
        <w:jc w:val="right"/>
        <w:rPr>
          <w:color w:val="000000"/>
          <w:szCs w:val="28"/>
          <w:lang w:val="ru-RU"/>
        </w:rPr>
      </w:pPr>
      <w:r>
        <w:rPr>
          <w:color w:val="000000"/>
          <w:szCs w:val="28"/>
        </w:rPr>
        <w:t>Таблица 3.13.</w:t>
      </w:r>
      <w:r>
        <w:rPr>
          <w:color w:val="000000"/>
          <w:szCs w:val="28"/>
          <w:lang w:val="ru-RU"/>
        </w:rPr>
        <w:t>3</w:t>
      </w:r>
    </w:p>
    <w:p w14:paraId="6A47AAFA" w14:textId="77777777" w:rsidR="00CA2365" w:rsidRPr="00794ECA" w:rsidRDefault="00CA2365" w:rsidP="00C53206">
      <w:pPr>
        <w:pStyle w:val="affffb"/>
        <w:spacing w:after="0"/>
        <w:jc w:val="center"/>
        <w:rPr>
          <w:iCs/>
          <w:color w:val="000000"/>
          <w:szCs w:val="28"/>
          <w:lang w:val="ru-RU"/>
        </w:rPr>
      </w:pPr>
      <w:r w:rsidRPr="00794ECA">
        <w:rPr>
          <w:iCs/>
          <w:color w:val="000000"/>
          <w:szCs w:val="28"/>
        </w:rPr>
        <w:t>Информация о по</w:t>
      </w:r>
      <w:r w:rsidR="004801AF" w:rsidRPr="00794ECA">
        <w:rPr>
          <w:iCs/>
          <w:color w:val="000000"/>
          <w:szCs w:val="28"/>
        </w:rPr>
        <w:t xml:space="preserve">треблении газа в </w:t>
      </w:r>
      <w:r w:rsidR="00884EA8" w:rsidRPr="00794ECA">
        <w:rPr>
          <w:iCs/>
          <w:color w:val="000000"/>
          <w:szCs w:val="28"/>
        </w:rPr>
        <w:t>Байлянгарском</w:t>
      </w:r>
      <w:r w:rsidRPr="00794ECA">
        <w:rPr>
          <w:iCs/>
          <w:color w:val="000000"/>
          <w:szCs w:val="28"/>
        </w:rPr>
        <w:t xml:space="preserve"> сельском поселении </w:t>
      </w:r>
    </w:p>
    <w:tbl>
      <w:tblPr>
        <w:tblW w:w="36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3316"/>
        <w:gridCol w:w="1753"/>
        <w:gridCol w:w="1750"/>
      </w:tblGrid>
      <w:tr w:rsidR="00815B79" w:rsidRPr="00794ECA" w14:paraId="1704080D" w14:textId="77777777" w:rsidTr="004801AF">
        <w:trPr>
          <w:cantSplit/>
          <w:tblHeader/>
          <w:jc w:val="center"/>
        </w:trPr>
        <w:tc>
          <w:tcPr>
            <w:tcW w:w="383" w:type="pct"/>
            <w:vMerge w:val="restart"/>
            <w:vAlign w:val="center"/>
          </w:tcPr>
          <w:p w14:paraId="5A771A73" w14:textId="77777777" w:rsidR="00CA2365" w:rsidRPr="00794ECA" w:rsidRDefault="00CA2365" w:rsidP="00C53206">
            <w:pPr>
              <w:ind w:left="-39" w:right="-94" w:firstLine="0"/>
              <w:jc w:val="center"/>
              <w:rPr>
                <w:color w:val="000000"/>
                <w:sz w:val="20"/>
                <w:szCs w:val="20"/>
              </w:rPr>
            </w:pPr>
            <w:r w:rsidRPr="00794ECA">
              <w:rPr>
                <w:color w:val="000000"/>
                <w:sz w:val="20"/>
                <w:szCs w:val="20"/>
              </w:rPr>
              <w:t>№</w:t>
            </w:r>
          </w:p>
          <w:p w14:paraId="263EA19E" w14:textId="77777777" w:rsidR="00CA2365" w:rsidRPr="00794ECA" w:rsidRDefault="00CA2365" w:rsidP="00C53206">
            <w:pPr>
              <w:ind w:left="-39" w:right="-94" w:firstLine="0"/>
              <w:jc w:val="center"/>
              <w:rPr>
                <w:color w:val="000000"/>
                <w:sz w:val="20"/>
                <w:szCs w:val="20"/>
              </w:rPr>
            </w:pPr>
            <w:r w:rsidRPr="00794ECA">
              <w:rPr>
                <w:color w:val="000000"/>
                <w:sz w:val="20"/>
                <w:szCs w:val="20"/>
              </w:rPr>
              <w:t>п/п</w:t>
            </w:r>
          </w:p>
        </w:tc>
        <w:tc>
          <w:tcPr>
            <w:tcW w:w="2245" w:type="pct"/>
            <w:vMerge w:val="restart"/>
            <w:vAlign w:val="center"/>
          </w:tcPr>
          <w:p w14:paraId="4BCAFD32" w14:textId="77777777" w:rsidR="00CA2365" w:rsidRPr="00794ECA" w:rsidRDefault="00CA2365" w:rsidP="00C53206">
            <w:pPr>
              <w:ind w:firstLine="0"/>
              <w:jc w:val="center"/>
              <w:rPr>
                <w:rFonts w:eastAsia="Calibri"/>
                <w:color w:val="000000"/>
                <w:sz w:val="20"/>
                <w:szCs w:val="20"/>
                <w:lang w:eastAsia="en-US"/>
              </w:rPr>
            </w:pPr>
            <w:r w:rsidRPr="00794ECA">
              <w:rPr>
                <w:rFonts w:eastAsia="Calibri"/>
                <w:color w:val="000000"/>
                <w:sz w:val="20"/>
                <w:szCs w:val="20"/>
                <w:lang w:eastAsia="en-US"/>
              </w:rPr>
              <w:t>Потребители газа</w:t>
            </w:r>
          </w:p>
        </w:tc>
        <w:tc>
          <w:tcPr>
            <w:tcW w:w="2372" w:type="pct"/>
            <w:gridSpan w:val="2"/>
            <w:vAlign w:val="center"/>
          </w:tcPr>
          <w:p w14:paraId="456035FD" w14:textId="77777777" w:rsidR="00CA2365" w:rsidRPr="00794ECA" w:rsidRDefault="00CA2365" w:rsidP="00C53206">
            <w:pPr>
              <w:ind w:firstLine="0"/>
              <w:jc w:val="center"/>
              <w:rPr>
                <w:rFonts w:eastAsia="Calibri"/>
                <w:color w:val="000000"/>
                <w:sz w:val="20"/>
                <w:szCs w:val="20"/>
                <w:lang w:eastAsia="en-US"/>
              </w:rPr>
            </w:pPr>
            <w:r w:rsidRPr="00794ECA">
              <w:rPr>
                <w:rFonts w:eastAsia="Calibri"/>
                <w:color w:val="000000"/>
                <w:sz w:val="20"/>
                <w:szCs w:val="20"/>
                <w:lang w:eastAsia="en-US"/>
              </w:rPr>
              <w:t>Расход газа</w:t>
            </w:r>
          </w:p>
        </w:tc>
      </w:tr>
      <w:tr w:rsidR="004801AF" w:rsidRPr="00794ECA" w14:paraId="0BA4DAA4" w14:textId="77777777" w:rsidTr="004801AF">
        <w:trPr>
          <w:cantSplit/>
          <w:tblHeader/>
          <w:jc w:val="center"/>
        </w:trPr>
        <w:tc>
          <w:tcPr>
            <w:tcW w:w="383" w:type="pct"/>
            <w:vMerge/>
            <w:vAlign w:val="center"/>
          </w:tcPr>
          <w:p w14:paraId="10B585BC" w14:textId="77777777" w:rsidR="00CA2365" w:rsidRPr="00794ECA" w:rsidRDefault="00CA2365" w:rsidP="00C53206">
            <w:pPr>
              <w:ind w:firstLine="0"/>
              <w:jc w:val="center"/>
              <w:rPr>
                <w:rFonts w:eastAsia="Calibri"/>
                <w:color w:val="000000"/>
                <w:sz w:val="20"/>
                <w:szCs w:val="20"/>
                <w:lang w:eastAsia="en-US"/>
              </w:rPr>
            </w:pPr>
          </w:p>
        </w:tc>
        <w:tc>
          <w:tcPr>
            <w:tcW w:w="2245" w:type="pct"/>
            <w:vMerge/>
            <w:vAlign w:val="center"/>
          </w:tcPr>
          <w:p w14:paraId="1ED83AD1" w14:textId="77777777" w:rsidR="00CA2365" w:rsidRPr="00794ECA" w:rsidRDefault="00CA2365" w:rsidP="00C53206">
            <w:pPr>
              <w:ind w:firstLine="0"/>
              <w:jc w:val="center"/>
              <w:rPr>
                <w:rFonts w:eastAsia="Calibri"/>
                <w:color w:val="000000"/>
                <w:sz w:val="20"/>
                <w:szCs w:val="20"/>
                <w:lang w:eastAsia="en-US"/>
              </w:rPr>
            </w:pPr>
          </w:p>
        </w:tc>
        <w:tc>
          <w:tcPr>
            <w:tcW w:w="1187" w:type="pct"/>
            <w:vAlign w:val="center"/>
          </w:tcPr>
          <w:p w14:paraId="68551C45" w14:textId="77777777" w:rsidR="00CA2365" w:rsidRPr="00794ECA" w:rsidRDefault="00CA2365" w:rsidP="00C53206">
            <w:pPr>
              <w:ind w:firstLine="0"/>
              <w:jc w:val="center"/>
              <w:rPr>
                <w:rFonts w:eastAsia="Calibri"/>
                <w:color w:val="000000"/>
                <w:sz w:val="20"/>
                <w:szCs w:val="20"/>
                <w:lang w:eastAsia="en-US"/>
              </w:rPr>
            </w:pPr>
            <w:r w:rsidRPr="00794ECA">
              <w:rPr>
                <w:rFonts w:eastAsia="Calibri"/>
                <w:color w:val="000000"/>
                <w:sz w:val="20"/>
                <w:szCs w:val="20"/>
                <w:lang w:eastAsia="en-US"/>
              </w:rPr>
              <w:t>(м</w:t>
            </w:r>
            <w:r w:rsidRPr="00794ECA">
              <w:rPr>
                <w:rFonts w:eastAsia="Calibri"/>
                <w:color w:val="000000"/>
                <w:sz w:val="20"/>
                <w:szCs w:val="20"/>
                <w:vertAlign w:val="superscript"/>
                <w:lang w:eastAsia="en-US"/>
              </w:rPr>
              <w:t>3</w:t>
            </w:r>
            <w:r w:rsidRPr="00794ECA">
              <w:rPr>
                <w:rFonts w:eastAsia="Calibri"/>
                <w:color w:val="000000"/>
                <w:sz w:val="20"/>
                <w:szCs w:val="20"/>
                <w:lang w:eastAsia="en-US"/>
              </w:rPr>
              <w:t>/год)</w:t>
            </w:r>
          </w:p>
        </w:tc>
        <w:tc>
          <w:tcPr>
            <w:tcW w:w="1185" w:type="pct"/>
            <w:vAlign w:val="center"/>
          </w:tcPr>
          <w:p w14:paraId="242A73B0" w14:textId="77777777" w:rsidR="00CA2365" w:rsidRPr="00794ECA" w:rsidRDefault="00CA2365" w:rsidP="00C53206">
            <w:pPr>
              <w:ind w:firstLine="0"/>
              <w:jc w:val="center"/>
              <w:rPr>
                <w:rFonts w:eastAsia="Calibri"/>
                <w:color w:val="000000"/>
                <w:sz w:val="20"/>
                <w:szCs w:val="20"/>
                <w:lang w:eastAsia="en-US"/>
              </w:rPr>
            </w:pPr>
            <w:r w:rsidRPr="00794ECA">
              <w:rPr>
                <w:rFonts w:eastAsia="Calibri"/>
                <w:color w:val="000000"/>
                <w:sz w:val="20"/>
                <w:szCs w:val="20"/>
                <w:lang w:eastAsia="en-US"/>
              </w:rPr>
              <w:t>(м</w:t>
            </w:r>
            <w:r w:rsidRPr="00794ECA">
              <w:rPr>
                <w:rFonts w:eastAsia="Calibri"/>
                <w:color w:val="000000"/>
                <w:sz w:val="20"/>
                <w:szCs w:val="20"/>
                <w:vertAlign w:val="superscript"/>
                <w:lang w:eastAsia="en-US"/>
              </w:rPr>
              <w:t>3</w:t>
            </w:r>
            <w:r w:rsidRPr="00794ECA">
              <w:rPr>
                <w:rFonts w:eastAsia="Calibri"/>
                <w:color w:val="000000"/>
                <w:sz w:val="20"/>
                <w:szCs w:val="20"/>
                <w:lang w:eastAsia="en-US"/>
              </w:rPr>
              <w:t>/час)</w:t>
            </w:r>
          </w:p>
        </w:tc>
      </w:tr>
      <w:tr w:rsidR="00AF5C8F" w:rsidRPr="00794ECA" w14:paraId="6C9ED552" w14:textId="77777777" w:rsidTr="00AF5C8F">
        <w:trPr>
          <w:cantSplit/>
          <w:jc w:val="center"/>
        </w:trPr>
        <w:tc>
          <w:tcPr>
            <w:tcW w:w="383" w:type="pct"/>
            <w:vAlign w:val="center"/>
          </w:tcPr>
          <w:p w14:paraId="4E6485CB" w14:textId="77777777" w:rsidR="00AF5C8F" w:rsidRPr="00794ECA" w:rsidRDefault="00AF5C8F" w:rsidP="00C53206">
            <w:pPr>
              <w:ind w:firstLine="0"/>
              <w:jc w:val="center"/>
              <w:rPr>
                <w:color w:val="000000"/>
                <w:sz w:val="20"/>
                <w:szCs w:val="20"/>
              </w:rPr>
            </w:pPr>
            <w:r w:rsidRPr="00794ECA">
              <w:rPr>
                <w:color w:val="000000"/>
                <w:sz w:val="20"/>
                <w:szCs w:val="20"/>
              </w:rPr>
              <w:t>1</w:t>
            </w:r>
          </w:p>
        </w:tc>
        <w:tc>
          <w:tcPr>
            <w:tcW w:w="2245" w:type="pct"/>
            <w:vAlign w:val="center"/>
          </w:tcPr>
          <w:p w14:paraId="016D89C7" w14:textId="77777777" w:rsidR="00AF5C8F" w:rsidRPr="00794ECA" w:rsidRDefault="00AF5C8F" w:rsidP="00C53206">
            <w:pPr>
              <w:ind w:firstLine="0"/>
              <w:jc w:val="left"/>
              <w:rPr>
                <w:rFonts w:eastAsia="Calibri"/>
                <w:color w:val="000000"/>
                <w:sz w:val="20"/>
                <w:szCs w:val="20"/>
                <w:lang w:eastAsia="en-US"/>
              </w:rPr>
            </w:pPr>
            <w:r w:rsidRPr="00794ECA">
              <w:rPr>
                <w:rFonts w:eastAsia="Calibri"/>
                <w:color w:val="000000"/>
                <w:sz w:val="20"/>
                <w:szCs w:val="20"/>
                <w:lang w:eastAsia="en-US"/>
              </w:rPr>
              <w:t>Коммунально-бытовые нужды населения</w:t>
            </w:r>
          </w:p>
        </w:tc>
        <w:tc>
          <w:tcPr>
            <w:tcW w:w="1187" w:type="pct"/>
            <w:vAlign w:val="center"/>
          </w:tcPr>
          <w:p w14:paraId="624B4047" w14:textId="77777777" w:rsidR="00AF5C8F" w:rsidRPr="00794ECA" w:rsidRDefault="005A6596" w:rsidP="00C53206">
            <w:pPr>
              <w:ind w:left="-39" w:right="-94" w:firstLine="0"/>
              <w:jc w:val="center"/>
              <w:rPr>
                <w:color w:val="000000"/>
                <w:sz w:val="20"/>
                <w:szCs w:val="20"/>
              </w:rPr>
            </w:pPr>
            <w:r>
              <w:rPr>
                <w:color w:val="000000"/>
                <w:sz w:val="20"/>
                <w:szCs w:val="20"/>
              </w:rPr>
              <w:t>1233680</w:t>
            </w:r>
          </w:p>
        </w:tc>
        <w:tc>
          <w:tcPr>
            <w:tcW w:w="1185" w:type="pct"/>
            <w:vAlign w:val="center"/>
          </w:tcPr>
          <w:p w14:paraId="7BEDCB57" w14:textId="77777777" w:rsidR="00AF5C8F" w:rsidRPr="00794ECA" w:rsidRDefault="005A6596" w:rsidP="00C53206">
            <w:pPr>
              <w:ind w:left="-39" w:right="-94" w:firstLine="0"/>
              <w:jc w:val="center"/>
              <w:rPr>
                <w:color w:val="000000"/>
                <w:sz w:val="20"/>
                <w:szCs w:val="20"/>
              </w:rPr>
            </w:pPr>
            <w:r>
              <w:rPr>
                <w:color w:val="000000"/>
                <w:sz w:val="20"/>
                <w:szCs w:val="20"/>
              </w:rPr>
              <w:t>243</w:t>
            </w:r>
          </w:p>
        </w:tc>
      </w:tr>
      <w:tr w:rsidR="00794ECA" w:rsidRPr="00794ECA" w14:paraId="5EC984F5" w14:textId="77777777" w:rsidTr="00794ECA">
        <w:trPr>
          <w:cantSplit/>
          <w:jc w:val="center"/>
        </w:trPr>
        <w:tc>
          <w:tcPr>
            <w:tcW w:w="383" w:type="pct"/>
            <w:vAlign w:val="center"/>
          </w:tcPr>
          <w:p w14:paraId="246A896D" w14:textId="77777777" w:rsidR="00794ECA" w:rsidRPr="00794ECA" w:rsidRDefault="00794ECA" w:rsidP="00C53206">
            <w:pPr>
              <w:ind w:firstLine="0"/>
              <w:jc w:val="center"/>
              <w:rPr>
                <w:color w:val="000000"/>
                <w:sz w:val="20"/>
                <w:szCs w:val="20"/>
              </w:rPr>
            </w:pPr>
            <w:r w:rsidRPr="00794ECA">
              <w:rPr>
                <w:color w:val="000000"/>
                <w:sz w:val="20"/>
                <w:szCs w:val="20"/>
              </w:rPr>
              <w:t>2</w:t>
            </w:r>
          </w:p>
        </w:tc>
        <w:tc>
          <w:tcPr>
            <w:tcW w:w="2245" w:type="pct"/>
            <w:vAlign w:val="center"/>
          </w:tcPr>
          <w:p w14:paraId="2626DDF6" w14:textId="77777777" w:rsidR="00794ECA" w:rsidRPr="00794ECA" w:rsidRDefault="00794ECA" w:rsidP="00C53206">
            <w:pPr>
              <w:ind w:firstLine="0"/>
              <w:jc w:val="left"/>
              <w:rPr>
                <w:rFonts w:eastAsia="Calibri"/>
                <w:color w:val="000000"/>
                <w:sz w:val="20"/>
                <w:szCs w:val="20"/>
                <w:lang w:eastAsia="en-US"/>
              </w:rPr>
            </w:pPr>
            <w:r w:rsidRPr="00794ECA">
              <w:rPr>
                <w:rFonts w:eastAsia="Calibri"/>
                <w:color w:val="000000"/>
                <w:sz w:val="20"/>
                <w:szCs w:val="20"/>
                <w:lang w:eastAsia="en-US"/>
              </w:rPr>
              <w:t>Отопление от местных генераторов</w:t>
            </w:r>
          </w:p>
        </w:tc>
        <w:tc>
          <w:tcPr>
            <w:tcW w:w="1187" w:type="pct"/>
            <w:vAlign w:val="center"/>
          </w:tcPr>
          <w:p w14:paraId="3C1DE528" w14:textId="77777777" w:rsidR="00794ECA" w:rsidRPr="00794ECA" w:rsidRDefault="00794ECA" w:rsidP="00C53206">
            <w:pPr>
              <w:ind w:left="-39" w:right="-94" w:firstLine="0"/>
              <w:jc w:val="center"/>
              <w:rPr>
                <w:color w:val="000000"/>
                <w:sz w:val="20"/>
                <w:szCs w:val="20"/>
              </w:rPr>
            </w:pPr>
            <w:r w:rsidRPr="006D559F">
              <w:rPr>
                <w:color w:val="000000"/>
                <w:sz w:val="20"/>
                <w:szCs w:val="20"/>
              </w:rPr>
              <w:t>-</w:t>
            </w:r>
          </w:p>
        </w:tc>
        <w:tc>
          <w:tcPr>
            <w:tcW w:w="1185" w:type="pct"/>
            <w:vAlign w:val="center"/>
          </w:tcPr>
          <w:p w14:paraId="61ED119C" w14:textId="77777777" w:rsidR="00794ECA" w:rsidRPr="00794ECA" w:rsidRDefault="00794ECA" w:rsidP="00C53206">
            <w:pPr>
              <w:ind w:left="-39" w:right="-94" w:firstLine="0"/>
              <w:jc w:val="center"/>
              <w:rPr>
                <w:color w:val="000000"/>
                <w:sz w:val="20"/>
                <w:szCs w:val="20"/>
              </w:rPr>
            </w:pPr>
            <w:r w:rsidRPr="006D559F">
              <w:rPr>
                <w:color w:val="000000"/>
                <w:sz w:val="20"/>
                <w:szCs w:val="20"/>
              </w:rPr>
              <w:t>-</w:t>
            </w:r>
          </w:p>
        </w:tc>
      </w:tr>
      <w:tr w:rsidR="00794ECA" w:rsidRPr="00794ECA" w14:paraId="2568874C" w14:textId="77777777" w:rsidTr="00794ECA">
        <w:trPr>
          <w:cantSplit/>
          <w:jc w:val="center"/>
        </w:trPr>
        <w:tc>
          <w:tcPr>
            <w:tcW w:w="383" w:type="pct"/>
            <w:vAlign w:val="center"/>
          </w:tcPr>
          <w:p w14:paraId="73FE8B6F" w14:textId="77777777" w:rsidR="00794ECA" w:rsidRPr="00794ECA" w:rsidRDefault="00794ECA" w:rsidP="00C53206">
            <w:pPr>
              <w:ind w:firstLine="0"/>
              <w:jc w:val="center"/>
              <w:rPr>
                <w:color w:val="000000"/>
                <w:sz w:val="20"/>
                <w:szCs w:val="20"/>
              </w:rPr>
            </w:pPr>
            <w:r w:rsidRPr="00794ECA">
              <w:rPr>
                <w:color w:val="000000"/>
                <w:sz w:val="20"/>
                <w:szCs w:val="20"/>
              </w:rPr>
              <w:t>3</w:t>
            </w:r>
          </w:p>
        </w:tc>
        <w:tc>
          <w:tcPr>
            <w:tcW w:w="2245" w:type="pct"/>
            <w:vAlign w:val="center"/>
          </w:tcPr>
          <w:p w14:paraId="073818C4" w14:textId="77777777" w:rsidR="00794ECA" w:rsidRPr="00794ECA" w:rsidRDefault="00794ECA" w:rsidP="00C53206">
            <w:pPr>
              <w:ind w:firstLine="0"/>
              <w:jc w:val="left"/>
              <w:rPr>
                <w:rFonts w:eastAsia="Calibri"/>
                <w:color w:val="000000"/>
                <w:sz w:val="20"/>
                <w:szCs w:val="20"/>
                <w:lang w:eastAsia="en-US"/>
              </w:rPr>
            </w:pPr>
            <w:r w:rsidRPr="00794ECA">
              <w:rPr>
                <w:rFonts w:eastAsia="Calibri"/>
                <w:color w:val="000000"/>
                <w:sz w:val="20"/>
                <w:szCs w:val="20"/>
                <w:lang w:eastAsia="en-US"/>
              </w:rPr>
              <w:t>Коммунально-бытовые нужды предприятий бытового обслуживания</w:t>
            </w:r>
          </w:p>
        </w:tc>
        <w:tc>
          <w:tcPr>
            <w:tcW w:w="1187" w:type="pct"/>
            <w:vAlign w:val="center"/>
          </w:tcPr>
          <w:p w14:paraId="0E1AB900" w14:textId="77777777" w:rsidR="00794ECA" w:rsidRPr="00794ECA" w:rsidRDefault="005A6596" w:rsidP="00C53206">
            <w:pPr>
              <w:ind w:left="-39" w:right="-94" w:firstLine="0"/>
              <w:jc w:val="center"/>
              <w:rPr>
                <w:color w:val="000000"/>
                <w:sz w:val="20"/>
                <w:szCs w:val="20"/>
              </w:rPr>
            </w:pPr>
            <w:r>
              <w:rPr>
                <w:color w:val="000000"/>
                <w:sz w:val="20"/>
                <w:szCs w:val="20"/>
              </w:rPr>
              <w:t>28495</w:t>
            </w:r>
          </w:p>
        </w:tc>
        <w:tc>
          <w:tcPr>
            <w:tcW w:w="1185" w:type="pct"/>
            <w:vAlign w:val="center"/>
          </w:tcPr>
          <w:p w14:paraId="3237E568" w14:textId="77777777" w:rsidR="00794ECA" w:rsidRPr="00794ECA" w:rsidRDefault="005A6596" w:rsidP="00C53206">
            <w:pPr>
              <w:ind w:left="-39" w:right="-94" w:firstLine="0"/>
              <w:jc w:val="center"/>
              <w:rPr>
                <w:color w:val="000000"/>
                <w:sz w:val="20"/>
                <w:szCs w:val="20"/>
              </w:rPr>
            </w:pPr>
            <w:r>
              <w:rPr>
                <w:color w:val="000000"/>
                <w:sz w:val="20"/>
                <w:szCs w:val="20"/>
              </w:rPr>
              <w:t>6</w:t>
            </w:r>
          </w:p>
        </w:tc>
      </w:tr>
      <w:tr w:rsidR="00794ECA" w:rsidRPr="00794ECA" w14:paraId="493B15D4" w14:textId="77777777" w:rsidTr="00794ECA">
        <w:trPr>
          <w:cantSplit/>
          <w:jc w:val="center"/>
        </w:trPr>
        <w:tc>
          <w:tcPr>
            <w:tcW w:w="383" w:type="pct"/>
            <w:vAlign w:val="center"/>
          </w:tcPr>
          <w:p w14:paraId="361B3126" w14:textId="77777777" w:rsidR="00794ECA" w:rsidRPr="00794ECA" w:rsidRDefault="00794ECA" w:rsidP="00C53206">
            <w:pPr>
              <w:ind w:firstLine="0"/>
              <w:jc w:val="center"/>
              <w:rPr>
                <w:color w:val="000000"/>
                <w:sz w:val="20"/>
                <w:szCs w:val="20"/>
              </w:rPr>
            </w:pPr>
            <w:r w:rsidRPr="00794ECA">
              <w:rPr>
                <w:color w:val="000000"/>
                <w:sz w:val="20"/>
                <w:szCs w:val="20"/>
              </w:rPr>
              <w:t>4</w:t>
            </w:r>
          </w:p>
        </w:tc>
        <w:tc>
          <w:tcPr>
            <w:tcW w:w="2245" w:type="pct"/>
            <w:vAlign w:val="center"/>
          </w:tcPr>
          <w:p w14:paraId="4C393DAB" w14:textId="77777777" w:rsidR="00794ECA" w:rsidRPr="00794ECA" w:rsidRDefault="00794ECA" w:rsidP="00C53206">
            <w:pPr>
              <w:ind w:firstLine="0"/>
              <w:jc w:val="left"/>
              <w:rPr>
                <w:rFonts w:eastAsia="Calibri"/>
                <w:color w:val="000000"/>
                <w:sz w:val="20"/>
                <w:szCs w:val="20"/>
                <w:lang w:eastAsia="en-US"/>
              </w:rPr>
            </w:pPr>
            <w:r w:rsidRPr="00794ECA">
              <w:rPr>
                <w:rFonts w:eastAsia="Calibri"/>
                <w:color w:val="000000"/>
                <w:sz w:val="20"/>
                <w:szCs w:val="20"/>
                <w:lang w:eastAsia="en-US"/>
              </w:rPr>
              <w:t>Централизованное теплоснабжение, горячее водоснабжение, вентиляция жилищно-коммунального сектора и общественной застройки</w:t>
            </w:r>
          </w:p>
        </w:tc>
        <w:tc>
          <w:tcPr>
            <w:tcW w:w="1187" w:type="pct"/>
            <w:vAlign w:val="center"/>
          </w:tcPr>
          <w:p w14:paraId="4AFFB22C" w14:textId="77777777" w:rsidR="00794ECA" w:rsidRPr="00794ECA" w:rsidRDefault="00794ECA" w:rsidP="00C53206">
            <w:pPr>
              <w:ind w:left="-39" w:right="-94" w:firstLine="0"/>
              <w:jc w:val="center"/>
              <w:rPr>
                <w:color w:val="000000"/>
                <w:sz w:val="20"/>
                <w:szCs w:val="20"/>
              </w:rPr>
            </w:pPr>
            <w:r w:rsidRPr="006D559F">
              <w:rPr>
                <w:color w:val="000000"/>
                <w:sz w:val="20"/>
                <w:szCs w:val="20"/>
              </w:rPr>
              <w:t>-</w:t>
            </w:r>
          </w:p>
        </w:tc>
        <w:tc>
          <w:tcPr>
            <w:tcW w:w="1185" w:type="pct"/>
            <w:vAlign w:val="center"/>
          </w:tcPr>
          <w:p w14:paraId="4E630EC9" w14:textId="77777777" w:rsidR="00794ECA" w:rsidRPr="00794ECA" w:rsidRDefault="00794ECA" w:rsidP="00C53206">
            <w:pPr>
              <w:ind w:left="-39" w:right="-94" w:firstLine="0"/>
              <w:jc w:val="center"/>
              <w:rPr>
                <w:color w:val="000000"/>
                <w:sz w:val="20"/>
                <w:szCs w:val="20"/>
              </w:rPr>
            </w:pPr>
            <w:r w:rsidRPr="006D559F">
              <w:rPr>
                <w:color w:val="000000"/>
                <w:sz w:val="20"/>
                <w:szCs w:val="20"/>
              </w:rPr>
              <w:t>-</w:t>
            </w:r>
          </w:p>
        </w:tc>
      </w:tr>
    </w:tbl>
    <w:p w14:paraId="7AC13390" w14:textId="77777777" w:rsidR="004903FC" w:rsidRDefault="004903FC" w:rsidP="00C53206">
      <w:pPr>
        <w:jc w:val="center"/>
        <w:rPr>
          <w:color w:val="000000"/>
          <w:szCs w:val="28"/>
        </w:rPr>
      </w:pPr>
      <w:bookmarkStart w:id="43" w:name="_Toc439173512"/>
    </w:p>
    <w:p w14:paraId="60E41B70" w14:textId="77777777" w:rsidR="00BB2073" w:rsidRPr="00815B79" w:rsidRDefault="00BB2073" w:rsidP="00C53206">
      <w:pPr>
        <w:jc w:val="center"/>
        <w:rPr>
          <w:color w:val="000000"/>
          <w:szCs w:val="28"/>
        </w:rPr>
      </w:pPr>
      <w:r w:rsidRPr="00815B79">
        <w:rPr>
          <w:color w:val="000000"/>
          <w:szCs w:val="28"/>
        </w:rPr>
        <w:t>Электроснабжение</w:t>
      </w:r>
      <w:bookmarkEnd w:id="43"/>
    </w:p>
    <w:p w14:paraId="29FD88E8" w14:textId="77777777" w:rsidR="00720E1B" w:rsidRDefault="00720E1B" w:rsidP="00C53206">
      <w:pPr>
        <w:tabs>
          <w:tab w:val="num" w:pos="993"/>
        </w:tabs>
        <w:ind w:firstLine="720"/>
        <w:rPr>
          <w:color w:val="000000"/>
          <w:szCs w:val="28"/>
        </w:rPr>
      </w:pPr>
      <w:r w:rsidRPr="00815B79">
        <w:rPr>
          <w:color w:val="000000"/>
          <w:szCs w:val="28"/>
        </w:rPr>
        <w:t xml:space="preserve">Электроснабжение </w:t>
      </w:r>
      <w:r w:rsidR="009D2226" w:rsidRPr="00815B79">
        <w:rPr>
          <w:color w:val="000000"/>
          <w:szCs w:val="28"/>
        </w:rPr>
        <w:t>Байлянгарского</w:t>
      </w:r>
      <w:r w:rsidRPr="00815B79">
        <w:rPr>
          <w:color w:val="000000"/>
          <w:szCs w:val="28"/>
        </w:rPr>
        <w:t xml:space="preserve"> сельского поселения осуществляется от высоковольтной подстанции, п</w:t>
      </w:r>
      <w:r w:rsidR="004903FC">
        <w:rPr>
          <w:color w:val="000000"/>
          <w:szCs w:val="28"/>
        </w:rPr>
        <w:t>редставленной в таблице 3.13.</w:t>
      </w:r>
      <w:r w:rsidR="006A66FE">
        <w:rPr>
          <w:color w:val="000000"/>
          <w:szCs w:val="28"/>
        </w:rPr>
        <w:t>4</w:t>
      </w:r>
      <w:r w:rsidRPr="00815B79">
        <w:rPr>
          <w:color w:val="000000"/>
          <w:szCs w:val="28"/>
        </w:rPr>
        <w:t>.</w:t>
      </w:r>
    </w:p>
    <w:p w14:paraId="7E79F15D" w14:textId="77777777" w:rsidR="00033FF7" w:rsidRPr="00815B79" w:rsidRDefault="00033FF7" w:rsidP="00C53206">
      <w:pPr>
        <w:tabs>
          <w:tab w:val="num" w:pos="993"/>
        </w:tabs>
        <w:ind w:firstLine="720"/>
        <w:rPr>
          <w:color w:val="000000"/>
          <w:szCs w:val="28"/>
        </w:rPr>
      </w:pPr>
    </w:p>
    <w:p w14:paraId="272D68C2" w14:textId="77777777" w:rsidR="00720E1B" w:rsidRPr="006A66FE" w:rsidRDefault="004903FC" w:rsidP="00C53206">
      <w:pPr>
        <w:pStyle w:val="afffffc"/>
        <w:spacing w:after="0"/>
        <w:ind w:firstLine="709"/>
        <w:jc w:val="right"/>
        <w:rPr>
          <w:color w:val="000000"/>
          <w:szCs w:val="28"/>
          <w:lang w:val="ru-RU"/>
        </w:rPr>
      </w:pPr>
      <w:r>
        <w:rPr>
          <w:color w:val="000000"/>
          <w:szCs w:val="28"/>
        </w:rPr>
        <w:t>Таблица 3.13.</w:t>
      </w:r>
      <w:r w:rsidR="006A66FE">
        <w:rPr>
          <w:color w:val="000000"/>
          <w:szCs w:val="28"/>
          <w:lang w:val="ru-RU"/>
        </w:rPr>
        <w:t>4</w:t>
      </w:r>
    </w:p>
    <w:p w14:paraId="1418AA94" w14:textId="77777777" w:rsidR="00720E1B" w:rsidRPr="009E3E9C" w:rsidRDefault="00720E1B" w:rsidP="00C53206">
      <w:pPr>
        <w:pStyle w:val="affffb"/>
        <w:spacing w:after="0"/>
        <w:jc w:val="center"/>
        <w:rPr>
          <w:iCs/>
          <w:color w:val="000000"/>
          <w:szCs w:val="28"/>
        </w:rPr>
      </w:pPr>
      <w:r w:rsidRPr="009E3E9C">
        <w:rPr>
          <w:iCs/>
          <w:color w:val="000000"/>
          <w:szCs w:val="28"/>
        </w:rPr>
        <w:t>Информация о</w:t>
      </w:r>
      <w:r w:rsidR="00382442" w:rsidRPr="009E3E9C">
        <w:rPr>
          <w:iCs/>
          <w:color w:val="000000"/>
          <w:szCs w:val="28"/>
          <w:lang w:val="ru-RU"/>
        </w:rPr>
        <w:t>б</w:t>
      </w:r>
      <w:r w:rsidRPr="009E3E9C">
        <w:rPr>
          <w:iCs/>
          <w:color w:val="000000"/>
          <w:szCs w:val="28"/>
        </w:rPr>
        <w:t xml:space="preserve"> электрических подстанциях </w:t>
      </w:r>
    </w:p>
    <w:tbl>
      <w:tblPr>
        <w:tblW w:w="5000" w:type="pct"/>
        <w:tblCellMar>
          <w:left w:w="90" w:type="dxa"/>
          <w:right w:w="90" w:type="dxa"/>
        </w:tblCellMar>
        <w:tblLook w:val="04A0" w:firstRow="1" w:lastRow="0" w:firstColumn="1" w:lastColumn="0" w:noHBand="0" w:noVBand="1"/>
      </w:tblPr>
      <w:tblGrid>
        <w:gridCol w:w="550"/>
        <w:gridCol w:w="3117"/>
        <w:gridCol w:w="1576"/>
        <w:gridCol w:w="1513"/>
        <w:gridCol w:w="1832"/>
        <w:gridCol w:w="1513"/>
      </w:tblGrid>
      <w:tr w:rsidR="00093050" w:rsidRPr="00815B79" w14:paraId="16F96042" w14:textId="77777777" w:rsidTr="00FA59F4">
        <w:trPr>
          <w:trHeight w:val="20"/>
        </w:trPr>
        <w:tc>
          <w:tcPr>
            <w:tcW w:w="272" w:type="pct"/>
            <w:tcBorders>
              <w:top w:val="single" w:sz="6" w:space="0" w:color="auto"/>
              <w:left w:val="single" w:sz="6" w:space="0" w:color="auto"/>
              <w:bottom w:val="nil"/>
              <w:right w:val="single" w:sz="6" w:space="0" w:color="auto"/>
            </w:tcBorders>
            <w:vAlign w:val="center"/>
          </w:tcPr>
          <w:p w14:paraId="1154A9EA" w14:textId="77777777" w:rsidR="00720E1B" w:rsidRPr="009E3E9C" w:rsidRDefault="00720E1B" w:rsidP="00C53206">
            <w:pPr>
              <w:ind w:firstLine="0"/>
              <w:jc w:val="center"/>
              <w:rPr>
                <w:bCs/>
                <w:color w:val="000000"/>
                <w:sz w:val="20"/>
                <w:szCs w:val="20"/>
              </w:rPr>
            </w:pPr>
            <w:r w:rsidRPr="009E3E9C">
              <w:rPr>
                <w:bCs/>
                <w:color w:val="000000"/>
                <w:sz w:val="20"/>
                <w:szCs w:val="20"/>
              </w:rPr>
              <w:t>№ п/п</w:t>
            </w:r>
          </w:p>
        </w:tc>
        <w:tc>
          <w:tcPr>
            <w:tcW w:w="1543" w:type="pct"/>
            <w:tcBorders>
              <w:top w:val="single" w:sz="6" w:space="0" w:color="auto"/>
              <w:left w:val="single" w:sz="6" w:space="0" w:color="auto"/>
              <w:bottom w:val="nil"/>
              <w:right w:val="single" w:sz="6" w:space="0" w:color="auto"/>
            </w:tcBorders>
            <w:vAlign w:val="center"/>
          </w:tcPr>
          <w:p w14:paraId="780727AF"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Месторасположение подстанции электрических сетей</w:t>
            </w:r>
          </w:p>
        </w:tc>
        <w:tc>
          <w:tcPr>
            <w:tcW w:w="780" w:type="pct"/>
            <w:tcBorders>
              <w:top w:val="single" w:sz="6" w:space="0" w:color="auto"/>
              <w:left w:val="single" w:sz="6" w:space="0" w:color="auto"/>
              <w:bottom w:val="nil"/>
              <w:right w:val="single" w:sz="6" w:space="0" w:color="auto"/>
            </w:tcBorders>
            <w:vAlign w:val="center"/>
          </w:tcPr>
          <w:p w14:paraId="458A4ED3"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Диспетчерский номер подстанции электрических сетей</w:t>
            </w:r>
          </w:p>
        </w:tc>
        <w:tc>
          <w:tcPr>
            <w:tcW w:w="749" w:type="pct"/>
            <w:tcBorders>
              <w:top w:val="single" w:sz="6" w:space="0" w:color="auto"/>
              <w:left w:val="single" w:sz="6" w:space="0" w:color="auto"/>
              <w:bottom w:val="nil"/>
              <w:right w:val="single" w:sz="6" w:space="0" w:color="auto"/>
            </w:tcBorders>
            <w:vAlign w:val="center"/>
          </w:tcPr>
          <w:p w14:paraId="65FEBE01"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Напряжение подстанции электрических сетей, кВ</w:t>
            </w:r>
          </w:p>
        </w:tc>
        <w:tc>
          <w:tcPr>
            <w:tcW w:w="907" w:type="pct"/>
            <w:tcBorders>
              <w:top w:val="single" w:sz="6" w:space="0" w:color="auto"/>
              <w:left w:val="single" w:sz="6" w:space="0" w:color="auto"/>
              <w:bottom w:val="nil"/>
              <w:right w:val="single" w:sz="6" w:space="0" w:color="auto"/>
            </w:tcBorders>
            <w:vAlign w:val="center"/>
          </w:tcPr>
          <w:p w14:paraId="78CC25E5"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Номинальная мощность трансформаторов,</w:t>
            </w:r>
          </w:p>
          <w:p w14:paraId="4AD6B3DB"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МВА</w:t>
            </w:r>
          </w:p>
        </w:tc>
        <w:tc>
          <w:tcPr>
            <w:tcW w:w="749" w:type="pct"/>
            <w:tcBorders>
              <w:top w:val="single" w:sz="6" w:space="0" w:color="auto"/>
              <w:left w:val="single" w:sz="6" w:space="0" w:color="auto"/>
              <w:bottom w:val="single" w:sz="6" w:space="0" w:color="auto"/>
              <w:right w:val="single" w:sz="6" w:space="0" w:color="auto"/>
            </w:tcBorders>
            <w:vAlign w:val="center"/>
          </w:tcPr>
          <w:p w14:paraId="29BEC787" w14:textId="77777777" w:rsidR="00720E1B" w:rsidRPr="009E3E9C" w:rsidRDefault="00720E1B" w:rsidP="00C53206">
            <w:pPr>
              <w:widowControl w:val="0"/>
              <w:autoSpaceDE w:val="0"/>
              <w:autoSpaceDN w:val="0"/>
              <w:adjustRightInd w:val="0"/>
              <w:ind w:firstLine="0"/>
              <w:jc w:val="center"/>
              <w:rPr>
                <w:color w:val="000000"/>
                <w:sz w:val="20"/>
                <w:szCs w:val="20"/>
              </w:rPr>
            </w:pPr>
            <w:r w:rsidRPr="009E3E9C">
              <w:rPr>
                <w:color w:val="000000"/>
                <w:sz w:val="20"/>
                <w:szCs w:val="20"/>
              </w:rPr>
              <w:t>Резерв мощности центров питания подстанции электрических сетей, кВт</w:t>
            </w:r>
          </w:p>
        </w:tc>
      </w:tr>
      <w:tr w:rsidR="00093050" w:rsidRPr="00815B79" w14:paraId="588EB82B" w14:textId="77777777" w:rsidTr="00FA59F4">
        <w:trPr>
          <w:trHeight w:val="20"/>
        </w:trPr>
        <w:tc>
          <w:tcPr>
            <w:tcW w:w="272" w:type="pct"/>
            <w:tcBorders>
              <w:top w:val="single" w:sz="6" w:space="0" w:color="auto"/>
              <w:left w:val="single" w:sz="6" w:space="0" w:color="auto"/>
              <w:bottom w:val="single" w:sz="6" w:space="0" w:color="auto"/>
              <w:right w:val="single" w:sz="6" w:space="0" w:color="auto"/>
            </w:tcBorders>
            <w:vAlign w:val="center"/>
          </w:tcPr>
          <w:p w14:paraId="77EE9220" w14:textId="77777777" w:rsidR="00093050" w:rsidRPr="009E3E9C" w:rsidRDefault="00FA59F4" w:rsidP="00C53206">
            <w:pPr>
              <w:ind w:firstLine="0"/>
              <w:jc w:val="center"/>
              <w:rPr>
                <w:color w:val="000000"/>
                <w:sz w:val="20"/>
                <w:szCs w:val="20"/>
              </w:rPr>
            </w:pPr>
            <w:r>
              <w:rPr>
                <w:color w:val="000000"/>
                <w:sz w:val="20"/>
                <w:szCs w:val="20"/>
              </w:rPr>
              <w:t>1</w:t>
            </w:r>
          </w:p>
        </w:tc>
        <w:tc>
          <w:tcPr>
            <w:tcW w:w="1543" w:type="pct"/>
            <w:tcBorders>
              <w:top w:val="single" w:sz="6" w:space="0" w:color="auto"/>
              <w:left w:val="single" w:sz="6" w:space="0" w:color="auto"/>
              <w:bottom w:val="single" w:sz="6" w:space="0" w:color="auto"/>
              <w:right w:val="single" w:sz="6" w:space="0" w:color="auto"/>
            </w:tcBorders>
            <w:vAlign w:val="center"/>
          </w:tcPr>
          <w:p w14:paraId="1668C0C6" w14:textId="77777777" w:rsidR="00093050" w:rsidRPr="009E3E9C" w:rsidRDefault="008104C1" w:rsidP="00C53206">
            <w:pPr>
              <w:ind w:firstLine="0"/>
              <w:jc w:val="center"/>
              <w:rPr>
                <w:color w:val="000000"/>
                <w:sz w:val="20"/>
                <w:szCs w:val="20"/>
              </w:rPr>
            </w:pPr>
            <w:r w:rsidRPr="009E3E9C">
              <w:rPr>
                <w:color w:val="000000"/>
                <w:sz w:val="20"/>
                <w:szCs w:val="20"/>
              </w:rPr>
              <w:t xml:space="preserve">Респ. Татарстан, р-н. </w:t>
            </w:r>
            <w:r w:rsidR="009E3E9C">
              <w:rPr>
                <w:color w:val="000000"/>
                <w:sz w:val="20"/>
                <w:szCs w:val="20"/>
              </w:rPr>
              <w:t>Кукморский</w:t>
            </w:r>
            <w:r w:rsidRPr="009E3E9C">
              <w:rPr>
                <w:color w:val="000000"/>
                <w:sz w:val="20"/>
                <w:szCs w:val="20"/>
              </w:rPr>
              <w:t xml:space="preserve">, </w:t>
            </w:r>
            <w:r w:rsidR="00FA59F4">
              <w:rPr>
                <w:color w:val="000000"/>
                <w:sz w:val="20"/>
                <w:szCs w:val="20"/>
              </w:rPr>
              <w:t>с.Сардек</w:t>
            </w:r>
          </w:p>
        </w:tc>
        <w:tc>
          <w:tcPr>
            <w:tcW w:w="780" w:type="pct"/>
            <w:tcBorders>
              <w:top w:val="single" w:sz="6" w:space="0" w:color="auto"/>
              <w:left w:val="single" w:sz="6" w:space="0" w:color="auto"/>
              <w:bottom w:val="single" w:sz="6" w:space="0" w:color="auto"/>
              <w:right w:val="single" w:sz="6" w:space="0" w:color="auto"/>
            </w:tcBorders>
            <w:vAlign w:val="center"/>
          </w:tcPr>
          <w:p w14:paraId="4BB83C2D" w14:textId="77777777" w:rsidR="00093050" w:rsidRPr="009E3E9C" w:rsidRDefault="00FA59F4" w:rsidP="00C53206">
            <w:pPr>
              <w:ind w:firstLine="0"/>
              <w:jc w:val="center"/>
              <w:rPr>
                <w:color w:val="000000"/>
                <w:sz w:val="20"/>
                <w:szCs w:val="20"/>
              </w:rPr>
            </w:pPr>
            <w:r w:rsidRPr="00FA59F4">
              <w:rPr>
                <w:color w:val="000000"/>
                <w:sz w:val="20"/>
                <w:szCs w:val="20"/>
              </w:rPr>
              <w:t>72 ПС 110/10 Сардек</w:t>
            </w:r>
          </w:p>
        </w:tc>
        <w:tc>
          <w:tcPr>
            <w:tcW w:w="749" w:type="pct"/>
            <w:tcBorders>
              <w:top w:val="single" w:sz="6" w:space="0" w:color="auto"/>
              <w:left w:val="single" w:sz="6" w:space="0" w:color="auto"/>
              <w:bottom w:val="single" w:sz="6" w:space="0" w:color="auto"/>
              <w:right w:val="single" w:sz="6" w:space="0" w:color="auto"/>
            </w:tcBorders>
            <w:vAlign w:val="center"/>
          </w:tcPr>
          <w:p w14:paraId="75E978CA" w14:textId="77777777" w:rsidR="00093050" w:rsidRPr="009E3E9C" w:rsidRDefault="008104C1" w:rsidP="00C53206">
            <w:pPr>
              <w:ind w:firstLine="0"/>
              <w:jc w:val="center"/>
              <w:rPr>
                <w:color w:val="000000"/>
                <w:sz w:val="20"/>
                <w:szCs w:val="20"/>
              </w:rPr>
            </w:pPr>
            <w:r w:rsidRPr="009E3E9C">
              <w:rPr>
                <w:color w:val="000000"/>
                <w:sz w:val="20"/>
                <w:szCs w:val="20"/>
              </w:rPr>
              <w:t>110</w:t>
            </w:r>
          </w:p>
        </w:tc>
        <w:tc>
          <w:tcPr>
            <w:tcW w:w="907" w:type="pct"/>
            <w:tcBorders>
              <w:top w:val="single" w:sz="6" w:space="0" w:color="auto"/>
              <w:left w:val="single" w:sz="6" w:space="0" w:color="auto"/>
              <w:bottom w:val="single" w:sz="6" w:space="0" w:color="auto"/>
              <w:right w:val="single" w:sz="6" w:space="0" w:color="auto"/>
            </w:tcBorders>
            <w:vAlign w:val="center"/>
          </w:tcPr>
          <w:p w14:paraId="18CBD38C" w14:textId="77777777" w:rsidR="00093050" w:rsidRPr="009E3E9C" w:rsidRDefault="00FA59F4" w:rsidP="00C53206">
            <w:pPr>
              <w:shd w:val="clear" w:color="auto" w:fill="FFFFFF"/>
              <w:ind w:firstLine="0"/>
              <w:jc w:val="center"/>
              <w:rPr>
                <w:color w:val="000000"/>
                <w:sz w:val="20"/>
                <w:szCs w:val="20"/>
              </w:rPr>
            </w:pPr>
            <w:r>
              <w:rPr>
                <w:color w:val="000000"/>
                <w:sz w:val="20"/>
                <w:szCs w:val="20"/>
              </w:rPr>
              <w:t>2х6,3</w:t>
            </w:r>
          </w:p>
        </w:tc>
        <w:tc>
          <w:tcPr>
            <w:tcW w:w="749" w:type="pct"/>
            <w:tcBorders>
              <w:top w:val="single" w:sz="6" w:space="0" w:color="auto"/>
              <w:left w:val="single" w:sz="6" w:space="0" w:color="auto"/>
              <w:bottom w:val="single" w:sz="6" w:space="0" w:color="auto"/>
              <w:right w:val="single" w:sz="6" w:space="0" w:color="auto"/>
            </w:tcBorders>
            <w:vAlign w:val="center"/>
          </w:tcPr>
          <w:p w14:paraId="5E7F6691" w14:textId="77777777" w:rsidR="00093050" w:rsidRPr="009E3E9C" w:rsidRDefault="00A14836" w:rsidP="00C53206">
            <w:pPr>
              <w:ind w:firstLine="0"/>
              <w:jc w:val="center"/>
              <w:rPr>
                <w:color w:val="000000"/>
                <w:sz w:val="20"/>
                <w:szCs w:val="20"/>
              </w:rPr>
            </w:pPr>
            <w:r>
              <w:rPr>
                <w:color w:val="000000"/>
                <w:sz w:val="20"/>
                <w:szCs w:val="20"/>
              </w:rPr>
              <w:t>2444,9</w:t>
            </w:r>
          </w:p>
        </w:tc>
      </w:tr>
    </w:tbl>
    <w:p w14:paraId="763C2E3F" w14:textId="77777777" w:rsidR="00720E1B" w:rsidRPr="00815B79" w:rsidRDefault="00720E1B" w:rsidP="00C53206">
      <w:pPr>
        <w:tabs>
          <w:tab w:val="num" w:pos="993"/>
        </w:tabs>
        <w:ind w:firstLine="720"/>
        <w:rPr>
          <w:color w:val="000000"/>
          <w:szCs w:val="28"/>
        </w:rPr>
      </w:pPr>
      <w:r w:rsidRPr="00815B79">
        <w:rPr>
          <w:color w:val="000000"/>
          <w:szCs w:val="28"/>
        </w:rPr>
        <w:t xml:space="preserve">На территории </w:t>
      </w:r>
      <w:r w:rsidR="009D2226" w:rsidRPr="00815B79">
        <w:rPr>
          <w:color w:val="000000"/>
          <w:szCs w:val="28"/>
        </w:rPr>
        <w:t>Байлянгарского</w:t>
      </w:r>
      <w:r w:rsidRPr="00815B79">
        <w:rPr>
          <w:color w:val="000000"/>
          <w:szCs w:val="28"/>
        </w:rPr>
        <w:t xml:space="preserve"> се</w:t>
      </w:r>
      <w:r w:rsidR="002F2542" w:rsidRPr="00815B79">
        <w:rPr>
          <w:color w:val="000000"/>
          <w:szCs w:val="28"/>
        </w:rPr>
        <w:t>льского поселения расположено 12</w:t>
      </w:r>
      <w:r w:rsidRPr="00815B79">
        <w:rPr>
          <w:color w:val="000000"/>
          <w:szCs w:val="28"/>
        </w:rPr>
        <w:t xml:space="preserve"> </w:t>
      </w:r>
      <w:r w:rsidR="002F2542" w:rsidRPr="00815B79">
        <w:rPr>
          <w:color w:val="000000"/>
          <w:szCs w:val="28"/>
        </w:rPr>
        <w:t xml:space="preserve">действующих </w:t>
      </w:r>
      <w:r w:rsidRPr="00815B79">
        <w:rPr>
          <w:color w:val="000000"/>
          <w:szCs w:val="28"/>
        </w:rPr>
        <w:t>трансформатор</w:t>
      </w:r>
      <w:r w:rsidR="004903FC">
        <w:rPr>
          <w:color w:val="000000"/>
          <w:szCs w:val="28"/>
        </w:rPr>
        <w:t>ных подстанций, таблица 3.13.</w:t>
      </w:r>
      <w:r w:rsidR="006A66FE">
        <w:rPr>
          <w:color w:val="000000"/>
          <w:szCs w:val="28"/>
        </w:rPr>
        <w:t>5</w:t>
      </w:r>
      <w:r w:rsidR="004903FC">
        <w:rPr>
          <w:color w:val="000000"/>
          <w:szCs w:val="28"/>
        </w:rPr>
        <w:t>.</w:t>
      </w:r>
    </w:p>
    <w:p w14:paraId="7DC724EA" w14:textId="77777777" w:rsidR="00C654C2" w:rsidRPr="00815B79" w:rsidRDefault="00C654C2" w:rsidP="00C53206">
      <w:pPr>
        <w:tabs>
          <w:tab w:val="num" w:pos="993"/>
        </w:tabs>
        <w:ind w:firstLine="720"/>
        <w:rPr>
          <w:color w:val="000000"/>
          <w:szCs w:val="28"/>
        </w:rPr>
      </w:pPr>
    </w:p>
    <w:p w14:paraId="5BE012ED" w14:textId="77777777" w:rsidR="00720E1B" w:rsidRPr="006A66FE" w:rsidRDefault="00720E1B" w:rsidP="00C53206">
      <w:pPr>
        <w:pStyle w:val="afffffc"/>
        <w:spacing w:after="0"/>
        <w:ind w:firstLine="709"/>
        <w:jc w:val="right"/>
        <w:rPr>
          <w:color w:val="000000"/>
          <w:szCs w:val="28"/>
          <w:lang w:val="ru-RU"/>
        </w:rPr>
      </w:pPr>
      <w:r w:rsidRPr="00815B79">
        <w:rPr>
          <w:color w:val="000000"/>
          <w:szCs w:val="28"/>
        </w:rPr>
        <w:t>Таблица 3.13</w:t>
      </w:r>
      <w:r w:rsidR="004903FC">
        <w:rPr>
          <w:color w:val="000000"/>
          <w:szCs w:val="28"/>
        </w:rPr>
        <w:t>.</w:t>
      </w:r>
      <w:r w:rsidR="006A66FE">
        <w:rPr>
          <w:color w:val="000000"/>
          <w:szCs w:val="28"/>
          <w:lang w:val="ru-RU"/>
        </w:rPr>
        <w:t>5</w:t>
      </w:r>
    </w:p>
    <w:p w14:paraId="3E42F9EB" w14:textId="77777777" w:rsidR="00720E1B" w:rsidRPr="00815B79" w:rsidRDefault="00720E1B" w:rsidP="00C53206">
      <w:pPr>
        <w:pStyle w:val="affffb"/>
        <w:spacing w:after="0"/>
        <w:jc w:val="center"/>
        <w:rPr>
          <w:iCs/>
          <w:color w:val="000000"/>
          <w:szCs w:val="28"/>
        </w:rPr>
      </w:pPr>
      <w:r w:rsidRPr="00815B79">
        <w:rPr>
          <w:iCs/>
          <w:color w:val="000000"/>
          <w:szCs w:val="28"/>
        </w:rPr>
        <w:t xml:space="preserve">Характеристики трансформаторных подстанций, расположенных на территории </w:t>
      </w:r>
      <w:r w:rsidR="009D2226" w:rsidRPr="00815B79">
        <w:rPr>
          <w:iCs/>
          <w:color w:val="000000"/>
          <w:szCs w:val="28"/>
        </w:rPr>
        <w:t>Байлянгарского</w:t>
      </w:r>
      <w:r w:rsidRPr="00815B79">
        <w:rPr>
          <w:iCs/>
          <w:color w:val="000000"/>
          <w:szCs w:val="28"/>
        </w:rPr>
        <w:t xml:space="preserve">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15"/>
        <w:gridCol w:w="2725"/>
        <w:gridCol w:w="2259"/>
        <w:gridCol w:w="2244"/>
        <w:gridCol w:w="2194"/>
      </w:tblGrid>
      <w:tr w:rsidR="00A76951" w:rsidRPr="00815B79" w14:paraId="61B261A3" w14:textId="77777777" w:rsidTr="00A76951">
        <w:trPr>
          <w:trHeight w:val="845"/>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2A7A94D3" w14:textId="77777777" w:rsidR="00720E1B" w:rsidRPr="00815B79" w:rsidRDefault="00720E1B" w:rsidP="00C53206">
            <w:pPr>
              <w:ind w:firstLine="0"/>
              <w:jc w:val="center"/>
              <w:rPr>
                <w:bCs/>
                <w:color w:val="000000"/>
                <w:sz w:val="20"/>
                <w:szCs w:val="20"/>
              </w:rPr>
            </w:pPr>
            <w:r w:rsidRPr="00815B79">
              <w:rPr>
                <w:bCs/>
                <w:color w:val="000000"/>
                <w:sz w:val="20"/>
                <w:szCs w:val="20"/>
              </w:rPr>
              <w:t>№ п/п</w:t>
            </w:r>
          </w:p>
        </w:tc>
        <w:tc>
          <w:tcPr>
            <w:tcW w:w="1344" w:type="pct"/>
            <w:tcBorders>
              <w:top w:val="single" w:sz="4" w:space="0" w:color="auto"/>
              <w:left w:val="single" w:sz="4" w:space="0" w:color="auto"/>
              <w:bottom w:val="single" w:sz="4" w:space="0" w:color="auto"/>
              <w:right w:val="single" w:sz="4" w:space="0" w:color="auto"/>
            </w:tcBorders>
            <w:vAlign w:val="center"/>
            <w:hideMark/>
          </w:tcPr>
          <w:p w14:paraId="3BAC1E12" w14:textId="77777777" w:rsidR="00720E1B" w:rsidRPr="00815B79" w:rsidRDefault="00720E1B" w:rsidP="00C53206">
            <w:pPr>
              <w:ind w:firstLine="0"/>
              <w:jc w:val="center"/>
              <w:rPr>
                <w:bCs/>
                <w:color w:val="000000"/>
                <w:sz w:val="20"/>
                <w:szCs w:val="20"/>
              </w:rPr>
            </w:pPr>
            <w:r w:rsidRPr="00815B79">
              <w:rPr>
                <w:bCs/>
                <w:color w:val="000000"/>
                <w:sz w:val="20"/>
                <w:szCs w:val="20"/>
              </w:rPr>
              <w:t>Диспетчерский</w:t>
            </w:r>
          </w:p>
          <w:p w14:paraId="550A73F3" w14:textId="77777777" w:rsidR="00720E1B" w:rsidRPr="00815B79" w:rsidRDefault="00720E1B" w:rsidP="00C53206">
            <w:pPr>
              <w:ind w:firstLine="0"/>
              <w:jc w:val="center"/>
              <w:rPr>
                <w:bCs/>
                <w:color w:val="000000"/>
                <w:sz w:val="20"/>
                <w:szCs w:val="20"/>
              </w:rPr>
            </w:pPr>
            <w:r w:rsidRPr="00815B79">
              <w:rPr>
                <w:bCs/>
                <w:color w:val="000000"/>
                <w:sz w:val="20"/>
                <w:szCs w:val="20"/>
              </w:rPr>
              <w:t>номер комплектной трансформаторной подстанции</w:t>
            </w:r>
          </w:p>
        </w:tc>
        <w:tc>
          <w:tcPr>
            <w:tcW w:w="1114" w:type="pct"/>
            <w:tcBorders>
              <w:top w:val="single" w:sz="4" w:space="0" w:color="auto"/>
              <w:left w:val="single" w:sz="4" w:space="0" w:color="auto"/>
              <w:bottom w:val="single" w:sz="4" w:space="0" w:color="auto"/>
              <w:right w:val="single" w:sz="4" w:space="0" w:color="auto"/>
            </w:tcBorders>
            <w:vAlign w:val="center"/>
            <w:hideMark/>
          </w:tcPr>
          <w:p w14:paraId="0D0F2233" w14:textId="77777777" w:rsidR="00720E1B" w:rsidRPr="00815B79" w:rsidRDefault="00720E1B" w:rsidP="00C53206">
            <w:pPr>
              <w:ind w:firstLine="0"/>
              <w:jc w:val="center"/>
              <w:rPr>
                <w:bCs/>
                <w:color w:val="000000"/>
                <w:sz w:val="20"/>
                <w:szCs w:val="20"/>
              </w:rPr>
            </w:pPr>
            <w:r w:rsidRPr="00815B79">
              <w:rPr>
                <w:bCs/>
                <w:color w:val="000000"/>
                <w:sz w:val="20"/>
                <w:szCs w:val="20"/>
              </w:rPr>
              <w:t>Напряжение, кВ</w:t>
            </w:r>
          </w:p>
        </w:tc>
        <w:tc>
          <w:tcPr>
            <w:tcW w:w="1107" w:type="pct"/>
            <w:tcBorders>
              <w:top w:val="single" w:sz="4" w:space="0" w:color="auto"/>
              <w:left w:val="single" w:sz="4" w:space="0" w:color="auto"/>
              <w:bottom w:val="single" w:sz="4" w:space="0" w:color="auto"/>
              <w:right w:val="single" w:sz="4" w:space="0" w:color="auto"/>
            </w:tcBorders>
            <w:vAlign w:val="center"/>
            <w:hideMark/>
          </w:tcPr>
          <w:p w14:paraId="189FA7BE" w14:textId="77777777" w:rsidR="00720E1B" w:rsidRPr="00815B79" w:rsidRDefault="00720E1B" w:rsidP="00C53206">
            <w:pPr>
              <w:ind w:firstLine="0"/>
              <w:jc w:val="center"/>
              <w:rPr>
                <w:bCs/>
                <w:color w:val="000000"/>
                <w:sz w:val="20"/>
                <w:szCs w:val="20"/>
              </w:rPr>
            </w:pPr>
            <w:r w:rsidRPr="00815B79">
              <w:rPr>
                <w:bCs/>
                <w:color w:val="000000"/>
                <w:sz w:val="20"/>
                <w:szCs w:val="20"/>
              </w:rPr>
              <w:t>Мощность комплектной трансформаторной подстанции, кВА</w:t>
            </w:r>
          </w:p>
        </w:tc>
        <w:tc>
          <w:tcPr>
            <w:tcW w:w="1082" w:type="pct"/>
            <w:tcBorders>
              <w:top w:val="single" w:sz="4" w:space="0" w:color="auto"/>
              <w:left w:val="single" w:sz="4" w:space="0" w:color="auto"/>
              <w:bottom w:val="single" w:sz="4" w:space="0" w:color="auto"/>
              <w:right w:val="single" w:sz="4" w:space="0" w:color="auto"/>
            </w:tcBorders>
            <w:vAlign w:val="center"/>
            <w:hideMark/>
          </w:tcPr>
          <w:p w14:paraId="3FF2D3C1" w14:textId="77777777" w:rsidR="00720E1B" w:rsidRPr="00815B79" w:rsidRDefault="00720E1B" w:rsidP="00C53206">
            <w:pPr>
              <w:ind w:firstLine="0"/>
              <w:jc w:val="center"/>
              <w:rPr>
                <w:bCs/>
                <w:color w:val="000000"/>
                <w:sz w:val="20"/>
                <w:szCs w:val="20"/>
              </w:rPr>
            </w:pPr>
            <w:r w:rsidRPr="00815B79">
              <w:rPr>
                <w:bCs/>
                <w:color w:val="000000"/>
                <w:sz w:val="20"/>
                <w:szCs w:val="20"/>
              </w:rPr>
              <w:t>Резерв мощности комплектной трансформаторной подстанции, кВА</w:t>
            </w:r>
          </w:p>
        </w:tc>
      </w:tr>
      <w:tr w:rsidR="00A76951" w:rsidRPr="00815B79" w14:paraId="6EE0ADBF"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135891D8" w14:textId="77777777" w:rsidR="00720E1B" w:rsidRPr="00815B79" w:rsidRDefault="00720E1B" w:rsidP="00C53206">
            <w:pPr>
              <w:ind w:firstLine="0"/>
              <w:jc w:val="center"/>
              <w:rPr>
                <w:color w:val="000000"/>
                <w:sz w:val="20"/>
                <w:szCs w:val="20"/>
              </w:rPr>
            </w:pPr>
            <w:r w:rsidRPr="00815B79">
              <w:rPr>
                <w:color w:val="000000"/>
                <w:sz w:val="20"/>
                <w:szCs w:val="20"/>
              </w:rPr>
              <w:t>1</w:t>
            </w:r>
          </w:p>
        </w:tc>
        <w:tc>
          <w:tcPr>
            <w:tcW w:w="4647" w:type="pct"/>
            <w:gridSpan w:val="4"/>
            <w:tcBorders>
              <w:top w:val="single" w:sz="4" w:space="0" w:color="auto"/>
              <w:left w:val="single" w:sz="4" w:space="0" w:color="auto"/>
              <w:bottom w:val="single" w:sz="4" w:space="0" w:color="auto"/>
              <w:right w:val="single" w:sz="4" w:space="0" w:color="auto"/>
            </w:tcBorders>
            <w:vAlign w:val="center"/>
          </w:tcPr>
          <w:p w14:paraId="47DFC6F6" w14:textId="77777777" w:rsidR="00720E1B" w:rsidRPr="00815B79" w:rsidRDefault="00F27831" w:rsidP="00C53206">
            <w:pPr>
              <w:jc w:val="center"/>
              <w:rPr>
                <w:color w:val="000000"/>
                <w:sz w:val="20"/>
                <w:szCs w:val="20"/>
              </w:rPr>
            </w:pPr>
            <w:r w:rsidRPr="00815B79">
              <w:rPr>
                <w:color w:val="000000"/>
                <w:sz w:val="20"/>
                <w:szCs w:val="20"/>
              </w:rPr>
              <w:t>с.</w:t>
            </w:r>
            <w:r w:rsidR="009F0A3E" w:rsidRPr="00815B79">
              <w:rPr>
                <w:color w:val="000000"/>
                <w:sz w:val="20"/>
                <w:szCs w:val="20"/>
              </w:rPr>
              <w:t>Байлянгар</w:t>
            </w:r>
          </w:p>
        </w:tc>
      </w:tr>
      <w:tr w:rsidR="00A76951" w:rsidRPr="00815B79" w14:paraId="65C4CC07"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3C76652F" w14:textId="77777777" w:rsidR="00A76951" w:rsidRPr="00815B79" w:rsidRDefault="00A76951" w:rsidP="00C53206">
            <w:pPr>
              <w:ind w:firstLine="0"/>
              <w:jc w:val="center"/>
              <w:rPr>
                <w:color w:val="000000"/>
                <w:sz w:val="20"/>
                <w:szCs w:val="20"/>
              </w:rPr>
            </w:pPr>
            <w:r w:rsidRPr="00815B79">
              <w:rPr>
                <w:color w:val="000000"/>
                <w:sz w:val="20"/>
                <w:szCs w:val="20"/>
              </w:rPr>
              <w:t>1.1</w:t>
            </w:r>
          </w:p>
        </w:tc>
        <w:tc>
          <w:tcPr>
            <w:tcW w:w="1344" w:type="pct"/>
            <w:tcBorders>
              <w:top w:val="single" w:sz="4" w:space="0" w:color="auto"/>
              <w:left w:val="single" w:sz="4" w:space="0" w:color="auto"/>
              <w:bottom w:val="single" w:sz="4" w:space="0" w:color="auto"/>
              <w:right w:val="single" w:sz="4" w:space="0" w:color="auto"/>
            </w:tcBorders>
            <w:vAlign w:val="center"/>
          </w:tcPr>
          <w:p w14:paraId="25148C06" w14:textId="77777777" w:rsidR="00A76951" w:rsidRPr="00815B79" w:rsidRDefault="00F27831" w:rsidP="00C53206">
            <w:pPr>
              <w:ind w:firstLine="0"/>
              <w:jc w:val="center"/>
              <w:rPr>
                <w:color w:val="000000"/>
                <w:sz w:val="20"/>
                <w:szCs w:val="20"/>
              </w:rPr>
            </w:pPr>
            <w:r w:rsidRPr="00815B79">
              <w:rPr>
                <w:color w:val="000000"/>
                <w:sz w:val="20"/>
                <w:szCs w:val="20"/>
              </w:rPr>
              <w:t xml:space="preserve">КТП </w:t>
            </w:r>
            <w:r w:rsidR="00882C51" w:rsidRPr="00815B79">
              <w:rPr>
                <w:color w:val="000000"/>
                <w:sz w:val="20"/>
                <w:szCs w:val="20"/>
              </w:rPr>
              <w:t>72012</w:t>
            </w:r>
          </w:p>
        </w:tc>
        <w:tc>
          <w:tcPr>
            <w:tcW w:w="1114" w:type="pct"/>
            <w:tcBorders>
              <w:top w:val="single" w:sz="4" w:space="0" w:color="auto"/>
              <w:left w:val="single" w:sz="4" w:space="0" w:color="auto"/>
              <w:bottom w:val="single" w:sz="4" w:space="0" w:color="auto"/>
              <w:right w:val="single" w:sz="4" w:space="0" w:color="auto"/>
            </w:tcBorders>
            <w:vAlign w:val="center"/>
          </w:tcPr>
          <w:p w14:paraId="204C94C1" w14:textId="77777777" w:rsidR="00A76951" w:rsidRPr="00815B79" w:rsidRDefault="00A7695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34F36A09" w14:textId="77777777" w:rsidR="00A76951" w:rsidRPr="00815B79" w:rsidRDefault="00F2783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100</w:t>
            </w:r>
          </w:p>
        </w:tc>
        <w:tc>
          <w:tcPr>
            <w:tcW w:w="1082" w:type="pct"/>
            <w:tcBorders>
              <w:top w:val="single" w:sz="4" w:space="0" w:color="auto"/>
              <w:left w:val="single" w:sz="4" w:space="0" w:color="auto"/>
              <w:bottom w:val="single" w:sz="4" w:space="0" w:color="auto"/>
              <w:right w:val="single" w:sz="4" w:space="0" w:color="auto"/>
            </w:tcBorders>
            <w:vAlign w:val="center"/>
          </w:tcPr>
          <w:p w14:paraId="79379E67" w14:textId="77777777" w:rsidR="00A76951" w:rsidRPr="00815B79" w:rsidRDefault="005A6596" w:rsidP="00C53206">
            <w:pPr>
              <w:ind w:firstLine="0"/>
              <w:jc w:val="center"/>
              <w:rPr>
                <w:color w:val="000000"/>
                <w:sz w:val="20"/>
                <w:szCs w:val="20"/>
              </w:rPr>
            </w:pPr>
            <w:r>
              <w:rPr>
                <w:color w:val="000000"/>
                <w:sz w:val="20"/>
                <w:szCs w:val="20"/>
              </w:rPr>
              <w:t>35</w:t>
            </w:r>
          </w:p>
        </w:tc>
      </w:tr>
      <w:tr w:rsidR="00A76951" w:rsidRPr="00815B79" w14:paraId="773E43E8"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49D41710" w14:textId="77777777" w:rsidR="00A76951" w:rsidRPr="00815B79" w:rsidRDefault="00A76951" w:rsidP="00C53206">
            <w:pPr>
              <w:ind w:firstLine="0"/>
              <w:jc w:val="center"/>
              <w:rPr>
                <w:color w:val="000000"/>
                <w:sz w:val="20"/>
                <w:szCs w:val="20"/>
              </w:rPr>
            </w:pPr>
            <w:r w:rsidRPr="00815B79">
              <w:rPr>
                <w:color w:val="000000"/>
                <w:sz w:val="20"/>
                <w:szCs w:val="20"/>
              </w:rPr>
              <w:t>1.2</w:t>
            </w:r>
          </w:p>
        </w:tc>
        <w:tc>
          <w:tcPr>
            <w:tcW w:w="1344" w:type="pct"/>
            <w:tcBorders>
              <w:top w:val="single" w:sz="4" w:space="0" w:color="auto"/>
              <w:left w:val="single" w:sz="4" w:space="0" w:color="auto"/>
              <w:bottom w:val="single" w:sz="4" w:space="0" w:color="auto"/>
              <w:right w:val="single" w:sz="4" w:space="0" w:color="auto"/>
            </w:tcBorders>
            <w:vAlign w:val="center"/>
          </w:tcPr>
          <w:p w14:paraId="68859794" w14:textId="77777777" w:rsidR="00A76951" w:rsidRPr="00815B79" w:rsidRDefault="00F27831" w:rsidP="00C53206">
            <w:pPr>
              <w:ind w:firstLine="0"/>
              <w:jc w:val="center"/>
              <w:rPr>
                <w:color w:val="000000"/>
                <w:sz w:val="20"/>
                <w:szCs w:val="20"/>
              </w:rPr>
            </w:pPr>
            <w:r w:rsidRPr="00815B79">
              <w:rPr>
                <w:color w:val="000000"/>
                <w:sz w:val="20"/>
                <w:szCs w:val="20"/>
              </w:rPr>
              <w:t xml:space="preserve">КТП </w:t>
            </w:r>
            <w:r w:rsidR="00882C51" w:rsidRPr="00815B79">
              <w:rPr>
                <w:color w:val="000000"/>
                <w:sz w:val="20"/>
                <w:szCs w:val="20"/>
              </w:rPr>
              <w:t>72263</w:t>
            </w:r>
          </w:p>
        </w:tc>
        <w:tc>
          <w:tcPr>
            <w:tcW w:w="1114" w:type="pct"/>
            <w:tcBorders>
              <w:top w:val="single" w:sz="4" w:space="0" w:color="auto"/>
              <w:left w:val="single" w:sz="4" w:space="0" w:color="auto"/>
              <w:bottom w:val="single" w:sz="4" w:space="0" w:color="auto"/>
              <w:right w:val="single" w:sz="4" w:space="0" w:color="auto"/>
            </w:tcBorders>
            <w:vAlign w:val="center"/>
          </w:tcPr>
          <w:p w14:paraId="6814EFA4" w14:textId="77777777" w:rsidR="00A76951" w:rsidRPr="00815B79" w:rsidRDefault="00A7695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063A4F7B" w14:textId="77777777" w:rsidR="00A76951" w:rsidRPr="00815B79" w:rsidRDefault="00896EB4"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250</w:t>
            </w:r>
          </w:p>
        </w:tc>
        <w:tc>
          <w:tcPr>
            <w:tcW w:w="1082" w:type="pct"/>
            <w:tcBorders>
              <w:top w:val="single" w:sz="4" w:space="0" w:color="auto"/>
              <w:left w:val="single" w:sz="4" w:space="0" w:color="auto"/>
              <w:bottom w:val="single" w:sz="4" w:space="0" w:color="auto"/>
              <w:right w:val="single" w:sz="4" w:space="0" w:color="auto"/>
            </w:tcBorders>
            <w:vAlign w:val="center"/>
          </w:tcPr>
          <w:p w14:paraId="0607E08D" w14:textId="77777777" w:rsidR="00A76951" w:rsidRPr="00815B79" w:rsidRDefault="005A6596" w:rsidP="00C53206">
            <w:pPr>
              <w:ind w:firstLine="0"/>
              <w:jc w:val="center"/>
              <w:rPr>
                <w:color w:val="000000"/>
                <w:sz w:val="20"/>
                <w:szCs w:val="20"/>
              </w:rPr>
            </w:pPr>
            <w:r>
              <w:rPr>
                <w:color w:val="000000"/>
                <w:sz w:val="20"/>
                <w:szCs w:val="20"/>
              </w:rPr>
              <w:t>63</w:t>
            </w:r>
          </w:p>
        </w:tc>
      </w:tr>
      <w:tr w:rsidR="00A76951" w:rsidRPr="00815B79" w14:paraId="00CBD474"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2AC00E73" w14:textId="77777777" w:rsidR="00A76951" w:rsidRPr="00815B79" w:rsidRDefault="00A76951" w:rsidP="00C53206">
            <w:pPr>
              <w:ind w:firstLine="0"/>
              <w:jc w:val="center"/>
              <w:rPr>
                <w:color w:val="000000"/>
                <w:sz w:val="20"/>
                <w:szCs w:val="20"/>
              </w:rPr>
            </w:pPr>
            <w:r w:rsidRPr="00815B79">
              <w:rPr>
                <w:color w:val="000000"/>
                <w:sz w:val="20"/>
                <w:szCs w:val="20"/>
              </w:rPr>
              <w:t>1.3</w:t>
            </w:r>
          </w:p>
        </w:tc>
        <w:tc>
          <w:tcPr>
            <w:tcW w:w="1344" w:type="pct"/>
            <w:tcBorders>
              <w:top w:val="single" w:sz="4" w:space="0" w:color="auto"/>
              <w:left w:val="single" w:sz="4" w:space="0" w:color="auto"/>
              <w:bottom w:val="single" w:sz="4" w:space="0" w:color="auto"/>
              <w:right w:val="single" w:sz="4" w:space="0" w:color="auto"/>
            </w:tcBorders>
            <w:vAlign w:val="center"/>
          </w:tcPr>
          <w:p w14:paraId="24F70C4C" w14:textId="77777777" w:rsidR="00A76951" w:rsidRPr="00815B79" w:rsidRDefault="00F27831" w:rsidP="00C53206">
            <w:pPr>
              <w:ind w:firstLine="0"/>
              <w:jc w:val="center"/>
              <w:rPr>
                <w:color w:val="000000"/>
                <w:sz w:val="20"/>
                <w:szCs w:val="20"/>
              </w:rPr>
            </w:pPr>
            <w:r w:rsidRPr="00815B79">
              <w:rPr>
                <w:color w:val="000000"/>
                <w:sz w:val="20"/>
                <w:szCs w:val="20"/>
              </w:rPr>
              <w:t xml:space="preserve">КТП </w:t>
            </w:r>
            <w:r w:rsidR="00882C51" w:rsidRPr="00815B79">
              <w:rPr>
                <w:color w:val="000000"/>
                <w:sz w:val="20"/>
                <w:szCs w:val="20"/>
              </w:rPr>
              <w:t>72267</w:t>
            </w:r>
          </w:p>
        </w:tc>
        <w:tc>
          <w:tcPr>
            <w:tcW w:w="1114" w:type="pct"/>
            <w:tcBorders>
              <w:top w:val="single" w:sz="4" w:space="0" w:color="auto"/>
              <w:left w:val="single" w:sz="4" w:space="0" w:color="auto"/>
              <w:bottom w:val="single" w:sz="4" w:space="0" w:color="auto"/>
              <w:right w:val="single" w:sz="4" w:space="0" w:color="auto"/>
            </w:tcBorders>
            <w:vAlign w:val="center"/>
          </w:tcPr>
          <w:p w14:paraId="349F9421" w14:textId="77777777" w:rsidR="00A76951" w:rsidRPr="00815B79" w:rsidRDefault="00A7695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69028BA1" w14:textId="77777777" w:rsidR="00A76951" w:rsidRPr="00815B79" w:rsidRDefault="00F2783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100</w:t>
            </w:r>
          </w:p>
        </w:tc>
        <w:tc>
          <w:tcPr>
            <w:tcW w:w="1082" w:type="pct"/>
            <w:tcBorders>
              <w:top w:val="single" w:sz="4" w:space="0" w:color="auto"/>
              <w:left w:val="single" w:sz="4" w:space="0" w:color="auto"/>
              <w:bottom w:val="single" w:sz="4" w:space="0" w:color="auto"/>
              <w:right w:val="single" w:sz="4" w:space="0" w:color="auto"/>
            </w:tcBorders>
            <w:vAlign w:val="center"/>
          </w:tcPr>
          <w:p w14:paraId="21B390EF" w14:textId="77777777" w:rsidR="00A76951" w:rsidRPr="00815B79" w:rsidRDefault="005A6596" w:rsidP="00C53206">
            <w:pPr>
              <w:ind w:firstLine="0"/>
              <w:jc w:val="center"/>
              <w:rPr>
                <w:color w:val="000000"/>
                <w:sz w:val="20"/>
                <w:szCs w:val="20"/>
              </w:rPr>
            </w:pPr>
            <w:r>
              <w:rPr>
                <w:color w:val="000000"/>
                <w:sz w:val="20"/>
                <w:szCs w:val="20"/>
              </w:rPr>
              <w:t>34</w:t>
            </w:r>
          </w:p>
        </w:tc>
      </w:tr>
      <w:tr w:rsidR="00A76951" w:rsidRPr="00815B79" w14:paraId="34A75B23" w14:textId="77777777" w:rsidTr="00404564">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26A21F63" w14:textId="77777777" w:rsidR="00A76951" w:rsidRPr="00815B79" w:rsidRDefault="00A76951" w:rsidP="00C53206">
            <w:pPr>
              <w:ind w:firstLine="0"/>
              <w:jc w:val="center"/>
              <w:rPr>
                <w:color w:val="000000"/>
                <w:sz w:val="20"/>
                <w:szCs w:val="20"/>
              </w:rPr>
            </w:pPr>
            <w:r w:rsidRPr="00815B79">
              <w:rPr>
                <w:color w:val="000000"/>
                <w:sz w:val="20"/>
                <w:szCs w:val="20"/>
              </w:rPr>
              <w:t>1.4</w:t>
            </w:r>
          </w:p>
        </w:tc>
        <w:tc>
          <w:tcPr>
            <w:tcW w:w="1344" w:type="pct"/>
            <w:tcBorders>
              <w:top w:val="single" w:sz="4" w:space="0" w:color="auto"/>
              <w:left w:val="single" w:sz="4" w:space="0" w:color="auto"/>
              <w:bottom w:val="single" w:sz="4" w:space="0" w:color="auto"/>
              <w:right w:val="single" w:sz="4" w:space="0" w:color="auto"/>
            </w:tcBorders>
            <w:vAlign w:val="center"/>
          </w:tcPr>
          <w:p w14:paraId="349AEA1D" w14:textId="77777777" w:rsidR="00A76951" w:rsidRPr="00815B79" w:rsidRDefault="00F27831" w:rsidP="00C53206">
            <w:pPr>
              <w:ind w:firstLine="0"/>
              <w:jc w:val="center"/>
              <w:rPr>
                <w:color w:val="000000"/>
                <w:sz w:val="20"/>
                <w:szCs w:val="20"/>
              </w:rPr>
            </w:pPr>
            <w:r w:rsidRPr="00815B79">
              <w:rPr>
                <w:color w:val="000000"/>
                <w:sz w:val="20"/>
                <w:szCs w:val="20"/>
              </w:rPr>
              <w:t xml:space="preserve">КТП </w:t>
            </w:r>
            <w:r w:rsidR="00882C51" w:rsidRPr="00815B79">
              <w:rPr>
                <w:color w:val="000000"/>
                <w:sz w:val="20"/>
                <w:szCs w:val="20"/>
              </w:rPr>
              <w:t>72264</w:t>
            </w:r>
          </w:p>
        </w:tc>
        <w:tc>
          <w:tcPr>
            <w:tcW w:w="1114" w:type="pct"/>
            <w:tcBorders>
              <w:top w:val="single" w:sz="4" w:space="0" w:color="auto"/>
              <w:left w:val="single" w:sz="4" w:space="0" w:color="auto"/>
              <w:bottom w:val="single" w:sz="4" w:space="0" w:color="auto"/>
              <w:right w:val="single" w:sz="4" w:space="0" w:color="auto"/>
            </w:tcBorders>
            <w:vAlign w:val="center"/>
          </w:tcPr>
          <w:p w14:paraId="36143503" w14:textId="77777777" w:rsidR="00A76951" w:rsidRPr="00815B79" w:rsidRDefault="00A7695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40428773" w14:textId="77777777" w:rsidR="00A76951" w:rsidRPr="00815B79" w:rsidRDefault="00F2783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100</w:t>
            </w:r>
          </w:p>
        </w:tc>
        <w:tc>
          <w:tcPr>
            <w:tcW w:w="1082" w:type="pct"/>
            <w:tcBorders>
              <w:top w:val="single" w:sz="4" w:space="0" w:color="auto"/>
              <w:left w:val="single" w:sz="4" w:space="0" w:color="auto"/>
              <w:bottom w:val="single" w:sz="4" w:space="0" w:color="auto"/>
              <w:right w:val="single" w:sz="4" w:space="0" w:color="auto"/>
            </w:tcBorders>
            <w:vAlign w:val="center"/>
          </w:tcPr>
          <w:p w14:paraId="5353105B" w14:textId="77777777" w:rsidR="00A76951" w:rsidRPr="00815B79" w:rsidRDefault="005A6596" w:rsidP="00C53206">
            <w:pPr>
              <w:ind w:firstLine="0"/>
              <w:jc w:val="center"/>
              <w:rPr>
                <w:color w:val="000000"/>
                <w:sz w:val="20"/>
                <w:szCs w:val="20"/>
              </w:rPr>
            </w:pPr>
            <w:r>
              <w:rPr>
                <w:color w:val="000000"/>
                <w:sz w:val="20"/>
                <w:szCs w:val="20"/>
              </w:rPr>
              <w:t>65</w:t>
            </w:r>
          </w:p>
        </w:tc>
      </w:tr>
      <w:tr w:rsidR="009F0A3E" w:rsidRPr="00815B79" w14:paraId="5389080D" w14:textId="77777777" w:rsidTr="00404564">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13600CA8" w14:textId="77777777" w:rsidR="009F0A3E" w:rsidRPr="00815B79" w:rsidRDefault="009F0A3E" w:rsidP="00C53206">
            <w:pPr>
              <w:ind w:firstLine="0"/>
              <w:jc w:val="center"/>
              <w:rPr>
                <w:color w:val="000000"/>
                <w:sz w:val="20"/>
                <w:szCs w:val="20"/>
              </w:rPr>
            </w:pPr>
            <w:r w:rsidRPr="00815B79">
              <w:rPr>
                <w:color w:val="000000"/>
                <w:sz w:val="20"/>
                <w:szCs w:val="20"/>
              </w:rPr>
              <w:t>1.5</w:t>
            </w:r>
          </w:p>
        </w:tc>
        <w:tc>
          <w:tcPr>
            <w:tcW w:w="1344" w:type="pct"/>
            <w:tcBorders>
              <w:top w:val="single" w:sz="4" w:space="0" w:color="auto"/>
              <w:left w:val="single" w:sz="4" w:space="0" w:color="auto"/>
              <w:bottom w:val="single" w:sz="4" w:space="0" w:color="auto"/>
              <w:right w:val="single" w:sz="4" w:space="0" w:color="auto"/>
            </w:tcBorders>
            <w:vAlign w:val="center"/>
          </w:tcPr>
          <w:p w14:paraId="66D252AF" w14:textId="77777777" w:rsidR="009F0A3E" w:rsidRPr="00815B79" w:rsidRDefault="00882C51" w:rsidP="00C53206">
            <w:pPr>
              <w:ind w:firstLine="0"/>
              <w:jc w:val="center"/>
              <w:rPr>
                <w:color w:val="000000"/>
                <w:sz w:val="20"/>
                <w:szCs w:val="20"/>
              </w:rPr>
            </w:pPr>
            <w:r w:rsidRPr="00882C51">
              <w:rPr>
                <w:color w:val="000000"/>
                <w:sz w:val="20"/>
                <w:szCs w:val="20"/>
              </w:rPr>
              <w:t>КТП 72</w:t>
            </w:r>
            <w:r>
              <w:rPr>
                <w:color w:val="000000"/>
                <w:sz w:val="20"/>
                <w:szCs w:val="20"/>
              </w:rPr>
              <w:t>355</w:t>
            </w:r>
          </w:p>
        </w:tc>
        <w:tc>
          <w:tcPr>
            <w:tcW w:w="1114" w:type="pct"/>
            <w:tcBorders>
              <w:top w:val="single" w:sz="4" w:space="0" w:color="auto"/>
              <w:left w:val="single" w:sz="4" w:space="0" w:color="auto"/>
              <w:bottom w:val="single" w:sz="4" w:space="0" w:color="auto"/>
              <w:right w:val="single" w:sz="4" w:space="0" w:color="auto"/>
            </w:tcBorders>
            <w:vAlign w:val="center"/>
          </w:tcPr>
          <w:p w14:paraId="2DBAF29F" w14:textId="77777777" w:rsidR="009F0A3E" w:rsidRPr="00815B79" w:rsidRDefault="00882C51" w:rsidP="00C53206">
            <w:pPr>
              <w:ind w:firstLine="0"/>
              <w:jc w:val="center"/>
              <w:rPr>
                <w:color w:val="000000"/>
                <w:sz w:val="20"/>
                <w:szCs w:val="20"/>
              </w:rPr>
            </w:pPr>
            <w:r w:rsidRPr="00882C51">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77FA7894" w14:textId="77777777" w:rsidR="009F0A3E" w:rsidRPr="00815B79" w:rsidRDefault="00882C51" w:rsidP="00C53206">
            <w:pPr>
              <w:ind w:firstLine="0"/>
              <w:jc w:val="center"/>
              <w:rPr>
                <w:color w:val="000000"/>
                <w:sz w:val="20"/>
                <w:szCs w:val="20"/>
              </w:rPr>
            </w:pPr>
            <w:r w:rsidRPr="00882C51">
              <w:rPr>
                <w:color w:val="000000"/>
                <w:sz w:val="20"/>
                <w:szCs w:val="20"/>
              </w:rPr>
              <w:t>1х100</w:t>
            </w:r>
          </w:p>
        </w:tc>
        <w:tc>
          <w:tcPr>
            <w:tcW w:w="1082" w:type="pct"/>
            <w:tcBorders>
              <w:top w:val="single" w:sz="4" w:space="0" w:color="auto"/>
              <w:left w:val="single" w:sz="4" w:space="0" w:color="auto"/>
              <w:bottom w:val="single" w:sz="4" w:space="0" w:color="auto"/>
              <w:right w:val="single" w:sz="4" w:space="0" w:color="auto"/>
            </w:tcBorders>
            <w:vAlign w:val="center"/>
          </w:tcPr>
          <w:p w14:paraId="5EF0B628" w14:textId="77777777" w:rsidR="009F0A3E" w:rsidRPr="00815B79" w:rsidRDefault="005A6596" w:rsidP="00C53206">
            <w:pPr>
              <w:ind w:firstLine="0"/>
              <w:jc w:val="center"/>
              <w:rPr>
                <w:color w:val="000000"/>
                <w:sz w:val="20"/>
                <w:szCs w:val="20"/>
              </w:rPr>
            </w:pPr>
            <w:r>
              <w:rPr>
                <w:color w:val="000000"/>
                <w:sz w:val="20"/>
                <w:szCs w:val="20"/>
              </w:rPr>
              <w:t>48</w:t>
            </w:r>
          </w:p>
        </w:tc>
      </w:tr>
      <w:tr w:rsidR="009F0A3E" w:rsidRPr="00815B79" w14:paraId="46DC6C20" w14:textId="77777777" w:rsidTr="00404564">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4B06CDAA" w14:textId="77777777" w:rsidR="009F0A3E" w:rsidRPr="00815B79" w:rsidRDefault="009F0A3E" w:rsidP="00C53206">
            <w:pPr>
              <w:ind w:firstLine="0"/>
              <w:jc w:val="center"/>
              <w:rPr>
                <w:color w:val="000000"/>
                <w:sz w:val="20"/>
                <w:szCs w:val="20"/>
              </w:rPr>
            </w:pPr>
            <w:r w:rsidRPr="00815B79">
              <w:rPr>
                <w:color w:val="000000"/>
                <w:sz w:val="20"/>
                <w:szCs w:val="20"/>
              </w:rPr>
              <w:t>1.6</w:t>
            </w:r>
          </w:p>
        </w:tc>
        <w:tc>
          <w:tcPr>
            <w:tcW w:w="1344" w:type="pct"/>
            <w:tcBorders>
              <w:top w:val="single" w:sz="4" w:space="0" w:color="auto"/>
              <w:left w:val="single" w:sz="4" w:space="0" w:color="auto"/>
              <w:bottom w:val="single" w:sz="4" w:space="0" w:color="auto"/>
              <w:right w:val="single" w:sz="4" w:space="0" w:color="auto"/>
            </w:tcBorders>
            <w:vAlign w:val="center"/>
          </w:tcPr>
          <w:p w14:paraId="5F0CBEA9" w14:textId="77777777" w:rsidR="009F0A3E" w:rsidRPr="00815B79" w:rsidRDefault="00882C51" w:rsidP="00C53206">
            <w:pPr>
              <w:ind w:firstLine="0"/>
              <w:jc w:val="center"/>
              <w:rPr>
                <w:color w:val="000000"/>
                <w:sz w:val="20"/>
                <w:szCs w:val="20"/>
              </w:rPr>
            </w:pPr>
            <w:r w:rsidRPr="00882C51">
              <w:rPr>
                <w:color w:val="000000"/>
                <w:sz w:val="20"/>
                <w:szCs w:val="20"/>
              </w:rPr>
              <w:t>КТП 72</w:t>
            </w:r>
            <w:r>
              <w:rPr>
                <w:color w:val="000000"/>
                <w:sz w:val="20"/>
                <w:szCs w:val="20"/>
              </w:rPr>
              <w:t>011</w:t>
            </w:r>
          </w:p>
        </w:tc>
        <w:tc>
          <w:tcPr>
            <w:tcW w:w="1114" w:type="pct"/>
            <w:tcBorders>
              <w:top w:val="single" w:sz="4" w:space="0" w:color="auto"/>
              <w:left w:val="single" w:sz="4" w:space="0" w:color="auto"/>
              <w:bottom w:val="single" w:sz="4" w:space="0" w:color="auto"/>
              <w:right w:val="single" w:sz="4" w:space="0" w:color="auto"/>
            </w:tcBorders>
            <w:vAlign w:val="center"/>
          </w:tcPr>
          <w:p w14:paraId="06FB3350" w14:textId="77777777" w:rsidR="009F0A3E" w:rsidRPr="00815B79" w:rsidRDefault="00882C51" w:rsidP="00C53206">
            <w:pPr>
              <w:ind w:firstLine="0"/>
              <w:jc w:val="center"/>
              <w:rPr>
                <w:color w:val="000000"/>
                <w:sz w:val="20"/>
                <w:szCs w:val="20"/>
              </w:rPr>
            </w:pPr>
            <w:r w:rsidRPr="00882C51">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6DEC3656" w14:textId="77777777" w:rsidR="009F0A3E" w:rsidRPr="00815B79" w:rsidRDefault="00882C51" w:rsidP="00C53206">
            <w:pPr>
              <w:ind w:firstLine="0"/>
              <w:jc w:val="center"/>
              <w:rPr>
                <w:color w:val="000000"/>
                <w:sz w:val="20"/>
                <w:szCs w:val="20"/>
              </w:rPr>
            </w:pPr>
            <w:r w:rsidRPr="00882C51">
              <w:rPr>
                <w:color w:val="000000"/>
                <w:sz w:val="20"/>
                <w:szCs w:val="20"/>
              </w:rPr>
              <w:t>1х100</w:t>
            </w:r>
          </w:p>
        </w:tc>
        <w:tc>
          <w:tcPr>
            <w:tcW w:w="1082" w:type="pct"/>
            <w:tcBorders>
              <w:top w:val="single" w:sz="4" w:space="0" w:color="auto"/>
              <w:left w:val="single" w:sz="4" w:space="0" w:color="auto"/>
              <w:bottom w:val="single" w:sz="4" w:space="0" w:color="auto"/>
              <w:right w:val="single" w:sz="4" w:space="0" w:color="auto"/>
            </w:tcBorders>
            <w:vAlign w:val="center"/>
          </w:tcPr>
          <w:p w14:paraId="19ED7CE0" w14:textId="77777777" w:rsidR="009F0A3E" w:rsidRPr="00815B79" w:rsidRDefault="005A6596" w:rsidP="00C53206">
            <w:pPr>
              <w:ind w:firstLine="0"/>
              <w:jc w:val="center"/>
              <w:rPr>
                <w:color w:val="000000"/>
                <w:sz w:val="20"/>
                <w:szCs w:val="20"/>
              </w:rPr>
            </w:pPr>
            <w:r>
              <w:rPr>
                <w:color w:val="000000"/>
                <w:sz w:val="20"/>
                <w:szCs w:val="20"/>
              </w:rPr>
              <w:t>28</w:t>
            </w:r>
          </w:p>
        </w:tc>
      </w:tr>
      <w:tr w:rsidR="009F0A3E" w:rsidRPr="00815B79" w14:paraId="558311F8" w14:textId="77777777" w:rsidTr="00404564">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112CDDCC" w14:textId="77777777" w:rsidR="009F0A3E" w:rsidRPr="00815B79" w:rsidRDefault="009F0A3E" w:rsidP="00C53206">
            <w:pPr>
              <w:ind w:firstLine="0"/>
              <w:jc w:val="center"/>
              <w:rPr>
                <w:color w:val="000000"/>
                <w:sz w:val="20"/>
                <w:szCs w:val="20"/>
              </w:rPr>
            </w:pPr>
            <w:r w:rsidRPr="00815B79">
              <w:rPr>
                <w:color w:val="000000"/>
                <w:sz w:val="20"/>
                <w:szCs w:val="20"/>
              </w:rPr>
              <w:t>1.7</w:t>
            </w:r>
          </w:p>
        </w:tc>
        <w:tc>
          <w:tcPr>
            <w:tcW w:w="1344" w:type="pct"/>
            <w:tcBorders>
              <w:top w:val="single" w:sz="4" w:space="0" w:color="auto"/>
              <w:left w:val="single" w:sz="4" w:space="0" w:color="auto"/>
              <w:bottom w:val="single" w:sz="4" w:space="0" w:color="auto"/>
              <w:right w:val="single" w:sz="4" w:space="0" w:color="auto"/>
            </w:tcBorders>
            <w:vAlign w:val="center"/>
          </w:tcPr>
          <w:p w14:paraId="01458A3E" w14:textId="77777777" w:rsidR="009F0A3E" w:rsidRPr="00815B79" w:rsidRDefault="00882C51" w:rsidP="00C53206">
            <w:pPr>
              <w:ind w:firstLine="0"/>
              <w:jc w:val="center"/>
              <w:rPr>
                <w:color w:val="000000"/>
                <w:sz w:val="20"/>
                <w:szCs w:val="20"/>
              </w:rPr>
            </w:pPr>
            <w:r w:rsidRPr="00815B79">
              <w:rPr>
                <w:color w:val="000000"/>
                <w:sz w:val="20"/>
                <w:szCs w:val="20"/>
              </w:rPr>
              <w:t>СТП 72312</w:t>
            </w:r>
          </w:p>
        </w:tc>
        <w:tc>
          <w:tcPr>
            <w:tcW w:w="1114" w:type="pct"/>
            <w:tcBorders>
              <w:top w:val="single" w:sz="4" w:space="0" w:color="auto"/>
              <w:left w:val="single" w:sz="4" w:space="0" w:color="auto"/>
              <w:bottom w:val="single" w:sz="4" w:space="0" w:color="auto"/>
              <w:right w:val="single" w:sz="4" w:space="0" w:color="auto"/>
            </w:tcBorders>
            <w:vAlign w:val="center"/>
          </w:tcPr>
          <w:p w14:paraId="63D529AA" w14:textId="77777777" w:rsidR="009F0A3E" w:rsidRPr="00815B79" w:rsidRDefault="00882C51" w:rsidP="00C53206">
            <w:pPr>
              <w:ind w:firstLine="0"/>
              <w:jc w:val="center"/>
              <w:rPr>
                <w:color w:val="000000"/>
                <w:sz w:val="20"/>
                <w:szCs w:val="20"/>
              </w:rPr>
            </w:pPr>
            <w:r w:rsidRPr="00882C51">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03AC40FE" w14:textId="77777777" w:rsidR="009F0A3E" w:rsidRPr="00815B79" w:rsidRDefault="005A6596" w:rsidP="00C53206">
            <w:pPr>
              <w:ind w:firstLine="0"/>
              <w:jc w:val="center"/>
              <w:rPr>
                <w:color w:val="000000"/>
                <w:sz w:val="20"/>
                <w:szCs w:val="20"/>
              </w:rPr>
            </w:pPr>
            <w:r>
              <w:rPr>
                <w:color w:val="000000"/>
                <w:sz w:val="20"/>
                <w:szCs w:val="20"/>
              </w:rPr>
              <w:t>1х25</w:t>
            </w:r>
          </w:p>
        </w:tc>
        <w:tc>
          <w:tcPr>
            <w:tcW w:w="1082" w:type="pct"/>
            <w:tcBorders>
              <w:top w:val="single" w:sz="4" w:space="0" w:color="auto"/>
              <w:left w:val="single" w:sz="4" w:space="0" w:color="auto"/>
              <w:bottom w:val="single" w:sz="4" w:space="0" w:color="auto"/>
              <w:right w:val="single" w:sz="4" w:space="0" w:color="auto"/>
            </w:tcBorders>
            <w:vAlign w:val="center"/>
          </w:tcPr>
          <w:p w14:paraId="0246143D" w14:textId="77777777" w:rsidR="009F0A3E" w:rsidRPr="00815B79" w:rsidRDefault="005A6596" w:rsidP="00C53206">
            <w:pPr>
              <w:ind w:firstLine="0"/>
              <w:jc w:val="center"/>
              <w:rPr>
                <w:color w:val="000000"/>
                <w:sz w:val="20"/>
                <w:szCs w:val="20"/>
              </w:rPr>
            </w:pPr>
            <w:r>
              <w:rPr>
                <w:color w:val="000000"/>
                <w:sz w:val="20"/>
                <w:szCs w:val="20"/>
              </w:rPr>
              <w:t>16</w:t>
            </w:r>
          </w:p>
        </w:tc>
      </w:tr>
      <w:tr w:rsidR="009F0A3E" w:rsidRPr="00815B79" w14:paraId="3AEAD9AB" w14:textId="77777777" w:rsidTr="00404564">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20553E93" w14:textId="77777777" w:rsidR="009F0A3E" w:rsidRPr="00815B79" w:rsidRDefault="009F0A3E" w:rsidP="00C53206">
            <w:pPr>
              <w:ind w:firstLine="0"/>
              <w:jc w:val="center"/>
              <w:rPr>
                <w:color w:val="000000"/>
                <w:sz w:val="20"/>
                <w:szCs w:val="20"/>
              </w:rPr>
            </w:pPr>
            <w:r w:rsidRPr="00815B79">
              <w:rPr>
                <w:color w:val="000000"/>
                <w:sz w:val="20"/>
                <w:szCs w:val="20"/>
              </w:rPr>
              <w:t>1.8</w:t>
            </w:r>
          </w:p>
        </w:tc>
        <w:tc>
          <w:tcPr>
            <w:tcW w:w="1344" w:type="pct"/>
            <w:tcBorders>
              <w:top w:val="single" w:sz="4" w:space="0" w:color="auto"/>
              <w:left w:val="single" w:sz="4" w:space="0" w:color="auto"/>
              <w:bottom w:val="single" w:sz="4" w:space="0" w:color="auto"/>
              <w:right w:val="single" w:sz="4" w:space="0" w:color="auto"/>
            </w:tcBorders>
            <w:vAlign w:val="center"/>
          </w:tcPr>
          <w:p w14:paraId="014E51F7" w14:textId="77777777" w:rsidR="009F0A3E" w:rsidRPr="00815B79" w:rsidRDefault="00882C51" w:rsidP="00C53206">
            <w:pPr>
              <w:ind w:firstLine="0"/>
              <w:jc w:val="center"/>
              <w:rPr>
                <w:color w:val="000000"/>
                <w:sz w:val="20"/>
                <w:szCs w:val="20"/>
              </w:rPr>
            </w:pPr>
            <w:r w:rsidRPr="00815B79">
              <w:rPr>
                <w:color w:val="000000"/>
                <w:sz w:val="20"/>
                <w:szCs w:val="20"/>
              </w:rPr>
              <w:t>СТП 72451</w:t>
            </w:r>
          </w:p>
        </w:tc>
        <w:tc>
          <w:tcPr>
            <w:tcW w:w="1114" w:type="pct"/>
            <w:tcBorders>
              <w:top w:val="single" w:sz="4" w:space="0" w:color="auto"/>
              <w:left w:val="single" w:sz="4" w:space="0" w:color="auto"/>
              <w:bottom w:val="single" w:sz="4" w:space="0" w:color="auto"/>
              <w:right w:val="single" w:sz="4" w:space="0" w:color="auto"/>
            </w:tcBorders>
            <w:vAlign w:val="center"/>
          </w:tcPr>
          <w:p w14:paraId="34AB2BED" w14:textId="77777777" w:rsidR="009F0A3E" w:rsidRPr="00815B79" w:rsidRDefault="00882C51" w:rsidP="00C53206">
            <w:pPr>
              <w:ind w:firstLine="0"/>
              <w:jc w:val="center"/>
              <w:rPr>
                <w:color w:val="000000"/>
                <w:sz w:val="20"/>
                <w:szCs w:val="20"/>
              </w:rPr>
            </w:pPr>
            <w:r w:rsidRPr="00882C51">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25C0E99C" w14:textId="77777777" w:rsidR="009F0A3E" w:rsidRPr="00815B79" w:rsidRDefault="005A6596" w:rsidP="00C53206">
            <w:pPr>
              <w:ind w:firstLine="0"/>
              <w:jc w:val="center"/>
              <w:rPr>
                <w:color w:val="000000"/>
                <w:sz w:val="20"/>
                <w:szCs w:val="20"/>
              </w:rPr>
            </w:pPr>
            <w:r>
              <w:rPr>
                <w:color w:val="000000"/>
                <w:sz w:val="20"/>
                <w:szCs w:val="20"/>
              </w:rPr>
              <w:t>1х25</w:t>
            </w:r>
          </w:p>
        </w:tc>
        <w:tc>
          <w:tcPr>
            <w:tcW w:w="1082" w:type="pct"/>
            <w:tcBorders>
              <w:top w:val="single" w:sz="4" w:space="0" w:color="auto"/>
              <w:left w:val="single" w:sz="4" w:space="0" w:color="auto"/>
              <w:bottom w:val="single" w:sz="4" w:space="0" w:color="auto"/>
              <w:right w:val="single" w:sz="4" w:space="0" w:color="auto"/>
            </w:tcBorders>
            <w:vAlign w:val="center"/>
          </w:tcPr>
          <w:p w14:paraId="74CEC1B9" w14:textId="77777777" w:rsidR="009F0A3E" w:rsidRPr="00815B79" w:rsidRDefault="005A6596" w:rsidP="00C53206">
            <w:pPr>
              <w:ind w:firstLine="0"/>
              <w:jc w:val="center"/>
              <w:rPr>
                <w:color w:val="000000"/>
                <w:sz w:val="20"/>
                <w:szCs w:val="20"/>
              </w:rPr>
            </w:pPr>
            <w:r>
              <w:rPr>
                <w:color w:val="000000"/>
                <w:sz w:val="20"/>
                <w:szCs w:val="20"/>
              </w:rPr>
              <w:t>12</w:t>
            </w:r>
          </w:p>
        </w:tc>
      </w:tr>
      <w:tr w:rsidR="00A76951" w:rsidRPr="00815B79" w14:paraId="0DB1B350"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5EAD564D" w14:textId="77777777" w:rsidR="00A76951" w:rsidRPr="00815B79" w:rsidRDefault="00A76951" w:rsidP="00C53206">
            <w:pPr>
              <w:ind w:firstLine="0"/>
              <w:jc w:val="center"/>
              <w:rPr>
                <w:color w:val="000000"/>
                <w:sz w:val="20"/>
                <w:szCs w:val="20"/>
              </w:rPr>
            </w:pPr>
            <w:r w:rsidRPr="00815B79">
              <w:rPr>
                <w:color w:val="000000"/>
                <w:sz w:val="20"/>
                <w:szCs w:val="20"/>
              </w:rPr>
              <w:t>2</w:t>
            </w:r>
          </w:p>
        </w:tc>
        <w:tc>
          <w:tcPr>
            <w:tcW w:w="4647" w:type="pct"/>
            <w:gridSpan w:val="4"/>
            <w:tcBorders>
              <w:top w:val="single" w:sz="4" w:space="0" w:color="auto"/>
              <w:left w:val="single" w:sz="4" w:space="0" w:color="auto"/>
              <w:bottom w:val="single" w:sz="4" w:space="0" w:color="auto"/>
              <w:right w:val="single" w:sz="4" w:space="0" w:color="auto"/>
            </w:tcBorders>
            <w:vAlign w:val="center"/>
          </w:tcPr>
          <w:p w14:paraId="3AD4B85E" w14:textId="77777777" w:rsidR="00A76951" w:rsidRPr="00815B79" w:rsidRDefault="009F0A3E" w:rsidP="00C53206">
            <w:pPr>
              <w:ind w:firstLine="0"/>
              <w:jc w:val="center"/>
              <w:rPr>
                <w:color w:val="000000"/>
                <w:sz w:val="20"/>
                <w:szCs w:val="20"/>
              </w:rPr>
            </w:pPr>
            <w:r w:rsidRPr="00815B79">
              <w:rPr>
                <w:color w:val="000000"/>
                <w:sz w:val="20"/>
                <w:szCs w:val="20"/>
              </w:rPr>
              <w:t>д.Нурмабаш</w:t>
            </w:r>
          </w:p>
        </w:tc>
      </w:tr>
      <w:tr w:rsidR="00A76951" w:rsidRPr="00815B79" w14:paraId="480B4586"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7538AA46" w14:textId="77777777" w:rsidR="00A76951" w:rsidRPr="00815B79" w:rsidRDefault="00103BD1" w:rsidP="00C53206">
            <w:pPr>
              <w:ind w:firstLine="0"/>
              <w:jc w:val="center"/>
              <w:rPr>
                <w:color w:val="000000"/>
                <w:sz w:val="20"/>
                <w:szCs w:val="20"/>
              </w:rPr>
            </w:pPr>
            <w:r w:rsidRPr="00815B79">
              <w:rPr>
                <w:color w:val="000000"/>
                <w:sz w:val="20"/>
                <w:szCs w:val="20"/>
              </w:rPr>
              <w:t>2</w:t>
            </w:r>
            <w:r w:rsidR="00A76951" w:rsidRPr="00815B79">
              <w:rPr>
                <w:color w:val="000000"/>
                <w:sz w:val="20"/>
                <w:szCs w:val="20"/>
              </w:rPr>
              <w:t>.1</w:t>
            </w:r>
          </w:p>
        </w:tc>
        <w:tc>
          <w:tcPr>
            <w:tcW w:w="1344" w:type="pct"/>
            <w:tcBorders>
              <w:top w:val="single" w:sz="4" w:space="0" w:color="auto"/>
              <w:left w:val="single" w:sz="4" w:space="0" w:color="auto"/>
              <w:bottom w:val="single" w:sz="4" w:space="0" w:color="auto"/>
              <w:right w:val="single" w:sz="4" w:space="0" w:color="auto"/>
            </w:tcBorders>
            <w:vAlign w:val="center"/>
          </w:tcPr>
          <w:p w14:paraId="19E931B3" w14:textId="77777777" w:rsidR="00A76951" w:rsidRPr="00815B79" w:rsidRDefault="00F27831" w:rsidP="00C53206">
            <w:pPr>
              <w:ind w:firstLine="0"/>
              <w:jc w:val="center"/>
              <w:rPr>
                <w:color w:val="000000"/>
                <w:sz w:val="20"/>
                <w:szCs w:val="20"/>
              </w:rPr>
            </w:pPr>
            <w:r w:rsidRPr="00815B79">
              <w:rPr>
                <w:color w:val="000000"/>
                <w:sz w:val="20"/>
                <w:szCs w:val="20"/>
              </w:rPr>
              <w:t>КТП</w:t>
            </w:r>
            <w:r w:rsidR="00882C51" w:rsidRPr="00815B79">
              <w:rPr>
                <w:color w:val="000000"/>
                <w:sz w:val="20"/>
                <w:szCs w:val="20"/>
              </w:rPr>
              <w:t xml:space="preserve"> 72013</w:t>
            </w:r>
          </w:p>
        </w:tc>
        <w:tc>
          <w:tcPr>
            <w:tcW w:w="1114" w:type="pct"/>
            <w:tcBorders>
              <w:top w:val="single" w:sz="4" w:space="0" w:color="auto"/>
              <w:left w:val="single" w:sz="4" w:space="0" w:color="auto"/>
              <w:bottom w:val="single" w:sz="4" w:space="0" w:color="auto"/>
              <w:right w:val="single" w:sz="4" w:space="0" w:color="auto"/>
            </w:tcBorders>
            <w:vAlign w:val="center"/>
          </w:tcPr>
          <w:p w14:paraId="222453A8" w14:textId="77777777" w:rsidR="00A76951" w:rsidRPr="00815B79" w:rsidRDefault="00BF31A2" w:rsidP="00C53206">
            <w:pPr>
              <w:ind w:firstLine="0"/>
              <w:jc w:val="center"/>
              <w:rPr>
                <w:color w:val="000000"/>
                <w:sz w:val="20"/>
                <w:szCs w:val="20"/>
              </w:rPr>
            </w:pPr>
            <w:r w:rsidRPr="00815B79">
              <w:rPr>
                <w:color w:val="000000"/>
                <w:sz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66AA0D46" w14:textId="77777777" w:rsidR="00A76951" w:rsidRPr="00815B79" w:rsidRDefault="00F2783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160</w:t>
            </w:r>
          </w:p>
        </w:tc>
        <w:tc>
          <w:tcPr>
            <w:tcW w:w="1082" w:type="pct"/>
            <w:tcBorders>
              <w:top w:val="single" w:sz="4" w:space="0" w:color="auto"/>
              <w:left w:val="single" w:sz="4" w:space="0" w:color="auto"/>
              <w:bottom w:val="single" w:sz="4" w:space="0" w:color="auto"/>
              <w:right w:val="single" w:sz="4" w:space="0" w:color="auto"/>
            </w:tcBorders>
            <w:vAlign w:val="center"/>
          </w:tcPr>
          <w:p w14:paraId="24CC2DF1" w14:textId="77777777" w:rsidR="00A76951" w:rsidRPr="00815B79" w:rsidRDefault="00F27831" w:rsidP="00C53206">
            <w:pPr>
              <w:ind w:firstLine="0"/>
              <w:jc w:val="center"/>
              <w:rPr>
                <w:color w:val="000000"/>
                <w:sz w:val="20"/>
                <w:szCs w:val="20"/>
              </w:rPr>
            </w:pPr>
            <w:r w:rsidRPr="00815B79">
              <w:rPr>
                <w:color w:val="000000"/>
                <w:sz w:val="20"/>
                <w:szCs w:val="20"/>
              </w:rPr>
              <w:t>0</w:t>
            </w:r>
          </w:p>
        </w:tc>
      </w:tr>
      <w:tr w:rsidR="00882C51" w:rsidRPr="00815B79" w14:paraId="23724B9E"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737710C0" w14:textId="77777777" w:rsidR="00882C51" w:rsidRPr="00815B79" w:rsidRDefault="00882C51" w:rsidP="00C53206">
            <w:pPr>
              <w:ind w:firstLine="0"/>
              <w:jc w:val="center"/>
              <w:rPr>
                <w:color w:val="000000"/>
                <w:sz w:val="20"/>
                <w:szCs w:val="20"/>
              </w:rPr>
            </w:pPr>
            <w:r w:rsidRPr="00815B79">
              <w:rPr>
                <w:color w:val="000000"/>
                <w:sz w:val="20"/>
                <w:szCs w:val="20"/>
              </w:rPr>
              <w:t>2.2</w:t>
            </w:r>
          </w:p>
        </w:tc>
        <w:tc>
          <w:tcPr>
            <w:tcW w:w="1344" w:type="pct"/>
            <w:tcBorders>
              <w:top w:val="single" w:sz="4" w:space="0" w:color="auto"/>
              <w:left w:val="single" w:sz="4" w:space="0" w:color="auto"/>
              <w:bottom w:val="single" w:sz="4" w:space="0" w:color="auto"/>
              <w:right w:val="single" w:sz="4" w:space="0" w:color="auto"/>
            </w:tcBorders>
            <w:vAlign w:val="center"/>
          </w:tcPr>
          <w:p w14:paraId="39CA853E" w14:textId="77777777" w:rsidR="00882C51" w:rsidRPr="00815B79" w:rsidRDefault="00882C51" w:rsidP="00C53206">
            <w:pPr>
              <w:ind w:firstLine="0"/>
              <w:jc w:val="center"/>
              <w:rPr>
                <w:color w:val="000000"/>
                <w:sz w:val="20"/>
                <w:szCs w:val="20"/>
              </w:rPr>
            </w:pPr>
            <w:r w:rsidRPr="00815B79">
              <w:rPr>
                <w:color w:val="000000"/>
                <w:sz w:val="20"/>
                <w:szCs w:val="20"/>
              </w:rPr>
              <w:t>КТП 72268</w:t>
            </w:r>
          </w:p>
        </w:tc>
        <w:tc>
          <w:tcPr>
            <w:tcW w:w="1114" w:type="pct"/>
            <w:tcBorders>
              <w:top w:val="single" w:sz="4" w:space="0" w:color="auto"/>
              <w:left w:val="single" w:sz="4" w:space="0" w:color="auto"/>
              <w:bottom w:val="single" w:sz="4" w:space="0" w:color="auto"/>
              <w:right w:val="single" w:sz="4" w:space="0" w:color="auto"/>
            </w:tcBorders>
            <w:vAlign w:val="center"/>
          </w:tcPr>
          <w:p w14:paraId="29668027" w14:textId="77777777" w:rsidR="00882C51" w:rsidRPr="00815B79" w:rsidRDefault="00882C51" w:rsidP="00C53206">
            <w:pPr>
              <w:ind w:firstLine="0"/>
              <w:jc w:val="center"/>
              <w:rPr>
                <w:color w:val="000000"/>
                <w:sz w:val="20"/>
              </w:rPr>
            </w:pPr>
            <w:r w:rsidRPr="00882C51">
              <w:rPr>
                <w:color w:val="000000"/>
                <w:sz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5C4F2FD5" w14:textId="77777777" w:rsidR="00882C51" w:rsidRPr="00815B79" w:rsidRDefault="00882C51" w:rsidP="00C53206">
            <w:pPr>
              <w:ind w:firstLine="0"/>
              <w:jc w:val="center"/>
              <w:rPr>
                <w:color w:val="000000"/>
                <w:sz w:val="20"/>
                <w:szCs w:val="20"/>
              </w:rPr>
            </w:pPr>
            <w:r w:rsidRPr="00815B79">
              <w:rPr>
                <w:color w:val="000000"/>
                <w:sz w:val="20"/>
                <w:szCs w:val="20"/>
              </w:rPr>
              <w:t>1х250</w:t>
            </w:r>
          </w:p>
        </w:tc>
        <w:tc>
          <w:tcPr>
            <w:tcW w:w="1082" w:type="pct"/>
            <w:tcBorders>
              <w:top w:val="single" w:sz="4" w:space="0" w:color="auto"/>
              <w:left w:val="single" w:sz="4" w:space="0" w:color="auto"/>
              <w:bottom w:val="single" w:sz="4" w:space="0" w:color="auto"/>
              <w:right w:val="single" w:sz="4" w:space="0" w:color="auto"/>
            </w:tcBorders>
            <w:vAlign w:val="center"/>
          </w:tcPr>
          <w:p w14:paraId="64EAEC26" w14:textId="77777777" w:rsidR="00882C51" w:rsidRPr="00815B79" w:rsidRDefault="00882C51" w:rsidP="00C53206">
            <w:pPr>
              <w:ind w:firstLine="0"/>
              <w:jc w:val="center"/>
              <w:rPr>
                <w:color w:val="000000"/>
                <w:sz w:val="20"/>
                <w:szCs w:val="20"/>
              </w:rPr>
            </w:pPr>
            <w:r w:rsidRPr="00815B79">
              <w:rPr>
                <w:color w:val="000000"/>
                <w:sz w:val="20"/>
                <w:szCs w:val="20"/>
              </w:rPr>
              <w:t>0</w:t>
            </w:r>
          </w:p>
        </w:tc>
      </w:tr>
      <w:tr w:rsidR="00BF31A2" w:rsidRPr="00815B79" w14:paraId="472D24B8" w14:textId="77777777" w:rsidTr="00BF31A2">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72CBAFC2" w14:textId="77777777" w:rsidR="00BF31A2" w:rsidRPr="00815B79" w:rsidRDefault="00103BD1" w:rsidP="00C53206">
            <w:pPr>
              <w:ind w:firstLine="0"/>
              <w:jc w:val="center"/>
              <w:rPr>
                <w:color w:val="000000"/>
                <w:sz w:val="20"/>
                <w:szCs w:val="20"/>
              </w:rPr>
            </w:pPr>
            <w:r w:rsidRPr="00815B79">
              <w:rPr>
                <w:color w:val="000000"/>
                <w:sz w:val="20"/>
                <w:szCs w:val="20"/>
              </w:rPr>
              <w:t>3</w:t>
            </w:r>
          </w:p>
        </w:tc>
        <w:tc>
          <w:tcPr>
            <w:tcW w:w="4647" w:type="pct"/>
            <w:gridSpan w:val="4"/>
            <w:tcBorders>
              <w:top w:val="single" w:sz="4" w:space="0" w:color="auto"/>
              <w:left w:val="single" w:sz="4" w:space="0" w:color="auto"/>
              <w:bottom w:val="single" w:sz="4" w:space="0" w:color="auto"/>
              <w:right w:val="single" w:sz="4" w:space="0" w:color="auto"/>
            </w:tcBorders>
            <w:vAlign w:val="center"/>
          </w:tcPr>
          <w:p w14:paraId="0B228AA2" w14:textId="77777777" w:rsidR="00BF31A2" w:rsidRPr="00815B79" w:rsidRDefault="009F0A3E" w:rsidP="00C53206">
            <w:pPr>
              <w:ind w:firstLine="0"/>
              <w:jc w:val="center"/>
              <w:rPr>
                <w:color w:val="000000"/>
                <w:sz w:val="20"/>
                <w:szCs w:val="20"/>
              </w:rPr>
            </w:pPr>
            <w:r w:rsidRPr="00815B79">
              <w:rPr>
                <w:color w:val="000000"/>
                <w:sz w:val="20"/>
                <w:szCs w:val="20"/>
              </w:rPr>
              <w:t>д.Саз-Тамак</w:t>
            </w:r>
          </w:p>
        </w:tc>
      </w:tr>
      <w:tr w:rsidR="00103BD1" w:rsidRPr="00815B79" w14:paraId="46F71DBF"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29E685B4" w14:textId="77777777" w:rsidR="00103BD1" w:rsidRPr="00815B79" w:rsidRDefault="00103BD1" w:rsidP="00C53206">
            <w:pPr>
              <w:ind w:firstLine="0"/>
              <w:jc w:val="center"/>
              <w:rPr>
                <w:color w:val="000000"/>
                <w:sz w:val="20"/>
                <w:szCs w:val="20"/>
              </w:rPr>
            </w:pPr>
            <w:r w:rsidRPr="00815B79">
              <w:rPr>
                <w:color w:val="000000"/>
                <w:sz w:val="20"/>
                <w:szCs w:val="20"/>
              </w:rPr>
              <w:t>3.1</w:t>
            </w:r>
          </w:p>
        </w:tc>
        <w:tc>
          <w:tcPr>
            <w:tcW w:w="1344" w:type="pct"/>
            <w:tcBorders>
              <w:top w:val="single" w:sz="4" w:space="0" w:color="auto"/>
              <w:left w:val="single" w:sz="4" w:space="0" w:color="auto"/>
              <w:bottom w:val="single" w:sz="4" w:space="0" w:color="auto"/>
              <w:right w:val="single" w:sz="4" w:space="0" w:color="auto"/>
            </w:tcBorders>
            <w:vAlign w:val="center"/>
          </w:tcPr>
          <w:p w14:paraId="0BA42296" w14:textId="77777777" w:rsidR="00103BD1" w:rsidRPr="00815B79" w:rsidRDefault="00F27831" w:rsidP="00C53206">
            <w:pPr>
              <w:ind w:firstLine="0"/>
              <w:jc w:val="center"/>
              <w:rPr>
                <w:color w:val="000000"/>
                <w:sz w:val="20"/>
                <w:szCs w:val="20"/>
              </w:rPr>
            </w:pPr>
            <w:r w:rsidRPr="00815B79">
              <w:rPr>
                <w:color w:val="000000"/>
                <w:sz w:val="20"/>
                <w:szCs w:val="20"/>
              </w:rPr>
              <w:t xml:space="preserve">КТП </w:t>
            </w:r>
            <w:r w:rsidR="00882C51" w:rsidRPr="00815B79">
              <w:rPr>
                <w:color w:val="000000"/>
                <w:sz w:val="20"/>
                <w:szCs w:val="20"/>
              </w:rPr>
              <w:t>72015</w:t>
            </w:r>
          </w:p>
        </w:tc>
        <w:tc>
          <w:tcPr>
            <w:tcW w:w="1114" w:type="pct"/>
            <w:tcBorders>
              <w:top w:val="single" w:sz="4" w:space="0" w:color="auto"/>
              <w:left w:val="single" w:sz="4" w:space="0" w:color="auto"/>
              <w:bottom w:val="single" w:sz="4" w:space="0" w:color="auto"/>
              <w:right w:val="single" w:sz="4" w:space="0" w:color="auto"/>
            </w:tcBorders>
            <w:vAlign w:val="center"/>
          </w:tcPr>
          <w:p w14:paraId="32CF7FF4" w14:textId="77777777" w:rsidR="00103BD1" w:rsidRPr="00815B79" w:rsidRDefault="00103BD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5D6C749A" w14:textId="77777777" w:rsidR="00103BD1" w:rsidRPr="00815B79" w:rsidRDefault="00F2783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160</w:t>
            </w:r>
          </w:p>
        </w:tc>
        <w:tc>
          <w:tcPr>
            <w:tcW w:w="1082" w:type="pct"/>
            <w:tcBorders>
              <w:top w:val="single" w:sz="4" w:space="0" w:color="auto"/>
              <w:left w:val="single" w:sz="4" w:space="0" w:color="auto"/>
              <w:bottom w:val="single" w:sz="4" w:space="0" w:color="auto"/>
              <w:right w:val="single" w:sz="4" w:space="0" w:color="auto"/>
            </w:tcBorders>
            <w:vAlign w:val="center"/>
          </w:tcPr>
          <w:p w14:paraId="24C2244B" w14:textId="77777777" w:rsidR="00103BD1" w:rsidRPr="00815B79" w:rsidRDefault="00103BD1" w:rsidP="00C53206">
            <w:pPr>
              <w:ind w:firstLine="0"/>
              <w:jc w:val="center"/>
              <w:rPr>
                <w:color w:val="000000"/>
                <w:sz w:val="20"/>
                <w:szCs w:val="20"/>
              </w:rPr>
            </w:pPr>
            <w:r w:rsidRPr="00815B79">
              <w:rPr>
                <w:color w:val="000000"/>
                <w:sz w:val="20"/>
                <w:szCs w:val="20"/>
              </w:rPr>
              <w:t>0</w:t>
            </w:r>
          </w:p>
        </w:tc>
      </w:tr>
      <w:tr w:rsidR="00103BD1" w:rsidRPr="00815B79" w14:paraId="1F8555AF" w14:textId="77777777" w:rsidTr="00A76951">
        <w:trPr>
          <w:jc w:val="center"/>
        </w:trPr>
        <w:tc>
          <w:tcPr>
            <w:tcW w:w="353" w:type="pct"/>
            <w:tcBorders>
              <w:top w:val="single" w:sz="4" w:space="0" w:color="auto"/>
              <w:left w:val="single" w:sz="4" w:space="0" w:color="auto"/>
              <w:bottom w:val="single" w:sz="4" w:space="0" w:color="auto"/>
              <w:right w:val="single" w:sz="4" w:space="0" w:color="auto"/>
            </w:tcBorders>
            <w:vAlign w:val="center"/>
          </w:tcPr>
          <w:p w14:paraId="113D13B0" w14:textId="77777777" w:rsidR="00103BD1" w:rsidRPr="00815B79" w:rsidRDefault="00103BD1" w:rsidP="00C53206">
            <w:pPr>
              <w:ind w:firstLine="0"/>
              <w:jc w:val="center"/>
              <w:rPr>
                <w:color w:val="000000"/>
                <w:sz w:val="20"/>
                <w:szCs w:val="20"/>
              </w:rPr>
            </w:pPr>
            <w:r w:rsidRPr="00815B79">
              <w:rPr>
                <w:color w:val="000000"/>
                <w:sz w:val="20"/>
                <w:szCs w:val="20"/>
              </w:rPr>
              <w:t>3.2</w:t>
            </w:r>
          </w:p>
        </w:tc>
        <w:tc>
          <w:tcPr>
            <w:tcW w:w="1344" w:type="pct"/>
            <w:tcBorders>
              <w:top w:val="single" w:sz="4" w:space="0" w:color="auto"/>
              <w:left w:val="single" w:sz="4" w:space="0" w:color="auto"/>
              <w:bottom w:val="single" w:sz="4" w:space="0" w:color="auto"/>
              <w:right w:val="single" w:sz="4" w:space="0" w:color="auto"/>
            </w:tcBorders>
            <w:vAlign w:val="center"/>
          </w:tcPr>
          <w:p w14:paraId="6F28FE9B" w14:textId="77777777" w:rsidR="00103BD1" w:rsidRPr="00815B79" w:rsidRDefault="00882C51" w:rsidP="00C53206">
            <w:pPr>
              <w:ind w:firstLine="0"/>
              <w:jc w:val="center"/>
              <w:rPr>
                <w:color w:val="000000"/>
                <w:sz w:val="20"/>
                <w:szCs w:val="20"/>
              </w:rPr>
            </w:pPr>
            <w:r w:rsidRPr="00815B79">
              <w:rPr>
                <w:color w:val="000000"/>
                <w:sz w:val="20"/>
                <w:szCs w:val="20"/>
              </w:rPr>
              <w:t>КТП 72463</w:t>
            </w:r>
          </w:p>
        </w:tc>
        <w:tc>
          <w:tcPr>
            <w:tcW w:w="1114" w:type="pct"/>
            <w:tcBorders>
              <w:top w:val="single" w:sz="4" w:space="0" w:color="auto"/>
              <w:left w:val="single" w:sz="4" w:space="0" w:color="auto"/>
              <w:bottom w:val="single" w:sz="4" w:space="0" w:color="auto"/>
              <w:right w:val="single" w:sz="4" w:space="0" w:color="auto"/>
            </w:tcBorders>
            <w:vAlign w:val="center"/>
          </w:tcPr>
          <w:p w14:paraId="12BC7EF1" w14:textId="77777777" w:rsidR="00103BD1" w:rsidRPr="00815B79" w:rsidRDefault="00103BD1" w:rsidP="00C53206">
            <w:pPr>
              <w:ind w:firstLine="0"/>
              <w:jc w:val="center"/>
              <w:rPr>
                <w:color w:val="000000"/>
                <w:sz w:val="20"/>
                <w:szCs w:val="20"/>
              </w:rPr>
            </w:pPr>
            <w:r w:rsidRPr="00815B79">
              <w:rPr>
                <w:color w:val="000000"/>
                <w:sz w:val="20"/>
                <w:szCs w:val="20"/>
              </w:rPr>
              <w:t>10/0,4</w:t>
            </w:r>
          </w:p>
        </w:tc>
        <w:tc>
          <w:tcPr>
            <w:tcW w:w="1107" w:type="pct"/>
            <w:tcBorders>
              <w:top w:val="single" w:sz="4" w:space="0" w:color="auto"/>
              <w:left w:val="single" w:sz="4" w:space="0" w:color="auto"/>
              <w:bottom w:val="single" w:sz="4" w:space="0" w:color="auto"/>
              <w:right w:val="single" w:sz="4" w:space="0" w:color="auto"/>
            </w:tcBorders>
            <w:vAlign w:val="center"/>
          </w:tcPr>
          <w:p w14:paraId="645E9620" w14:textId="77777777" w:rsidR="00103BD1" w:rsidRPr="00815B79" w:rsidRDefault="00103BD1" w:rsidP="00C53206">
            <w:pPr>
              <w:ind w:firstLine="0"/>
              <w:jc w:val="center"/>
              <w:rPr>
                <w:color w:val="000000"/>
                <w:sz w:val="20"/>
                <w:szCs w:val="20"/>
              </w:rPr>
            </w:pPr>
            <w:r w:rsidRPr="00815B79">
              <w:rPr>
                <w:color w:val="000000"/>
                <w:sz w:val="20"/>
                <w:szCs w:val="20"/>
              </w:rPr>
              <w:t>1х</w:t>
            </w:r>
            <w:r w:rsidR="00882C51" w:rsidRPr="00815B79">
              <w:rPr>
                <w:color w:val="000000"/>
                <w:sz w:val="20"/>
                <w:szCs w:val="20"/>
              </w:rPr>
              <w:t>160</w:t>
            </w:r>
          </w:p>
        </w:tc>
        <w:tc>
          <w:tcPr>
            <w:tcW w:w="1082" w:type="pct"/>
            <w:tcBorders>
              <w:top w:val="single" w:sz="4" w:space="0" w:color="auto"/>
              <w:left w:val="single" w:sz="4" w:space="0" w:color="auto"/>
              <w:bottom w:val="single" w:sz="4" w:space="0" w:color="auto"/>
              <w:right w:val="single" w:sz="4" w:space="0" w:color="auto"/>
            </w:tcBorders>
            <w:vAlign w:val="center"/>
          </w:tcPr>
          <w:p w14:paraId="1BB23AC5" w14:textId="77777777" w:rsidR="00103BD1" w:rsidRPr="00815B79" w:rsidRDefault="00F27831" w:rsidP="00C53206">
            <w:pPr>
              <w:ind w:firstLine="0"/>
              <w:jc w:val="center"/>
              <w:rPr>
                <w:color w:val="000000"/>
                <w:sz w:val="20"/>
                <w:szCs w:val="20"/>
              </w:rPr>
            </w:pPr>
            <w:r w:rsidRPr="00815B79">
              <w:rPr>
                <w:color w:val="000000"/>
                <w:sz w:val="20"/>
                <w:szCs w:val="20"/>
              </w:rPr>
              <w:t>0</w:t>
            </w:r>
          </w:p>
        </w:tc>
      </w:tr>
    </w:tbl>
    <w:p w14:paraId="5934E44D" w14:textId="77777777" w:rsidR="00720E1B" w:rsidRPr="00815B79" w:rsidRDefault="00720E1B" w:rsidP="00C53206">
      <w:pPr>
        <w:tabs>
          <w:tab w:val="num" w:pos="993"/>
        </w:tabs>
        <w:ind w:firstLine="720"/>
        <w:rPr>
          <w:color w:val="000000"/>
          <w:szCs w:val="28"/>
        </w:rPr>
      </w:pPr>
    </w:p>
    <w:p w14:paraId="5D2753FC" w14:textId="77777777" w:rsidR="002F2542" w:rsidRPr="00815B79" w:rsidRDefault="009F0A3E" w:rsidP="00C53206">
      <w:pPr>
        <w:tabs>
          <w:tab w:val="num" w:pos="993"/>
        </w:tabs>
        <w:ind w:firstLine="720"/>
        <w:rPr>
          <w:color w:val="000000"/>
          <w:szCs w:val="28"/>
        </w:rPr>
      </w:pPr>
      <w:r w:rsidRPr="00815B79">
        <w:rPr>
          <w:color w:val="000000"/>
          <w:szCs w:val="28"/>
        </w:rPr>
        <w:t>Н</w:t>
      </w:r>
      <w:r w:rsidR="002F2542" w:rsidRPr="00815B79">
        <w:rPr>
          <w:color w:val="000000"/>
          <w:szCs w:val="28"/>
        </w:rPr>
        <w:t xml:space="preserve">а территории поселения </w:t>
      </w:r>
      <w:r w:rsidRPr="00815B79">
        <w:rPr>
          <w:color w:val="000000"/>
          <w:szCs w:val="28"/>
        </w:rPr>
        <w:t>отсутствуют</w:t>
      </w:r>
      <w:r w:rsidR="002F2542" w:rsidRPr="00815B79">
        <w:rPr>
          <w:color w:val="000000"/>
          <w:szCs w:val="28"/>
        </w:rPr>
        <w:t xml:space="preserve"> недействующие </w:t>
      </w:r>
      <w:r w:rsidR="002F2542" w:rsidRPr="00815B79">
        <w:rPr>
          <w:iCs/>
          <w:color w:val="000000"/>
          <w:szCs w:val="28"/>
        </w:rPr>
        <w:t>трансформаторные подстанции.</w:t>
      </w:r>
    </w:p>
    <w:p w14:paraId="48CDC79C" w14:textId="77777777" w:rsidR="00720E1B" w:rsidRPr="00815B79" w:rsidRDefault="00720E1B" w:rsidP="00C53206">
      <w:pPr>
        <w:tabs>
          <w:tab w:val="num" w:pos="993"/>
        </w:tabs>
        <w:ind w:firstLine="720"/>
        <w:rPr>
          <w:color w:val="000000"/>
          <w:szCs w:val="28"/>
        </w:rPr>
      </w:pPr>
      <w:r w:rsidRPr="00815B79">
        <w:rPr>
          <w:color w:val="000000"/>
          <w:szCs w:val="28"/>
        </w:rPr>
        <w:t xml:space="preserve">Электроснабжение </w:t>
      </w:r>
      <w:r w:rsidR="00C10696" w:rsidRPr="00815B79">
        <w:rPr>
          <w:color w:val="000000"/>
          <w:szCs w:val="28"/>
        </w:rPr>
        <w:t xml:space="preserve">комплектных трансформаторных подстанций </w:t>
      </w:r>
      <w:r w:rsidRPr="00815B79">
        <w:rPr>
          <w:color w:val="000000"/>
          <w:szCs w:val="28"/>
        </w:rPr>
        <w:t>населённых пунктов выполнен</w:t>
      </w:r>
      <w:r w:rsidR="00E521F1" w:rsidRPr="00815B79">
        <w:rPr>
          <w:color w:val="000000"/>
          <w:szCs w:val="28"/>
        </w:rPr>
        <w:t xml:space="preserve">о воздушными линиями </w:t>
      </w:r>
      <w:r w:rsidR="00B91DD1">
        <w:rPr>
          <w:color w:val="000000"/>
          <w:szCs w:val="28"/>
        </w:rPr>
        <w:t>ВЛ-</w:t>
      </w:r>
      <w:r w:rsidR="00B91DD1" w:rsidRPr="00B91DD1">
        <w:rPr>
          <w:color w:val="000000"/>
          <w:szCs w:val="28"/>
        </w:rPr>
        <w:t>10</w:t>
      </w:r>
      <w:r w:rsidR="00B91DD1">
        <w:rPr>
          <w:color w:val="000000"/>
          <w:szCs w:val="28"/>
        </w:rPr>
        <w:t xml:space="preserve"> </w:t>
      </w:r>
      <w:r w:rsidR="00B91DD1" w:rsidRPr="00B91DD1">
        <w:rPr>
          <w:color w:val="000000"/>
          <w:szCs w:val="28"/>
        </w:rPr>
        <w:t xml:space="preserve">кВ Ф.05 </w:t>
      </w:r>
      <w:r w:rsidR="00B91DD1">
        <w:rPr>
          <w:color w:val="000000"/>
          <w:szCs w:val="28"/>
        </w:rPr>
        <w:t>«</w:t>
      </w:r>
      <w:r w:rsidR="00B91DD1" w:rsidRPr="00B91DD1">
        <w:rPr>
          <w:color w:val="000000"/>
          <w:szCs w:val="28"/>
        </w:rPr>
        <w:t xml:space="preserve">Сардек» </w:t>
      </w:r>
      <w:r w:rsidR="00E521F1" w:rsidRPr="00B91DD1">
        <w:rPr>
          <w:color w:val="000000"/>
          <w:szCs w:val="28"/>
        </w:rPr>
        <w:t xml:space="preserve">и </w:t>
      </w:r>
      <w:r w:rsidR="00B91DD1" w:rsidRPr="00B91DD1">
        <w:rPr>
          <w:color w:val="000000"/>
          <w:szCs w:val="28"/>
        </w:rPr>
        <w:t>ВЛ</w:t>
      </w:r>
      <w:r w:rsidR="00B91DD1">
        <w:rPr>
          <w:color w:val="000000"/>
          <w:szCs w:val="28"/>
        </w:rPr>
        <w:t>-</w:t>
      </w:r>
      <w:r w:rsidR="00B91DD1" w:rsidRPr="00B91DD1">
        <w:rPr>
          <w:color w:val="000000"/>
          <w:szCs w:val="28"/>
        </w:rPr>
        <w:t xml:space="preserve">110 кВ </w:t>
      </w:r>
      <w:r w:rsidR="00B91DD1">
        <w:rPr>
          <w:color w:val="000000"/>
          <w:szCs w:val="28"/>
        </w:rPr>
        <w:t>«</w:t>
      </w:r>
      <w:r w:rsidR="00B91DD1" w:rsidRPr="00B91DD1">
        <w:rPr>
          <w:color w:val="000000"/>
          <w:szCs w:val="28"/>
        </w:rPr>
        <w:t xml:space="preserve">Сардек </w:t>
      </w:r>
      <w:r w:rsidR="00B91DD1">
        <w:rPr>
          <w:color w:val="000000"/>
          <w:szCs w:val="28"/>
        </w:rPr>
        <w:t>–</w:t>
      </w:r>
      <w:r w:rsidR="00B91DD1" w:rsidRPr="00B91DD1">
        <w:rPr>
          <w:color w:val="000000"/>
          <w:szCs w:val="28"/>
        </w:rPr>
        <w:t xml:space="preserve"> Кукмор</w:t>
      </w:r>
      <w:r w:rsidR="00B91DD1">
        <w:rPr>
          <w:color w:val="000000"/>
          <w:szCs w:val="28"/>
        </w:rPr>
        <w:t>».</w:t>
      </w:r>
    </w:p>
    <w:p w14:paraId="196F7614" w14:textId="77777777" w:rsidR="00720E1B" w:rsidRPr="00815B79" w:rsidRDefault="00720E1B" w:rsidP="00C53206">
      <w:pPr>
        <w:tabs>
          <w:tab w:val="num" w:pos="993"/>
        </w:tabs>
        <w:ind w:firstLine="720"/>
        <w:rPr>
          <w:color w:val="000000"/>
          <w:szCs w:val="28"/>
        </w:rPr>
      </w:pPr>
      <w:r w:rsidRPr="00815B79">
        <w:rPr>
          <w:color w:val="000000"/>
          <w:szCs w:val="28"/>
        </w:rPr>
        <w:t>Тип опор железобетонные и деревянные с ж/б вставками. Физическое состояние удовлетворительное. Замена опор не требуется. Все линии передач электроэнергии взаиморезервируемые.</w:t>
      </w:r>
    </w:p>
    <w:p w14:paraId="64119EE7" w14:textId="77777777" w:rsidR="00720E1B" w:rsidRPr="00815B79" w:rsidRDefault="00720E1B" w:rsidP="00C53206">
      <w:pPr>
        <w:tabs>
          <w:tab w:val="num" w:pos="993"/>
        </w:tabs>
        <w:ind w:firstLine="720"/>
        <w:rPr>
          <w:color w:val="000000"/>
          <w:szCs w:val="28"/>
        </w:rPr>
      </w:pPr>
      <w:r w:rsidRPr="00815B79">
        <w:rPr>
          <w:color w:val="000000"/>
          <w:szCs w:val="28"/>
        </w:rPr>
        <w:t>Существующий тип схемного решения электросетей - кольцевая и радиальная. Данные схемы обеспечивают категорию электроснабжения населенных пунктов и промышленных производств на необходимом уровне и не требует сильных преобразований.</w:t>
      </w:r>
    </w:p>
    <w:p w14:paraId="1309E241" w14:textId="77777777" w:rsidR="00720E1B" w:rsidRPr="00815B79" w:rsidRDefault="00720E1B" w:rsidP="00C53206">
      <w:pPr>
        <w:tabs>
          <w:tab w:val="num" w:pos="993"/>
        </w:tabs>
        <w:ind w:firstLine="720"/>
        <w:rPr>
          <w:color w:val="000000"/>
          <w:szCs w:val="28"/>
        </w:rPr>
      </w:pPr>
      <w:r w:rsidRPr="00815B79">
        <w:rPr>
          <w:color w:val="000000"/>
          <w:szCs w:val="28"/>
        </w:rPr>
        <w:t xml:space="preserve">Согласно постановлению правительства РФ № 530 от 31.08.06, в котором утвержден порядок расчета значений соотношения потребления активной и реактивной мощности необходимо предусмотреть мероприятия по поддержанию данного значения косинуса у потребителя. В случае изменения разницы соотношения между активной и реактивной мощностью предусмотреть меры по поддержанию косинуса φ в пределах 0,94. </w:t>
      </w:r>
    </w:p>
    <w:p w14:paraId="7D39A563" w14:textId="77777777" w:rsidR="00720E1B" w:rsidRPr="00815B79" w:rsidRDefault="00720E1B" w:rsidP="00C53206">
      <w:pPr>
        <w:tabs>
          <w:tab w:val="num" w:pos="993"/>
        </w:tabs>
        <w:ind w:firstLine="720"/>
        <w:rPr>
          <w:color w:val="000000"/>
          <w:szCs w:val="28"/>
        </w:rPr>
      </w:pPr>
      <w:r w:rsidRPr="00815B79">
        <w:rPr>
          <w:color w:val="000000"/>
          <w:szCs w:val="28"/>
        </w:rPr>
        <w:t>Для защиты высоковольтного оборудования на подстанциях установлены различные виды защит и автоматики: на силовых трансформаторах: газовая защита, дифференциальная токовая защита, максимальная токовая защита, защита от перегрева и перегруза, защита от понижения уровня масла, защита от исчезновения напряжения.</w:t>
      </w:r>
    </w:p>
    <w:p w14:paraId="278AB5A3" w14:textId="2C6A2A48" w:rsidR="00884762" w:rsidRDefault="00884762" w:rsidP="00C53206">
      <w:pPr>
        <w:rPr>
          <w:color w:val="000000"/>
          <w:szCs w:val="28"/>
        </w:rPr>
      </w:pPr>
    </w:p>
    <w:p w14:paraId="7FE4DC1A" w14:textId="622765E4" w:rsidR="00C53206" w:rsidRDefault="00C53206" w:rsidP="00C53206">
      <w:pPr>
        <w:rPr>
          <w:color w:val="000000"/>
          <w:szCs w:val="28"/>
        </w:rPr>
      </w:pPr>
    </w:p>
    <w:p w14:paraId="1C7CD331" w14:textId="77777777" w:rsidR="00C53206" w:rsidRPr="00815B79" w:rsidRDefault="00C53206" w:rsidP="00C53206">
      <w:pPr>
        <w:rPr>
          <w:color w:val="000000"/>
          <w:szCs w:val="28"/>
        </w:rPr>
      </w:pPr>
    </w:p>
    <w:p w14:paraId="0F66ECA2" w14:textId="77777777" w:rsidR="00033FF7" w:rsidRDefault="00033FF7" w:rsidP="00C53206">
      <w:pPr>
        <w:jc w:val="center"/>
        <w:rPr>
          <w:color w:val="000000"/>
          <w:szCs w:val="28"/>
        </w:rPr>
      </w:pPr>
      <w:bookmarkStart w:id="44" w:name="_Toc439173513"/>
    </w:p>
    <w:p w14:paraId="7A90C216" w14:textId="77777777" w:rsidR="00BB2073" w:rsidRPr="00815B79" w:rsidRDefault="00BB2073" w:rsidP="00C53206">
      <w:pPr>
        <w:jc w:val="center"/>
        <w:rPr>
          <w:color w:val="000000"/>
          <w:szCs w:val="28"/>
        </w:rPr>
      </w:pPr>
      <w:r w:rsidRPr="00815B79">
        <w:rPr>
          <w:color w:val="000000"/>
          <w:szCs w:val="28"/>
        </w:rPr>
        <w:lastRenderedPageBreak/>
        <w:t>Слаботочные сети</w:t>
      </w:r>
      <w:bookmarkEnd w:id="44"/>
    </w:p>
    <w:p w14:paraId="1E72D1E3" w14:textId="77777777" w:rsidR="007B2DFC" w:rsidRPr="00815B79" w:rsidRDefault="007B2DFC" w:rsidP="00C53206">
      <w:pPr>
        <w:tabs>
          <w:tab w:val="num" w:pos="993"/>
        </w:tabs>
        <w:ind w:firstLine="720"/>
        <w:rPr>
          <w:color w:val="000000"/>
          <w:szCs w:val="28"/>
        </w:rPr>
      </w:pPr>
      <w:r w:rsidRPr="00815B79">
        <w:rPr>
          <w:color w:val="000000"/>
          <w:szCs w:val="28"/>
        </w:rPr>
        <w:t xml:space="preserve">В настоящее время телефонизация </w:t>
      </w:r>
      <w:r w:rsidR="009D2226" w:rsidRPr="00815B79">
        <w:rPr>
          <w:color w:val="000000"/>
          <w:szCs w:val="28"/>
        </w:rPr>
        <w:t>Байлянгарского</w:t>
      </w:r>
      <w:r w:rsidRPr="00815B79">
        <w:rPr>
          <w:color w:val="000000"/>
          <w:szCs w:val="28"/>
        </w:rPr>
        <w:t xml:space="preserve"> сельского поселения осуществляется от следующей телефонной станции, р</w:t>
      </w:r>
      <w:r w:rsidR="007448CC" w:rsidRPr="00815B79">
        <w:rPr>
          <w:color w:val="000000"/>
          <w:szCs w:val="28"/>
        </w:rPr>
        <w:t>асположенной в с.</w:t>
      </w:r>
      <w:r w:rsidR="00582FC4">
        <w:rPr>
          <w:color w:val="000000"/>
          <w:szCs w:val="28"/>
        </w:rPr>
        <w:t>Байлянгар</w:t>
      </w:r>
      <w:r w:rsidR="007448CC" w:rsidRPr="00815B79">
        <w:rPr>
          <w:color w:val="000000"/>
          <w:szCs w:val="28"/>
        </w:rPr>
        <w:t>.</w:t>
      </w:r>
    </w:p>
    <w:p w14:paraId="35EAA9BD" w14:textId="77777777" w:rsidR="00C654C2" w:rsidRPr="00815B79" w:rsidRDefault="00C654C2" w:rsidP="00C53206">
      <w:pPr>
        <w:tabs>
          <w:tab w:val="num" w:pos="993"/>
        </w:tabs>
        <w:ind w:firstLine="720"/>
        <w:rPr>
          <w:color w:val="000000"/>
          <w:szCs w:val="28"/>
        </w:rPr>
      </w:pPr>
    </w:p>
    <w:p w14:paraId="067E7AF3" w14:textId="77777777" w:rsidR="007B2DFC" w:rsidRPr="006A66FE" w:rsidRDefault="004903FC" w:rsidP="00C53206">
      <w:pPr>
        <w:pStyle w:val="afffffc"/>
        <w:spacing w:after="0"/>
        <w:ind w:firstLine="709"/>
        <w:jc w:val="right"/>
        <w:rPr>
          <w:color w:val="000000"/>
          <w:szCs w:val="28"/>
          <w:lang w:val="ru-RU"/>
        </w:rPr>
      </w:pPr>
      <w:r>
        <w:rPr>
          <w:color w:val="000000"/>
          <w:szCs w:val="28"/>
        </w:rPr>
        <w:t>Таблица 3.13.</w:t>
      </w:r>
      <w:r w:rsidR="006A66FE">
        <w:rPr>
          <w:color w:val="000000"/>
          <w:szCs w:val="28"/>
          <w:lang w:val="ru-RU"/>
        </w:rPr>
        <w:t>6</w:t>
      </w:r>
    </w:p>
    <w:p w14:paraId="3D3F7419" w14:textId="77777777" w:rsidR="007B2DFC" w:rsidRPr="00815B79" w:rsidRDefault="007B2DFC" w:rsidP="00C53206">
      <w:pPr>
        <w:pStyle w:val="affffb"/>
        <w:spacing w:after="0"/>
        <w:jc w:val="center"/>
        <w:rPr>
          <w:iCs/>
          <w:color w:val="000000"/>
          <w:szCs w:val="28"/>
        </w:rPr>
      </w:pPr>
      <w:r w:rsidRPr="00815B79">
        <w:rPr>
          <w:iCs/>
          <w:color w:val="000000"/>
          <w:szCs w:val="28"/>
        </w:rPr>
        <w:t>Характеристика автоматических телефонных станций, расположенны</w:t>
      </w:r>
      <w:r w:rsidR="002B282B" w:rsidRPr="00815B79">
        <w:rPr>
          <w:iCs/>
          <w:color w:val="000000"/>
          <w:szCs w:val="28"/>
        </w:rPr>
        <w:t xml:space="preserve">х на территории </w:t>
      </w:r>
      <w:r w:rsidR="009D2226" w:rsidRPr="00815B79">
        <w:rPr>
          <w:iCs/>
          <w:color w:val="000000"/>
          <w:szCs w:val="28"/>
        </w:rPr>
        <w:t>Байлянгарского</w:t>
      </w:r>
      <w:r w:rsidRPr="00815B79">
        <w:rPr>
          <w:iCs/>
          <w:color w:val="000000"/>
          <w:szCs w:val="28"/>
        </w:rPr>
        <w:t xml:space="preserve"> сельского поселения</w:t>
      </w:r>
    </w:p>
    <w:tbl>
      <w:tblPr>
        <w:tblW w:w="54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8"/>
        <w:gridCol w:w="1381"/>
        <w:gridCol w:w="1827"/>
        <w:gridCol w:w="1780"/>
        <w:gridCol w:w="1337"/>
        <w:gridCol w:w="1080"/>
        <w:gridCol w:w="906"/>
        <w:gridCol w:w="1285"/>
        <w:gridCol w:w="838"/>
      </w:tblGrid>
      <w:tr w:rsidR="002B282B" w:rsidRPr="00815B79" w14:paraId="1CA32B27" w14:textId="77777777" w:rsidTr="002B282B">
        <w:trPr>
          <w:trHeight w:val="1763"/>
          <w:jc w:val="center"/>
        </w:trPr>
        <w:tc>
          <w:tcPr>
            <w:tcW w:w="248" w:type="pct"/>
            <w:vAlign w:val="center"/>
          </w:tcPr>
          <w:p w14:paraId="4655C949" w14:textId="77777777" w:rsidR="007B2DFC" w:rsidRPr="00815B79" w:rsidRDefault="007B2DFC" w:rsidP="00C53206">
            <w:pPr>
              <w:ind w:firstLine="0"/>
              <w:jc w:val="center"/>
              <w:rPr>
                <w:bCs/>
                <w:color w:val="000000"/>
                <w:sz w:val="20"/>
                <w:szCs w:val="20"/>
              </w:rPr>
            </w:pPr>
            <w:r w:rsidRPr="00815B79">
              <w:rPr>
                <w:bCs/>
                <w:color w:val="000000"/>
                <w:sz w:val="20"/>
                <w:szCs w:val="20"/>
              </w:rPr>
              <w:t>№ п/п</w:t>
            </w:r>
          </w:p>
        </w:tc>
        <w:tc>
          <w:tcPr>
            <w:tcW w:w="637" w:type="pct"/>
            <w:vAlign w:val="center"/>
          </w:tcPr>
          <w:p w14:paraId="6417C611" w14:textId="77777777" w:rsidR="007B2DFC" w:rsidRPr="00815B79" w:rsidRDefault="007B2DFC" w:rsidP="00C53206">
            <w:pPr>
              <w:ind w:left="-52" w:right="-94" w:firstLine="0"/>
              <w:jc w:val="center"/>
              <w:rPr>
                <w:color w:val="000000"/>
                <w:sz w:val="20"/>
                <w:szCs w:val="20"/>
              </w:rPr>
            </w:pPr>
            <w:r w:rsidRPr="00815B79">
              <w:rPr>
                <w:color w:val="000000"/>
                <w:sz w:val="20"/>
                <w:szCs w:val="20"/>
              </w:rPr>
              <w:t>Наименование (тип)</w:t>
            </w:r>
          </w:p>
        </w:tc>
        <w:tc>
          <w:tcPr>
            <w:tcW w:w="777" w:type="pct"/>
            <w:vAlign w:val="center"/>
          </w:tcPr>
          <w:p w14:paraId="7F165E20" w14:textId="77777777" w:rsidR="007B2DFC" w:rsidRPr="00815B79" w:rsidRDefault="007B2DFC" w:rsidP="00C53206">
            <w:pPr>
              <w:ind w:left="-52" w:right="-94" w:firstLine="0"/>
              <w:jc w:val="center"/>
              <w:rPr>
                <w:color w:val="000000"/>
                <w:sz w:val="20"/>
                <w:szCs w:val="20"/>
              </w:rPr>
            </w:pPr>
            <w:r w:rsidRPr="00815B79">
              <w:rPr>
                <w:color w:val="000000"/>
                <w:sz w:val="20"/>
                <w:szCs w:val="20"/>
              </w:rPr>
              <w:t>Месторасположение</w:t>
            </w:r>
          </w:p>
        </w:tc>
        <w:tc>
          <w:tcPr>
            <w:tcW w:w="819" w:type="pct"/>
            <w:vAlign w:val="center"/>
          </w:tcPr>
          <w:p w14:paraId="1825FDAB" w14:textId="77777777" w:rsidR="007B2DFC" w:rsidRPr="00815B79" w:rsidRDefault="007B2DFC" w:rsidP="00C53206">
            <w:pPr>
              <w:ind w:left="-52" w:right="-94" w:firstLine="0"/>
              <w:jc w:val="center"/>
              <w:rPr>
                <w:color w:val="000000"/>
                <w:sz w:val="20"/>
                <w:szCs w:val="20"/>
              </w:rPr>
            </w:pPr>
            <w:r w:rsidRPr="00815B79">
              <w:rPr>
                <w:color w:val="000000"/>
                <w:sz w:val="20"/>
                <w:szCs w:val="20"/>
              </w:rPr>
              <w:t xml:space="preserve">Эксплуатирующая организация </w:t>
            </w:r>
          </w:p>
        </w:tc>
        <w:tc>
          <w:tcPr>
            <w:tcW w:w="617" w:type="pct"/>
            <w:vAlign w:val="center"/>
          </w:tcPr>
          <w:p w14:paraId="04814F55" w14:textId="77777777" w:rsidR="007B2DFC" w:rsidRPr="00815B79" w:rsidRDefault="007B2DFC" w:rsidP="00C53206">
            <w:pPr>
              <w:ind w:left="-52" w:right="-94" w:firstLine="0"/>
              <w:jc w:val="center"/>
              <w:rPr>
                <w:color w:val="000000"/>
                <w:sz w:val="20"/>
                <w:szCs w:val="20"/>
              </w:rPr>
            </w:pPr>
            <w:r w:rsidRPr="00815B79">
              <w:rPr>
                <w:color w:val="000000"/>
                <w:sz w:val="20"/>
                <w:szCs w:val="20"/>
              </w:rPr>
              <w:t>Используемая емкость, количество номеров</w:t>
            </w:r>
          </w:p>
        </w:tc>
        <w:tc>
          <w:tcPr>
            <w:tcW w:w="500" w:type="pct"/>
            <w:vAlign w:val="center"/>
          </w:tcPr>
          <w:p w14:paraId="6FCD2AEB" w14:textId="77777777" w:rsidR="007B2DFC" w:rsidRPr="00815B79" w:rsidRDefault="007B2DFC" w:rsidP="00C53206">
            <w:pPr>
              <w:ind w:left="-52" w:right="-94" w:firstLine="0"/>
              <w:jc w:val="center"/>
              <w:rPr>
                <w:color w:val="000000"/>
                <w:sz w:val="20"/>
                <w:szCs w:val="20"/>
              </w:rPr>
            </w:pPr>
            <w:r w:rsidRPr="00815B79">
              <w:rPr>
                <w:color w:val="000000"/>
                <w:sz w:val="20"/>
                <w:szCs w:val="20"/>
              </w:rPr>
              <w:t>Проектная емкость, количество номеров</w:t>
            </w:r>
          </w:p>
        </w:tc>
        <w:tc>
          <w:tcPr>
            <w:tcW w:w="420" w:type="pct"/>
            <w:vAlign w:val="center"/>
          </w:tcPr>
          <w:p w14:paraId="2CF47EAC" w14:textId="77777777" w:rsidR="007B2DFC" w:rsidRPr="00815B79" w:rsidRDefault="007B2DFC" w:rsidP="00C53206">
            <w:pPr>
              <w:ind w:left="-52" w:right="-94" w:firstLine="0"/>
              <w:jc w:val="center"/>
              <w:rPr>
                <w:color w:val="000000"/>
                <w:sz w:val="20"/>
                <w:szCs w:val="20"/>
              </w:rPr>
            </w:pPr>
            <w:r w:rsidRPr="00815B79">
              <w:rPr>
                <w:color w:val="000000"/>
                <w:sz w:val="20"/>
                <w:szCs w:val="20"/>
              </w:rPr>
              <w:t>Скорость передачи данных, Гбит/с</w:t>
            </w:r>
          </w:p>
        </w:tc>
        <w:tc>
          <w:tcPr>
            <w:tcW w:w="593" w:type="pct"/>
            <w:vAlign w:val="center"/>
          </w:tcPr>
          <w:p w14:paraId="3AAC455B" w14:textId="77777777" w:rsidR="007B2DFC" w:rsidRPr="00815B79" w:rsidRDefault="007B2DFC" w:rsidP="00C53206">
            <w:pPr>
              <w:ind w:left="-52" w:right="-94" w:firstLine="0"/>
              <w:jc w:val="center"/>
              <w:rPr>
                <w:color w:val="000000"/>
                <w:sz w:val="20"/>
                <w:szCs w:val="20"/>
              </w:rPr>
            </w:pPr>
            <w:r w:rsidRPr="00815B79">
              <w:rPr>
                <w:color w:val="000000"/>
                <w:sz w:val="20"/>
                <w:szCs w:val="20"/>
              </w:rPr>
              <w:t>Год установки</w:t>
            </w:r>
          </w:p>
        </w:tc>
        <w:tc>
          <w:tcPr>
            <w:tcW w:w="389" w:type="pct"/>
            <w:vAlign w:val="center"/>
          </w:tcPr>
          <w:p w14:paraId="7DED88B9" w14:textId="77777777" w:rsidR="007B2DFC" w:rsidRPr="00815B79" w:rsidRDefault="007B2DFC" w:rsidP="00C53206">
            <w:pPr>
              <w:ind w:left="-52" w:right="-94" w:firstLine="0"/>
              <w:jc w:val="center"/>
              <w:rPr>
                <w:color w:val="000000"/>
                <w:sz w:val="20"/>
                <w:szCs w:val="20"/>
              </w:rPr>
            </w:pPr>
            <w:r w:rsidRPr="00815B79">
              <w:rPr>
                <w:color w:val="000000"/>
                <w:sz w:val="20"/>
                <w:szCs w:val="20"/>
              </w:rPr>
              <w:t>Процент износа (%)</w:t>
            </w:r>
          </w:p>
        </w:tc>
      </w:tr>
      <w:tr w:rsidR="002B282B" w:rsidRPr="00815B79" w14:paraId="6589A92D" w14:textId="77777777" w:rsidTr="002B282B">
        <w:trPr>
          <w:trHeight w:val="358"/>
          <w:jc w:val="center"/>
        </w:trPr>
        <w:tc>
          <w:tcPr>
            <w:tcW w:w="248" w:type="pct"/>
            <w:vAlign w:val="center"/>
          </w:tcPr>
          <w:p w14:paraId="3ABB3A14" w14:textId="77777777" w:rsidR="007B2DFC" w:rsidRPr="00815B79" w:rsidRDefault="007B2DFC" w:rsidP="00C53206">
            <w:pPr>
              <w:ind w:firstLine="0"/>
              <w:jc w:val="center"/>
              <w:rPr>
                <w:color w:val="000000"/>
                <w:sz w:val="20"/>
                <w:szCs w:val="20"/>
              </w:rPr>
            </w:pPr>
            <w:r w:rsidRPr="00815B79">
              <w:rPr>
                <w:color w:val="000000"/>
                <w:sz w:val="20"/>
                <w:szCs w:val="20"/>
              </w:rPr>
              <w:t>1</w:t>
            </w:r>
          </w:p>
        </w:tc>
        <w:tc>
          <w:tcPr>
            <w:tcW w:w="637" w:type="pct"/>
            <w:vAlign w:val="center"/>
          </w:tcPr>
          <w:p w14:paraId="3BAFF2F9" w14:textId="77777777" w:rsidR="007B2DFC" w:rsidRPr="00815B79" w:rsidRDefault="007B2DFC" w:rsidP="00C53206">
            <w:pPr>
              <w:ind w:left="-52" w:right="-94" w:firstLine="0"/>
              <w:jc w:val="center"/>
              <w:rPr>
                <w:color w:val="000000"/>
                <w:sz w:val="20"/>
                <w:szCs w:val="20"/>
              </w:rPr>
            </w:pPr>
            <w:r w:rsidRPr="00815B79">
              <w:rPr>
                <w:color w:val="000000"/>
                <w:sz w:val="20"/>
                <w:szCs w:val="20"/>
              </w:rPr>
              <w:t>АТС</w:t>
            </w:r>
            <w:r w:rsidR="00411911" w:rsidRPr="00815B79">
              <w:rPr>
                <w:color w:val="000000"/>
                <w:sz w:val="20"/>
                <w:szCs w:val="20"/>
              </w:rPr>
              <w:t xml:space="preserve"> Байлянгар</w:t>
            </w:r>
          </w:p>
        </w:tc>
        <w:tc>
          <w:tcPr>
            <w:tcW w:w="777" w:type="pct"/>
            <w:vAlign w:val="center"/>
          </w:tcPr>
          <w:p w14:paraId="68090EE6" w14:textId="77777777" w:rsidR="007B2DFC" w:rsidRPr="00815B79" w:rsidRDefault="002B282B" w:rsidP="00C53206">
            <w:pPr>
              <w:ind w:left="-52" w:right="-94" w:firstLine="0"/>
              <w:jc w:val="center"/>
              <w:rPr>
                <w:color w:val="000000"/>
                <w:sz w:val="20"/>
                <w:szCs w:val="20"/>
              </w:rPr>
            </w:pPr>
            <w:r w:rsidRPr="00815B79">
              <w:rPr>
                <w:color w:val="000000"/>
                <w:sz w:val="20"/>
                <w:szCs w:val="20"/>
              </w:rPr>
              <w:t>с.</w:t>
            </w:r>
            <w:r w:rsidR="00411911" w:rsidRPr="00815B79">
              <w:rPr>
                <w:color w:val="000000"/>
                <w:sz w:val="20"/>
                <w:szCs w:val="20"/>
              </w:rPr>
              <w:t>Байлянгар</w:t>
            </w:r>
          </w:p>
        </w:tc>
        <w:tc>
          <w:tcPr>
            <w:tcW w:w="819" w:type="pct"/>
            <w:vAlign w:val="center"/>
          </w:tcPr>
          <w:p w14:paraId="3E8D8298" w14:textId="77777777" w:rsidR="007B2DFC" w:rsidRPr="00815B79" w:rsidRDefault="007B2DFC" w:rsidP="00C53206">
            <w:pPr>
              <w:ind w:left="-52" w:right="-94" w:firstLine="0"/>
              <w:jc w:val="center"/>
              <w:rPr>
                <w:color w:val="000000"/>
                <w:sz w:val="20"/>
                <w:szCs w:val="20"/>
              </w:rPr>
            </w:pPr>
            <w:r w:rsidRPr="00815B79">
              <w:rPr>
                <w:color w:val="000000"/>
                <w:sz w:val="20"/>
                <w:szCs w:val="20"/>
              </w:rPr>
              <w:t>ПАО «Таттелеком»</w:t>
            </w:r>
          </w:p>
        </w:tc>
        <w:tc>
          <w:tcPr>
            <w:tcW w:w="617" w:type="pct"/>
            <w:vAlign w:val="center"/>
          </w:tcPr>
          <w:p w14:paraId="55D7D06B" w14:textId="77777777" w:rsidR="007B2DFC" w:rsidRPr="00815B79" w:rsidRDefault="00411911" w:rsidP="00C53206">
            <w:pPr>
              <w:ind w:left="-52" w:right="-94" w:firstLine="0"/>
              <w:jc w:val="center"/>
              <w:rPr>
                <w:color w:val="000000"/>
                <w:sz w:val="20"/>
                <w:szCs w:val="20"/>
              </w:rPr>
            </w:pPr>
            <w:r w:rsidRPr="00815B79">
              <w:rPr>
                <w:color w:val="000000"/>
                <w:sz w:val="20"/>
                <w:szCs w:val="20"/>
              </w:rPr>
              <w:t>224</w:t>
            </w:r>
          </w:p>
        </w:tc>
        <w:tc>
          <w:tcPr>
            <w:tcW w:w="500" w:type="pct"/>
            <w:vAlign w:val="center"/>
          </w:tcPr>
          <w:p w14:paraId="5363727C" w14:textId="77777777" w:rsidR="007B2DFC" w:rsidRPr="00815B79" w:rsidRDefault="00411911" w:rsidP="00C53206">
            <w:pPr>
              <w:ind w:left="-52" w:right="-94" w:firstLine="0"/>
              <w:jc w:val="center"/>
              <w:rPr>
                <w:color w:val="000000"/>
                <w:sz w:val="20"/>
                <w:szCs w:val="20"/>
              </w:rPr>
            </w:pPr>
            <w:r w:rsidRPr="00815B79">
              <w:rPr>
                <w:color w:val="000000"/>
                <w:sz w:val="20"/>
                <w:szCs w:val="20"/>
              </w:rPr>
              <w:t>256</w:t>
            </w:r>
          </w:p>
        </w:tc>
        <w:tc>
          <w:tcPr>
            <w:tcW w:w="420" w:type="pct"/>
            <w:vAlign w:val="center"/>
          </w:tcPr>
          <w:p w14:paraId="292BE22E" w14:textId="77777777" w:rsidR="007B2DFC" w:rsidRPr="00815B79" w:rsidRDefault="007448CC" w:rsidP="00C53206">
            <w:pPr>
              <w:ind w:left="-52" w:right="-94" w:firstLine="0"/>
              <w:jc w:val="center"/>
              <w:rPr>
                <w:color w:val="000000"/>
                <w:sz w:val="20"/>
                <w:szCs w:val="20"/>
              </w:rPr>
            </w:pPr>
            <w:r w:rsidRPr="00815B79">
              <w:rPr>
                <w:color w:val="000000"/>
                <w:sz w:val="20"/>
                <w:szCs w:val="20"/>
              </w:rPr>
              <w:t>1</w:t>
            </w:r>
          </w:p>
        </w:tc>
        <w:tc>
          <w:tcPr>
            <w:tcW w:w="593" w:type="pct"/>
            <w:vAlign w:val="center"/>
          </w:tcPr>
          <w:p w14:paraId="1390BE1A" w14:textId="77777777" w:rsidR="007B2DFC" w:rsidRPr="00815B79" w:rsidRDefault="00411911" w:rsidP="00C53206">
            <w:pPr>
              <w:ind w:left="-52" w:right="-94" w:firstLine="0"/>
              <w:jc w:val="center"/>
              <w:rPr>
                <w:color w:val="000000"/>
                <w:sz w:val="20"/>
                <w:szCs w:val="20"/>
              </w:rPr>
            </w:pPr>
            <w:r w:rsidRPr="00815B79">
              <w:rPr>
                <w:color w:val="000000"/>
                <w:sz w:val="20"/>
                <w:szCs w:val="20"/>
              </w:rPr>
              <w:t>2005</w:t>
            </w:r>
          </w:p>
        </w:tc>
        <w:tc>
          <w:tcPr>
            <w:tcW w:w="389" w:type="pct"/>
            <w:vAlign w:val="center"/>
          </w:tcPr>
          <w:p w14:paraId="32D9B88C" w14:textId="77777777" w:rsidR="007B2DFC" w:rsidRPr="00815B79" w:rsidRDefault="00411911" w:rsidP="00C53206">
            <w:pPr>
              <w:ind w:left="-52" w:right="-94" w:firstLine="0"/>
              <w:jc w:val="center"/>
              <w:rPr>
                <w:color w:val="000000"/>
                <w:sz w:val="20"/>
                <w:szCs w:val="20"/>
              </w:rPr>
            </w:pPr>
            <w:r w:rsidRPr="00815B79">
              <w:rPr>
                <w:color w:val="000000"/>
                <w:sz w:val="20"/>
                <w:szCs w:val="20"/>
              </w:rPr>
              <w:t>4</w:t>
            </w:r>
            <w:r w:rsidR="007448CC" w:rsidRPr="00815B79">
              <w:rPr>
                <w:color w:val="000000"/>
                <w:sz w:val="20"/>
                <w:szCs w:val="20"/>
              </w:rPr>
              <w:t>0</w:t>
            </w:r>
          </w:p>
        </w:tc>
      </w:tr>
    </w:tbl>
    <w:p w14:paraId="6D2C06C6" w14:textId="77777777" w:rsidR="007B2DFC" w:rsidRPr="00815B79" w:rsidRDefault="007B2DFC" w:rsidP="00C53206">
      <w:pPr>
        <w:tabs>
          <w:tab w:val="num" w:pos="993"/>
        </w:tabs>
        <w:ind w:firstLine="720"/>
        <w:rPr>
          <w:color w:val="000000"/>
          <w:szCs w:val="28"/>
        </w:rPr>
      </w:pPr>
    </w:p>
    <w:p w14:paraId="4D0CDB8E" w14:textId="77777777" w:rsidR="007B2DFC" w:rsidRPr="00815B79" w:rsidRDefault="007B2DFC" w:rsidP="00C53206">
      <w:pPr>
        <w:tabs>
          <w:tab w:val="num" w:pos="993"/>
        </w:tabs>
        <w:ind w:firstLine="720"/>
        <w:rPr>
          <w:color w:val="000000"/>
          <w:szCs w:val="28"/>
        </w:rPr>
      </w:pPr>
      <w:r w:rsidRPr="00815B79">
        <w:rPr>
          <w:color w:val="000000"/>
          <w:szCs w:val="28"/>
        </w:rPr>
        <w:t>Так же на территории сельского поселения располагается базовая станция сотовой связи.</w:t>
      </w:r>
    </w:p>
    <w:p w14:paraId="014FB9B8" w14:textId="77777777" w:rsidR="007B2DFC" w:rsidRPr="00815B79" w:rsidRDefault="007B2DFC" w:rsidP="00C53206">
      <w:pPr>
        <w:tabs>
          <w:tab w:val="num" w:pos="993"/>
        </w:tabs>
        <w:ind w:firstLine="720"/>
        <w:rPr>
          <w:color w:val="000000"/>
          <w:szCs w:val="28"/>
        </w:rPr>
      </w:pPr>
      <w:r w:rsidRPr="00815B79">
        <w:rPr>
          <w:color w:val="000000"/>
          <w:szCs w:val="28"/>
        </w:rPr>
        <w:t xml:space="preserve">Связь организована по шкафной системе с зоной прямого питания. Линейное хозяйство – кабельно-воздушное, выполнено кабелями в траншее и </w:t>
      </w:r>
      <w:r w:rsidR="00411911" w:rsidRPr="00815B79">
        <w:rPr>
          <w:color w:val="000000"/>
          <w:szCs w:val="28"/>
        </w:rPr>
        <w:t>в кабельной канализации,</w:t>
      </w:r>
      <w:r w:rsidRPr="00815B79">
        <w:rPr>
          <w:color w:val="000000"/>
          <w:szCs w:val="28"/>
        </w:rPr>
        <w:t xml:space="preserve"> и по воздуху на опорах. В усадебной застройке принят один телефон на одно домовладение.</w:t>
      </w:r>
    </w:p>
    <w:p w14:paraId="6A94873B" w14:textId="77777777" w:rsidR="007B2DFC" w:rsidRPr="00815B79" w:rsidRDefault="007B2DFC" w:rsidP="00C53206">
      <w:pPr>
        <w:tabs>
          <w:tab w:val="num" w:pos="993"/>
        </w:tabs>
        <w:ind w:firstLine="720"/>
        <w:rPr>
          <w:color w:val="000000"/>
          <w:szCs w:val="28"/>
        </w:rPr>
      </w:pPr>
      <w:r w:rsidRPr="00815B79">
        <w:rPr>
          <w:color w:val="000000"/>
          <w:szCs w:val="28"/>
        </w:rPr>
        <w:t>Телефонные станции обеспечивают междугородние связи со всей территорией России, а также международные переговоры, включая страны СНГ. Междугородная связь организована волоконно-оптической линией передач. По Р</w:t>
      </w:r>
      <w:r w:rsidR="002B282B" w:rsidRPr="00815B79">
        <w:rPr>
          <w:color w:val="000000"/>
          <w:szCs w:val="28"/>
        </w:rPr>
        <w:t xml:space="preserve">еспублике </w:t>
      </w:r>
      <w:r w:rsidRPr="00815B79">
        <w:rPr>
          <w:color w:val="000000"/>
          <w:szCs w:val="28"/>
        </w:rPr>
        <w:t>Т</w:t>
      </w:r>
      <w:r w:rsidR="002B282B" w:rsidRPr="00815B79">
        <w:rPr>
          <w:color w:val="000000"/>
          <w:szCs w:val="28"/>
        </w:rPr>
        <w:t>атарстан</w:t>
      </w:r>
      <w:r w:rsidRPr="00815B79">
        <w:rPr>
          <w:color w:val="000000"/>
          <w:szCs w:val="28"/>
        </w:rPr>
        <w:t xml:space="preserve"> организовано физическое кольцо, которое позволяет использовать достаточное количество каналов. Для абонентов предоставляется выбор 9 операторов междугородной и международной связи.</w:t>
      </w:r>
    </w:p>
    <w:p w14:paraId="5F14D5E6" w14:textId="77777777" w:rsidR="007B2DFC" w:rsidRDefault="0021314B" w:rsidP="00C53206">
      <w:pPr>
        <w:tabs>
          <w:tab w:val="num" w:pos="993"/>
        </w:tabs>
        <w:ind w:firstLine="720"/>
        <w:rPr>
          <w:color w:val="000000"/>
          <w:szCs w:val="28"/>
        </w:rPr>
      </w:pPr>
      <w:r w:rsidRPr="00815B79">
        <w:rPr>
          <w:color w:val="000000"/>
          <w:szCs w:val="28"/>
        </w:rPr>
        <w:t>Согласно представленным данным П</w:t>
      </w:r>
      <w:r w:rsidR="007B2DFC" w:rsidRPr="00815B79">
        <w:rPr>
          <w:color w:val="000000"/>
          <w:szCs w:val="28"/>
        </w:rPr>
        <w:t xml:space="preserve">АО «Таттелеком» замена и новое строительство слаботочных сетей не планируется. Характеристики сетей связи </w:t>
      </w:r>
      <w:r w:rsidR="004903FC">
        <w:rPr>
          <w:color w:val="000000"/>
          <w:szCs w:val="28"/>
        </w:rPr>
        <w:t>представлены в таблице 3.13.</w:t>
      </w:r>
      <w:r w:rsidR="006A66FE">
        <w:rPr>
          <w:color w:val="000000"/>
          <w:szCs w:val="28"/>
        </w:rPr>
        <w:t>7</w:t>
      </w:r>
      <w:r w:rsidR="004903FC">
        <w:rPr>
          <w:color w:val="000000"/>
          <w:szCs w:val="28"/>
        </w:rPr>
        <w:t>.</w:t>
      </w:r>
    </w:p>
    <w:p w14:paraId="3D5EBA56" w14:textId="77777777" w:rsidR="004901B3" w:rsidRPr="00815B79" w:rsidRDefault="004901B3" w:rsidP="00C53206">
      <w:pPr>
        <w:tabs>
          <w:tab w:val="num" w:pos="993"/>
        </w:tabs>
        <w:ind w:firstLine="720"/>
        <w:rPr>
          <w:color w:val="000000"/>
          <w:szCs w:val="28"/>
        </w:rPr>
      </w:pPr>
    </w:p>
    <w:p w14:paraId="761F50A7" w14:textId="77777777" w:rsidR="007B2DFC" w:rsidRPr="006A66FE" w:rsidRDefault="004903FC" w:rsidP="00C53206">
      <w:pPr>
        <w:pStyle w:val="afffffc"/>
        <w:spacing w:after="0"/>
        <w:ind w:firstLine="709"/>
        <w:jc w:val="right"/>
        <w:rPr>
          <w:color w:val="000000"/>
          <w:szCs w:val="28"/>
          <w:lang w:val="ru-RU"/>
        </w:rPr>
      </w:pPr>
      <w:r>
        <w:rPr>
          <w:color w:val="000000"/>
          <w:szCs w:val="28"/>
        </w:rPr>
        <w:t>Таблица 3.13.</w:t>
      </w:r>
      <w:r w:rsidR="006A66FE">
        <w:rPr>
          <w:color w:val="000000"/>
          <w:szCs w:val="28"/>
          <w:lang w:val="ru-RU"/>
        </w:rPr>
        <w:t>7</w:t>
      </w:r>
    </w:p>
    <w:p w14:paraId="2A660796" w14:textId="77777777" w:rsidR="007B2DFC" w:rsidRPr="00815B79" w:rsidRDefault="007B2DFC" w:rsidP="00C53206">
      <w:pPr>
        <w:pStyle w:val="affffb"/>
        <w:spacing w:after="0"/>
        <w:jc w:val="center"/>
        <w:rPr>
          <w:iCs/>
          <w:color w:val="000000"/>
          <w:szCs w:val="28"/>
        </w:rPr>
      </w:pPr>
      <w:r w:rsidRPr="00815B79">
        <w:rPr>
          <w:iCs/>
          <w:color w:val="000000"/>
          <w:szCs w:val="28"/>
        </w:rPr>
        <w:t>Характеристики линий электросвязи, расположенны</w:t>
      </w:r>
      <w:r w:rsidR="00910644" w:rsidRPr="00815B79">
        <w:rPr>
          <w:iCs/>
          <w:color w:val="000000"/>
          <w:szCs w:val="28"/>
        </w:rPr>
        <w:t xml:space="preserve">х на территории </w:t>
      </w:r>
      <w:r w:rsidR="009D2226" w:rsidRPr="00815B79">
        <w:rPr>
          <w:iCs/>
          <w:color w:val="000000"/>
          <w:szCs w:val="28"/>
        </w:rPr>
        <w:t>Байлянгарского</w:t>
      </w:r>
      <w:r w:rsidRPr="00815B79">
        <w:rPr>
          <w:iCs/>
          <w:color w:val="000000"/>
          <w:szCs w:val="28"/>
        </w:rPr>
        <w:t xml:space="preserve"> сельского поселения</w:t>
      </w:r>
    </w:p>
    <w:tbl>
      <w:tblPr>
        <w:tblW w:w="53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424"/>
        <w:gridCol w:w="1548"/>
        <w:gridCol w:w="1406"/>
        <w:gridCol w:w="1149"/>
        <w:gridCol w:w="1197"/>
        <w:gridCol w:w="1197"/>
        <w:gridCol w:w="1258"/>
        <w:gridCol w:w="1139"/>
      </w:tblGrid>
      <w:tr w:rsidR="00910644" w:rsidRPr="00815B79" w14:paraId="0C913887" w14:textId="77777777" w:rsidTr="00D95384">
        <w:trPr>
          <w:trHeight w:val="1763"/>
          <w:jc w:val="center"/>
        </w:trPr>
        <w:tc>
          <w:tcPr>
            <w:tcW w:w="260" w:type="pct"/>
            <w:vAlign w:val="center"/>
          </w:tcPr>
          <w:p w14:paraId="273DD525" w14:textId="77777777" w:rsidR="007B2DFC" w:rsidRPr="00815B79" w:rsidRDefault="007B2DFC" w:rsidP="00C53206">
            <w:pPr>
              <w:ind w:left="-39" w:right="-94" w:firstLine="0"/>
              <w:jc w:val="center"/>
              <w:rPr>
                <w:color w:val="000000"/>
                <w:sz w:val="20"/>
                <w:szCs w:val="20"/>
              </w:rPr>
            </w:pPr>
            <w:r w:rsidRPr="00815B79">
              <w:rPr>
                <w:color w:val="000000"/>
                <w:sz w:val="20"/>
                <w:szCs w:val="20"/>
              </w:rPr>
              <w:t>№ п/п</w:t>
            </w:r>
          </w:p>
        </w:tc>
        <w:tc>
          <w:tcPr>
            <w:tcW w:w="654" w:type="pct"/>
            <w:vAlign w:val="center"/>
          </w:tcPr>
          <w:p w14:paraId="0A26A325" w14:textId="77777777" w:rsidR="007B2DFC" w:rsidRPr="00815B79" w:rsidRDefault="007B2DFC" w:rsidP="00C53206">
            <w:pPr>
              <w:ind w:left="-52" w:right="-94" w:firstLine="0"/>
              <w:jc w:val="center"/>
              <w:rPr>
                <w:color w:val="000000"/>
                <w:sz w:val="20"/>
                <w:szCs w:val="20"/>
              </w:rPr>
            </w:pPr>
            <w:r w:rsidRPr="00815B79">
              <w:rPr>
                <w:color w:val="000000"/>
                <w:sz w:val="20"/>
                <w:szCs w:val="20"/>
              </w:rPr>
              <w:t>Наименование объекта</w:t>
            </w:r>
          </w:p>
        </w:tc>
        <w:tc>
          <w:tcPr>
            <w:tcW w:w="711" w:type="pct"/>
            <w:vAlign w:val="center"/>
          </w:tcPr>
          <w:p w14:paraId="074D667C" w14:textId="77777777" w:rsidR="007B2DFC" w:rsidRPr="00815B79" w:rsidRDefault="007B2DFC" w:rsidP="00C53206">
            <w:pPr>
              <w:pStyle w:val="11ff0"/>
              <w:jc w:val="center"/>
              <w:rPr>
                <w:color w:val="000000"/>
                <w:sz w:val="20"/>
                <w:szCs w:val="20"/>
              </w:rPr>
            </w:pPr>
            <w:r w:rsidRPr="00815B79">
              <w:rPr>
                <w:color w:val="000000"/>
                <w:sz w:val="20"/>
                <w:szCs w:val="20"/>
              </w:rPr>
              <w:t xml:space="preserve">Эксплуатирующая организация </w:t>
            </w:r>
          </w:p>
        </w:tc>
        <w:tc>
          <w:tcPr>
            <w:tcW w:w="646" w:type="pct"/>
            <w:vAlign w:val="center"/>
          </w:tcPr>
          <w:p w14:paraId="3F6164AF" w14:textId="77777777" w:rsidR="007B2DFC" w:rsidRPr="00815B79" w:rsidRDefault="007B2DFC" w:rsidP="00C53206">
            <w:pPr>
              <w:pStyle w:val="11ff0"/>
              <w:jc w:val="center"/>
              <w:rPr>
                <w:color w:val="000000"/>
                <w:sz w:val="20"/>
                <w:szCs w:val="20"/>
              </w:rPr>
            </w:pPr>
            <w:r w:rsidRPr="00815B79">
              <w:rPr>
                <w:color w:val="000000"/>
                <w:sz w:val="20"/>
                <w:szCs w:val="20"/>
              </w:rPr>
              <w:t>Вид линейно-кабельного сооружения связи</w:t>
            </w:r>
          </w:p>
        </w:tc>
        <w:tc>
          <w:tcPr>
            <w:tcW w:w="528" w:type="pct"/>
            <w:vAlign w:val="center"/>
          </w:tcPr>
          <w:p w14:paraId="16606BE9" w14:textId="77777777" w:rsidR="007B2DFC" w:rsidRPr="00815B79" w:rsidRDefault="007B2DFC" w:rsidP="00C53206">
            <w:pPr>
              <w:pStyle w:val="11ff0"/>
              <w:jc w:val="center"/>
              <w:rPr>
                <w:color w:val="000000"/>
                <w:sz w:val="20"/>
                <w:szCs w:val="20"/>
              </w:rPr>
            </w:pPr>
            <w:r w:rsidRPr="00815B79">
              <w:rPr>
                <w:color w:val="000000"/>
                <w:sz w:val="20"/>
                <w:szCs w:val="20"/>
              </w:rPr>
              <w:t>Типы линий связи</w:t>
            </w:r>
          </w:p>
        </w:tc>
        <w:tc>
          <w:tcPr>
            <w:tcW w:w="550" w:type="pct"/>
            <w:vAlign w:val="center"/>
          </w:tcPr>
          <w:p w14:paraId="0C18976C" w14:textId="77777777" w:rsidR="007B2DFC" w:rsidRPr="00815B79" w:rsidRDefault="007B2DFC" w:rsidP="00C53206">
            <w:pPr>
              <w:pStyle w:val="11ff0"/>
              <w:jc w:val="center"/>
              <w:rPr>
                <w:color w:val="000000"/>
                <w:sz w:val="20"/>
                <w:szCs w:val="20"/>
              </w:rPr>
            </w:pPr>
            <w:r w:rsidRPr="00815B79">
              <w:rPr>
                <w:color w:val="000000"/>
                <w:sz w:val="20"/>
                <w:szCs w:val="20"/>
              </w:rPr>
              <w:t>Протяженность, км</w:t>
            </w:r>
          </w:p>
        </w:tc>
        <w:tc>
          <w:tcPr>
            <w:tcW w:w="550" w:type="pct"/>
            <w:vAlign w:val="center"/>
          </w:tcPr>
          <w:p w14:paraId="2675D28B" w14:textId="77777777" w:rsidR="007B2DFC" w:rsidRPr="00815B79" w:rsidRDefault="007B2DFC" w:rsidP="00C53206">
            <w:pPr>
              <w:pStyle w:val="11ff0"/>
              <w:jc w:val="center"/>
              <w:rPr>
                <w:color w:val="000000"/>
                <w:sz w:val="20"/>
                <w:szCs w:val="20"/>
              </w:rPr>
            </w:pPr>
            <w:r w:rsidRPr="00815B79">
              <w:rPr>
                <w:color w:val="000000"/>
                <w:sz w:val="20"/>
                <w:szCs w:val="20"/>
              </w:rPr>
              <w:t>Размер охранной зоны, м</w:t>
            </w:r>
          </w:p>
        </w:tc>
        <w:tc>
          <w:tcPr>
            <w:tcW w:w="578" w:type="pct"/>
            <w:vAlign w:val="center"/>
          </w:tcPr>
          <w:p w14:paraId="111ADCD7" w14:textId="77777777" w:rsidR="007B2DFC" w:rsidRPr="00815B79" w:rsidRDefault="007B2DFC" w:rsidP="00C53206">
            <w:pPr>
              <w:pStyle w:val="11ff0"/>
              <w:jc w:val="center"/>
              <w:rPr>
                <w:color w:val="000000"/>
                <w:sz w:val="20"/>
                <w:szCs w:val="20"/>
              </w:rPr>
            </w:pPr>
            <w:r w:rsidRPr="00815B79">
              <w:rPr>
                <w:color w:val="000000"/>
                <w:sz w:val="20"/>
                <w:szCs w:val="20"/>
              </w:rPr>
              <w:t>Год строительства</w:t>
            </w:r>
          </w:p>
        </w:tc>
        <w:tc>
          <w:tcPr>
            <w:tcW w:w="523" w:type="pct"/>
            <w:vAlign w:val="center"/>
          </w:tcPr>
          <w:p w14:paraId="4E96DC60" w14:textId="77777777" w:rsidR="007B2DFC" w:rsidRPr="00815B79" w:rsidRDefault="007B2DFC" w:rsidP="00C53206">
            <w:pPr>
              <w:pStyle w:val="11ff0"/>
              <w:jc w:val="center"/>
              <w:rPr>
                <w:color w:val="000000"/>
                <w:sz w:val="20"/>
                <w:szCs w:val="20"/>
              </w:rPr>
            </w:pPr>
            <w:r w:rsidRPr="00815B79">
              <w:rPr>
                <w:color w:val="000000"/>
                <w:sz w:val="20"/>
                <w:szCs w:val="20"/>
              </w:rPr>
              <w:t>Процент износа (%)</w:t>
            </w:r>
          </w:p>
        </w:tc>
      </w:tr>
      <w:tr w:rsidR="0021314B" w:rsidRPr="00815B79" w14:paraId="1ACD0F32" w14:textId="77777777" w:rsidTr="00D95384">
        <w:trPr>
          <w:trHeight w:val="358"/>
          <w:jc w:val="center"/>
        </w:trPr>
        <w:tc>
          <w:tcPr>
            <w:tcW w:w="260" w:type="pct"/>
            <w:vAlign w:val="center"/>
          </w:tcPr>
          <w:p w14:paraId="3A324ADD" w14:textId="77777777" w:rsidR="0021314B" w:rsidRPr="00815B79" w:rsidRDefault="0021314B" w:rsidP="00C53206">
            <w:pPr>
              <w:ind w:left="-39" w:right="-94" w:firstLine="0"/>
              <w:jc w:val="center"/>
              <w:rPr>
                <w:color w:val="000000"/>
                <w:sz w:val="20"/>
                <w:szCs w:val="20"/>
              </w:rPr>
            </w:pPr>
            <w:r w:rsidRPr="00815B79">
              <w:rPr>
                <w:color w:val="000000"/>
                <w:sz w:val="20"/>
                <w:szCs w:val="20"/>
              </w:rPr>
              <w:t>1</w:t>
            </w:r>
          </w:p>
        </w:tc>
        <w:tc>
          <w:tcPr>
            <w:tcW w:w="654" w:type="pct"/>
            <w:vAlign w:val="center"/>
          </w:tcPr>
          <w:p w14:paraId="366EE67D" w14:textId="77777777" w:rsidR="0021314B" w:rsidRPr="00815B79" w:rsidRDefault="00411911" w:rsidP="00C53206">
            <w:pPr>
              <w:ind w:left="-52" w:right="-94" w:firstLine="0"/>
              <w:jc w:val="center"/>
              <w:rPr>
                <w:color w:val="000000"/>
                <w:sz w:val="20"/>
                <w:szCs w:val="20"/>
              </w:rPr>
            </w:pPr>
            <w:r w:rsidRPr="00815B79">
              <w:rPr>
                <w:color w:val="000000"/>
                <w:sz w:val="20"/>
                <w:szCs w:val="20"/>
              </w:rPr>
              <w:t>ВПТС Байлянгар</w:t>
            </w:r>
          </w:p>
        </w:tc>
        <w:tc>
          <w:tcPr>
            <w:tcW w:w="711" w:type="pct"/>
            <w:vAlign w:val="center"/>
          </w:tcPr>
          <w:p w14:paraId="578D19F5" w14:textId="77777777" w:rsidR="0021314B" w:rsidRPr="00815B79" w:rsidRDefault="0021314B" w:rsidP="00C53206">
            <w:pPr>
              <w:ind w:left="-39" w:right="-94" w:firstLine="0"/>
              <w:jc w:val="center"/>
              <w:rPr>
                <w:color w:val="000000"/>
                <w:sz w:val="20"/>
                <w:szCs w:val="20"/>
              </w:rPr>
            </w:pPr>
            <w:r w:rsidRPr="00815B79">
              <w:rPr>
                <w:color w:val="000000"/>
                <w:sz w:val="20"/>
                <w:szCs w:val="20"/>
              </w:rPr>
              <w:t>ПАО «Таттелеком»</w:t>
            </w:r>
          </w:p>
        </w:tc>
        <w:tc>
          <w:tcPr>
            <w:tcW w:w="646" w:type="pct"/>
            <w:vAlign w:val="center"/>
          </w:tcPr>
          <w:p w14:paraId="5B29AFF5" w14:textId="77777777" w:rsidR="0021314B" w:rsidRPr="00815B79" w:rsidRDefault="0021314B" w:rsidP="00C53206">
            <w:pPr>
              <w:ind w:left="-39" w:right="-94" w:firstLine="0"/>
              <w:jc w:val="center"/>
              <w:rPr>
                <w:color w:val="000000"/>
                <w:sz w:val="20"/>
                <w:szCs w:val="20"/>
              </w:rPr>
            </w:pPr>
            <w:r w:rsidRPr="00815B79">
              <w:rPr>
                <w:color w:val="000000"/>
                <w:sz w:val="20"/>
                <w:szCs w:val="20"/>
              </w:rPr>
              <w:t>подземный</w:t>
            </w:r>
          </w:p>
        </w:tc>
        <w:tc>
          <w:tcPr>
            <w:tcW w:w="528" w:type="pct"/>
            <w:vAlign w:val="center"/>
          </w:tcPr>
          <w:p w14:paraId="69502FAE" w14:textId="77777777" w:rsidR="0021314B" w:rsidRPr="00815B79" w:rsidRDefault="00291463" w:rsidP="00C53206">
            <w:pPr>
              <w:ind w:left="-39" w:right="-94" w:firstLine="0"/>
              <w:jc w:val="center"/>
              <w:rPr>
                <w:color w:val="000000"/>
                <w:sz w:val="20"/>
                <w:szCs w:val="20"/>
              </w:rPr>
            </w:pPr>
            <w:r w:rsidRPr="00815B79">
              <w:rPr>
                <w:color w:val="000000"/>
                <w:sz w:val="20"/>
                <w:szCs w:val="20"/>
              </w:rPr>
              <w:t>медная, волоконно-оптическая</w:t>
            </w:r>
          </w:p>
        </w:tc>
        <w:tc>
          <w:tcPr>
            <w:tcW w:w="550" w:type="pct"/>
            <w:vAlign w:val="center"/>
          </w:tcPr>
          <w:p w14:paraId="444212B5" w14:textId="77777777" w:rsidR="0021314B" w:rsidRPr="00815B79" w:rsidRDefault="00411911" w:rsidP="00C53206">
            <w:pPr>
              <w:ind w:left="-39" w:right="-94" w:firstLine="0"/>
              <w:jc w:val="center"/>
              <w:rPr>
                <w:color w:val="000000"/>
                <w:sz w:val="20"/>
                <w:szCs w:val="20"/>
              </w:rPr>
            </w:pPr>
            <w:r w:rsidRPr="00815B79">
              <w:rPr>
                <w:color w:val="000000"/>
                <w:sz w:val="20"/>
                <w:szCs w:val="20"/>
              </w:rPr>
              <w:t>29,14</w:t>
            </w:r>
          </w:p>
        </w:tc>
        <w:tc>
          <w:tcPr>
            <w:tcW w:w="550" w:type="pct"/>
            <w:vAlign w:val="center"/>
          </w:tcPr>
          <w:p w14:paraId="35D48431" w14:textId="77777777" w:rsidR="0021314B" w:rsidRPr="00815B79" w:rsidRDefault="00411911" w:rsidP="00C53206">
            <w:pPr>
              <w:ind w:left="-39" w:right="-94" w:firstLine="0"/>
              <w:jc w:val="center"/>
              <w:rPr>
                <w:color w:val="000000"/>
                <w:sz w:val="20"/>
                <w:szCs w:val="20"/>
              </w:rPr>
            </w:pPr>
            <w:r w:rsidRPr="00815B79">
              <w:rPr>
                <w:color w:val="000000"/>
                <w:sz w:val="20"/>
                <w:szCs w:val="20"/>
              </w:rPr>
              <w:t>2</w:t>
            </w:r>
          </w:p>
        </w:tc>
        <w:tc>
          <w:tcPr>
            <w:tcW w:w="578" w:type="pct"/>
            <w:vAlign w:val="center"/>
          </w:tcPr>
          <w:p w14:paraId="34E02EDB" w14:textId="77777777" w:rsidR="0021314B" w:rsidRPr="00815B79" w:rsidRDefault="00411911" w:rsidP="00C53206">
            <w:pPr>
              <w:ind w:left="-39" w:right="-94" w:firstLine="0"/>
              <w:jc w:val="center"/>
              <w:rPr>
                <w:color w:val="000000"/>
                <w:sz w:val="20"/>
                <w:szCs w:val="20"/>
              </w:rPr>
            </w:pPr>
            <w:r w:rsidRPr="00815B79">
              <w:rPr>
                <w:color w:val="000000"/>
                <w:sz w:val="20"/>
                <w:szCs w:val="20"/>
              </w:rPr>
              <w:t>2005</w:t>
            </w:r>
          </w:p>
        </w:tc>
        <w:tc>
          <w:tcPr>
            <w:tcW w:w="523" w:type="pct"/>
            <w:vAlign w:val="center"/>
          </w:tcPr>
          <w:p w14:paraId="17726658" w14:textId="77777777" w:rsidR="0021314B" w:rsidRPr="00815B79" w:rsidRDefault="00411911" w:rsidP="00C53206">
            <w:pPr>
              <w:ind w:left="-39" w:right="-94" w:firstLine="0"/>
              <w:jc w:val="center"/>
              <w:rPr>
                <w:color w:val="000000"/>
                <w:sz w:val="20"/>
                <w:szCs w:val="20"/>
              </w:rPr>
            </w:pPr>
            <w:r w:rsidRPr="00815B79">
              <w:rPr>
                <w:color w:val="000000"/>
                <w:sz w:val="20"/>
                <w:szCs w:val="20"/>
              </w:rPr>
              <w:t>40</w:t>
            </w:r>
          </w:p>
        </w:tc>
      </w:tr>
    </w:tbl>
    <w:p w14:paraId="47CCA0BE" w14:textId="77777777" w:rsidR="005F6760" w:rsidRDefault="005F6760" w:rsidP="00C53206">
      <w:pPr>
        <w:rPr>
          <w:color w:val="000000"/>
          <w:lang w:val="x-none" w:eastAsia="en-US"/>
        </w:rPr>
      </w:pPr>
    </w:p>
    <w:p w14:paraId="103F7FFA" w14:textId="77777777" w:rsidR="00C726DD" w:rsidRPr="00815B79" w:rsidRDefault="00C726DD" w:rsidP="00C53206">
      <w:pPr>
        <w:rPr>
          <w:color w:val="000000"/>
          <w:lang w:val="x-none" w:eastAsia="en-US"/>
        </w:rPr>
      </w:pPr>
    </w:p>
    <w:p w14:paraId="6F1D6353" w14:textId="77777777" w:rsidR="00374A70" w:rsidRPr="00FE5F80" w:rsidRDefault="00374A70" w:rsidP="00C53206">
      <w:pPr>
        <w:pStyle w:val="25"/>
        <w:numPr>
          <w:ilvl w:val="1"/>
          <w:numId w:val="76"/>
        </w:numPr>
        <w:tabs>
          <w:tab w:val="num" w:pos="576"/>
        </w:tabs>
        <w:ind w:left="576" w:hanging="576"/>
        <w:rPr>
          <w:bCs w:val="0"/>
          <w:color w:val="000000"/>
          <w:szCs w:val="20"/>
        </w:rPr>
      </w:pPr>
      <w:bookmarkStart w:id="45" w:name="_Toc57911473"/>
      <w:bookmarkStart w:id="46" w:name="_Toc382381906"/>
      <w:r w:rsidRPr="00FE5F80">
        <w:rPr>
          <w:bCs w:val="0"/>
          <w:color w:val="000000"/>
          <w:szCs w:val="20"/>
        </w:rPr>
        <w:lastRenderedPageBreak/>
        <w:t>Инженерная подготовка территории</w:t>
      </w:r>
      <w:bookmarkEnd w:id="45"/>
    </w:p>
    <w:p w14:paraId="55784842" w14:textId="77777777" w:rsidR="00C726DD" w:rsidRPr="00E6355B" w:rsidRDefault="00C726DD" w:rsidP="00C53206">
      <w:pPr>
        <w:jc w:val="center"/>
        <w:rPr>
          <w:b/>
          <w:lang w:eastAsia="x-none"/>
        </w:rPr>
      </w:pPr>
      <w:r w:rsidRPr="00E6355B">
        <w:rPr>
          <w:b/>
          <w:lang w:eastAsia="x-none"/>
        </w:rPr>
        <w:t>Анализ и оценка природных условий</w:t>
      </w:r>
    </w:p>
    <w:p w14:paraId="0278F568" w14:textId="77777777" w:rsidR="00C726DD" w:rsidRDefault="00C726DD" w:rsidP="00C53206">
      <w:pPr>
        <w:contextualSpacing/>
        <w:rPr>
          <w:spacing w:val="-4"/>
          <w:szCs w:val="28"/>
        </w:rPr>
      </w:pPr>
      <w:r w:rsidRPr="00E6355B">
        <w:rPr>
          <w:szCs w:val="28"/>
        </w:rPr>
        <w:t xml:space="preserve">Климатическая характеристика территории </w:t>
      </w:r>
      <w:r>
        <w:rPr>
          <w:szCs w:val="28"/>
        </w:rPr>
        <w:t>Байлянгарского</w:t>
      </w:r>
      <w:r w:rsidRPr="00E6355B">
        <w:rPr>
          <w:szCs w:val="28"/>
        </w:rPr>
        <w:t xml:space="preserve"> сельского поселения составлена с использованием данных </w:t>
      </w:r>
      <w:r>
        <w:rPr>
          <w:szCs w:val="28"/>
        </w:rPr>
        <w:t>«</w:t>
      </w:r>
      <w:r w:rsidRPr="00E6355B">
        <w:rPr>
          <w:szCs w:val="28"/>
        </w:rPr>
        <w:t>Схемы территориального планирования Республики Татарстан</w:t>
      </w:r>
      <w:r>
        <w:rPr>
          <w:szCs w:val="28"/>
        </w:rPr>
        <w:t>»</w:t>
      </w:r>
      <w:r w:rsidRPr="00E6355B">
        <w:rPr>
          <w:szCs w:val="28"/>
        </w:rPr>
        <w:t xml:space="preserve">. Годовое количество осадков в среднем составляет </w:t>
      </w:r>
      <w:r w:rsidRPr="00C62007">
        <w:rPr>
          <w:szCs w:val="28"/>
        </w:rPr>
        <w:t>480-527 мм</w:t>
      </w:r>
      <w:r w:rsidRPr="00E6355B">
        <w:rPr>
          <w:szCs w:val="28"/>
        </w:rPr>
        <w:t>. Наибольшее количество осадков выпадает в теплое время года, в период вегетации растений</w:t>
      </w:r>
      <w:r>
        <w:rPr>
          <w:szCs w:val="28"/>
        </w:rPr>
        <w:t xml:space="preserve">. </w:t>
      </w:r>
      <w:r w:rsidRPr="00E6355B">
        <w:rPr>
          <w:spacing w:val="-4"/>
        </w:rPr>
        <w:t>Сре</w:t>
      </w:r>
      <w:r>
        <w:rPr>
          <w:spacing w:val="-4"/>
        </w:rPr>
        <w:t>дняя скорость ветра составляет 4</w:t>
      </w:r>
      <w:r w:rsidRPr="00E6355B">
        <w:rPr>
          <w:spacing w:val="-4"/>
        </w:rPr>
        <w:t>,2 м/сек</w:t>
      </w:r>
      <w:r>
        <w:rPr>
          <w:spacing w:val="-4"/>
        </w:rPr>
        <w:t>.</w:t>
      </w:r>
      <w:r w:rsidRPr="00E6355B">
        <w:rPr>
          <w:spacing w:val="-4"/>
        </w:rPr>
        <w:t xml:space="preserve"> </w:t>
      </w:r>
      <w:r w:rsidRPr="00AC54C8">
        <w:rPr>
          <w:spacing w:val="-4"/>
          <w:szCs w:val="28"/>
        </w:rPr>
        <w:t xml:space="preserve">В среднегодовом разрезе преобладают ветры </w:t>
      </w:r>
      <w:r>
        <w:rPr>
          <w:spacing w:val="-4"/>
          <w:szCs w:val="28"/>
        </w:rPr>
        <w:t xml:space="preserve">южного, </w:t>
      </w:r>
      <w:r w:rsidRPr="00AC54C8">
        <w:rPr>
          <w:spacing w:val="-4"/>
          <w:szCs w:val="28"/>
        </w:rPr>
        <w:t>юго-западного</w:t>
      </w:r>
      <w:r>
        <w:rPr>
          <w:spacing w:val="-4"/>
          <w:szCs w:val="28"/>
        </w:rPr>
        <w:t xml:space="preserve">, западного и </w:t>
      </w:r>
      <w:r w:rsidRPr="00AC54C8">
        <w:rPr>
          <w:spacing w:val="-4"/>
          <w:szCs w:val="28"/>
        </w:rPr>
        <w:t>направлений</w:t>
      </w:r>
      <w:r>
        <w:rPr>
          <w:spacing w:val="-4"/>
          <w:szCs w:val="28"/>
        </w:rPr>
        <w:t>.</w:t>
      </w:r>
    </w:p>
    <w:p w14:paraId="756B39B2" w14:textId="77777777" w:rsidR="00C726DD" w:rsidRPr="00EF150C" w:rsidRDefault="00C726DD" w:rsidP="00C53206">
      <w:pPr>
        <w:widowControl w:val="0"/>
        <w:suppressAutoHyphens/>
        <w:rPr>
          <w:szCs w:val="28"/>
        </w:rPr>
      </w:pPr>
      <w:r w:rsidRPr="00EF150C">
        <w:rPr>
          <w:szCs w:val="28"/>
        </w:rPr>
        <w:t xml:space="preserve">Застроенные территории </w:t>
      </w:r>
      <w:r>
        <w:rPr>
          <w:szCs w:val="28"/>
        </w:rPr>
        <w:t>Байлянгарского</w:t>
      </w:r>
      <w:r w:rsidRPr="00EF150C">
        <w:rPr>
          <w:szCs w:val="28"/>
        </w:rPr>
        <w:t xml:space="preserve"> поселения не включены в Перечень участков застроенных территорий муниципальных ра</w:t>
      </w:r>
      <w:r w:rsidR="0048063E">
        <w:rPr>
          <w:szCs w:val="28"/>
        </w:rPr>
        <w:t>йонов Республики Татарстан и г.</w:t>
      </w:r>
      <w:r w:rsidRPr="00EF150C">
        <w:rPr>
          <w:szCs w:val="28"/>
        </w:rPr>
        <w:t xml:space="preserve">Казани, подверженных активному влиянию экзогенных геологических процессов. </w:t>
      </w:r>
    </w:p>
    <w:p w14:paraId="2D91543C" w14:textId="77777777" w:rsidR="00C726DD" w:rsidRPr="00EF150C" w:rsidRDefault="00C726DD" w:rsidP="00C53206">
      <w:pPr>
        <w:widowControl w:val="0"/>
        <w:suppressAutoHyphens/>
        <w:rPr>
          <w:szCs w:val="28"/>
        </w:rPr>
      </w:pPr>
      <w:r w:rsidRPr="00EF150C">
        <w:rPr>
          <w:szCs w:val="28"/>
        </w:rPr>
        <w:t>Перечень является приложением к геологическому заданию на проведение работ по объекту: «Ведение мониторинга опасных экзогенных геологических процессов на территории Республики Татарстан на территориальном уровне», которые реализуются в рамках подпрограммы «Государственное управление в сфере недропользования на 2014-2021 годы» государственной программы «Охрана окружающей среды, воспроизводство и использование природных ресурсов», утвержденной Постановлением Кабинета Министров Республики Татарстан от 28.12.2013 №1083.</w:t>
      </w:r>
    </w:p>
    <w:p w14:paraId="3B5941DC" w14:textId="77777777" w:rsidR="00C726DD" w:rsidRPr="00E6355B" w:rsidRDefault="00C726DD" w:rsidP="00C53206">
      <w:pPr>
        <w:contextualSpacing/>
        <w:rPr>
          <w:spacing w:val="-4"/>
        </w:rPr>
      </w:pPr>
    </w:p>
    <w:p w14:paraId="6A407A5F" w14:textId="77777777" w:rsidR="00C726DD" w:rsidRPr="00E6355B" w:rsidRDefault="00C726DD" w:rsidP="00C53206">
      <w:pPr>
        <w:pStyle w:val="affffa"/>
        <w:ind w:firstLine="709"/>
        <w:jc w:val="center"/>
      </w:pPr>
      <w:r w:rsidRPr="00E6355B">
        <w:rPr>
          <w:b/>
          <w:spacing w:val="-4"/>
        </w:rPr>
        <w:t>Эрозионная деятельность</w:t>
      </w:r>
    </w:p>
    <w:p w14:paraId="46A38C77" w14:textId="77777777" w:rsidR="00C726DD" w:rsidRPr="00E6355B" w:rsidRDefault="00C726DD" w:rsidP="00C53206">
      <w:pPr>
        <w:pStyle w:val="affffa"/>
        <w:ind w:firstLine="709"/>
        <w:rPr>
          <w:szCs w:val="28"/>
        </w:rPr>
      </w:pPr>
      <w:r w:rsidRPr="00E6355B">
        <w:t xml:space="preserve">Для </w:t>
      </w:r>
      <w:r>
        <w:t>притоков</w:t>
      </w:r>
      <w:r w:rsidRPr="00E6355B">
        <w:t xml:space="preserve"> реки </w:t>
      </w:r>
      <w:r>
        <w:rPr>
          <w:szCs w:val="28"/>
        </w:rPr>
        <w:t>Нурминка</w:t>
      </w:r>
      <w:r w:rsidRPr="00E6355B">
        <w:rPr>
          <w:szCs w:val="28"/>
        </w:rPr>
        <w:t xml:space="preserve"> </w:t>
      </w:r>
      <w:r w:rsidRPr="00E6355B">
        <w:t xml:space="preserve">характерна </w:t>
      </w:r>
      <w:r>
        <w:t xml:space="preserve">небольшая </w:t>
      </w:r>
      <w:r w:rsidRPr="00E6355B">
        <w:t>склоновая линейная эрозия, местами наблюдаются процессы осыпания склонов.</w:t>
      </w:r>
      <w:r w:rsidRPr="00E6355B">
        <w:rPr>
          <w:szCs w:val="28"/>
        </w:rPr>
        <w:t xml:space="preserve"> </w:t>
      </w:r>
    </w:p>
    <w:p w14:paraId="0B509809" w14:textId="77777777" w:rsidR="00C726DD" w:rsidRPr="00E6355B" w:rsidRDefault="00C726DD" w:rsidP="00C53206">
      <w:pPr>
        <w:pStyle w:val="affffa"/>
        <w:ind w:firstLine="709"/>
      </w:pPr>
      <w:r w:rsidRPr="00E6355B">
        <w:t>В настоящее время большинство оврагов задерновано и активно развивающихся оврагов в сельском поселении нет.</w:t>
      </w:r>
    </w:p>
    <w:p w14:paraId="2DE54CD7" w14:textId="77777777" w:rsidR="00C726DD" w:rsidRPr="00BF58CE" w:rsidRDefault="00C726DD" w:rsidP="00C53206">
      <w:pPr>
        <w:pStyle w:val="affffa"/>
        <w:ind w:firstLine="709"/>
      </w:pPr>
    </w:p>
    <w:p w14:paraId="50C19717" w14:textId="77777777" w:rsidR="00C726DD" w:rsidRPr="00E6355B" w:rsidRDefault="00C726DD" w:rsidP="00C53206">
      <w:pPr>
        <w:contextualSpacing/>
        <w:jc w:val="center"/>
        <w:rPr>
          <w:b/>
          <w:szCs w:val="28"/>
        </w:rPr>
      </w:pPr>
      <w:r w:rsidRPr="00E6355B">
        <w:rPr>
          <w:b/>
          <w:spacing w:val="2"/>
          <w:szCs w:val="28"/>
          <w:shd w:val="clear" w:color="auto" w:fill="FFFFFF"/>
        </w:rPr>
        <w:t>Сейсмическая опасность</w:t>
      </w:r>
    </w:p>
    <w:p w14:paraId="2DCE3608" w14:textId="77777777" w:rsidR="00C726DD" w:rsidRPr="00937C9F" w:rsidRDefault="00C726DD" w:rsidP="00C53206">
      <w:pPr>
        <w:autoSpaceDE w:val="0"/>
        <w:autoSpaceDN w:val="0"/>
        <w:adjustRightInd w:val="0"/>
        <w:rPr>
          <w:szCs w:val="28"/>
        </w:rPr>
      </w:pPr>
      <w:r w:rsidRPr="004274B6">
        <w:rPr>
          <w:szCs w:val="28"/>
        </w:rPr>
        <w:t xml:space="preserve">Территория </w:t>
      </w:r>
      <w:r w:rsidRPr="00937C9F">
        <w:rPr>
          <w:szCs w:val="28"/>
        </w:rPr>
        <w:t>Байлянгарского сельского поселения, как и всего Кукморского муниципального района расположена в центральной части Вол</w:t>
      </w:r>
      <w:r w:rsidR="0048063E">
        <w:rPr>
          <w:szCs w:val="28"/>
        </w:rPr>
        <w:t>го-Уральской антеклизы Восточно-</w:t>
      </w:r>
      <w:r w:rsidRPr="00937C9F">
        <w:rPr>
          <w:szCs w:val="28"/>
        </w:rPr>
        <w:t>Европейской платформы и приходи</w:t>
      </w:r>
      <w:r w:rsidR="0048063E">
        <w:rPr>
          <w:szCs w:val="28"/>
        </w:rPr>
        <w:t>тся на центральную часть Северо-</w:t>
      </w:r>
      <w:r w:rsidRPr="00937C9F">
        <w:rPr>
          <w:szCs w:val="28"/>
        </w:rPr>
        <w:t>Татарского свода.</w:t>
      </w:r>
    </w:p>
    <w:p w14:paraId="5AFBA13A" w14:textId="77777777" w:rsidR="00C726DD" w:rsidRDefault="00C726DD" w:rsidP="00C53206">
      <w:pPr>
        <w:contextualSpacing/>
      </w:pPr>
      <w:r w:rsidRPr="00937C9F">
        <w:rPr>
          <w:szCs w:val="28"/>
        </w:rPr>
        <w:t xml:space="preserve">Согласно карте В (В – степень сейсмической опасности, равная 5%) СП 14.13330.2018 «Строительство в сейсмических районах. Актуализированная редакция СНиП </w:t>
      </w:r>
      <w:r w:rsidRPr="00937C9F">
        <w:rPr>
          <w:szCs w:val="28"/>
          <w:lang w:val="en-US"/>
        </w:rPr>
        <w:t>II</w:t>
      </w:r>
      <w:r w:rsidRPr="00937C9F">
        <w:rPr>
          <w:szCs w:val="28"/>
        </w:rPr>
        <w:t xml:space="preserve">-7-81» территория </w:t>
      </w:r>
      <w:r>
        <w:rPr>
          <w:szCs w:val="28"/>
        </w:rPr>
        <w:t>Кукмор</w:t>
      </w:r>
      <w:r w:rsidRPr="00937C9F">
        <w:rPr>
          <w:szCs w:val="28"/>
        </w:rPr>
        <w:t xml:space="preserve">ского муниципального района относится к зоне с интенсивностью землетрясений 5 баллов по шкале </w:t>
      </w:r>
      <w:r w:rsidRPr="00937C9F">
        <w:rPr>
          <w:szCs w:val="28"/>
          <w:lang w:val="en-US"/>
        </w:rPr>
        <w:t>MSK</w:t>
      </w:r>
      <w:r w:rsidRPr="00937C9F">
        <w:rPr>
          <w:szCs w:val="28"/>
        </w:rPr>
        <w:t>-64, согласно карте С (1%) общего сейсмического районирования территории Российской Федерации ОСР-2015 территория муниципального района относится к зоне с интенсивностью землетрясений 6 баллов</w:t>
      </w:r>
      <w:r>
        <w:t>.</w:t>
      </w:r>
    </w:p>
    <w:p w14:paraId="0265237D" w14:textId="77777777" w:rsidR="00C726DD" w:rsidRDefault="00C726DD" w:rsidP="00C53206">
      <w:pPr>
        <w:contextualSpacing/>
        <w:rPr>
          <w:szCs w:val="28"/>
        </w:rPr>
      </w:pPr>
    </w:p>
    <w:p w14:paraId="7D0F17B9" w14:textId="77777777" w:rsidR="00C726DD" w:rsidRPr="00E6355B" w:rsidRDefault="00C726DD" w:rsidP="00C53206">
      <w:pPr>
        <w:contextualSpacing/>
        <w:jc w:val="center"/>
        <w:rPr>
          <w:b/>
        </w:rPr>
      </w:pPr>
      <w:r w:rsidRPr="00E6355B">
        <w:rPr>
          <w:b/>
        </w:rPr>
        <w:t>Зоны возможного затопления (подтопления)</w:t>
      </w:r>
    </w:p>
    <w:p w14:paraId="470DFF95" w14:textId="77777777" w:rsidR="00C726DD" w:rsidRPr="00CC703C" w:rsidRDefault="00C726DD" w:rsidP="00C53206">
      <w:pPr>
        <w:pStyle w:val="affffff4"/>
        <w:widowControl w:val="0"/>
        <w:suppressAutoHyphens/>
        <w:spacing w:line="240" w:lineRule="auto"/>
        <w:ind w:left="0"/>
        <w:contextualSpacing w:val="0"/>
        <w:rPr>
          <w:sz w:val="28"/>
          <w:szCs w:val="28"/>
          <w:lang w:val="ru-RU" w:eastAsia="ru-RU"/>
        </w:rPr>
      </w:pPr>
      <w:r>
        <w:rPr>
          <w:sz w:val="28"/>
          <w:szCs w:val="28"/>
          <w:lang w:val="ru-RU" w:eastAsia="ru-RU"/>
        </w:rPr>
        <w:t>Населенные</w:t>
      </w:r>
      <w:r>
        <w:rPr>
          <w:sz w:val="28"/>
          <w:szCs w:val="28"/>
          <w:lang w:eastAsia="ru-RU"/>
        </w:rPr>
        <w:t xml:space="preserve"> </w:t>
      </w:r>
      <w:r w:rsidRPr="00EF150C">
        <w:rPr>
          <w:sz w:val="28"/>
          <w:szCs w:val="28"/>
          <w:lang w:eastAsia="ru-RU"/>
        </w:rPr>
        <w:t xml:space="preserve">пункты </w:t>
      </w:r>
      <w:r>
        <w:rPr>
          <w:sz w:val="28"/>
          <w:szCs w:val="28"/>
          <w:lang w:val="ru-RU" w:eastAsia="ru-RU"/>
        </w:rPr>
        <w:t>Байлянгарского</w:t>
      </w:r>
      <w:r w:rsidRPr="00EF150C">
        <w:rPr>
          <w:sz w:val="28"/>
          <w:szCs w:val="28"/>
          <w:lang w:eastAsia="ru-RU"/>
        </w:rPr>
        <w:t xml:space="preserve"> сельского поселения не включены в «Перечень населенных пунктов Республики </w:t>
      </w:r>
      <w:r>
        <w:rPr>
          <w:sz w:val="28"/>
          <w:szCs w:val="28"/>
          <w:lang w:val="ru-RU" w:eastAsia="ru-RU"/>
        </w:rPr>
        <w:t xml:space="preserve">Татарстан, </w:t>
      </w:r>
      <w:r w:rsidRPr="00EF150C">
        <w:rPr>
          <w:sz w:val="28"/>
          <w:szCs w:val="28"/>
          <w:lang w:eastAsia="ru-RU"/>
        </w:rPr>
        <w:t>попадающих в зоны возможного затопления (подтопления</w:t>
      </w:r>
      <w:r>
        <w:rPr>
          <w:sz w:val="28"/>
          <w:szCs w:val="28"/>
          <w:lang w:val="ru-RU" w:eastAsia="ru-RU"/>
        </w:rPr>
        <w:t>)</w:t>
      </w:r>
      <w:r>
        <w:rPr>
          <w:sz w:val="28"/>
          <w:szCs w:val="28"/>
          <w:lang w:eastAsia="ru-RU"/>
        </w:rPr>
        <w:t xml:space="preserve"> в паводковый период</w:t>
      </w:r>
      <w:r>
        <w:rPr>
          <w:sz w:val="28"/>
          <w:szCs w:val="28"/>
          <w:lang w:val="ru-RU" w:eastAsia="ru-RU"/>
        </w:rPr>
        <w:t xml:space="preserve">», утвержденный </w:t>
      </w:r>
      <w:r w:rsidRPr="00EF150C">
        <w:rPr>
          <w:sz w:val="28"/>
          <w:szCs w:val="28"/>
          <w:lang w:eastAsia="ru-RU"/>
        </w:rPr>
        <w:t>распоряжени</w:t>
      </w:r>
      <w:r>
        <w:rPr>
          <w:sz w:val="28"/>
          <w:szCs w:val="28"/>
          <w:lang w:val="ru-RU" w:eastAsia="ru-RU"/>
        </w:rPr>
        <w:t>ем</w:t>
      </w:r>
      <w:r w:rsidRPr="00EF150C">
        <w:rPr>
          <w:sz w:val="28"/>
          <w:szCs w:val="28"/>
          <w:lang w:eastAsia="ru-RU"/>
        </w:rPr>
        <w:t xml:space="preserve"> Кабинета Министров Республики Татарстан от 29.08.2013 №1625-</w:t>
      </w:r>
      <w:r w:rsidRPr="00EF150C">
        <w:rPr>
          <w:sz w:val="28"/>
          <w:szCs w:val="28"/>
          <w:lang w:eastAsia="ru-RU"/>
        </w:rPr>
        <w:lastRenderedPageBreak/>
        <w:t>р (с изменениями от 16.02.2019 №301-р)</w:t>
      </w:r>
      <w:r>
        <w:rPr>
          <w:sz w:val="28"/>
          <w:szCs w:val="28"/>
          <w:lang w:val="ru-RU" w:eastAsia="ru-RU"/>
        </w:rPr>
        <w:t>.</w:t>
      </w:r>
    </w:p>
    <w:p w14:paraId="7F12CCC5" w14:textId="77777777" w:rsidR="00C726DD" w:rsidRPr="00E6355B" w:rsidRDefault="00C726DD" w:rsidP="00C53206">
      <w:pPr>
        <w:contextualSpacing/>
        <w:rPr>
          <w:szCs w:val="28"/>
        </w:rPr>
      </w:pPr>
      <w:r w:rsidRPr="00E6355B">
        <w:rPr>
          <w:szCs w:val="28"/>
        </w:rPr>
        <w:t>Наблюдения за гидрологическим режимом не ведутся, зона затопления для</w:t>
      </w:r>
      <w:r>
        <w:rPr>
          <w:szCs w:val="28"/>
        </w:rPr>
        <w:t xml:space="preserve"> рек</w:t>
      </w:r>
      <w:r w:rsidRPr="00E6355B">
        <w:rPr>
          <w:szCs w:val="28"/>
        </w:rPr>
        <w:t xml:space="preserve"> не установлена. </w:t>
      </w:r>
    </w:p>
    <w:p w14:paraId="0F469303" w14:textId="77777777" w:rsidR="00C726DD" w:rsidRPr="000159FC" w:rsidRDefault="00C726DD" w:rsidP="00C53206">
      <w:pPr>
        <w:contextualSpacing/>
        <w:rPr>
          <w:szCs w:val="28"/>
        </w:rPr>
      </w:pPr>
    </w:p>
    <w:p w14:paraId="21828DDE" w14:textId="77777777" w:rsidR="00C726DD" w:rsidRPr="00E6355B" w:rsidRDefault="00C726DD" w:rsidP="00C53206">
      <w:pPr>
        <w:contextualSpacing/>
        <w:jc w:val="center"/>
        <w:rPr>
          <w:b/>
          <w:szCs w:val="28"/>
        </w:rPr>
      </w:pPr>
      <w:r w:rsidRPr="00E6355B">
        <w:rPr>
          <w:b/>
          <w:szCs w:val="28"/>
        </w:rPr>
        <w:t>Мелиорируемые земли</w:t>
      </w:r>
    </w:p>
    <w:p w14:paraId="288944D5" w14:textId="77777777" w:rsidR="00C726DD" w:rsidRDefault="00C726DD" w:rsidP="00C53206">
      <w:pPr>
        <w:pStyle w:val="affff7"/>
        <w:spacing w:after="0"/>
        <w:ind w:left="0"/>
      </w:pPr>
      <w:r>
        <w:rPr>
          <w:szCs w:val="28"/>
        </w:rPr>
        <w:t>Согласно «П</w:t>
      </w:r>
      <w:r w:rsidRPr="003D335A">
        <w:rPr>
          <w:szCs w:val="28"/>
        </w:rPr>
        <w:t>еречн</w:t>
      </w:r>
      <w:r>
        <w:rPr>
          <w:szCs w:val="28"/>
        </w:rPr>
        <w:t>ю</w:t>
      </w:r>
      <w:r w:rsidRPr="003D335A">
        <w:rPr>
          <w:szCs w:val="28"/>
        </w:rPr>
        <w:t xml:space="preserve"> особо ценных продуктивных сельскохозяйственных угодий</w:t>
      </w:r>
      <w:r>
        <w:rPr>
          <w:szCs w:val="28"/>
        </w:rPr>
        <w:t>»</w:t>
      </w:r>
      <w:r w:rsidRPr="003D335A">
        <w:rPr>
          <w:szCs w:val="28"/>
        </w:rPr>
        <w:t>, утвержденно</w:t>
      </w:r>
      <w:r>
        <w:rPr>
          <w:szCs w:val="28"/>
        </w:rPr>
        <w:t>му</w:t>
      </w:r>
      <w:r w:rsidRPr="003D335A">
        <w:rPr>
          <w:szCs w:val="28"/>
        </w:rPr>
        <w:t xml:space="preserve"> Распоряжением Кабинета Министров Республики Татарстан №3056-р от 23.12.2016</w:t>
      </w:r>
      <w:r>
        <w:rPr>
          <w:szCs w:val="28"/>
        </w:rPr>
        <w:t>, н</w:t>
      </w:r>
      <w:r w:rsidRPr="000F5930">
        <w:rPr>
          <w:szCs w:val="28"/>
        </w:rPr>
        <w:t xml:space="preserve">а территории </w:t>
      </w:r>
      <w:r>
        <w:rPr>
          <w:szCs w:val="28"/>
        </w:rPr>
        <w:t>Байлянгарского</w:t>
      </w:r>
      <w:r w:rsidRPr="000F5930">
        <w:t xml:space="preserve"> сельского поселения особо ценные продуктивные сельскохозяйственные угодь</w:t>
      </w:r>
      <w:r>
        <w:t xml:space="preserve">я отсутствуют. </w:t>
      </w:r>
    </w:p>
    <w:p w14:paraId="35226849" w14:textId="77777777" w:rsidR="00C726DD" w:rsidRPr="00E6355B" w:rsidRDefault="00C726DD" w:rsidP="00C53206">
      <w:pPr>
        <w:contextualSpacing/>
        <w:jc w:val="center"/>
        <w:rPr>
          <w:b/>
          <w:szCs w:val="28"/>
        </w:rPr>
      </w:pPr>
      <w:r w:rsidRPr="00E6355B">
        <w:rPr>
          <w:b/>
          <w:szCs w:val="28"/>
        </w:rPr>
        <w:t>Категория опасности природных процессов</w:t>
      </w:r>
    </w:p>
    <w:p w14:paraId="0407883F" w14:textId="77777777" w:rsidR="00C726DD" w:rsidRPr="00E6355B" w:rsidRDefault="00C726DD" w:rsidP="00C53206">
      <w:pPr>
        <w:widowControl w:val="0"/>
        <w:tabs>
          <w:tab w:val="left" w:pos="1080"/>
        </w:tabs>
        <w:overflowPunct w:val="0"/>
        <w:autoSpaceDE w:val="0"/>
        <w:autoSpaceDN w:val="0"/>
        <w:adjustRightInd w:val="0"/>
        <w:rPr>
          <w:rFonts w:eastAsia="Calibri"/>
          <w:bCs/>
        </w:rPr>
      </w:pPr>
      <w:r w:rsidRPr="00E6355B">
        <w:t xml:space="preserve">Целесообразность освоения территории под новое строительство предварительно определяется, путем </w:t>
      </w:r>
      <w:r w:rsidRPr="00E6355B">
        <w:rPr>
          <w:rFonts w:eastAsia="Calibri"/>
          <w:bCs/>
        </w:rPr>
        <w:t xml:space="preserve">определения категории опасности природных процессов, которым подвержено поселение муниципального района Республики Татарстан, согласно таблице 5.1 СП 115.13330 «СНиП 22-01-95 Геофизика опасных природных воздействий». Территория, подверженная эрозии, составляет около 1% территории, процессы землетрясения относятся к категории «опасные». На следующем этапе проводится выявление обобщенной категории опасности природных процессов методом ранжирования. Для этого каждой категории опасности присваивается соответствующий ранг в соответствии с таблицей 3.14.1. </w:t>
      </w:r>
    </w:p>
    <w:p w14:paraId="3002968E" w14:textId="77777777" w:rsidR="00C726DD" w:rsidRPr="00E6355B" w:rsidRDefault="00C726DD" w:rsidP="00C53206">
      <w:pPr>
        <w:widowControl w:val="0"/>
        <w:tabs>
          <w:tab w:val="left" w:pos="1080"/>
        </w:tabs>
        <w:overflowPunct w:val="0"/>
        <w:autoSpaceDE w:val="0"/>
        <w:autoSpaceDN w:val="0"/>
        <w:adjustRightInd w:val="0"/>
        <w:jc w:val="right"/>
        <w:rPr>
          <w:rFonts w:eastAsia="Calibri"/>
          <w:bCs/>
        </w:rPr>
      </w:pPr>
      <w:r w:rsidRPr="00E6355B">
        <w:rPr>
          <w:rFonts w:eastAsia="Calibri"/>
          <w:bCs/>
        </w:rPr>
        <w:t>Таблица 3.14.1</w:t>
      </w:r>
    </w:p>
    <w:p w14:paraId="6E568BDE" w14:textId="77777777" w:rsidR="00C726DD" w:rsidRPr="00E6355B" w:rsidRDefault="00C726DD" w:rsidP="00C53206">
      <w:pPr>
        <w:widowControl w:val="0"/>
        <w:tabs>
          <w:tab w:val="left" w:pos="1080"/>
        </w:tabs>
        <w:overflowPunct w:val="0"/>
        <w:autoSpaceDE w:val="0"/>
        <w:autoSpaceDN w:val="0"/>
        <w:adjustRightInd w:val="0"/>
        <w:jc w:val="center"/>
        <w:rPr>
          <w:rFonts w:eastAsia="Calibri"/>
          <w:bCs/>
        </w:rPr>
      </w:pPr>
      <w:r w:rsidRPr="00E6355B">
        <w:rPr>
          <w:rFonts w:eastAsia="Calibri"/>
          <w:bCs/>
        </w:rPr>
        <w:t>Ранжирование категорий опасности природных процессов</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689"/>
        <w:gridCol w:w="1599"/>
        <w:gridCol w:w="976"/>
        <w:gridCol w:w="2078"/>
      </w:tblGrid>
      <w:tr w:rsidR="00C726DD" w:rsidRPr="00E6355B" w14:paraId="0DEB18F3" w14:textId="77777777" w:rsidTr="00C726DD">
        <w:tc>
          <w:tcPr>
            <w:tcW w:w="2694" w:type="dxa"/>
            <w:vAlign w:val="center"/>
          </w:tcPr>
          <w:p w14:paraId="0940AC07" w14:textId="77777777" w:rsidR="00C726DD" w:rsidRPr="00E6355B" w:rsidRDefault="00C726DD" w:rsidP="00C53206">
            <w:pPr>
              <w:ind w:firstLine="0"/>
              <w:jc w:val="center"/>
              <w:rPr>
                <w:bCs/>
                <w:sz w:val="20"/>
                <w:szCs w:val="20"/>
              </w:rPr>
            </w:pPr>
            <w:r w:rsidRPr="00E6355B">
              <w:rPr>
                <w:bCs/>
                <w:sz w:val="20"/>
                <w:szCs w:val="20"/>
              </w:rPr>
              <w:t>Категория опасности природного процесса</w:t>
            </w:r>
          </w:p>
        </w:tc>
        <w:tc>
          <w:tcPr>
            <w:tcW w:w="2689" w:type="dxa"/>
            <w:vAlign w:val="center"/>
          </w:tcPr>
          <w:p w14:paraId="11143D12" w14:textId="77777777" w:rsidR="00C726DD" w:rsidRPr="00E6355B" w:rsidRDefault="00C726DD" w:rsidP="00C53206">
            <w:pPr>
              <w:ind w:firstLine="0"/>
              <w:jc w:val="center"/>
              <w:rPr>
                <w:bCs/>
                <w:sz w:val="20"/>
                <w:szCs w:val="20"/>
              </w:rPr>
            </w:pPr>
            <w:r w:rsidRPr="00E6355B">
              <w:rPr>
                <w:bCs/>
                <w:sz w:val="20"/>
                <w:szCs w:val="20"/>
              </w:rPr>
              <w:t>Чрезвычайно опасные (катастрофические)</w:t>
            </w:r>
          </w:p>
        </w:tc>
        <w:tc>
          <w:tcPr>
            <w:tcW w:w="0" w:type="auto"/>
            <w:vAlign w:val="center"/>
          </w:tcPr>
          <w:p w14:paraId="50779BAD" w14:textId="77777777" w:rsidR="00C726DD" w:rsidRPr="00E6355B" w:rsidRDefault="00C726DD" w:rsidP="00C53206">
            <w:pPr>
              <w:ind w:firstLine="0"/>
              <w:jc w:val="center"/>
              <w:rPr>
                <w:bCs/>
                <w:sz w:val="20"/>
                <w:szCs w:val="20"/>
              </w:rPr>
            </w:pPr>
            <w:r w:rsidRPr="00E6355B">
              <w:rPr>
                <w:bCs/>
                <w:sz w:val="20"/>
                <w:szCs w:val="20"/>
              </w:rPr>
              <w:t>Весьма опасные</w:t>
            </w:r>
          </w:p>
        </w:tc>
        <w:tc>
          <w:tcPr>
            <w:tcW w:w="0" w:type="auto"/>
            <w:vAlign w:val="center"/>
          </w:tcPr>
          <w:p w14:paraId="179C2846" w14:textId="77777777" w:rsidR="00C726DD" w:rsidRPr="00E6355B" w:rsidRDefault="00C726DD" w:rsidP="00C53206">
            <w:pPr>
              <w:ind w:firstLine="0"/>
              <w:jc w:val="center"/>
              <w:rPr>
                <w:bCs/>
                <w:sz w:val="20"/>
                <w:szCs w:val="20"/>
              </w:rPr>
            </w:pPr>
            <w:r w:rsidRPr="00E6355B">
              <w:rPr>
                <w:bCs/>
                <w:sz w:val="20"/>
                <w:szCs w:val="20"/>
              </w:rPr>
              <w:t>Опасные</w:t>
            </w:r>
          </w:p>
        </w:tc>
        <w:tc>
          <w:tcPr>
            <w:tcW w:w="2078" w:type="dxa"/>
            <w:vAlign w:val="center"/>
          </w:tcPr>
          <w:p w14:paraId="5CC1B289" w14:textId="77777777" w:rsidR="00C726DD" w:rsidRPr="00E6355B" w:rsidRDefault="00C726DD" w:rsidP="00C53206">
            <w:pPr>
              <w:ind w:firstLine="0"/>
              <w:jc w:val="center"/>
              <w:rPr>
                <w:bCs/>
                <w:sz w:val="20"/>
                <w:szCs w:val="20"/>
              </w:rPr>
            </w:pPr>
            <w:r w:rsidRPr="00E6355B">
              <w:rPr>
                <w:bCs/>
                <w:sz w:val="20"/>
                <w:szCs w:val="20"/>
              </w:rPr>
              <w:t>Умеренно опасные</w:t>
            </w:r>
          </w:p>
        </w:tc>
      </w:tr>
      <w:tr w:rsidR="00C726DD" w:rsidRPr="00E6355B" w14:paraId="6DAF85F9" w14:textId="77777777" w:rsidTr="00C726DD">
        <w:tc>
          <w:tcPr>
            <w:tcW w:w="2694" w:type="dxa"/>
            <w:vAlign w:val="center"/>
          </w:tcPr>
          <w:p w14:paraId="0F28DA54" w14:textId="77777777" w:rsidR="00C726DD" w:rsidRPr="00E6355B" w:rsidRDefault="00C726DD" w:rsidP="00C53206">
            <w:pPr>
              <w:ind w:firstLine="0"/>
              <w:jc w:val="center"/>
              <w:rPr>
                <w:bCs/>
                <w:sz w:val="20"/>
                <w:szCs w:val="20"/>
              </w:rPr>
            </w:pPr>
            <w:r w:rsidRPr="00E6355B">
              <w:rPr>
                <w:bCs/>
                <w:sz w:val="20"/>
                <w:szCs w:val="20"/>
              </w:rPr>
              <w:t>Ранг</w:t>
            </w:r>
          </w:p>
        </w:tc>
        <w:tc>
          <w:tcPr>
            <w:tcW w:w="2689" w:type="dxa"/>
            <w:vAlign w:val="center"/>
          </w:tcPr>
          <w:p w14:paraId="2D4C76E6" w14:textId="77777777" w:rsidR="00C726DD" w:rsidRPr="00E6355B" w:rsidRDefault="00C726DD" w:rsidP="00C53206">
            <w:pPr>
              <w:ind w:firstLine="0"/>
              <w:jc w:val="center"/>
              <w:rPr>
                <w:bCs/>
                <w:sz w:val="20"/>
                <w:szCs w:val="20"/>
              </w:rPr>
            </w:pPr>
            <w:r w:rsidRPr="00E6355B">
              <w:rPr>
                <w:bCs/>
                <w:sz w:val="20"/>
                <w:szCs w:val="20"/>
              </w:rPr>
              <w:t>4</w:t>
            </w:r>
          </w:p>
        </w:tc>
        <w:tc>
          <w:tcPr>
            <w:tcW w:w="0" w:type="auto"/>
            <w:vAlign w:val="center"/>
          </w:tcPr>
          <w:p w14:paraId="697A19BD" w14:textId="77777777" w:rsidR="00C726DD" w:rsidRPr="00E6355B" w:rsidRDefault="00C726DD" w:rsidP="00C53206">
            <w:pPr>
              <w:ind w:firstLine="0"/>
              <w:jc w:val="center"/>
              <w:rPr>
                <w:bCs/>
                <w:sz w:val="20"/>
                <w:szCs w:val="20"/>
              </w:rPr>
            </w:pPr>
            <w:r w:rsidRPr="00E6355B">
              <w:rPr>
                <w:bCs/>
                <w:sz w:val="20"/>
                <w:szCs w:val="20"/>
              </w:rPr>
              <w:t>3</w:t>
            </w:r>
          </w:p>
        </w:tc>
        <w:tc>
          <w:tcPr>
            <w:tcW w:w="0" w:type="auto"/>
            <w:vAlign w:val="center"/>
          </w:tcPr>
          <w:p w14:paraId="0C3A4CBE" w14:textId="77777777" w:rsidR="00C726DD" w:rsidRPr="00E6355B" w:rsidRDefault="00C726DD" w:rsidP="00C53206">
            <w:pPr>
              <w:ind w:firstLine="0"/>
              <w:jc w:val="center"/>
              <w:rPr>
                <w:bCs/>
                <w:sz w:val="20"/>
                <w:szCs w:val="20"/>
              </w:rPr>
            </w:pPr>
            <w:r w:rsidRPr="00E6355B">
              <w:rPr>
                <w:bCs/>
                <w:sz w:val="20"/>
                <w:szCs w:val="20"/>
              </w:rPr>
              <w:t>2</w:t>
            </w:r>
          </w:p>
        </w:tc>
        <w:tc>
          <w:tcPr>
            <w:tcW w:w="2078" w:type="dxa"/>
            <w:vAlign w:val="center"/>
          </w:tcPr>
          <w:p w14:paraId="339EC9C6" w14:textId="77777777" w:rsidR="00C726DD" w:rsidRPr="00E6355B" w:rsidRDefault="00C726DD" w:rsidP="00C53206">
            <w:pPr>
              <w:ind w:firstLine="0"/>
              <w:jc w:val="center"/>
              <w:rPr>
                <w:bCs/>
                <w:sz w:val="20"/>
                <w:szCs w:val="20"/>
              </w:rPr>
            </w:pPr>
            <w:r w:rsidRPr="00E6355B">
              <w:rPr>
                <w:bCs/>
                <w:sz w:val="20"/>
                <w:szCs w:val="20"/>
              </w:rPr>
              <w:t>1</w:t>
            </w:r>
          </w:p>
        </w:tc>
      </w:tr>
    </w:tbl>
    <w:p w14:paraId="01B38185" w14:textId="77777777" w:rsidR="00C726DD" w:rsidRPr="00E6355B" w:rsidRDefault="00C726DD" w:rsidP="00C53206">
      <w:pPr>
        <w:widowControl w:val="0"/>
        <w:tabs>
          <w:tab w:val="left" w:pos="1080"/>
        </w:tabs>
        <w:overflowPunct w:val="0"/>
        <w:autoSpaceDE w:val="0"/>
        <w:autoSpaceDN w:val="0"/>
        <w:adjustRightInd w:val="0"/>
        <w:ind w:firstLine="0"/>
        <w:rPr>
          <w:rFonts w:eastAsia="Calibri"/>
          <w:bCs/>
        </w:rPr>
      </w:pPr>
    </w:p>
    <w:p w14:paraId="5E7C79B2" w14:textId="77777777" w:rsidR="00C726DD" w:rsidRPr="00E6355B" w:rsidRDefault="00C726DD" w:rsidP="00C53206">
      <w:pPr>
        <w:widowControl w:val="0"/>
        <w:tabs>
          <w:tab w:val="left" w:pos="1080"/>
        </w:tabs>
        <w:overflowPunct w:val="0"/>
        <w:autoSpaceDE w:val="0"/>
        <w:autoSpaceDN w:val="0"/>
        <w:adjustRightInd w:val="0"/>
        <w:rPr>
          <w:rFonts w:eastAsia="Calibri"/>
          <w:bCs/>
        </w:rPr>
      </w:pPr>
      <w:r>
        <w:rPr>
          <w:rFonts w:eastAsia="Calibri"/>
          <w:bCs/>
        </w:rPr>
        <w:t>С</w:t>
      </w:r>
      <w:r w:rsidRPr="00E6355B">
        <w:rPr>
          <w:rFonts w:eastAsia="Calibri"/>
          <w:bCs/>
        </w:rPr>
        <w:t xml:space="preserve">тепень опасности воздействия природных процессов на территорию сельского поселения </w:t>
      </w:r>
      <w:r>
        <w:rPr>
          <w:rFonts w:eastAsia="Calibri"/>
          <w:bCs/>
        </w:rPr>
        <w:t>в зависимости от площади пораженной территории и интенсивности (для землетрясений) приведена в таблице 3.14.2</w:t>
      </w:r>
      <w:r w:rsidRPr="00E6355B">
        <w:rPr>
          <w:rFonts w:eastAsia="Calibri"/>
          <w:bCs/>
        </w:rPr>
        <w:t>.</w:t>
      </w:r>
    </w:p>
    <w:p w14:paraId="68558C36" w14:textId="77777777" w:rsidR="00C726DD" w:rsidRPr="00E6355B" w:rsidRDefault="00C726DD" w:rsidP="00C53206">
      <w:pPr>
        <w:widowControl w:val="0"/>
        <w:tabs>
          <w:tab w:val="left" w:pos="1080"/>
        </w:tabs>
        <w:overflowPunct w:val="0"/>
        <w:autoSpaceDE w:val="0"/>
        <w:autoSpaceDN w:val="0"/>
        <w:adjustRightInd w:val="0"/>
        <w:jc w:val="right"/>
        <w:rPr>
          <w:rFonts w:eastAsia="Calibri"/>
          <w:bCs/>
        </w:rPr>
      </w:pPr>
      <w:r w:rsidRPr="00E6355B">
        <w:rPr>
          <w:rFonts w:eastAsia="Calibri"/>
          <w:bCs/>
        </w:rPr>
        <w:t>Таблица 3.14.2</w:t>
      </w:r>
    </w:p>
    <w:p w14:paraId="34F0EFB3" w14:textId="77777777" w:rsidR="00C726DD" w:rsidRPr="00E6355B" w:rsidRDefault="00C726DD" w:rsidP="00C53206">
      <w:pPr>
        <w:widowControl w:val="0"/>
        <w:tabs>
          <w:tab w:val="left" w:pos="1080"/>
        </w:tabs>
        <w:overflowPunct w:val="0"/>
        <w:autoSpaceDE w:val="0"/>
        <w:autoSpaceDN w:val="0"/>
        <w:adjustRightInd w:val="0"/>
        <w:jc w:val="center"/>
        <w:rPr>
          <w:rFonts w:eastAsia="Calibri"/>
          <w:bCs/>
        </w:rPr>
      </w:pPr>
      <w:r w:rsidRPr="00E6355B">
        <w:rPr>
          <w:rFonts w:eastAsia="Calibri"/>
          <w:bCs/>
        </w:rPr>
        <w:t>Оценка опасности природных процессов</w:t>
      </w:r>
    </w:p>
    <w:tbl>
      <w:tblPr>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2"/>
        <w:gridCol w:w="1867"/>
        <w:gridCol w:w="1710"/>
        <w:gridCol w:w="2809"/>
        <w:gridCol w:w="2710"/>
      </w:tblGrid>
      <w:tr w:rsidR="00C726DD" w:rsidRPr="00E6355B" w14:paraId="360ED38D" w14:textId="77777777" w:rsidTr="00C726DD">
        <w:trPr>
          <w:trHeight w:val="158"/>
          <w:jc w:val="center"/>
        </w:trPr>
        <w:tc>
          <w:tcPr>
            <w:tcW w:w="469" w:type="pct"/>
            <w:vMerge w:val="restart"/>
            <w:vAlign w:val="center"/>
          </w:tcPr>
          <w:p w14:paraId="1A287814" w14:textId="77777777" w:rsidR="00C726DD" w:rsidRPr="00E6355B" w:rsidRDefault="00C726DD" w:rsidP="00C53206">
            <w:pPr>
              <w:jc w:val="center"/>
              <w:rPr>
                <w:bCs/>
                <w:sz w:val="20"/>
                <w:szCs w:val="20"/>
              </w:rPr>
            </w:pPr>
          </w:p>
        </w:tc>
        <w:tc>
          <w:tcPr>
            <w:tcW w:w="4531" w:type="pct"/>
            <w:gridSpan w:val="4"/>
            <w:vAlign w:val="center"/>
          </w:tcPr>
          <w:p w14:paraId="1D9346C6" w14:textId="77777777" w:rsidR="00C726DD" w:rsidRPr="00E6355B" w:rsidRDefault="00C726DD" w:rsidP="00C53206">
            <w:pPr>
              <w:ind w:firstLine="0"/>
              <w:jc w:val="center"/>
              <w:rPr>
                <w:bCs/>
                <w:sz w:val="20"/>
                <w:szCs w:val="20"/>
              </w:rPr>
            </w:pPr>
            <w:r w:rsidRPr="00E6355B">
              <w:rPr>
                <w:bCs/>
                <w:sz w:val="20"/>
                <w:szCs w:val="20"/>
              </w:rPr>
              <w:t>Опасные природные процессы</w:t>
            </w:r>
          </w:p>
        </w:tc>
      </w:tr>
      <w:tr w:rsidR="00C726DD" w:rsidRPr="00E6355B" w14:paraId="01237459" w14:textId="77777777" w:rsidTr="00C726DD">
        <w:trPr>
          <w:trHeight w:val="423"/>
          <w:jc w:val="center"/>
        </w:trPr>
        <w:tc>
          <w:tcPr>
            <w:tcW w:w="469" w:type="pct"/>
            <w:vMerge/>
            <w:vAlign w:val="center"/>
          </w:tcPr>
          <w:p w14:paraId="71D695D8" w14:textId="77777777" w:rsidR="00C726DD" w:rsidRPr="00E6355B" w:rsidRDefault="00C726DD" w:rsidP="00C53206">
            <w:pPr>
              <w:jc w:val="center"/>
              <w:rPr>
                <w:bCs/>
                <w:sz w:val="20"/>
                <w:szCs w:val="20"/>
              </w:rPr>
            </w:pPr>
          </w:p>
        </w:tc>
        <w:tc>
          <w:tcPr>
            <w:tcW w:w="930" w:type="pct"/>
            <w:shd w:val="clear" w:color="auto" w:fill="auto"/>
            <w:vAlign w:val="center"/>
          </w:tcPr>
          <w:p w14:paraId="503F8690" w14:textId="77777777" w:rsidR="00C726DD" w:rsidRPr="00E6355B" w:rsidRDefault="00C726DD" w:rsidP="00C53206">
            <w:pPr>
              <w:ind w:firstLine="0"/>
              <w:jc w:val="center"/>
              <w:rPr>
                <w:bCs/>
                <w:sz w:val="20"/>
                <w:szCs w:val="20"/>
              </w:rPr>
            </w:pPr>
            <w:r w:rsidRPr="00E6355B">
              <w:rPr>
                <w:bCs/>
                <w:sz w:val="20"/>
                <w:szCs w:val="20"/>
              </w:rPr>
              <w:t>Сейсмичность</w:t>
            </w:r>
          </w:p>
        </w:tc>
        <w:tc>
          <w:tcPr>
            <w:tcW w:w="852" w:type="pct"/>
            <w:vAlign w:val="center"/>
          </w:tcPr>
          <w:p w14:paraId="301A2F56" w14:textId="77777777" w:rsidR="00C726DD" w:rsidRPr="00E6355B" w:rsidRDefault="00C726DD" w:rsidP="00C53206">
            <w:pPr>
              <w:ind w:firstLine="0"/>
              <w:jc w:val="center"/>
              <w:rPr>
                <w:bCs/>
                <w:sz w:val="20"/>
                <w:szCs w:val="20"/>
              </w:rPr>
            </w:pPr>
            <w:r w:rsidRPr="00E6355B">
              <w:rPr>
                <w:bCs/>
                <w:sz w:val="20"/>
                <w:szCs w:val="20"/>
              </w:rPr>
              <w:t>Подтопление</w:t>
            </w:r>
          </w:p>
        </w:tc>
        <w:tc>
          <w:tcPr>
            <w:tcW w:w="1399" w:type="pct"/>
            <w:vAlign w:val="center"/>
          </w:tcPr>
          <w:p w14:paraId="7796B4BB" w14:textId="77777777" w:rsidR="00C726DD" w:rsidRPr="00E6355B" w:rsidRDefault="00C726DD" w:rsidP="00C53206">
            <w:pPr>
              <w:ind w:firstLine="0"/>
              <w:jc w:val="center"/>
              <w:rPr>
                <w:bCs/>
                <w:sz w:val="20"/>
                <w:szCs w:val="20"/>
              </w:rPr>
            </w:pPr>
            <w:r w:rsidRPr="00E6355B">
              <w:rPr>
                <w:bCs/>
                <w:sz w:val="20"/>
                <w:szCs w:val="20"/>
              </w:rPr>
              <w:t>Эрозионные процессы</w:t>
            </w:r>
          </w:p>
        </w:tc>
        <w:tc>
          <w:tcPr>
            <w:tcW w:w="1350" w:type="pct"/>
            <w:vAlign w:val="center"/>
          </w:tcPr>
          <w:p w14:paraId="6BA05681" w14:textId="77777777" w:rsidR="00C726DD" w:rsidRPr="00E6355B" w:rsidRDefault="00C726DD" w:rsidP="00C53206">
            <w:pPr>
              <w:ind w:firstLine="0"/>
              <w:jc w:val="center"/>
              <w:rPr>
                <w:bCs/>
                <w:sz w:val="20"/>
                <w:szCs w:val="20"/>
              </w:rPr>
            </w:pPr>
            <w:r w:rsidRPr="00E6355B">
              <w:rPr>
                <w:bCs/>
                <w:sz w:val="20"/>
                <w:szCs w:val="20"/>
              </w:rPr>
              <w:t>Биогенные грунты</w:t>
            </w:r>
          </w:p>
        </w:tc>
      </w:tr>
      <w:tr w:rsidR="00C726DD" w:rsidRPr="00E6355B" w14:paraId="4565A782" w14:textId="77777777" w:rsidTr="00C726DD">
        <w:trPr>
          <w:jc w:val="center"/>
        </w:trPr>
        <w:tc>
          <w:tcPr>
            <w:tcW w:w="469" w:type="pct"/>
            <w:vAlign w:val="center"/>
          </w:tcPr>
          <w:p w14:paraId="483339F2" w14:textId="77777777" w:rsidR="00C726DD" w:rsidRPr="00E6355B" w:rsidRDefault="00C726DD" w:rsidP="00C53206">
            <w:pPr>
              <w:ind w:firstLine="0"/>
              <w:jc w:val="center"/>
              <w:rPr>
                <w:bCs/>
                <w:sz w:val="20"/>
                <w:szCs w:val="20"/>
              </w:rPr>
            </w:pPr>
            <w:r w:rsidRPr="00E6355B">
              <w:rPr>
                <w:bCs/>
                <w:sz w:val="20"/>
                <w:szCs w:val="20"/>
              </w:rPr>
              <w:t>Ранг</w:t>
            </w:r>
          </w:p>
        </w:tc>
        <w:tc>
          <w:tcPr>
            <w:tcW w:w="930" w:type="pct"/>
            <w:shd w:val="clear" w:color="auto" w:fill="auto"/>
            <w:vAlign w:val="center"/>
          </w:tcPr>
          <w:p w14:paraId="7042DAEB" w14:textId="77777777" w:rsidR="00C726DD" w:rsidRPr="00E6355B" w:rsidRDefault="00C726DD" w:rsidP="00C53206">
            <w:pPr>
              <w:ind w:firstLine="0"/>
              <w:jc w:val="center"/>
              <w:rPr>
                <w:bCs/>
                <w:sz w:val="20"/>
                <w:szCs w:val="20"/>
              </w:rPr>
            </w:pPr>
            <w:r w:rsidRPr="00E6355B">
              <w:rPr>
                <w:bCs/>
                <w:sz w:val="20"/>
                <w:szCs w:val="20"/>
              </w:rPr>
              <w:t>2</w:t>
            </w:r>
          </w:p>
        </w:tc>
        <w:tc>
          <w:tcPr>
            <w:tcW w:w="852" w:type="pct"/>
            <w:vAlign w:val="center"/>
          </w:tcPr>
          <w:p w14:paraId="4FD56527" w14:textId="77777777" w:rsidR="00C726DD" w:rsidRPr="00E6355B" w:rsidRDefault="00C726DD" w:rsidP="00C53206">
            <w:pPr>
              <w:ind w:firstLine="0"/>
              <w:jc w:val="center"/>
              <w:rPr>
                <w:bCs/>
                <w:sz w:val="20"/>
                <w:szCs w:val="20"/>
              </w:rPr>
            </w:pPr>
            <w:r>
              <w:rPr>
                <w:bCs/>
                <w:sz w:val="20"/>
                <w:szCs w:val="20"/>
              </w:rPr>
              <w:t>0</w:t>
            </w:r>
          </w:p>
        </w:tc>
        <w:tc>
          <w:tcPr>
            <w:tcW w:w="1399" w:type="pct"/>
            <w:vAlign w:val="center"/>
          </w:tcPr>
          <w:p w14:paraId="489665B4" w14:textId="77777777" w:rsidR="00C726DD" w:rsidRPr="00E6355B" w:rsidRDefault="00C726DD" w:rsidP="00C53206">
            <w:pPr>
              <w:ind w:firstLine="0"/>
              <w:jc w:val="center"/>
              <w:rPr>
                <w:bCs/>
                <w:sz w:val="20"/>
                <w:szCs w:val="20"/>
              </w:rPr>
            </w:pPr>
            <w:r w:rsidRPr="00E6355B">
              <w:rPr>
                <w:bCs/>
                <w:sz w:val="20"/>
                <w:szCs w:val="20"/>
              </w:rPr>
              <w:t>1</w:t>
            </w:r>
          </w:p>
        </w:tc>
        <w:tc>
          <w:tcPr>
            <w:tcW w:w="1350" w:type="pct"/>
            <w:vAlign w:val="center"/>
          </w:tcPr>
          <w:p w14:paraId="4CC890BE" w14:textId="77777777" w:rsidR="00C726DD" w:rsidRPr="00E6355B" w:rsidRDefault="00C726DD" w:rsidP="00C53206">
            <w:pPr>
              <w:ind w:firstLine="0"/>
              <w:jc w:val="center"/>
              <w:rPr>
                <w:bCs/>
                <w:sz w:val="20"/>
                <w:szCs w:val="20"/>
              </w:rPr>
            </w:pPr>
            <w:r>
              <w:rPr>
                <w:bCs/>
                <w:sz w:val="20"/>
                <w:szCs w:val="20"/>
              </w:rPr>
              <w:t>0</w:t>
            </w:r>
          </w:p>
        </w:tc>
      </w:tr>
    </w:tbl>
    <w:p w14:paraId="67D801F0" w14:textId="77777777" w:rsidR="00C726DD" w:rsidRPr="00E6355B" w:rsidRDefault="00C726DD" w:rsidP="00C53206">
      <w:pPr>
        <w:contextualSpacing/>
      </w:pPr>
    </w:p>
    <w:p w14:paraId="64CF3A9D" w14:textId="77777777" w:rsidR="00C726DD" w:rsidRPr="005C6BC5" w:rsidRDefault="00C726DD" w:rsidP="00C53206">
      <w:pPr>
        <w:contextualSpacing/>
      </w:pPr>
      <w:r w:rsidRPr="00E6355B">
        <w:t xml:space="preserve">При возведении объектов капитального строительства обязательно проведение инженерно-геологических изысканий с целью оценки геологических условий территории и выявления неблагоприятных участков. </w:t>
      </w:r>
    </w:p>
    <w:p w14:paraId="7D087E7C" w14:textId="77777777" w:rsidR="00C726DD" w:rsidRPr="00C726DD" w:rsidRDefault="00C726DD" w:rsidP="00C53206">
      <w:pPr>
        <w:rPr>
          <w:lang w:eastAsia="x-none"/>
        </w:rPr>
      </w:pPr>
    </w:p>
    <w:bookmarkEnd w:id="46"/>
    <w:p w14:paraId="49E95900" w14:textId="77777777" w:rsidR="00374A70" w:rsidRPr="00815B79" w:rsidRDefault="00374A70" w:rsidP="00C53206">
      <w:pPr>
        <w:jc w:val="center"/>
        <w:rPr>
          <w:color w:val="000000"/>
          <w:szCs w:val="28"/>
        </w:rPr>
      </w:pPr>
    </w:p>
    <w:p w14:paraId="18083BE1" w14:textId="77777777" w:rsidR="00374A70" w:rsidRPr="005A6611" w:rsidRDefault="00374A70" w:rsidP="00C53206">
      <w:pPr>
        <w:rPr>
          <w:color w:val="FF0000"/>
        </w:rPr>
        <w:sectPr w:rsidR="00374A70" w:rsidRPr="005A6611" w:rsidSect="00394941">
          <w:footerReference w:type="even" r:id="rId11"/>
          <w:footerReference w:type="default" r:id="rId12"/>
          <w:pgSz w:w="11906" w:h="16838" w:code="9"/>
          <w:pgMar w:top="851" w:right="851" w:bottom="851" w:left="1134" w:header="709" w:footer="709" w:gutter="0"/>
          <w:cols w:space="708"/>
          <w:docGrid w:linePitch="381"/>
        </w:sectPr>
      </w:pPr>
    </w:p>
    <w:p w14:paraId="0EEDE947" w14:textId="77777777" w:rsidR="003707F8" w:rsidRPr="00695B4A" w:rsidRDefault="005440AB" w:rsidP="00C53206">
      <w:pPr>
        <w:pStyle w:val="1a"/>
        <w:numPr>
          <w:ilvl w:val="0"/>
          <w:numId w:val="76"/>
        </w:numPr>
        <w:ind w:left="851"/>
      </w:pPr>
      <w:hyperlink w:anchor="_Toc260476336" w:history="1">
        <w:bookmarkStart w:id="47" w:name="_Toc57911474"/>
        <w:r w:rsidR="003707F8" w:rsidRPr="00695B4A">
          <w:t>НАПРАВЛЕНИЯ РАЗВИТИЯ</w:t>
        </w:r>
        <w:r w:rsidR="0065047B" w:rsidRPr="00695B4A">
          <w:t xml:space="preserve"> </w:t>
        </w:r>
        <w:r w:rsidR="009D2226" w:rsidRPr="00695B4A">
          <w:t>БАЙЛЯНГАРСКОГО</w:t>
        </w:r>
        <w:r w:rsidR="00BA3DBA" w:rsidRPr="00695B4A">
          <w:t xml:space="preserve"> </w:t>
        </w:r>
        <w:r w:rsidR="003707F8" w:rsidRPr="00695B4A">
          <w:t xml:space="preserve">СЕЛЬСКОГО </w:t>
        </w:r>
        <w:r w:rsidR="003A418E" w:rsidRPr="00695B4A">
          <w:t>ПОСЕЛЕНИЯ ДО 2040</w:t>
        </w:r>
        <w:r w:rsidR="003707F8" w:rsidRPr="00695B4A">
          <w:t xml:space="preserve"> ГОДА. ОБОСНОВАНИЕ МЕРОПРИЯТИЙ ПО ТЕРРИТОРИАЛЬНОМУ ПЛАНИРОВАНИЮ</w:t>
        </w:r>
        <w:bookmarkEnd w:id="47"/>
      </w:hyperlink>
    </w:p>
    <w:p w14:paraId="581B07A8" w14:textId="77777777" w:rsidR="00D81D13" w:rsidRPr="005A6611" w:rsidRDefault="00D81D13" w:rsidP="00C53206">
      <w:pPr>
        <w:rPr>
          <w:color w:val="FF0000"/>
        </w:rPr>
      </w:pPr>
    </w:p>
    <w:p w14:paraId="2001A115" w14:textId="77777777" w:rsidR="00452EA0" w:rsidRPr="000936FB" w:rsidRDefault="00452EA0" w:rsidP="00C53206">
      <w:pPr>
        <w:pStyle w:val="25"/>
        <w:numPr>
          <w:ilvl w:val="1"/>
          <w:numId w:val="77"/>
        </w:numPr>
        <w:rPr>
          <w:color w:val="000000"/>
        </w:rPr>
      </w:pPr>
      <w:bookmarkStart w:id="48" w:name="_Toc309741607"/>
      <w:bookmarkStart w:id="49" w:name="_Toc57911475"/>
      <w:r w:rsidRPr="000936FB">
        <w:rPr>
          <w:color w:val="000000"/>
        </w:rPr>
        <w:t>Прогноз численности населения</w:t>
      </w:r>
      <w:bookmarkEnd w:id="48"/>
      <w:bookmarkEnd w:id="49"/>
    </w:p>
    <w:p w14:paraId="798D6F6D" w14:textId="77777777" w:rsidR="000B0FFE" w:rsidRPr="000936FB" w:rsidRDefault="000B0FFE" w:rsidP="00C53206">
      <w:pPr>
        <w:ind w:firstLine="720"/>
        <w:rPr>
          <w:color w:val="000000"/>
          <w:szCs w:val="28"/>
        </w:rPr>
      </w:pPr>
      <w:r w:rsidRPr="000936FB">
        <w:rPr>
          <w:color w:val="000000"/>
          <w:szCs w:val="28"/>
        </w:rPr>
        <w:t xml:space="preserve">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w:t>
      </w:r>
    </w:p>
    <w:p w14:paraId="41F8AFC5" w14:textId="77777777" w:rsidR="000B0FFE" w:rsidRPr="000936FB" w:rsidRDefault="000B0FFE" w:rsidP="00C53206">
      <w:pPr>
        <w:ind w:firstLine="720"/>
        <w:rPr>
          <w:color w:val="000000"/>
          <w:szCs w:val="28"/>
        </w:rPr>
      </w:pPr>
      <w:r w:rsidRPr="000936FB">
        <w:rPr>
          <w:color w:val="000000"/>
          <w:szCs w:val="28"/>
        </w:rPr>
        <w:t>Прогноз численности населе</w:t>
      </w:r>
      <w:r w:rsidR="00BF327A" w:rsidRPr="000936FB">
        <w:rPr>
          <w:color w:val="000000"/>
          <w:szCs w:val="28"/>
        </w:rPr>
        <w:t xml:space="preserve">ния сельских поселений </w:t>
      </w:r>
      <w:r w:rsidR="009D2226" w:rsidRPr="000936FB">
        <w:rPr>
          <w:color w:val="000000"/>
          <w:szCs w:val="28"/>
        </w:rPr>
        <w:t>Кукморского муниципального района</w:t>
      </w:r>
      <w:r w:rsidRPr="000936FB">
        <w:rPr>
          <w:color w:val="000000"/>
          <w:szCs w:val="28"/>
        </w:rPr>
        <w:t xml:space="preserve"> выполнялся с учетом прогноза общей численности населения района, предоставленного Министерством экономики Республики Татарстан.</w:t>
      </w:r>
    </w:p>
    <w:p w14:paraId="7C7BE61D" w14:textId="77777777" w:rsidR="00E60753" w:rsidRPr="000936FB" w:rsidRDefault="00E60753" w:rsidP="00C53206">
      <w:pPr>
        <w:ind w:firstLine="720"/>
        <w:rPr>
          <w:color w:val="000000"/>
          <w:szCs w:val="28"/>
        </w:rPr>
      </w:pPr>
      <w:r w:rsidRPr="000936FB">
        <w:rPr>
          <w:color w:val="000000"/>
          <w:szCs w:val="28"/>
        </w:rPr>
        <w:t xml:space="preserve">Прогноз численности населения </w:t>
      </w:r>
      <w:r w:rsidR="009D2226" w:rsidRPr="000936FB">
        <w:rPr>
          <w:color w:val="000000"/>
          <w:szCs w:val="28"/>
        </w:rPr>
        <w:t>Байлянгарского</w:t>
      </w:r>
      <w:r w:rsidRPr="000936FB">
        <w:rPr>
          <w:color w:val="000000"/>
          <w:szCs w:val="28"/>
        </w:rPr>
        <w:t xml:space="preserve"> сельского поселения выполнялся в рамках генерального плана. Прогноз численности населения каждого из населенных пунктов в составе </w:t>
      </w:r>
      <w:r w:rsidR="009D2226" w:rsidRPr="000936FB">
        <w:rPr>
          <w:color w:val="000000"/>
          <w:szCs w:val="28"/>
        </w:rPr>
        <w:t>Байлянгарского</w:t>
      </w:r>
      <w:r w:rsidRPr="000936FB">
        <w:rPr>
          <w:color w:val="000000"/>
          <w:szCs w:val="28"/>
        </w:rPr>
        <w:t xml:space="preserve"> сельского поселения выполнен методом экстраполяции, на основе сведений о динамике численности всего населения, основных возрастных групп, детей и подростков с 2013 по 20</w:t>
      </w:r>
      <w:r w:rsidR="009B02E2">
        <w:rPr>
          <w:color w:val="000000"/>
          <w:szCs w:val="28"/>
        </w:rPr>
        <w:t>20</w:t>
      </w:r>
      <w:r w:rsidRPr="000936FB">
        <w:rPr>
          <w:color w:val="000000"/>
          <w:szCs w:val="28"/>
        </w:rPr>
        <w:t xml:space="preserve"> года, а также о количестве родившихся, умерших, прибывших и выбывших за год, предоставленных Исполнительным комитетом </w:t>
      </w:r>
      <w:r w:rsidR="009D2226" w:rsidRPr="000936FB">
        <w:rPr>
          <w:color w:val="000000"/>
          <w:szCs w:val="28"/>
        </w:rPr>
        <w:t>Байлянгарского</w:t>
      </w:r>
      <w:r w:rsidRPr="000936FB">
        <w:rPr>
          <w:color w:val="000000"/>
          <w:szCs w:val="28"/>
        </w:rPr>
        <w:t xml:space="preserve"> сельского поселения. </w:t>
      </w:r>
    </w:p>
    <w:p w14:paraId="3837E6AA" w14:textId="77777777" w:rsidR="00D40B57" w:rsidRPr="000936FB" w:rsidRDefault="005957E9" w:rsidP="00C53206">
      <w:pPr>
        <w:pStyle w:val="afffffa"/>
        <w:ind w:firstLine="709"/>
        <w:jc w:val="both"/>
        <w:rPr>
          <w:rFonts w:ascii="Times New Roman" w:hAnsi="Times New Roman"/>
          <w:color w:val="000000"/>
          <w:sz w:val="28"/>
          <w:szCs w:val="28"/>
        </w:rPr>
      </w:pPr>
      <w:r w:rsidRPr="000936FB">
        <w:rPr>
          <w:rFonts w:ascii="Times New Roman" w:hAnsi="Times New Roman"/>
          <w:color w:val="000000"/>
          <w:sz w:val="28"/>
          <w:szCs w:val="28"/>
        </w:rPr>
        <w:t>Согласно демографическому прогнозу,</w:t>
      </w:r>
      <w:r w:rsidR="00D40B57" w:rsidRPr="000936FB">
        <w:rPr>
          <w:rFonts w:ascii="Times New Roman" w:hAnsi="Times New Roman"/>
          <w:color w:val="000000"/>
          <w:sz w:val="28"/>
          <w:szCs w:val="28"/>
        </w:rPr>
        <w:t xml:space="preserve"> численность наличного населения </w:t>
      </w:r>
      <w:r w:rsidR="009D2226" w:rsidRPr="000936FB">
        <w:rPr>
          <w:rFonts w:ascii="Times New Roman" w:hAnsi="Times New Roman"/>
          <w:color w:val="000000"/>
          <w:sz w:val="28"/>
          <w:szCs w:val="28"/>
        </w:rPr>
        <w:t>Байлянгарского</w:t>
      </w:r>
      <w:r w:rsidR="00D40B57" w:rsidRPr="000936FB">
        <w:rPr>
          <w:rFonts w:ascii="Times New Roman" w:hAnsi="Times New Roman"/>
          <w:color w:val="000000"/>
          <w:sz w:val="28"/>
          <w:szCs w:val="28"/>
        </w:rPr>
        <w:t xml:space="preserve"> сельского поселения на первую очередь реализации генерального плана</w:t>
      </w:r>
      <w:r w:rsidR="00E54F58" w:rsidRPr="000936FB">
        <w:rPr>
          <w:rFonts w:ascii="Times New Roman" w:hAnsi="Times New Roman"/>
          <w:color w:val="000000"/>
          <w:sz w:val="28"/>
          <w:szCs w:val="28"/>
        </w:rPr>
        <w:t xml:space="preserve"> (2025г.) составит</w:t>
      </w:r>
      <w:r w:rsidR="00CB7184" w:rsidRPr="000936FB">
        <w:rPr>
          <w:rFonts w:ascii="Times New Roman" w:hAnsi="Times New Roman"/>
          <w:color w:val="000000"/>
          <w:sz w:val="28"/>
          <w:szCs w:val="28"/>
        </w:rPr>
        <w:t xml:space="preserve"> </w:t>
      </w:r>
      <w:r w:rsidR="00A22B12">
        <w:rPr>
          <w:rFonts w:ascii="Times New Roman" w:hAnsi="Times New Roman"/>
          <w:color w:val="000000"/>
          <w:sz w:val="28"/>
          <w:szCs w:val="28"/>
        </w:rPr>
        <w:t>1141</w:t>
      </w:r>
      <w:r w:rsidR="00F02F3E" w:rsidRPr="000936FB">
        <w:rPr>
          <w:rFonts w:ascii="Times New Roman" w:hAnsi="Times New Roman"/>
          <w:color w:val="000000"/>
          <w:sz w:val="28"/>
          <w:szCs w:val="28"/>
        </w:rPr>
        <w:t xml:space="preserve"> человек</w:t>
      </w:r>
      <w:r w:rsidR="00D40B57" w:rsidRPr="000936FB">
        <w:rPr>
          <w:rFonts w:ascii="Times New Roman" w:hAnsi="Times New Roman"/>
          <w:color w:val="000000"/>
          <w:sz w:val="28"/>
          <w:szCs w:val="28"/>
        </w:rPr>
        <w:t>, в том ч</w:t>
      </w:r>
      <w:r w:rsidR="00CB7184" w:rsidRPr="000936FB">
        <w:rPr>
          <w:rFonts w:ascii="Times New Roman" w:hAnsi="Times New Roman"/>
          <w:color w:val="000000"/>
          <w:sz w:val="28"/>
          <w:szCs w:val="28"/>
        </w:rPr>
        <w:t>исле постоянное население – 1</w:t>
      </w:r>
      <w:r w:rsidR="00A22B12">
        <w:rPr>
          <w:rFonts w:ascii="Times New Roman" w:hAnsi="Times New Roman"/>
          <w:color w:val="000000"/>
          <w:sz w:val="28"/>
          <w:szCs w:val="28"/>
        </w:rPr>
        <w:t>141</w:t>
      </w:r>
      <w:r w:rsidR="00D40B57" w:rsidRPr="000936FB">
        <w:rPr>
          <w:rFonts w:ascii="Times New Roman" w:hAnsi="Times New Roman"/>
          <w:color w:val="000000"/>
          <w:sz w:val="28"/>
          <w:szCs w:val="28"/>
        </w:rPr>
        <w:t xml:space="preserve"> человек</w:t>
      </w:r>
      <w:r w:rsidR="00A22B12">
        <w:rPr>
          <w:rFonts w:ascii="Times New Roman" w:hAnsi="Times New Roman"/>
          <w:color w:val="000000"/>
          <w:sz w:val="28"/>
          <w:szCs w:val="28"/>
        </w:rPr>
        <w:t>.</w:t>
      </w:r>
      <w:r w:rsidR="00CB7184" w:rsidRPr="000936FB">
        <w:rPr>
          <w:rFonts w:ascii="Times New Roman" w:hAnsi="Times New Roman"/>
          <w:color w:val="000000"/>
          <w:sz w:val="28"/>
          <w:szCs w:val="28"/>
        </w:rPr>
        <w:t xml:space="preserve"> </w:t>
      </w:r>
    </w:p>
    <w:p w14:paraId="5398D29C" w14:textId="77777777" w:rsidR="00F1265B" w:rsidRDefault="00D40B57" w:rsidP="00C53206">
      <w:pPr>
        <w:pStyle w:val="afffffa"/>
        <w:ind w:firstLine="709"/>
        <w:jc w:val="both"/>
        <w:rPr>
          <w:rFonts w:ascii="Times New Roman" w:hAnsi="Times New Roman"/>
          <w:color w:val="000000"/>
          <w:sz w:val="28"/>
          <w:szCs w:val="28"/>
        </w:rPr>
      </w:pPr>
      <w:r w:rsidRPr="000936FB">
        <w:rPr>
          <w:rFonts w:ascii="Times New Roman" w:hAnsi="Times New Roman"/>
          <w:color w:val="000000"/>
          <w:sz w:val="28"/>
          <w:szCs w:val="28"/>
        </w:rPr>
        <w:t xml:space="preserve">Численность наличного населения </w:t>
      </w:r>
      <w:r w:rsidR="009D2226" w:rsidRPr="000936FB">
        <w:rPr>
          <w:rFonts w:ascii="Times New Roman" w:hAnsi="Times New Roman"/>
          <w:color w:val="000000"/>
          <w:sz w:val="28"/>
          <w:szCs w:val="28"/>
        </w:rPr>
        <w:t>Байлянгарского</w:t>
      </w:r>
      <w:r w:rsidRPr="000936FB">
        <w:rPr>
          <w:rFonts w:ascii="Times New Roman" w:hAnsi="Times New Roman"/>
          <w:color w:val="000000"/>
          <w:sz w:val="28"/>
          <w:szCs w:val="28"/>
        </w:rPr>
        <w:t xml:space="preserve"> сельского поселения на расчетный срок реализации генерального плана (2040г.) составит </w:t>
      </w:r>
      <w:r w:rsidR="00A22B12">
        <w:rPr>
          <w:rFonts w:ascii="Times New Roman" w:hAnsi="Times New Roman"/>
          <w:color w:val="000000"/>
          <w:sz w:val="28"/>
          <w:szCs w:val="28"/>
        </w:rPr>
        <w:t>1164</w:t>
      </w:r>
      <w:r w:rsidR="00CB7184" w:rsidRPr="000936FB">
        <w:rPr>
          <w:rFonts w:ascii="Times New Roman" w:hAnsi="Times New Roman"/>
          <w:color w:val="000000"/>
          <w:sz w:val="28"/>
          <w:szCs w:val="28"/>
        </w:rPr>
        <w:t xml:space="preserve"> </w:t>
      </w:r>
      <w:r w:rsidRPr="000936FB">
        <w:rPr>
          <w:rFonts w:ascii="Times New Roman" w:hAnsi="Times New Roman"/>
          <w:color w:val="000000"/>
          <w:sz w:val="28"/>
          <w:szCs w:val="28"/>
        </w:rPr>
        <w:t>человек</w:t>
      </w:r>
      <w:r w:rsidR="00CB7184" w:rsidRPr="000936FB">
        <w:rPr>
          <w:rFonts w:ascii="Times New Roman" w:hAnsi="Times New Roman"/>
          <w:color w:val="000000"/>
          <w:sz w:val="28"/>
          <w:szCs w:val="28"/>
        </w:rPr>
        <w:t>а</w:t>
      </w:r>
      <w:r w:rsidRPr="000936FB">
        <w:rPr>
          <w:rFonts w:ascii="Times New Roman" w:hAnsi="Times New Roman"/>
          <w:color w:val="000000"/>
          <w:sz w:val="28"/>
          <w:szCs w:val="28"/>
        </w:rPr>
        <w:t xml:space="preserve">, в том числе постоянное население – </w:t>
      </w:r>
      <w:r w:rsidR="00A22B12">
        <w:rPr>
          <w:rFonts w:ascii="Times New Roman" w:hAnsi="Times New Roman"/>
          <w:color w:val="000000"/>
          <w:sz w:val="28"/>
          <w:szCs w:val="28"/>
        </w:rPr>
        <w:t>1164 человека.</w:t>
      </w:r>
      <w:r w:rsidR="004F23E9">
        <w:rPr>
          <w:rFonts w:ascii="Times New Roman" w:hAnsi="Times New Roman"/>
          <w:color w:val="000000"/>
          <w:sz w:val="28"/>
          <w:szCs w:val="28"/>
        </w:rPr>
        <w:t xml:space="preserve"> В связи с планируемой на расчетный срок ликвидацией поселка </w:t>
      </w:r>
      <w:r w:rsidR="00CC2FE5">
        <w:rPr>
          <w:rFonts w:ascii="Times New Roman" w:hAnsi="Times New Roman"/>
          <w:color w:val="000000"/>
          <w:sz w:val="28"/>
          <w:szCs w:val="28"/>
        </w:rPr>
        <w:t xml:space="preserve">ж\д разъезда Саз-Тамак </w:t>
      </w:r>
      <w:r w:rsidR="00BA1432">
        <w:rPr>
          <w:rFonts w:ascii="Times New Roman" w:hAnsi="Times New Roman"/>
          <w:color w:val="000000"/>
          <w:sz w:val="28"/>
          <w:szCs w:val="28"/>
        </w:rPr>
        <w:t>прогноз численности населения не производился.</w:t>
      </w:r>
    </w:p>
    <w:p w14:paraId="28D4961F" w14:textId="77777777" w:rsidR="004901B3" w:rsidRPr="00532AFC" w:rsidRDefault="004901B3" w:rsidP="00C53206">
      <w:pPr>
        <w:pStyle w:val="afffffa"/>
        <w:ind w:firstLine="709"/>
        <w:jc w:val="both"/>
        <w:rPr>
          <w:rFonts w:ascii="Times New Roman" w:hAnsi="Times New Roman"/>
          <w:color w:val="000000"/>
          <w:sz w:val="28"/>
          <w:szCs w:val="28"/>
        </w:rPr>
      </w:pPr>
    </w:p>
    <w:p w14:paraId="7E8FE8DE" w14:textId="77777777" w:rsidR="009A4012" w:rsidRPr="000936FB" w:rsidRDefault="008A4AE0" w:rsidP="00C53206">
      <w:pPr>
        <w:pStyle w:val="aff4"/>
        <w:rPr>
          <w:color w:val="000000"/>
        </w:rPr>
      </w:pPr>
      <w:r w:rsidRPr="000936FB">
        <w:rPr>
          <w:color w:val="000000"/>
        </w:rPr>
        <w:t>Таблица 4</w:t>
      </w:r>
      <w:r w:rsidR="00E66F6F" w:rsidRPr="000936FB">
        <w:rPr>
          <w:color w:val="000000"/>
        </w:rPr>
        <w:t>.1</w:t>
      </w:r>
      <w:r w:rsidR="009A4012" w:rsidRPr="000936FB">
        <w:rPr>
          <w:color w:val="000000"/>
        </w:rPr>
        <w:t>.1</w:t>
      </w:r>
    </w:p>
    <w:p w14:paraId="71E58308" w14:textId="77777777" w:rsidR="006F3E28" w:rsidRPr="000936FB" w:rsidRDefault="006F3E28" w:rsidP="00C53206">
      <w:pPr>
        <w:pStyle w:val="aff"/>
        <w:ind w:left="720"/>
        <w:rPr>
          <w:i w:val="0"/>
          <w:color w:val="000000"/>
        </w:rPr>
      </w:pPr>
      <w:r w:rsidRPr="000936FB">
        <w:rPr>
          <w:i w:val="0"/>
          <w:color w:val="000000"/>
        </w:rPr>
        <w:t xml:space="preserve">Прогноз численности населения </w:t>
      </w:r>
      <w:r w:rsidR="009D2226" w:rsidRPr="000936FB">
        <w:rPr>
          <w:i w:val="0"/>
          <w:color w:val="000000"/>
        </w:rPr>
        <w:t>Байлянгарского</w:t>
      </w:r>
      <w:r w:rsidRPr="000936FB">
        <w:rPr>
          <w:i w:val="0"/>
          <w:color w:val="000000"/>
        </w:rPr>
        <w:t xml:space="preserve"> сельского поселения, человек</w:t>
      </w:r>
    </w:p>
    <w:tbl>
      <w:tblPr>
        <w:tblW w:w="9734" w:type="dxa"/>
        <w:jc w:val="center"/>
        <w:tblLayout w:type="fixed"/>
        <w:tblLook w:val="04A0" w:firstRow="1" w:lastRow="0" w:firstColumn="1" w:lastColumn="0" w:noHBand="0" w:noVBand="1"/>
      </w:tblPr>
      <w:tblGrid>
        <w:gridCol w:w="649"/>
        <w:gridCol w:w="2937"/>
        <w:gridCol w:w="1561"/>
        <w:gridCol w:w="1547"/>
        <w:gridCol w:w="1500"/>
        <w:gridCol w:w="1540"/>
      </w:tblGrid>
      <w:tr w:rsidR="006F3E28" w:rsidRPr="000936FB" w14:paraId="6F738648" w14:textId="77777777" w:rsidTr="000C4322">
        <w:trPr>
          <w:trHeight w:val="255"/>
          <w:tblHeader/>
          <w:jc w:val="center"/>
        </w:trPr>
        <w:tc>
          <w:tcPr>
            <w:tcW w:w="649" w:type="dxa"/>
            <w:vMerge w:val="restart"/>
            <w:tcBorders>
              <w:top w:val="single" w:sz="4" w:space="0" w:color="auto"/>
              <w:left w:val="single" w:sz="4" w:space="0" w:color="auto"/>
              <w:right w:val="single" w:sz="4" w:space="0" w:color="auto"/>
            </w:tcBorders>
            <w:vAlign w:val="center"/>
          </w:tcPr>
          <w:p w14:paraId="0CE0C9D0" w14:textId="77777777" w:rsidR="006F3E28" w:rsidRPr="000936FB" w:rsidRDefault="006F3E28" w:rsidP="00C53206">
            <w:pPr>
              <w:ind w:firstLine="0"/>
              <w:jc w:val="center"/>
              <w:rPr>
                <w:color w:val="000000"/>
                <w:sz w:val="20"/>
                <w:szCs w:val="20"/>
              </w:rPr>
            </w:pPr>
            <w:r w:rsidRPr="000936FB">
              <w:rPr>
                <w:color w:val="000000"/>
                <w:sz w:val="20"/>
                <w:szCs w:val="20"/>
              </w:rPr>
              <w:t>№ п/п</w:t>
            </w:r>
          </w:p>
        </w:tc>
        <w:tc>
          <w:tcPr>
            <w:tcW w:w="2937" w:type="dxa"/>
            <w:vMerge w:val="restart"/>
            <w:tcBorders>
              <w:top w:val="single" w:sz="4" w:space="0" w:color="auto"/>
              <w:left w:val="single" w:sz="4" w:space="0" w:color="auto"/>
              <w:right w:val="single" w:sz="4" w:space="0" w:color="auto"/>
            </w:tcBorders>
            <w:shd w:val="clear" w:color="auto" w:fill="auto"/>
            <w:noWrap/>
            <w:vAlign w:val="center"/>
          </w:tcPr>
          <w:p w14:paraId="26AAE670" w14:textId="77777777" w:rsidR="006F3E28" w:rsidRPr="000936FB" w:rsidRDefault="006F3E28" w:rsidP="00C53206">
            <w:pPr>
              <w:ind w:firstLine="0"/>
              <w:jc w:val="center"/>
              <w:rPr>
                <w:color w:val="000000"/>
                <w:sz w:val="20"/>
                <w:szCs w:val="20"/>
              </w:rPr>
            </w:pPr>
            <w:r w:rsidRPr="000936FB">
              <w:rPr>
                <w:color w:val="000000"/>
                <w:sz w:val="20"/>
                <w:szCs w:val="20"/>
              </w:rPr>
              <w:t>Наименование населенного пункта, входящего в состав поселения</w:t>
            </w:r>
          </w:p>
        </w:tc>
        <w:tc>
          <w:tcPr>
            <w:tcW w:w="3108" w:type="dxa"/>
            <w:gridSpan w:val="2"/>
            <w:tcBorders>
              <w:top w:val="single" w:sz="4" w:space="0" w:color="auto"/>
              <w:left w:val="nil"/>
              <w:bottom w:val="single" w:sz="4" w:space="0" w:color="auto"/>
              <w:right w:val="single" w:sz="4" w:space="0" w:color="auto"/>
            </w:tcBorders>
            <w:shd w:val="clear" w:color="auto" w:fill="auto"/>
            <w:noWrap/>
            <w:vAlign w:val="center"/>
          </w:tcPr>
          <w:p w14:paraId="0557212C" w14:textId="77777777" w:rsidR="006F3E28" w:rsidRPr="000936FB" w:rsidRDefault="006F3E28" w:rsidP="00C53206">
            <w:pPr>
              <w:ind w:firstLine="0"/>
              <w:jc w:val="center"/>
              <w:rPr>
                <w:bCs/>
                <w:color w:val="000000"/>
                <w:sz w:val="20"/>
                <w:szCs w:val="20"/>
              </w:rPr>
            </w:pPr>
            <w:r w:rsidRPr="000936FB">
              <w:rPr>
                <w:bCs/>
                <w:color w:val="000000"/>
                <w:sz w:val="20"/>
                <w:szCs w:val="20"/>
              </w:rPr>
              <w:t>Первая очередь</w:t>
            </w:r>
          </w:p>
        </w:tc>
        <w:tc>
          <w:tcPr>
            <w:tcW w:w="30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A03739" w14:textId="77777777" w:rsidR="006F3E28" w:rsidRPr="000936FB" w:rsidRDefault="006F3E28" w:rsidP="00C53206">
            <w:pPr>
              <w:ind w:firstLine="0"/>
              <w:jc w:val="center"/>
              <w:rPr>
                <w:bCs/>
                <w:color w:val="000000"/>
                <w:sz w:val="20"/>
                <w:szCs w:val="20"/>
              </w:rPr>
            </w:pPr>
            <w:r w:rsidRPr="000936FB">
              <w:rPr>
                <w:bCs/>
                <w:color w:val="000000"/>
                <w:sz w:val="20"/>
                <w:szCs w:val="20"/>
              </w:rPr>
              <w:t>Расчетный период</w:t>
            </w:r>
          </w:p>
        </w:tc>
      </w:tr>
      <w:tr w:rsidR="006F3E28" w:rsidRPr="000936FB" w14:paraId="29F1B41E" w14:textId="77777777" w:rsidTr="000C4322">
        <w:trPr>
          <w:trHeight w:val="255"/>
          <w:tblHeader/>
          <w:jc w:val="center"/>
        </w:trPr>
        <w:tc>
          <w:tcPr>
            <w:tcW w:w="649" w:type="dxa"/>
            <w:vMerge/>
            <w:tcBorders>
              <w:left w:val="single" w:sz="4" w:space="0" w:color="auto"/>
              <w:bottom w:val="single" w:sz="4" w:space="0" w:color="auto"/>
              <w:right w:val="single" w:sz="4" w:space="0" w:color="auto"/>
            </w:tcBorders>
            <w:vAlign w:val="center"/>
          </w:tcPr>
          <w:p w14:paraId="3DF36CAC" w14:textId="77777777" w:rsidR="006F3E28" w:rsidRPr="000936FB" w:rsidRDefault="006F3E28" w:rsidP="00C53206">
            <w:pPr>
              <w:ind w:firstLine="0"/>
              <w:jc w:val="center"/>
              <w:rPr>
                <w:bCs/>
                <w:color w:val="000000"/>
                <w:sz w:val="20"/>
                <w:szCs w:val="20"/>
              </w:rPr>
            </w:pPr>
          </w:p>
        </w:tc>
        <w:tc>
          <w:tcPr>
            <w:tcW w:w="2937" w:type="dxa"/>
            <w:vMerge/>
            <w:tcBorders>
              <w:left w:val="single" w:sz="4" w:space="0" w:color="auto"/>
              <w:bottom w:val="single" w:sz="4" w:space="0" w:color="auto"/>
              <w:right w:val="single" w:sz="4" w:space="0" w:color="auto"/>
            </w:tcBorders>
            <w:shd w:val="clear" w:color="auto" w:fill="auto"/>
            <w:noWrap/>
            <w:vAlign w:val="bottom"/>
          </w:tcPr>
          <w:p w14:paraId="3E9CC758" w14:textId="77777777" w:rsidR="006F3E28" w:rsidRPr="000936FB" w:rsidRDefault="006F3E28" w:rsidP="00C53206">
            <w:pPr>
              <w:ind w:firstLine="0"/>
              <w:jc w:val="center"/>
              <w:rPr>
                <w:bCs/>
                <w:color w:val="000000"/>
                <w:sz w:val="20"/>
                <w:szCs w:val="20"/>
              </w:rPr>
            </w:pPr>
          </w:p>
        </w:tc>
        <w:tc>
          <w:tcPr>
            <w:tcW w:w="1561" w:type="dxa"/>
            <w:tcBorders>
              <w:top w:val="single" w:sz="4" w:space="0" w:color="auto"/>
              <w:left w:val="nil"/>
              <w:bottom w:val="single" w:sz="4" w:space="0" w:color="auto"/>
              <w:right w:val="single" w:sz="4" w:space="0" w:color="auto"/>
            </w:tcBorders>
            <w:shd w:val="clear" w:color="auto" w:fill="auto"/>
            <w:noWrap/>
            <w:vAlign w:val="center"/>
          </w:tcPr>
          <w:p w14:paraId="1F98520A" w14:textId="77777777" w:rsidR="006F3E28" w:rsidRPr="000936FB" w:rsidRDefault="006F3E28" w:rsidP="00C53206">
            <w:pPr>
              <w:ind w:firstLine="0"/>
              <w:jc w:val="center"/>
              <w:rPr>
                <w:color w:val="000000"/>
                <w:sz w:val="20"/>
                <w:szCs w:val="20"/>
              </w:rPr>
            </w:pPr>
            <w:r w:rsidRPr="000936FB">
              <w:rPr>
                <w:color w:val="000000"/>
                <w:sz w:val="20"/>
                <w:szCs w:val="20"/>
              </w:rPr>
              <w:t>Постоянное население</w:t>
            </w:r>
          </w:p>
        </w:tc>
        <w:tc>
          <w:tcPr>
            <w:tcW w:w="1547" w:type="dxa"/>
            <w:tcBorders>
              <w:top w:val="single" w:sz="4" w:space="0" w:color="auto"/>
              <w:left w:val="nil"/>
              <w:bottom w:val="single" w:sz="4" w:space="0" w:color="auto"/>
              <w:right w:val="single" w:sz="4" w:space="0" w:color="auto"/>
            </w:tcBorders>
            <w:vAlign w:val="center"/>
          </w:tcPr>
          <w:p w14:paraId="318FFFA8" w14:textId="77777777" w:rsidR="006F3E28" w:rsidRPr="000936FB" w:rsidRDefault="006F3E28" w:rsidP="00C53206">
            <w:pPr>
              <w:ind w:firstLine="0"/>
              <w:jc w:val="center"/>
              <w:rPr>
                <w:color w:val="000000"/>
                <w:sz w:val="20"/>
                <w:szCs w:val="20"/>
              </w:rPr>
            </w:pPr>
            <w:r w:rsidRPr="000936FB">
              <w:rPr>
                <w:color w:val="000000"/>
                <w:sz w:val="20"/>
                <w:szCs w:val="20"/>
              </w:rPr>
              <w:t>Население, строящее второе жилье</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FA871" w14:textId="77777777" w:rsidR="006F3E28" w:rsidRPr="000936FB" w:rsidRDefault="006F3E28" w:rsidP="00C53206">
            <w:pPr>
              <w:ind w:firstLine="0"/>
              <w:jc w:val="center"/>
              <w:rPr>
                <w:color w:val="000000"/>
                <w:sz w:val="20"/>
                <w:szCs w:val="20"/>
              </w:rPr>
            </w:pPr>
            <w:r w:rsidRPr="000936FB">
              <w:rPr>
                <w:color w:val="000000"/>
                <w:sz w:val="20"/>
                <w:szCs w:val="20"/>
              </w:rPr>
              <w:t>Постоянное население</w:t>
            </w:r>
          </w:p>
        </w:tc>
        <w:tc>
          <w:tcPr>
            <w:tcW w:w="1540" w:type="dxa"/>
            <w:tcBorders>
              <w:top w:val="single" w:sz="4" w:space="0" w:color="auto"/>
              <w:left w:val="single" w:sz="4" w:space="0" w:color="auto"/>
              <w:bottom w:val="single" w:sz="4" w:space="0" w:color="auto"/>
              <w:right w:val="single" w:sz="4" w:space="0" w:color="auto"/>
            </w:tcBorders>
            <w:vAlign w:val="center"/>
          </w:tcPr>
          <w:p w14:paraId="16FE0425" w14:textId="77777777" w:rsidR="006F3E28" w:rsidRPr="000936FB" w:rsidRDefault="006F3E28" w:rsidP="00C53206">
            <w:pPr>
              <w:ind w:firstLine="0"/>
              <w:jc w:val="center"/>
              <w:rPr>
                <w:color w:val="000000"/>
                <w:sz w:val="20"/>
                <w:szCs w:val="20"/>
              </w:rPr>
            </w:pPr>
            <w:r w:rsidRPr="000936FB">
              <w:rPr>
                <w:color w:val="000000"/>
                <w:sz w:val="20"/>
                <w:szCs w:val="20"/>
              </w:rPr>
              <w:t>Население, строящее второе жилье</w:t>
            </w:r>
          </w:p>
        </w:tc>
      </w:tr>
      <w:tr w:rsidR="00C43F19" w:rsidRPr="000936FB" w14:paraId="2A752E88" w14:textId="77777777" w:rsidTr="00960B96">
        <w:trPr>
          <w:trHeight w:val="68"/>
          <w:jc w:val="center"/>
        </w:trPr>
        <w:tc>
          <w:tcPr>
            <w:tcW w:w="649" w:type="dxa"/>
            <w:tcBorders>
              <w:top w:val="single" w:sz="4" w:space="0" w:color="auto"/>
              <w:left w:val="single" w:sz="4" w:space="0" w:color="auto"/>
              <w:bottom w:val="single" w:sz="4" w:space="0" w:color="auto"/>
              <w:right w:val="single" w:sz="4" w:space="0" w:color="auto"/>
            </w:tcBorders>
            <w:vAlign w:val="center"/>
          </w:tcPr>
          <w:p w14:paraId="3897B0F9" w14:textId="77777777" w:rsidR="00C43F19" w:rsidRPr="000936FB" w:rsidRDefault="00C43F19" w:rsidP="00C53206">
            <w:pPr>
              <w:ind w:firstLine="0"/>
              <w:jc w:val="center"/>
              <w:rPr>
                <w:bCs/>
                <w:color w:val="000000"/>
                <w:sz w:val="20"/>
                <w:szCs w:val="20"/>
              </w:rPr>
            </w:pPr>
            <w:r w:rsidRPr="000936FB">
              <w:rPr>
                <w:bCs/>
                <w:color w:val="000000"/>
                <w:sz w:val="20"/>
                <w:szCs w:val="20"/>
              </w:rPr>
              <w:t>1</w:t>
            </w:r>
          </w:p>
        </w:tc>
        <w:tc>
          <w:tcPr>
            <w:tcW w:w="29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D24A3" w14:textId="77777777" w:rsidR="00C43F19" w:rsidRPr="000936FB" w:rsidRDefault="00C43F19" w:rsidP="00C53206">
            <w:pPr>
              <w:pStyle w:val="afff0"/>
              <w:jc w:val="left"/>
              <w:rPr>
                <w:bCs/>
                <w:color w:val="000000"/>
                <w:sz w:val="20"/>
                <w:szCs w:val="20"/>
              </w:rPr>
            </w:pPr>
            <w:r w:rsidRPr="000936FB">
              <w:rPr>
                <w:color w:val="000000"/>
                <w:sz w:val="20"/>
                <w:szCs w:val="20"/>
              </w:rPr>
              <w:t>с.</w:t>
            </w:r>
            <w:r w:rsidR="00F34A21" w:rsidRPr="000936FB">
              <w:rPr>
                <w:color w:val="000000"/>
                <w:sz w:val="20"/>
                <w:szCs w:val="20"/>
              </w:rPr>
              <w:t>Байлянгар</w:t>
            </w:r>
          </w:p>
        </w:tc>
        <w:tc>
          <w:tcPr>
            <w:tcW w:w="1561" w:type="dxa"/>
            <w:tcBorders>
              <w:top w:val="single" w:sz="4" w:space="0" w:color="auto"/>
              <w:left w:val="nil"/>
              <w:bottom w:val="single" w:sz="4" w:space="0" w:color="auto"/>
              <w:right w:val="single" w:sz="4" w:space="0" w:color="auto"/>
            </w:tcBorders>
            <w:shd w:val="clear" w:color="auto" w:fill="auto"/>
            <w:noWrap/>
            <w:vAlign w:val="center"/>
          </w:tcPr>
          <w:p w14:paraId="2C235570" w14:textId="77777777" w:rsidR="00C43F19" w:rsidRPr="000936FB" w:rsidRDefault="00CA1160" w:rsidP="00C53206">
            <w:pPr>
              <w:ind w:firstLine="0"/>
              <w:jc w:val="center"/>
              <w:rPr>
                <w:color w:val="000000"/>
                <w:sz w:val="20"/>
                <w:szCs w:val="20"/>
              </w:rPr>
            </w:pPr>
            <w:r w:rsidRPr="000936FB">
              <w:rPr>
                <w:color w:val="000000"/>
                <w:sz w:val="20"/>
                <w:szCs w:val="20"/>
              </w:rPr>
              <w:t>722</w:t>
            </w:r>
          </w:p>
        </w:tc>
        <w:tc>
          <w:tcPr>
            <w:tcW w:w="1547" w:type="dxa"/>
            <w:tcBorders>
              <w:top w:val="single" w:sz="4" w:space="0" w:color="auto"/>
              <w:left w:val="nil"/>
              <w:bottom w:val="single" w:sz="4" w:space="0" w:color="auto"/>
              <w:right w:val="single" w:sz="4" w:space="0" w:color="auto"/>
            </w:tcBorders>
            <w:vAlign w:val="center"/>
          </w:tcPr>
          <w:p w14:paraId="62916375" w14:textId="77777777" w:rsidR="00C43F19" w:rsidRPr="000936FB" w:rsidRDefault="00CA1160" w:rsidP="00C53206">
            <w:pPr>
              <w:ind w:firstLine="0"/>
              <w:jc w:val="center"/>
              <w:rPr>
                <w:color w:val="000000"/>
                <w:sz w:val="20"/>
                <w:szCs w:val="20"/>
              </w:rPr>
            </w:pPr>
            <w:r w:rsidRPr="000936FB">
              <w:rPr>
                <w:color w:val="000000"/>
                <w:sz w:val="20"/>
                <w:szCs w:val="20"/>
              </w:rPr>
              <w:t>-</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15B10" w14:textId="77777777" w:rsidR="00C43F19" w:rsidRPr="000936FB" w:rsidRDefault="00B91EF6" w:rsidP="00C53206">
            <w:pPr>
              <w:ind w:firstLine="0"/>
              <w:jc w:val="center"/>
              <w:rPr>
                <w:color w:val="000000"/>
                <w:sz w:val="20"/>
                <w:szCs w:val="20"/>
              </w:rPr>
            </w:pPr>
            <w:r>
              <w:rPr>
                <w:color w:val="000000"/>
                <w:sz w:val="20"/>
                <w:szCs w:val="20"/>
              </w:rPr>
              <w:t>733</w:t>
            </w:r>
          </w:p>
        </w:tc>
        <w:tc>
          <w:tcPr>
            <w:tcW w:w="1540" w:type="dxa"/>
            <w:tcBorders>
              <w:top w:val="single" w:sz="4" w:space="0" w:color="auto"/>
              <w:left w:val="single" w:sz="4" w:space="0" w:color="auto"/>
              <w:bottom w:val="single" w:sz="4" w:space="0" w:color="auto"/>
              <w:right w:val="single" w:sz="4" w:space="0" w:color="auto"/>
            </w:tcBorders>
            <w:vAlign w:val="center"/>
          </w:tcPr>
          <w:p w14:paraId="0F2F73AB" w14:textId="77777777" w:rsidR="00C43F19" w:rsidRPr="000936FB" w:rsidRDefault="00CA1160" w:rsidP="00C53206">
            <w:pPr>
              <w:ind w:firstLine="0"/>
              <w:jc w:val="center"/>
              <w:rPr>
                <w:color w:val="000000"/>
                <w:sz w:val="20"/>
                <w:szCs w:val="20"/>
              </w:rPr>
            </w:pPr>
            <w:r w:rsidRPr="000936FB">
              <w:rPr>
                <w:color w:val="000000"/>
                <w:sz w:val="20"/>
                <w:szCs w:val="20"/>
              </w:rPr>
              <w:t>-</w:t>
            </w:r>
          </w:p>
        </w:tc>
      </w:tr>
      <w:tr w:rsidR="00C43F19" w:rsidRPr="000936FB" w14:paraId="4B2B17DF"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6C86CEDA" w14:textId="77777777" w:rsidR="00C43F19" w:rsidRPr="000936FB" w:rsidRDefault="00C43F19" w:rsidP="00C53206">
            <w:pPr>
              <w:ind w:firstLine="0"/>
              <w:jc w:val="center"/>
              <w:rPr>
                <w:color w:val="000000"/>
                <w:sz w:val="20"/>
                <w:szCs w:val="20"/>
              </w:rPr>
            </w:pPr>
            <w:r w:rsidRPr="000936FB">
              <w:rPr>
                <w:color w:val="000000"/>
                <w:sz w:val="20"/>
                <w:szCs w:val="20"/>
              </w:rPr>
              <w:t>2</w:t>
            </w:r>
          </w:p>
        </w:tc>
        <w:tc>
          <w:tcPr>
            <w:tcW w:w="2937" w:type="dxa"/>
            <w:tcBorders>
              <w:top w:val="nil"/>
              <w:left w:val="single" w:sz="4" w:space="0" w:color="auto"/>
              <w:bottom w:val="single" w:sz="4" w:space="0" w:color="auto"/>
              <w:right w:val="single" w:sz="4" w:space="0" w:color="auto"/>
            </w:tcBorders>
            <w:shd w:val="clear" w:color="auto" w:fill="auto"/>
            <w:noWrap/>
            <w:vAlign w:val="center"/>
          </w:tcPr>
          <w:p w14:paraId="0ABA6AEC" w14:textId="77777777" w:rsidR="00C43F19" w:rsidRPr="000936FB" w:rsidRDefault="00F34A21" w:rsidP="00C53206">
            <w:pPr>
              <w:pStyle w:val="afff0"/>
              <w:jc w:val="left"/>
              <w:rPr>
                <w:bCs/>
                <w:color w:val="000000"/>
                <w:sz w:val="20"/>
                <w:szCs w:val="20"/>
              </w:rPr>
            </w:pPr>
            <w:r w:rsidRPr="000936FB">
              <w:rPr>
                <w:color w:val="000000"/>
                <w:sz w:val="20"/>
                <w:szCs w:val="20"/>
              </w:rPr>
              <w:t>д.Нурмабаш</w:t>
            </w:r>
          </w:p>
        </w:tc>
        <w:tc>
          <w:tcPr>
            <w:tcW w:w="1561" w:type="dxa"/>
            <w:tcBorders>
              <w:top w:val="nil"/>
              <w:left w:val="nil"/>
              <w:bottom w:val="single" w:sz="4" w:space="0" w:color="auto"/>
              <w:right w:val="single" w:sz="4" w:space="0" w:color="auto"/>
            </w:tcBorders>
            <w:shd w:val="clear" w:color="auto" w:fill="auto"/>
            <w:noWrap/>
            <w:vAlign w:val="center"/>
          </w:tcPr>
          <w:p w14:paraId="2CA49E9A" w14:textId="77777777" w:rsidR="00C43F19" w:rsidRPr="000936FB" w:rsidRDefault="00CA1160" w:rsidP="00C53206">
            <w:pPr>
              <w:ind w:firstLine="0"/>
              <w:jc w:val="center"/>
              <w:rPr>
                <w:color w:val="000000"/>
                <w:sz w:val="20"/>
                <w:szCs w:val="20"/>
              </w:rPr>
            </w:pPr>
            <w:r w:rsidRPr="000936FB">
              <w:rPr>
                <w:color w:val="000000"/>
                <w:sz w:val="20"/>
                <w:szCs w:val="20"/>
              </w:rPr>
              <w:t>113</w:t>
            </w:r>
          </w:p>
        </w:tc>
        <w:tc>
          <w:tcPr>
            <w:tcW w:w="1547" w:type="dxa"/>
            <w:tcBorders>
              <w:top w:val="nil"/>
              <w:left w:val="nil"/>
              <w:bottom w:val="single" w:sz="4" w:space="0" w:color="auto"/>
              <w:right w:val="single" w:sz="4" w:space="0" w:color="auto"/>
            </w:tcBorders>
            <w:vAlign w:val="center"/>
          </w:tcPr>
          <w:p w14:paraId="42653CA2" w14:textId="77777777" w:rsidR="00C43F19" w:rsidRPr="000936FB" w:rsidRDefault="00255FC2" w:rsidP="00C53206">
            <w:pPr>
              <w:ind w:firstLine="0"/>
              <w:jc w:val="center"/>
              <w:rPr>
                <w:color w:val="000000"/>
                <w:sz w:val="20"/>
                <w:szCs w:val="20"/>
              </w:rPr>
            </w:pPr>
            <w:r w:rsidRPr="000936FB">
              <w:rPr>
                <w:color w:val="000000"/>
                <w:sz w:val="20"/>
                <w:szCs w:val="20"/>
              </w:rPr>
              <w:t>-</w:t>
            </w:r>
          </w:p>
        </w:tc>
        <w:tc>
          <w:tcPr>
            <w:tcW w:w="1500" w:type="dxa"/>
            <w:tcBorders>
              <w:top w:val="nil"/>
              <w:left w:val="single" w:sz="4" w:space="0" w:color="auto"/>
              <w:bottom w:val="single" w:sz="4" w:space="0" w:color="auto"/>
              <w:right w:val="single" w:sz="4" w:space="0" w:color="auto"/>
            </w:tcBorders>
            <w:shd w:val="clear" w:color="auto" w:fill="auto"/>
            <w:noWrap/>
            <w:vAlign w:val="center"/>
          </w:tcPr>
          <w:p w14:paraId="40D3DFA7" w14:textId="77777777" w:rsidR="00C43F19" w:rsidRPr="000936FB" w:rsidRDefault="00B91EF6" w:rsidP="00C53206">
            <w:pPr>
              <w:ind w:firstLine="0"/>
              <w:jc w:val="center"/>
              <w:rPr>
                <w:color w:val="000000"/>
                <w:sz w:val="20"/>
                <w:szCs w:val="20"/>
              </w:rPr>
            </w:pPr>
            <w:r>
              <w:rPr>
                <w:color w:val="000000"/>
                <w:sz w:val="20"/>
                <w:szCs w:val="20"/>
              </w:rPr>
              <w:t>117</w:t>
            </w:r>
          </w:p>
        </w:tc>
        <w:tc>
          <w:tcPr>
            <w:tcW w:w="1540" w:type="dxa"/>
            <w:tcBorders>
              <w:top w:val="nil"/>
              <w:left w:val="single" w:sz="4" w:space="0" w:color="auto"/>
              <w:bottom w:val="single" w:sz="4" w:space="0" w:color="auto"/>
              <w:right w:val="single" w:sz="4" w:space="0" w:color="auto"/>
            </w:tcBorders>
            <w:vAlign w:val="center"/>
          </w:tcPr>
          <w:p w14:paraId="1B37EA7A" w14:textId="77777777" w:rsidR="00C43F19" w:rsidRPr="000936FB" w:rsidRDefault="00255FC2" w:rsidP="00C53206">
            <w:pPr>
              <w:ind w:firstLine="0"/>
              <w:jc w:val="center"/>
              <w:rPr>
                <w:color w:val="000000"/>
                <w:sz w:val="20"/>
                <w:szCs w:val="20"/>
              </w:rPr>
            </w:pPr>
            <w:r w:rsidRPr="000936FB">
              <w:rPr>
                <w:color w:val="000000"/>
                <w:sz w:val="20"/>
                <w:szCs w:val="20"/>
              </w:rPr>
              <w:t>-</w:t>
            </w:r>
          </w:p>
        </w:tc>
      </w:tr>
      <w:tr w:rsidR="00C43F19" w:rsidRPr="000936FB" w14:paraId="64180461"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4F3F9FC6" w14:textId="77777777" w:rsidR="00C43F19" w:rsidRPr="000936FB" w:rsidRDefault="00C43F19" w:rsidP="00C53206">
            <w:pPr>
              <w:ind w:firstLine="0"/>
              <w:jc w:val="center"/>
              <w:rPr>
                <w:color w:val="000000"/>
                <w:sz w:val="20"/>
                <w:szCs w:val="20"/>
              </w:rPr>
            </w:pPr>
            <w:r w:rsidRPr="000936FB">
              <w:rPr>
                <w:color w:val="000000"/>
                <w:sz w:val="20"/>
                <w:szCs w:val="20"/>
              </w:rPr>
              <w:t>3</w:t>
            </w:r>
          </w:p>
        </w:tc>
        <w:tc>
          <w:tcPr>
            <w:tcW w:w="2937" w:type="dxa"/>
            <w:tcBorders>
              <w:top w:val="nil"/>
              <w:left w:val="single" w:sz="4" w:space="0" w:color="auto"/>
              <w:bottom w:val="single" w:sz="4" w:space="0" w:color="auto"/>
              <w:right w:val="single" w:sz="4" w:space="0" w:color="auto"/>
            </w:tcBorders>
            <w:shd w:val="clear" w:color="auto" w:fill="auto"/>
            <w:noWrap/>
            <w:vAlign w:val="center"/>
          </w:tcPr>
          <w:p w14:paraId="56E15FFF" w14:textId="77777777" w:rsidR="00C43F19" w:rsidRPr="000936FB" w:rsidRDefault="00C43F19" w:rsidP="00C53206">
            <w:pPr>
              <w:pStyle w:val="afff0"/>
              <w:jc w:val="left"/>
              <w:rPr>
                <w:bCs/>
                <w:color w:val="000000"/>
                <w:sz w:val="20"/>
                <w:szCs w:val="20"/>
              </w:rPr>
            </w:pPr>
            <w:r w:rsidRPr="000936FB">
              <w:rPr>
                <w:color w:val="000000"/>
                <w:sz w:val="20"/>
                <w:szCs w:val="20"/>
              </w:rPr>
              <w:t>д.</w:t>
            </w:r>
            <w:r w:rsidR="00F34A21" w:rsidRPr="000936FB">
              <w:rPr>
                <w:color w:val="000000"/>
                <w:sz w:val="20"/>
                <w:szCs w:val="20"/>
              </w:rPr>
              <w:t>Саз-Тамак</w:t>
            </w:r>
          </w:p>
        </w:tc>
        <w:tc>
          <w:tcPr>
            <w:tcW w:w="1561" w:type="dxa"/>
            <w:tcBorders>
              <w:top w:val="nil"/>
              <w:left w:val="nil"/>
              <w:bottom w:val="single" w:sz="4" w:space="0" w:color="auto"/>
              <w:right w:val="single" w:sz="4" w:space="0" w:color="auto"/>
            </w:tcBorders>
            <w:shd w:val="clear" w:color="auto" w:fill="auto"/>
            <w:noWrap/>
            <w:vAlign w:val="center"/>
          </w:tcPr>
          <w:p w14:paraId="1F2C9726" w14:textId="77777777" w:rsidR="00C43F19" w:rsidRPr="000936FB" w:rsidRDefault="00CA1160" w:rsidP="00C53206">
            <w:pPr>
              <w:ind w:firstLine="0"/>
              <w:jc w:val="center"/>
              <w:rPr>
                <w:color w:val="000000"/>
                <w:sz w:val="20"/>
                <w:szCs w:val="20"/>
              </w:rPr>
            </w:pPr>
            <w:r w:rsidRPr="000936FB">
              <w:rPr>
                <w:color w:val="000000"/>
                <w:sz w:val="20"/>
                <w:szCs w:val="20"/>
              </w:rPr>
              <w:t>306</w:t>
            </w:r>
          </w:p>
        </w:tc>
        <w:tc>
          <w:tcPr>
            <w:tcW w:w="1547" w:type="dxa"/>
            <w:tcBorders>
              <w:top w:val="nil"/>
              <w:left w:val="nil"/>
              <w:bottom w:val="single" w:sz="4" w:space="0" w:color="auto"/>
              <w:right w:val="single" w:sz="4" w:space="0" w:color="auto"/>
            </w:tcBorders>
            <w:vAlign w:val="center"/>
          </w:tcPr>
          <w:p w14:paraId="0CAF5AA9" w14:textId="77777777" w:rsidR="00C43F19" w:rsidRPr="000936FB" w:rsidRDefault="00255FC2" w:rsidP="00C53206">
            <w:pPr>
              <w:ind w:firstLine="0"/>
              <w:jc w:val="center"/>
              <w:rPr>
                <w:color w:val="000000"/>
                <w:sz w:val="20"/>
                <w:szCs w:val="20"/>
              </w:rPr>
            </w:pPr>
            <w:r w:rsidRPr="000936FB">
              <w:rPr>
                <w:color w:val="000000"/>
                <w:sz w:val="20"/>
                <w:szCs w:val="20"/>
              </w:rPr>
              <w:t>-</w:t>
            </w:r>
          </w:p>
        </w:tc>
        <w:tc>
          <w:tcPr>
            <w:tcW w:w="1500" w:type="dxa"/>
            <w:tcBorders>
              <w:top w:val="nil"/>
              <w:left w:val="single" w:sz="4" w:space="0" w:color="auto"/>
              <w:bottom w:val="single" w:sz="4" w:space="0" w:color="auto"/>
              <w:right w:val="single" w:sz="4" w:space="0" w:color="auto"/>
            </w:tcBorders>
            <w:shd w:val="clear" w:color="auto" w:fill="auto"/>
            <w:noWrap/>
            <w:vAlign w:val="center"/>
          </w:tcPr>
          <w:p w14:paraId="3E35AE4E" w14:textId="77777777" w:rsidR="00C43F19" w:rsidRPr="000936FB" w:rsidRDefault="00B91EF6" w:rsidP="00C53206">
            <w:pPr>
              <w:ind w:firstLine="0"/>
              <w:jc w:val="center"/>
              <w:rPr>
                <w:color w:val="000000"/>
                <w:sz w:val="20"/>
                <w:szCs w:val="20"/>
              </w:rPr>
            </w:pPr>
            <w:r>
              <w:rPr>
                <w:color w:val="000000"/>
                <w:sz w:val="20"/>
                <w:szCs w:val="20"/>
              </w:rPr>
              <w:t>314</w:t>
            </w:r>
          </w:p>
        </w:tc>
        <w:tc>
          <w:tcPr>
            <w:tcW w:w="1540" w:type="dxa"/>
            <w:tcBorders>
              <w:top w:val="nil"/>
              <w:left w:val="single" w:sz="4" w:space="0" w:color="auto"/>
              <w:bottom w:val="single" w:sz="4" w:space="0" w:color="auto"/>
              <w:right w:val="single" w:sz="4" w:space="0" w:color="auto"/>
            </w:tcBorders>
            <w:vAlign w:val="center"/>
          </w:tcPr>
          <w:p w14:paraId="2C6CC6EC" w14:textId="77777777" w:rsidR="00C43F19" w:rsidRPr="000936FB" w:rsidRDefault="00255FC2" w:rsidP="00C53206">
            <w:pPr>
              <w:ind w:firstLine="0"/>
              <w:jc w:val="center"/>
              <w:rPr>
                <w:color w:val="000000"/>
                <w:sz w:val="20"/>
                <w:szCs w:val="20"/>
              </w:rPr>
            </w:pPr>
            <w:r w:rsidRPr="000936FB">
              <w:rPr>
                <w:color w:val="000000"/>
                <w:sz w:val="20"/>
                <w:szCs w:val="20"/>
              </w:rPr>
              <w:t>-</w:t>
            </w:r>
          </w:p>
        </w:tc>
      </w:tr>
      <w:tr w:rsidR="00C43F19" w:rsidRPr="000936FB" w14:paraId="73E36287"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086CE35F" w14:textId="77777777" w:rsidR="00C43F19" w:rsidRPr="000936FB" w:rsidRDefault="00C43F19" w:rsidP="00C53206">
            <w:pPr>
              <w:ind w:firstLine="0"/>
              <w:jc w:val="center"/>
              <w:rPr>
                <w:color w:val="000000"/>
                <w:sz w:val="20"/>
                <w:szCs w:val="20"/>
              </w:rPr>
            </w:pPr>
            <w:r w:rsidRPr="000936FB">
              <w:rPr>
                <w:color w:val="000000"/>
                <w:sz w:val="20"/>
                <w:szCs w:val="20"/>
              </w:rPr>
              <w:t>4</w:t>
            </w:r>
          </w:p>
        </w:tc>
        <w:tc>
          <w:tcPr>
            <w:tcW w:w="2937" w:type="dxa"/>
            <w:tcBorders>
              <w:top w:val="nil"/>
              <w:left w:val="single" w:sz="4" w:space="0" w:color="auto"/>
              <w:bottom w:val="single" w:sz="4" w:space="0" w:color="auto"/>
              <w:right w:val="single" w:sz="4" w:space="0" w:color="auto"/>
            </w:tcBorders>
            <w:shd w:val="clear" w:color="auto" w:fill="auto"/>
            <w:noWrap/>
            <w:vAlign w:val="center"/>
          </w:tcPr>
          <w:p w14:paraId="545B56BA" w14:textId="77777777" w:rsidR="00C43F19" w:rsidRPr="000936FB" w:rsidRDefault="00CA1160" w:rsidP="00C53206">
            <w:pPr>
              <w:pStyle w:val="afff0"/>
              <w:jc w:val="left"/>
              <w:rPr>
                <w:bCs/>
                <w:color w:val="000000"/>
                <w:sz w:val="20"/>
                <w:szCs w:val="20"/>
              </w:rPr>
            </w:pPr>
            <w:r w:rsidRPr="000936FB">
              <w:rPr>
                <w:color w:val="000000"/>
                <w:sz w:val="20"/>
                <w:szCs w:val="20"/>
              </w:rPr>
              <w:t>п. ж\д разъезда Саз-Тамак</w:t>
            </w:r>
          </w:p>
        </w:tc>
        <w:tc>
          <w:tcPr>
            <w:tcW w:w="1561" w:type="dxa"/>
            <w:tcBorders>
              <w:top w:val="nil"/>
              <w:left w:val="nil"/>
              <w:bottom w:val="single" w:sz="4" w:space="0" w:color="auto"/>
              <w:right w:val="single" w:sz="4" w:space="0" w:color="auto"/>
            </w:tcBorders>
            <w:shd w:val="clear" w:color="auto" w:fill="auto"/>
            <w:noWrap/>
            <w:vAlign w:val="center"/>
          </w:tcPr>
          <w:p w14:paraId="4F1B05A5" w14:textId="77777777" w:rsidR="00C43F19" w:rsidRPr="000936FB" w:rsidRDefault="00B91EF6" w:rsidP="00C53206">
            <w:pPr>
              <w:ind w:firstLine="0"/>
              <w:jc w:val="center"/>
              <w:rPr>
                <w:color w:val="000000"/>
                <w:sz w:val="20"/>
                <w:szCs w:val="20"/>
              </w:rPr>
            </w:pPr>
            <w:r>
              <w:rPr>
                <w:color w:val="000000"/>
                <w:sz w:val="20"/>
                <w:szCs w:val="20"/>
              </w:rPr>
              <w:t>-</w:t>
            </w:r>
          </w:p>
        </w:tc>
        <w:tc>
          <w:tcPr>
            <w:tcW w:w="1547" w:type="dxa"/>
            <w:tcBorders>
              <w:top w:val="nil"/>
              <w:left w:val="nil"/>
              <w:bottom w:val="single" w:sz="4" w:space="0" w:color="auto"/>
              <w:right w:val="single" w:sz="4" w:space="0" w:color="auto"/>
            </w:tcBorders>
            <w:vAlign w:val="center"/>
          </w:tcPr>
          <w:p w14:paraId="5AB4703E" w14:textId="77777777" w:rsidR="00C43F19" w:rsidRPr="000936FB" w:rsidRDefault="00B91EF6" w:rsidP="00C53206">
            <w:pPr>
              <w:ind w:firstLine="0"/>
              <w:jc w:val="center"/>
              <w:rPr>
                <w:color w:val="000000"/>
                <w:sz w:val="20"/>
                <w:szCs w:val="20"/>
              </w:rPr>
            </w:pPr>
            <w:r>
              <w:rPr>
                <w:color w:val="000000"/>
                <w:sz w:val="20"/>
                <w:szCs w:val="20"/>
              </w:rPr>
              <w:t>-</w:t>
            </w:r>
          </w:p>
        </w:tc>
        <w:tc>
          <w:tcPr>
            <w:tcW w:w="1500" w:type="dxa"/>
            <w:tcBorders>
              <w:top w:val="nil"/>
              <w:left w:val="single" w:sz="4" w:space="0" w:color="auto"/>
              <w:bottom w:val="single" w:sz="4" w:space="0" w:color="auto"/>
              <w:right w:val="single" w:sz="4" w:space="0" w:color="auto"/>
            </w:tcBorders>
            <w:shd w:val="clear" w:color="auto" w:fill="auto"/>
            <w:noWrap/>
            <w:vAlign w:val="center"/>
          </w:tcPr>
          <w:p w14:paraId="5742EA8A" w14:textId="77777777" w:rsidR="00C43F19" w:rsidRPr="000936FB" w:rsidRDefault="00B91EF6" w:rsidP="00C53206">
            <w:pPr>
              <w:ind w:firstLine="0"/>
              <w:jc w:val="center"/>
              <w:rPr>
                <w:color w:val="000000"/>
                <w:sz w:val="20"/>
                <w:szCs w:val="20"/>
              </w:rPr>
            </w:pPr>
            <w:r>
              <w:rPr>
                <w:color w:val="000000"/>
                <w:sz w:val="20"/>
                <w:szCs w:val="20"/>
              </w:rPr>
              <w:t>-</w:t>
            </w:r>
          </w:p>
        </w:tc>
        <w:tc>
          <w:tcPr>
            <w:tcW w:w="1540" w:type="dxa"/>
            <w:tcBorders>
              <w:top w:val="nil"/>
              <w:left w:val="single" w:sz="4" w:space="0" w:color="auto"/>
              <w:bottom w:val="single" w:sz="4" w:space="0" w:color="auto"/>
              <w:right w:val="single" w:sz="4" w:space="0" w:color="auto"/>
            </w:tcBorders>
            <w:vAlign w:val="center"/>
          </w:tcPr>
          <w:p w14:paraId="3D2C9F2D" w14:textId="77777777" w:rsidR="00C43F19" w:rsidRPr="000936FB" w:rsidRDefault="00255FC2" w:rsidP="00C53206">
            <w:pPr>
              <w:ind w:firstLine="0"/>
              <w:jc w:val="center"/>
              <w:rPr>
                <w:color w:val="000000"/>
                <w:sz w:val="20"/>
                <w:szCs w:val="20"/>
              </w:rPr>
            </w:pPr>
            <w:r w:rsidRPr="000936FB">
              <w:rPr>
                <w:color w:val="000000"/>
                <w:sz w:val="20"/>
                <w:szCs w:val="20"/>
              </w:rPr>
              <w:t>-</w:t>
            </w:r>
          </w:p>
        </w:tc>
      </w:tr>
      <w:tr w:rsidR="001234C7" w:rsidRPr="000936FB" w14:paraId="784BCF45" w14:textId="77777777" w:rsidTr="00E95AAC">
        <w:trPr>
          <w:trHeight w:val="68"/>
          <w:jc w:val="center"/>
        </w:trPr>
        <w:tc>
          <w:tcPr>
            <w:tcW w:w="3586" w:type="dxa"/>
            <w:gridSpan w:val="2"/>
            <w:tcBorders>
              <w:top w:val="nil"/>
              <w:left w:val="single" w:sz="4" w:space="0" w:color="auto"/>
              <w:bottom w:val="single" w:sz="4" w:space="0" w:color="auto"/>
              <w:right w:val="single" w:sz="4" w:space="0" w:color="auto"/>
            </w:tcBorders>
          </w:tcPr>
          <w:p w14:paraId="7547C56F" w14:textId="77777777" w:rsidR="001234C7" w:rsidRPr="000936FB" w:rsidRDefault="001234C7" w:rsidP="00C53206">
            <w:pPr>
              <w:ind w:firstLine="0"/>
              <w:jc w:val="left"/>
              <w:rPr>
                <w:color w:val="000000"/>
                <w:sz w:val="20"/>
                <w:szCs w:val="20"/>
              </w:rPr>
            </w:pPr>
            <w:r w:rsidRPr="000936FB">
              <w:rPr>
                <w:color w:val="000000"/>
                <w:sz w:val="20"/>
                <w:szCs w:val="20"/>
              </w:rPr>
              <w:t>Всего по поселению</w:t>
            </w:r>
          </w:p>
        </w:tc>
        <w:tc>
          <w:tcPr>
            <w:tcW w:w="1561" w:type="dxa"/>
            <w:tcBorders>
              <w:top w:val="nil"/>
              <w:left w:val="nil"/>
              <w:bottom w:val="single" w:sz="4" w:space="0" w:color="auto"/>
              <w:right w:val="single" w:sz="4" w:space="0" w:color="auto"/>
            </w:tcBorders>
            <w:shd w:val="clear" w:color="auto" w:fill="auto"/>
            <w:noWrap/>
            <w:vAlign w:val="center"/>
          </w:tcPr>
          <w:p w14:paraId="5D6E1ED8" w14:textId="77777777" w:rsidR="001234C7" w:rsidRPr="000936FB" w:rsidRDefault="001234C7" w:rsidP="00C53206">
            <w:pPr>
              <w:ind w:firstLine="0"/>
              <w:jc w:val="center"/>
              <w:rPr>
                <w:color w:val="000000"/>
                <w:sz w:val="20"/>
                <w:szCs w:val="20"/>
              </w:rPr>
            </w:pPr>
            <w:r w:rsidRPr="000936FB">
              <w:rPr>
                <w:color w:val="000000"/>
                <w:sz w:val="20"/>
                <w:szCs w:val="20"/>
              </w:rPr>
              <w:t>1</w:t>
            </w:r>
            <w:r w:rsidR="00B91EF6">
              <w:rPr>
                <w:color w:val="000000"/>
                <w:sz w:val="20"/>
                <w:szCs w:val="20"/>
              </w:rPr>
              <w:t>141</w:t>
            </w:r>
          </w:p>
        </w:tc>
        <w:tc>
          <w:tcPr>
            <w:tcW w:w="1547" w:type="dxa"/>
            <w:tcBorders>
              <w:top w:val="nil"/>
              <w:left w:val="nil"/>
              <w:bottom w:val="single" w:sz="4" w:space="0" w:color="auto"/>
              <w:right w:val="single" w:sz="4" w:space="0" w:color="auto"/>
            </w:tcBorders>
            <w:vAlign w:val="center"/>
          </w:tcPr>
          <w:p w14:paraId="64A2377B" w14:textId="77777777" w:rsidR="001234C7" w:rsidRPr="000936FB" w:rsidRDefault="00CA1160" w:rsidP="00C53206">
            <w:pPr>
              <w:ind w:firstLine="0"/>
              <w:jc w:val="center"/>
              <w:rPr>
                <w:color w:val="000000"/>
                <w:sz w:val="20"/>
                <w:szCs w:val="20"/>
              </w:rPr>
            </w:pPr>
            <w:r w:rsidRPr="000936FB">
              <w:rPr>
                <w:color w:val="000000"/>
                <w:sz w:val="20"/>
                <w:szCs w:val="20"/>
              </w:rPr>
              <w:t>-</w:t>
            </w:r>
          </w:p>
        </w:tc>
        <w:tc>
          <w:tcPr>
            <w:tcW w:w="1500" w:type="dxa"/>
            <w:tcBorders>
              <w:top w:val="nil"/>
              <w:left w:val="single" w:sz="4" w:space="0" w:color="auto"/>
              <w:bottom w:val="single" w:sz="4" w:space="0" w:color="auto"/>
              <w:right w:val="single" w:sz="4" w:space="0" w:color="auto"/>
            </w:tcBorders>
            <w:shd w:val="clear" w:color="auto" w:fill="auto"/>
            <w:noWrap/>
            <w:vAlign w:val="center"/>
          </w:tcPr>
          <w:p w14:paraId="3E3762EB" w14:textId="77777777" w:rsidR="001234C7" w:rsidRPr="000936FB" w:rsidRDefault="00B91EF6" w:rsidP="00C53206">
            <w:pPr>
              <w:ind w:firstLine="0"/>
              <w:jc w:val="center"/>
              <w:rPr>
                <w:color w:val="000000"/>
                <w:sz w:val="20"/>
                <w:szCs w:val="20"/>
              </w:rPr>
            </w:pPr>
            <w:r>
              <w:rPr>
                <w:color w:val="000000"/>
                <w:sz w:val="20"/>
                <w:szCs w:val="20"/>
              </w:rPr>
              <w:t>1164</w:t>
            </w:r>
          </w:p>
        </w:tc>
        <w:tc>
          <w:tcPr>
            <w:tcW w:w="1540" w:type="dxa"/>
            <w:tcBorders>
              <w:top w:val="nil"/>
              <w:left w:val="single" w:sz="4" w:space="0" w:color="auto"/>
              <w:bottom w:val="single" w:sz="4" w:space="0" w:color="auto"/>
              <w:right w:val="single" w:sz="4" w:space="0" w:color="auto"/>
            </w:tcBorders>
            <w:vAlign w:val="center"/>
          </w:tcPr>
          <w:p w14:paraId="6DDAA729" w14:textId="77777777" w:rsidR="001234C7" w:rsidRPr="000936FB" w:rsidRDefault="00CA1160" w:rsidP="00C53206">
            <w:pPr>
              <w:ind w:firstLine="0"/>
              <w:jc w:val="center"/>
              <w:rPr>
                <w:bCs/>
                <w:color w:val="000000"/>
                <w:sz w:val="20"/>
                <w:szCs w:val="20"/>
              </w:rPr>
            </w:pPr>
            <w:r w:rsidRPr="000936FB">
              <w:rPr>
                <w:bCs/>
                <w:color w:val="000000"/>
                <w:sz w:val="20"/>
                <w:szCs w:val="20"/>
              </w:rPr>
              <w:t>-</w:t>
            </w:r>
          </w:p>
        </w:tc>
      </w:tr>
    </w:tbl>
    <w:p w14:paraId="19436875" w14:textId="77777777" w:rsidR="004901B3" w:rsidRPr="00BA1432" w:rsidRDefault="004901B3" w:rsidP="00C53206">
      <w:pPr>
        <w:pStyle w:val="aff"/>
      </w:pPr>
    </w:p>
    <w:p w14:paraId="4A0B203A" w14:textId="77777777" w:rsidR="00F3329D" w:rsidRPr="000936FB" w:rsidRDefault="008A4AE0" w:rsidP="00C53206">
      <w:pPr>
        <w:pStyle w:val="aff4"/>
        <w:rPr>
          <w:color w:val="000000"/>
        </w:rPr>
      </w:pPr>
      <w:r w:rsidRPr="000936FB">
        <w:rPr>
          <w:color w:val="000000"/>
        </w:rPr>
        <w:t>Таблица 4</w:t>
      </w:r>
      <w:r w:rsidR="00F3329D" w:rsidRPr="000936FB">
        <w:rPr>
          <w:color w:val="000000"/>
        </w:rPr>
        <w:t>.1.2</w:t>
      </w:r>
    </w:p>
    <w:p w14:paraId="27E0351A" w14:textId="77777777" w:rsidR="006F3E28" w:rsidRPr="000936FB" w:rsidRDefault="006F3E28" w:rsidP="00C53206">
      <w:pPr>
        <w:pStyle w:val="aff"/>
        <w:rPr>
          <w:i w:val="0"/>
          <w:color w:val="000000"/>
        </w:rPr>
      </w:pPr>
      <w:r w:rsidRPr="000936FB">
        <w:rPr>
          <w:i w:val="0"/>
          <w:color w:val="000000"/>
        </w:rPr>
        <w:t xml:space="preserve">Прогнозная численность детей и подростков в </w:t>
      </w:r>
    </w:p>
    <w:p w14:paraId="5F61ECBA" w14:textId="77777777" w:rsidR="006F3E28" w:rsidRPr="000936FB" w:rsidRDefault="00545626" w:rsidP="00C53206">
      <w:pPr>
        <w:pStyle w:val="aff"/>
        <w:rPr>
          <w:i w:val="0"/>
          <w:color w:val="000000"/>
        </w:rPr>
      </w:pPr>
      <w:r w:rsidRPr="000936FB">
        <w:rPr>
          <w:i w:val="0"/>
          <w:color w:val="000000"/>
        </w:rPr>
        <w:t>Байлянгарском</w:t>
      </w:r>
      <w:r w:rsidR="006F3E28" w:rsidRPr="000936FB">
        <w:rPr>
          <w:i w:val="0"/>
          <w:color w:val="000000"/>
        </w:rPr>
        <w:t xml:space="preserve"> сельском поселении, человек</w:t>
      </w:r>
    </w:p>
    <w:tbl>
      <w:tblPr>
        <w:tblW w:w="9734" w:type="dxa"/>
        <w:jc w:val="center"/>
        <w:tblLayout w:type="fixed"/>
        <w:tblLook w:val="04A0" w:firstRow="1" w:lastRow="0" w:firstColumn="1" w:lastColumn="0" w:noHBand="0" w:noVBand="1"/>
      </w:tblPr>
      <w:tblGrid>
        <w:gridCol w:w="649"/>
        <w:gridCol w:w="1809"/>
        <w:gridCol w:w="1212"/>
        <w:gridCol w:w="1213"/>
        <w:gridCol w:w="1261"/>
        <w:gridCol w:w="1164"/>
        <w:gridCol w:w="1213"/>
        <w:gridCol w:w="1213"/>
      </w:tblGrid>
      <w:tr w:rsidR="006F3E28" w:rsidRPr="000936FB" w14:paraId="0DA79E02" w14:textId="77777777" w:rsidTr="000C4322">
        <w:trPr>
          <w:trHeight w:val="255"/>
          <w:tblHeader/>
          <w:jc w:val="center"/>
        </w:trPr>
        <w:tc>
          <w:tcPr>
            <w:tcW w:w="649" w:type="dxa"/>
            <w:vMerge w:val="restart"/>
            <w:tcBorders>
              <w:top w:val="single" w:sz="4" w:space="0" w:color="auto"/>
              <w:left w:val="single" w:sz="4" w:space="0" w:color="auto"/>
              <w:right w:val="single" w:sz="4" w:space="0" w:color="auto"/>
            </w:tcBorders>
            <w:vAlign w:val="center"/>
          </w:tcPr>
          <w:p w14:paraId="4AC383F2" w14:textId="77777777" w:rsidR="006F3E28" w:rsidRPr="000936FB" w:rsidRDefault="006F3E28" w:rsidP="00C53206">
            <w:pPr>
              <w:ind w:firstLine="0"/>
              <w:jc w:val="center"/>
              <w:rPr>
                <w:color w:val="000000"/>
                <w:sz w:val="20"/>
                <w:szCs w:val="20"/>
              </w:rPr>
            </w:pPr>
            <w:r w:rsidRPr="000936FB">
              <w:rPr>
                <w:color w:val="000000"/>
                <w:sz w:val="20"/>
                <w:szCs w:val="20"/>
              </w:rPr>
              <w:t xml:space="preserve">№ </w:t>
            </w:r>
            <w:r w:rsidRPr="000936FB">
              <w:rPr>
                <w:color w:val="000000"/>
                <w:sz w:val="20"/>
                <w:szCs w:val="20"/>
              </w:rPr>
              <w:lastRenderedPageBreak/>
              <w:t>п/п</w:t>
            </w:r>
          </w:p>
        </w:tc>
        <w:tc>
          <w:tcPr>
            <w:tcW w:w="1809" w:type="dxa"/>
            <w:vMerge w:val="restart"/>
            <w:tcBorders>
              <w:top w:val="single" w:sz="4" w:space="0" w:color="auto"/>
              <w:left w:val="single" w:sz="4" w:space="0" w:color="auto"/>
              <w:right w:val="single" w:sz="4" w:space="0" w:color="auto"/>
            </w:tcBorders>
            <w:shd w:val="clear" w:color="auto" w:fill="auto"/>
            <w:noWrap/>
            <w:vAlign w:val="center"/>
          </w:tcPr>
          <w:p w14:paraId="49A9B5BA" w14:textId="77777777" w:rsidR="006F3E28" w:rsidRPr="000936FB" w:rsidRDefault="006F3E28" w:rsidP="00C53206">
            <w:pPr>
              <w:ind w:firstLine="0"/>
              <w:jc w:val="center"/>
              <w:rPr>
                <w:color w:val="000000"/>
                <w:sz w:val="20"/>
                <w:szCs w:val="20"/>
              </w:rPr>
            </w:pPr>
            <w:r w:rsidRPr="000936FB">
              <w:rPr>
                <w:color w:val="000000"/>
                <w:sz w:val="20"/>
                <w:szCs w:val="20"/>
              </w:rPr>
              <w:lastRenderedPageBreak/>
              <w:t xml:space="preserve">Наименование </w:t>
            </w:r>
            <w:r w:rsidRPr="000936FB">
              <w:rPr>
                <w:color w:val="000000"/>
                <w:sz w:val="20"/>
                <w:szCs w:val="20"/>
              </w:rPr>
              <w:lastRenderedPageBreak/>
              <w:t>населенного пункта, входящего в состав поселения</w:t>
            </w:r>
          </w:p>
        </w:tc>
        <w:tc>
          <w:tcPr>
            <w:tcW w:w="3686" w:type="dxa"/>
            <w:gridSpan w:val="3"/>
            <w:tcBorders>
              <w:top w:val="single" w:sz="4" w:space="0" w:color="auto"/>
              <w:left w:val="nil"/>
              <w:bottom w:val="single" w:sz="4" w:space="0" w:color="auto"/>
              <w:right w:val="single" w:sz="4" w:space="0" w:color="auto"/>
            </w:tcBorders>
            <w:shd w:val="clear" w:color="auto" w:fill="auto"/>
            <w:noWrap/>
            <w:vAlign w:val="center"/>
          </w:tcPr>
          <w:p w14:paraId="0EAD801B" w14:textId="77777777" w:rsidR="006F3E28" w:rsidRPr="000936FB" w:rsidRDefault="006F3E28" w:rsidP="00C53206">
            <w:pPr>
              <w:ind w:firstLine="0"/>
              <w:jc w:val="center"/>
              <w:rPr>
                <w:bCs/>
                <w:color w:val="000000"/>
                <w:sz w:val="20"/>
                <w:szCs w:val="20"/>
              </w:rPr>
            </w:pPr>
            <w:r w:rsidRPr="000936FB">
              <w:rPr>
                <w:bCs/>
                <w:color w:val="000000"/>
                <w:sz w:val="20"/>
                <w:szCs w:val="20"/>
              </w:rPr>
              <w:lastRenderedPageBreak/>
              <w:t>Первая очередь</w:t>
            </w:r>
          </w:p>
        </w:tc>
        <w:tc>
          <w:tcPr>
            <w:tcW w:w="359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11855FD" w14:textId="77777777" w:rsidR="006F3E28" w:rsidRPr="000936FB" w:rsidRDefault="006F3E28" w:rsidP="00C53206">
            <w:pPr>
              <w:ind w:firstLine="0"/>
              <w:jc w:val="center"/>
              <w:rPr>
                <w:bCs/>
                <w:color w:val="000000"/>
                <w:sz w:val="20"/>
                <w:szCs w:val="20"/>
              </w:rPr>
            </w:pPr>
            <w:r w:rsidRPr="000936FB">
              <w:rPr>
                <w:bCs/>
                <w:color w:val="000000"/>
                <w:sz w:val="20"/>
                <w:szCs w:val="20"/>
              </w:rPr>
              <w:t>Расчетный период</w:t>
            </w:r>
          </w:p>
        </w:tc>
      </w:tr>
      <w:tr w:rsidR="006F3E28" w:rsidRPr="000936FB" w14:paraId="26DAA3F2" w14:textId="77777777" w:rsidTr="000C4322">
        <w:trPr>
          <w:trHeight w:val="255"/>
          <w:tblHeader/>
          <w:jc w:val="center"/>
        </w:trPr>
        <w:tc>
          <w:tcPr>
            <w:tcW w:w="649" w:type="dxa"/>
            <w:vMerge/>
            <w:tcBorders>
              <w:left w:val="single" w:sz="4" w:space="0" w:color="auto"/>
              <w:bottom w:val="single" w:sz="4" w:space="0" w:color="auto"/>
              <w:right w:val="single" w:sz="4" w:space="0" w:color="auto"/>
            </w:tcBorders>
            <w:vAlign w:val="center"/>
          </w:tcPr>
          <w:p w14:paraId="7265770F" w14:textId="77777777" w:rsidR="006F3E28" w:rsidRPr="000936FB" w:rsidRDefault="006F3E28" w:rsidP="00C53206">
            <w:pPr>
              <w:ind w:firstLine="0"/>
              <w:jc w:val="center"/>
              <w:rPr>
                <w:bCs/>
                <w:color w:val="000000"/>
                <w:sz w:val="20"/>
                <w:szCs w:val="20"/>
              </w:rPr>
            </w:pPr>
          </w:p>
        </w:tc>
        <w:tc>
          <w:tcPr>
            <w:tcW w:w="1809" w:type="dxa"/>
            <w:vMerge/>
            <w:tcBorders>
              <w:left w:val="single" w:sz="4" w:space="0" w:color="auto"/>
              <w:bottom w:val="single" w:sz="4" w:space="0" w:color="auto"/>
              <w:right w:val="single" w:sz="4" w:space="0" w:color="auto"/>
            </w:tcBorders>
            <w:shd w:val="clear" w:color="auto" w:fill="auto"/>
            <w:noWrap/>
            <w:vAlign w:val="bottom"/>
          </w:tcPr>
          <w:p w14:paraId="39956D77" w14:textId="77777777" w:rsidR="006F3E28" w:rsidRPr="000936FB" w:rsidRDefault="006F3E28" w:rsidP="00C53206">
            <w:pPr>
              <w:ind w:firstLine="0"/>
              <w:jc w:val="center"/>
              <w:rPr>
                <w:bCs/>
                <w:color w:val="000000"/>
                <w:sz w:val="20"/>
                <w:szCs w:val="20"/>
              </w:rPr>
            </w:pPr>
          </w:p>
        </w:tc>
        <w:tc>
          <w:tcPr>
            <w:tcW w:w="1212" w:type="dxa"/>
            <w:tcBorders>
              <w:top w:val="single" w:sz="4" w:space="0" w:color="auto"/>
              <w:left w:val="nil"/>
              <w:bottom w:val="single" w:sz="4" w:space="0" w:color="auto"/>
              <w:right w:val="single" w:sz="4" w:space="0" w:color="auto"/>
            </w:tcBorders>
            <w:shd w:val="clear" w:color="auto" w:fill="auto"/>
            <w:noWrap/>
            <w:vAlign w:val="center"/>
          </w:tcPr>
          <w:p w14:paraId="3495412D" w14:textId="77777777" w:rsidR="006F3E28" w:rsidRPr="000936FB" w:rsidRDefault="006F3E28" w:rsidP="00C53206">
            <w:pPr>
              <w:ind w:firstLine="0"/>
              <w:jc w:val="center"/>
              <w:rPr>
                <w:color w:val="000000"/>
                <w:sz w:val="20"/>
                <w:szCs w:val="20"/>
              </w:rPr>
            </w:pPr>
            <w:r w:rsidRPr="000936FB">
              <w:rPr>
                <w:color w:val="000000"/>
                <w:sz w:val="20"/>
                <w:szCs w:val="20"/>
              </w:rPr>
              <w:t>В возрасте 1-6 лет</w:t>
            </w:r>
          </w:p>
        </w:tc>
        <w:tc>
          <w:tcPr>
            <w:tcW w:w="1213" w:type="dxa"/>
            <w:tcBorders>
              <w:top w:val="single" w:sz="4" w:space="0" w:color="auto"/>
              <w:left w:val="nil"/>
              <w:bottom w:val="single" w:sz="4" w:space="0" w:color="auto"/>
              <w:right w:val="single" w:sz="4" w:space="0" w:color="auto"/>
            </w:tcBorders>
            <w:shd w:val="clear" w:color="auto" w:fill="auto"/>
            <w:vAlign w:val="center"/>
          </w:tcPr>
          <w:p w14:paraId="5CF2381C" w14:textId="77777777" w:rsidR="006F3E28" w:rsidRPr="000936FB" w:rsidRDefault="006F3E28" w:rsidP="00C53206">
            <w:pPr>
              <w:ind w:firstLine="0"/>
              <w:jc w:val="center"/>
              <w:rPr>
                <w:color w:val="000000"/>
                <w:sz w:val="20"/>
                <w:szCs w:val="20"/>
              </w:rPr>
            </w:pPr>
            <w:r w:rsidRPr="000936FB">
              <w:rPr>
                <w:color w:val="000000"/>
                <w:sz w:val="20"/>
                <w:szCs w:val="20"/>
              </w:rPr>
              <w:t>В возрасте 7-15 лет</w:t>
            </w:r>
          </w:p>
        </w:tc>
        <w:tc>
          <w:tcPr>
            <w:tcW w:w="1261" w:type="dxa"/>
            <w:tcBorders>
              <w:top w:val="single" w:sz="4" w:space="0" w:color="auto"/>
              <w:left w:val="nil"/>
              <w:bottom w:val="single" w:sz="4" w:space="0" w:color="auto"/>
              <w:right w:val="single" w:sz="4" w:space="0" w:color="auto"/>
            </w:tcBorders>
            <w:vAlign w:val="center"/>
          </w:tcPr>
          <w:p w14:paraId="535F5F11" w14:textId="77777777" w:rsidR="006F3E28" w:rsidRPr="000936FB" w:rsidRDefault="006F3E28" w:rsidP="00C53206">
            <w:pPr>
              <w:ind w:firstLine="0"/>
              <w:jc w:val="center"/>
              <w:rPr>
                <w:color w:val="000000"/>
                <w:sz w:val="20"/>
                <w:szCs w:val="20"/>
              </w:rPr>
            </w:pPr>
            <w:r w:rsidRPr="000936FB">
              <w:rPr>
                <w:color w:val="000000"/>
                <w:sz w:val="20"/>
                <w:szCs w:val="20"/>
              </w:rPr>
              <w:t>В возрасте 16-17 лет</w:t>
            </w:r>
          </w:p>
        </w:tc>
        <w:tc>
          <w:tcPr>
            <w:tcW w:w="11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CEE14D" w14:textId="77777777" w:rsidR="006F3E28" w:rsidRPr="000936FB" w:rsidRDefault="006F3E28" w:rsidP="00C53206">
            <w:pPr>
              <w:ind w:firstLine="0"/>
              <w:jc w:val="center"/>
              <w:rPr>
                <w:color w:val="000000"/>
                <w:sz w:val="20"/>
                <w:szCs w:val="20"/>
              </w:rPr>
            </w:pPr>
            <w:r w:rsidRPr="000936FB">
              <w:rPr>
                <w:color w:val="000000"/>
                <w:sz w:val="20"/>
                <w:szCs w:val="20"/>
              </w:rPr>
              <w:t>В возрасте 1-6 лет</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14:paraId="77A5FD71" w14:textId="77777777" w:rsidR="006F3E28" w:rsidRPr="000936FB" w:rsidRDefault="006F3E28" w:rsidP="00C53206">
            <w:pPr>
              <w:ind w:firstLine="0"/>
              <w:jc w:val="center"/>
              <w:rPr>
                <w:color w:val="000000"/>
                <w:sz w:val="20"/>
                <w:szCs w:val="20"/>
              </w:rPr>
            </w:pPr>
            <w:r w:rsidRPr="000936FB">
              <w:rPr>
                <w:color w:val="000000"/>
                <w:sz w:val="20"/>
                <w:szCs w:val="20"/>
              </w:rPr>
              <w:t>В возрасте 7-15 лет</w:t>
            </w:r>
          </w:p>
        </w:tc>
        <w:tc>
          <w:tcPr>
            <w:tcW w:w="1213" w:type="dxa"/>
            <w:tcBorders>
              <w:top w:val="single" w:sz="4" w:space="0" w:color="auto"/>
              <w:left w:val="single" w:sz="4" w:space="0" w:color="auto"/>
              <w:bottom w:val="single" w:sz="4" w:space="0" w:color="auto"/>
              <w:right w:val="single" w:sz="4" w:space="0" w:color="auto"/>
            </w:tcBorders>
            <w:vAlign w:val="center"/>
          </w:tcPr>
          <w:p w14:paraId="35F8DA47" w14:textId="77777777" w:rsidR="006F3E28" w:rsidRPr="000936FB" w:rsidRDefault="006F3E28" w:rsidP="00C53206">
            <w:pPr>
              <w:ind w:firstLine="0"/>
              <w:jc w:val="center"/>
              <w:rPr>
                <w:color w:val="000000"/>
                <w:sz w:val="20"/>
                <w:szCs w:val="20"/>
              </w:rPr>
            </w:pPr>
            <w:r w:rsidRPr="000936FB">
              <w:rPr>
                <w:color w:val="000000"/>
                <w:sz w:val="20"/>
                <w:szCs w:val="20"/>
              </w:rPr>
              <w:t>В возрасте 16-17 лет</w:t>
            </w:r>
          </w:p>
        </w:tc>
      </w:tr>
      <w:tr w:rsidR="00B22278" w:rsidRPr="000936FB" w14:paraId="7CB3AC9C" w14:textId="77777777" w:rsidTr="000C4322">
        <w:trPr>
          <w:trHeight w:val="255"/>
          <w:jc w:val="center"/>
        </w:trPr>
        <w:tc>
          <w:tcPr>
            <w:tcW w:w="649" w:type="dxa"/>
            <w:tcBorders>
              <w:top w:val="single" w:sz="4" w:space="0" w:color="auto"/>
              <w:left w:val="single" w:sz="4" w:space="0" w:color="auto"/>
              <w:bottom w:val="single" w:sz="4" w:space="0" w:color="auto"/>
              <w:right w:val="single" w:sz="4" w:space="0" w:color="auto"/>
            </w:tcBorders>
            <w:vAlign w:val="center"/>
          </w:tcPr>
          <w:p w14:paraId="2CD03FB3" w14:textId="77777777" w:rsidR="00B22278" w:rsidRPr="000936FB" w:rsidRDefault="00B22278" w:rsidP="00C53206">
            <w:pPr>
              <w:ind w:firstLine="0"/>
              <w:jc w:val="center"/>
              <w:rPr>
                <w:bCs/>
                <w:color w:val="000000"/>
                <w:sz w:val="20"/>
                <w:szCs w:val="20"/>
              </w:rPr>
            </w:pPr>
            <w:r w:rsidRPr="000936FB">
              <w:rPr>
                <w:bCs/>
                <w:color w:val="000000"/>
                <w:sz w:val="20"/>
                <w:szCs w:val="20"/>
              </w:rPr>
              <w:lastRenderedPageBreak/>
              <w:t>1</w:t>
            </w:r>
          </w:p>
        </w:tc>
        <w:tc>
          <w:tcPr>
            <w:tcW w:w="1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288620" w14:textId="77777777" w:rsidR="00B22278" w:rsidRPr="000936FB" w:rsidRDefault="00B22278" w:rsidP="00C53206">
            <w:pPr>
              <w:pStyle w:val="afff0"/>
              <w:jc w:val="left"/>
              <w:rPr>
                <w:bCs/>
                <w:color w:val="000000"/>
                <w:sz w:val="20"/>
                <w:szCs w:val="20"/>
              </w:rPr>
            </w:pPr>
            <w:r w:rsidRPr="000936FB">
              <w:rPr>
                <w:color w:val="000000"/>
                <w:sz w:val="20"/>
                <w:szCs w:val="20"/>
              </w:rPr>
              <w:t>с.</w:t>
            </w:r>
            <w:r w:rsidR="00CA1160" w:rsidRPr="000936FB">
              <w:rPr>
                <w:color w:val="000000"/>
                <w:sz w:val="20"/>
                <w:szCs w:val="20"/>
              </w:rPr>
              <w:t>Байлянгар</w:t>
            </w:r>
          </w:p>
        </w:tc>
        <w:tc>
          <w:tcPr>
            <w:tcW w:w="1212" w:type="dxa"/>
            <w:tcBorders>
              <w:top w:val="single" w:sz="4" w:space="0" w:color="auto"/>
              <w:left w:val="nil"/>
              <w:bottom w:val="single" w:sz="4" w:space="0" w:color="auto"/>
              <w:right w:val="single" w:sz="4" w:space="0" w:color="auto"/>
            </w:tcBorders>
            <w:shd w:val="clear" w:color="auto" w:fill="auto"/>
            <w:noWrap/>
            <w:vAlign w:val="center"/>
          </w:tcPr>
          <w:p w14:paraId="49AE5A22" w14:textId="77777777" w:rsidR="00B22278" w:rsidRPr="000936FB" w:rsidRDefault="00CA1160" w:rsidP="00C53206">
            <w:pPr>
              <w:ind w:firstLine="0"/>
              <w:jc w:val="center"/>
              <w:rPr>
                <w:color w:val="000000"/>
                <w:sz w:val="20"/>
                <w:szCs w:val="20"/>
              </w:rPr>
            </w:pPr>
            <w:r w:rsidRPr="000936FB">
              <w:rPr>
                <w:color w:val="000000"/>
                <w:sz w:val="20"/>
                <w:szCs w:val="20"/>
              </w:rPr>
              <w:t>60</w:t>
            </w:r>
          </w:p>
        </w:tc>
        <w:tc>
          <w:tcPr>
            <w:tcW w:w="1213" w:type="dxa"/>
            <w:tcBorders>
              <w:top w:val="single" w:sz="4" w:space="0" w:color="auto"/>
              <w:left w:val="nil"/>
              <w:bottom w:val="single" w:sz="4" w:space="0" w:color="auto"/>
              <w:right w:val="single" w:sz="4" w:space="0" w:color="auto"/>
            </w:tcBorders>
            <w:shd w:val="clear" w:color="auto" w:fill="auto"/>
            <w:vAlign w:val="center"/>
          </w:tcPr>
          <w:p w14:paraId="40C4A265" w14:textId="77777777" w:rsidR="00B22278" w:rsidRPr="000936FB" w:rsidRDefault="00CA1160" w:rsidP="00C53206">
            <w:pPr>
              <w:ind w:firstLine="0"/>
              <w:jc w:val="center"/>
              <w:rPr>
                <w:color w:val="000000"/>
                <w:sz w:val="20"/>
                <w:szCs w:val="20"/>
              </w:rPr>
            </w:pPr>
            <w:r w:rsidRPr="000936FB">
              <w:rPr>
                <w:color w:val="000000"/>
                <w:sz w:val="20"/>
                <w:szCs w:val="20"/>
              </w:rPr>
              <w:t>66</w:t>
            </w:r>
          </w:p>
        </w:tc>
        <w:tc>
          <w:tcPr>
            <w:tcW w:w="1261" w:type="dxa"/>
            <w:tcBorders>
              <w:top w:val="single" w:sz="4" w:space="0" w:color="auto"/>
              <w:left w:val="nil"/>
              <w:bottom w:val="single" w:sz="4" w:space="0" w:color="auto"/>
              <w:right w:val="single" w:sz="4" w:space="0" w:color="auto"/>
            </w:tcBorders>
            <w:vAlign w:val="center"/>
          </w:tcPr>
          <w:p w14:paraId="5296C093" w14:textId="77777777" w:rsidR="00B22278" w:rsidRPr="000936FB" w:rsidRDefault="00B91EF6" w:rsidP="00C53206">
            <w:pPr>
              <w:ind w:firstLine="0"/>
              <w:jc w:val="center"/>
              <w:rPr>
                <w:color w:val="000000"/>
                <w:sz w:val="20"/>
                <w:szCs w:val="20"/>
              </w:rPr>
            </w:pPr>
            <w:r>
              <w:rPr>
                <w:color w:val="000000"/>
                <w:sz w:val="20"/>
                <w:szCs w:val="20"/>
              </w:rPr>
              <w:t>22</w:t>
            </w:r>
          </w:p>
        </w:tc>
        <w:tc>
          <w:tcPr>
            <w:tcW w:w="11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6B6F8" w14:textId="77777777" w:rsidR="00B22278" w:rsidRPr="000936FB" w:rsidRDefault="00B91EF6" w:rsidP="00C53206">
            <w:pPr>
              <w:ind w:firstLine="0"/>
              <w:jc w:val="center"/>
              <w:rPr>
                <w:color w:val="000000"/>
                <w:sz w:val="20"/>
                <w:szCs w:val="20"/>
              </w:rPr>
            </w:pPr>
            <w:r>
              <w:rPr>
                <w:color w:val="000000"/>
                <w:sz w:val="20"/>
                <w:szCs w:val="20"/>
              </w:rPr>
              <w:t>64</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tcPr>
          <w:p w14:paraId="0B8633B2" w14:textId="77777777" w:rsidR="00B22278" w:rsidRPr="000936FB" w:rsidRDefault="00B91EF6" w:rsidP="00C53206">
            <w:pPr>
              <w:ind w:firstLine="0"/>
              <w:jc w:val="center"/>
              <w:rPr>
                <w:color w:val="000000"/>
                <w:sz w:val="20"/>
                <w:szCs w:val="20"/>
              </w:rPr>
            </w:pPr>
            <w:r>
              <w:rPr>
                <w:color w:val="000000"/>
                <w:sz w:val="20"/>
                <w:szCs w:val="20"/>
              </w:rPr>
              <w:t>68</w:t>
            </w:r>
          </w:p>
        </w:tc>
        <w:tc>
          <w:tcPr>
            <w:tcW w:w="1213" w:type="dxa"/>
            <w:tcBorders>
              <w:top w:val="single" w:sz="4" w:space="0" w:color="auto"/>
              <w:left w:val="single" w:sz="4" w:space="0" w:color="auto"/>
              <w:bottom w:val="single" w:sz="4" w:space="0" w:color="auto"/>
              <w:right w:val="single" w:sz="4" w:space="0" w:color="auto"/>
            </w:tcBorders>
            <w:vAlign w:val="center"/>
          </w:tcPr>
          <w:p w14:paraId="3679E0D9" w14:textId="77777777" w:rsidR="00B22278" w:rsidRPr="000936FB" w:rsidRDefault="00B91EF6" w:rsidP="00C53206">
            <w:pPr>
              <w:ind w:firstLine="0"/>
              <w:jc w:val="center"/>
              <w:rPr>
                <w:color w:val="000000"/>
                <w:sz w:val="20"/>
                <w:szCs w:val="20"/>
              </w:rPr>
            </w:pPr>
            <w:r>
              <w:rPr>
                <w:color w:val="000000"/>
                <w:sz w:val="20"/>
                <w:szCs w:val="20"/>
              </w:rPr>
              <w:t>25</w:t>
            </w:r>
          </w:p>
        </w:tc>
      </w:tr>
      <w:tr w:rsidR="00B22278" w:rsidRPr="000936FB" w14:paraId="40E726E6"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13F1DD54" w14:textId="77777777" w:rsidR="00B22278" w:rsidRPr="000936FB" w:rsidRDefault="00B22278" w:rsidP="00C53206">
            <w:pPr>
              <w:ind w:firstLine="0"/>
              <w:jc w:val="center"/>
              <w:rPr>
                <w:color w:val="000000"/>
                <w:sz w:val="20"/>
                <w:szCs w:val="20"/>
              </w:rPr>
            </w:pPr>
            <w:r w:rsidRPr="000936FB">
              <w:rPr>
                <w:color w:val="000000"/>
                <w:sz w:val="20"/>
                <w:szCs w:val="20"/>
              </w:rPr>
              <w:t>2</w:t>
            </w:r>
          </w:p>
        </w:tc>
        <w:tc>
          <w:tcPr>
            <w:tcW w:w="1809" w:type="dxa"/>
            <w:tcBorders>
              <w:top w:val="nil"/>
              <w:left w:val="single" w:sz="4" w:space="0" w:color="auto"/>
              <w:bottom w:val="single" w:sz="4" w:space="0" w:color="auto"/>
              <w:right w:val="single" w:sz="4" w:space="0" w:color="auto"/>
            </w:tcBorders>
            <w:shd w:val="clear" w:color="auto" w:fill="auto"/>
            <w:noWrap/>
            <w:vAlign w:val="center"/>
          </w:tcPr>
          <w:p w14:paraId="40C48E59" w14:textId="77777777" w:rsidR="00B22278" w:rsidRPr="000936FB" w:rsidRDefault="00CA1160" w:rsidP="00C53206">
            <w:pPr>
              <w:pStyle w:val="afff0"/>
              <w:jc w:val="left"/>
              <w:rPr>
                <w:bCs/>
                <w:color w:val="000000"/>
                <w:sz w:val="20"/>
                <w:szCs w:val="20"/>
              </w:rPr>
            </w:pPr>
            <w:r w:rsidRPr="000936FB">
              <w:rPr>
                <w:color w:val="000000"/>
                <w:sz w:val="20"/>
                <w:szCs w:val="20"/>
              </w:rPr>
              <w:t>д.Нурмабаш</w:t>
            </w:r>
          </w:p>
        </w:tc>
        <w:tc>
          <w:tcPr>
            <w:tcW w:w="1212" w:type="dxa"/>
            <w:tcBorders>
              <w:top w:val="nil"/>
              <w:left w:val="nil"/>
              <w:bottom w:val="single" w:sz="4" w:space="0" w:color="auto"/>
              <w:right w:val="single" w:sz="4" w:space="0" w:color="auto"/>
            </w:tcBorders>
            <w:shd w:val="clear" w:color="auto" w:fill="auto"/>
            <w:noWrap/>
            <w:vAlign w:val="center"/>
          </w:tcPr>
          <w:p w14:paraId="4F95B3F6" w14:textId="77777777" w:rsidR="00B22278" w:rsidRPr="000936FB" w:rsidRDefault="00B91EF6" w:rsidP="00C53206">
            <w:pPr>
              <w:ind w:firstLine="0"/>
              <w:jc w:val="center"/>
              <w:rPr>
                <w:color w:val="000000"/>
                <w:sz w:val="20"/>
                <w:szCs w:val="20"/>
              </w:rPr>
            </w:pPr>
            <w:r>
              <w:rPr>
                <w:color w:val="000000"/>
                <w:sz w:val="20"/>
                <w:szCs w:val="20"/>
              </w:rPr>
              <w:t>5</w:t>
            </w:r>
          </w:p>
        </w:tc>
        <w:tc>
          <w:tcPr>
            <w:tcW w:w="1213" w:type="dxa"/>
            <w:tcBorders>
              <w:top w:val="nil"/>
              <w:left w:val="nil"/>
              <w:bottom w:val="single" w:sz="4" w:space="0" w:color="auto"/>
              <w:right w:val="single" w:sz="4" w:space="0" w:color="auto"/>
            </w:tcBorders>
            <w:shd w:val="clear" w:color="auto" w:fill="auto"/>
            <w:vAlign w:val="center"/>
          </w:tcPr>
          <w:p w14:paraId="3D25D715" w14:textId="77777777" w:rsidR="00B22278" w:rsidRPr="000936FB" w:rsidRDefault="00CA1160" w:rsidP="00C53206">
            <w:pPr>
              <w:ind w:firstLine="0"/>
              <w:jc w:val="center"/>
              <w:rPr>
                <w:color w:val="000000"/>
                <w:sz w:val="20"/>
                <w:szCs w:val="20"/>
              </w:rPr>
            </w:pPr>
            <w:r w:rsidRPr="000936FB">
              <w:rPr>
                <w:color w:val="000000"/>
                <w:sz w:val="20"/>
                <w:szCs w:val="20"/>
              </w:rPr>
              <w:t>9</w:t>
            </w:r>
          </w:p>
        </w:tc>
        <w:tc>
          <w:tcPr>
            <w:tcW w:w="1261" w:type="dxa"/>
            <w:tcBorders>
              <w:top w:val="nil"/>
              <w:left w:val="nil"/>
              <w:bottom w:val="single" w:sz="4" w:space="0" w:color="auto"/>
              <w:right w:val="single" w:sz="4" w:space="0" w:color="auto"/>
            </w:tcBorders>
            <w:vAlign w:val="center"/>
          </w:tcPr>
          <w:p w14:paraId="6FB91DFD" w14:textId="77777777" w:rsidR="00B22278" w:rsidRPr="000936FB" w:rsidRDefault="00CA1160" w:rsidP="00C53206">
            <w:pPr>
              <w:ind w:firstLine="0"/>
              <w:jc w:val="center"/>
              <w:rPr>
                <w:color w:val="000000"/>
                <w:sz w:val="20"/>
                <w:szCs w:val="20"/>
              </w:rPr>
            </w:pPr>
            <w:r w:rsidRPr="000936FB">
              <w:rPr>
                <w:color w:val="000000"/>
                <w:sz w:val="20"/>
                <w:szCs w:val="20"/>
              </w:rPr>
              <w:t>2</w:t>
            </w:r>
          </w:p>
        </w:tc>
        <w:tc>
          <w:tcPr>
            <w:tcW w:w="1164" w:type="dxa"/>
            <w:tcBorders>
              <w:top w:val="nil"/>
              <w:left w:val="single" w:sz="4" w:space="0" w:color="auto"/>
              <w:bottom w:val="single" w:sz="4" w:space="0" w:color="auto"/>
              <w:right w:val="single" w:sz="4" w:space="0" w:color="auto"/>
            </w:tcBorders>
            <w:shd w:val="clear" w:color="auto" w:fill="auto"/>
            <w:noWrap/>
            <w:vAlign w:val="center"/>
          </w:tcPr>
          <w:p w14:paraId="2BC05930" w14:textId="77777777" w:rsidR="00B22278" w:rsidRPr="000936FB" w:rsidRDefault="00B91EF6" w:rsidP="00C53206">
            <w:pPr>
              <w:ind w:firstLine="0"/>
              <w:jc w:val="center"/>
              <w:rPr>
                <w:color w:val="000000"/>
                <w:sz w:val="20"/>
                <w:szCs w:val="20"/>
              </w:rPr>
            </w:pPr>
            <w:r>
              <w:rPr>
                <w:color w:val="000000"/>
                <w:sz w:val="20"/>
                <w:szCs w:val="20"/>
              </w:rPr>
              <w:t>6</w:t>
            </w:r>
          </w:p>
        </w:tc>
        <w:tc>
          <w:tcPr>
            <w:tcW w:w="1213" w:type="dxa"/>
            <w:tcBorders>
              <w:top w:val="nil"/>
              <w:left w:val="single" w:sz="4" w:space="0" w:color="auto"/>
              <w:bottom w:val="single" w:sz="4" w:space="0" w:color="auto"/>
              <w:right w:val="single" w:sz="4" w:space="0" w:color="auto"/>
            </w:tcBorders>
            <w:shd w:val="clear" w:color="auto" w:fill="auto"/>
            <w:vAlign w:val="center"/>
          </w:tcPr>
          <w:p w14:paraId="0D2A5E08" w14:textId="77777777" w:rsidR="00B22278" w:rsidRPr="000936FB" w:rsidRDefault="00B91EF6" w:rsidP="00C53206">
            <w:pPr>
              <w:ind w:firstLine="0"/>
              <w:jc w:val="center"/>
              <w:rPr>
                <w:color w:val="000000"/>
                <w:sz w:val="20"/>
                <w:szCs w:val="20"/>
              </w:rPr>
            </w:pPr>
            <w:r>
              <w:rPr>
                <w:color w:val="000000"/>
                <w:sz w:val="20"/>
                <w:szCs w:val="20"/>
              </w:rPr>
              <w:t>10</w:t>
            </w:r>
          </w:p>
        </w:tc>
        <w:tc>
          <w:tcPr>
            <w:tcW w:w="1213" w:type="dxa"/>
            <w:tcBorders>
              <w:top w:val="single" w:sz="4" w:space="0" w:color="auto"/>
              <w:left w:val="single" w:sz="4" w:space="0" w:color="auto"/>
              <w:bottom w:val="single" w:sz="4" w:space="0" w:color="auto"/>
              <w:right w:val="single" w:sz="4" w:space="0" w:color="auto"/>
            </w:tcBorders>
            <w:vAlign w:val="center"/>
          </w:tcPr>
          <w:p w14:paraId="2D661959" w14:textId="77777777" w:rsidR="00B22278" w:rsidRPr="000936FB" w:rsidRDefault="00B91EF6" w:rsidP="00C53206">
            <w:pPr>
              <w:ind w:firstLine="0"/>
              <w:jc w:val="center"/>
              <w:rPr>
                <w:color w:val="000000"/>
                <w:sz w:val="20"/>
                <w:szCs w:val="20"/>
              </w:rPr>
            </w:pPr>
            <w:r>
              <w:rPr>
                <w:color w:val="000000"/>
                <w:sz w:val="20"/>
                <w:szCs w:val="20"/>
              </w:rPr>
              <w:t>3</w:t>
            </w:r>
          </w:p>
        </w:tc>
      </w:tr>
      <w:tr w:rsidR="00B22278" w:rsidRPr="000936FB" w14:paraId="029D8E29"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7ECC2EE6" w14:textId="77777777" w:rsidR="00B22278" w:rsidRPr="000936FB" w:rsidRDefault="00B22278" w:rsidP="00C53206">
            <w:pPr>
              <w:ind w:firstLine="0"/>
              <w:jc w:val="center"/>
              <w:rPr>
                <w:color w:val="000000"/>
                <w:sz w:val="20"/>
                <w:szCs w:val="20"/>
              </w:rPr>
            </w:pPr>
            <w:r w:rsidRPr="000936FB">
              <w:rPr>
                <w:color w:val="000000"/>
                <w:sz w:val="20"/>
                <w:szCs w:val="20"/>
              </w:rPr>
              <w:t>3</w:t>
            </w:r>
          </w:p>
        </w:tc>
        <w:tc>
          <w:tcPr>
            <w:tcW w:w="1809" w:type="dxa"/>
            <w:tcBorders>
              <w:top w:val="nil"/>
              <w:left w:val="single" w:sz="4" w:space="0" w:color="auto"/>
              <w:bottom w:val="single" w:sz="4" w:space="0" w:color="auto"/>
              <w:right w:val="single" w:sz="4" w:space="0" w:color="auto"/>
            </w:tcBorders>
            <w:shd w:val="clear" w:color="auto" w:fill="auto"/>
            <w:noWrap/>
            <w:vAlign w:val="center"/>
          </w:tcPr>
          <w:p w14:paraId="7A303C97" w14:textId="77777777" w:rsidR="00B22278" w:rsidRPr="000936FB" w:rsidRDefault="00B22278" w:rsidP="00C53206">
            <w:pPr>
              <w:pStyle w:val="afff0"/>
              <w:jc w:val="left"/>
              <w:rPr>
                <w:bCs/>
                <w:color w:val="000000"/>
                <w:sz w:val="20"/>
                <w:szCs w:val="20"/>
              </w:rPr>
            </w:pPr>
            <w:r w:rsidRPr="000936FB">
              <w:rPr>
                <w:color w:val="000000"/>
                <w:sz w:val="20"/>
                <w:szCs w:val="20"/>
              </w:rPr>
              <w:t>д.</w:t>
            </w:r>
            <w:r w:rsidR="00CA1160" w:rsidRPr="000936FB">
              <w:rPr>
                <w:color w:val="000000"/>
                <w:sz w:val="20"/>
                <w:szCs w:val="20"/>
              </w:rPr>
              <w:t>Саз-Тамак</w:t>
            </w:r>
          </w:p>
        </w:tc>
        <w:tc>
          <w:tcPr>
            <w:tcW w:w="1212" w:type="dxa"/>
            <w:tcBorders>
              <w:top w:val="nil"/>
              <w:left w:val="nil"/>
              <w:bottom w:val="single" w:sz="4" w:space="0" w:color="auto"/>
              <w:right w:val="single" w:sz="4" w:space="0" w:color="auto"/>
            </w:tcBorders>
            <w:shd w:val="clear" w:color="auto" w:fill="auto"/>
            <w:noWrap/>
            <w:vAlign w:val="center"/>
          </w:tcPr>
          <w:p w14:paraId="2791639E" w14:textId="77777777" w:rsidR="00B22278" w:rsidRPr="000936FB" w:rsidRDefault="00B91EF6" w:rsidP="00C53206">
            <w:pPr>
              <w:ind w:firstLine="0"/>
              <w:jc w:val="center"/>
              <w:rPr>
                <w:color w:val="000000"/>
                <w:sz w:val="20"/>
                <w:szCs w:val="20"/>
              </w:rPr>
            </w:pPr>
            <w:r>
              <w:rPr>
                <w:color w:val="000000"/>
                <w:sz w:val="20"/>
                <w:szCs w:val="20"/>
              </w:rPr>
              <w:t>20</w:t>
            </w:r>
          </w:p>
        </w:tc>
        <w:tc>
          <w:tcPr>
            <w:tcW w:w="1213" w:type="dxa"/>
            <w:tcBorders>
              <w:top w:val="nil"/>
              <w:left w:val="nil"/>
              <w:bottom w:val="single" w:sz="4" w:space="0" w:color="auto"/>
              <w:right w:val="single" w:sz="4" w:space="0" w:color="auto"/>
            </w:tcBorders>
            <w:shd w:val="clear" w:color="auto" w:fill="auto"/>
            <w:vAlign w:val="center"/>
          </w:tcPr>
          <w:p w14:paraId="0FA77A7F" w14:textId="77777777" w:rsidR="00B22278" w:rsidRPr="000936FB" w:rsidRDefault="00B91EF6" w:rsidP="00C53206">
            <w:pPr>
              <w:ind w:firstLine="0"/>
              <w:jc w:val="center"/>
              <w:rPr>
                <w:color w:val="000000"/>
                <w:sz w:val="20"/>
                <w:szCs w:val="20"/>
              </w:rPr>
            </w:pPr>
            <w:r>
              <w:rPr>
                <w:color w:val="000000"/>
                <w:sz w:val="20"/>
                <w:szCs w:val="20"/>
              </w:rPr>
              <w:t>26</w:t>
            </w:r>
          </w:p>
        </w:tc>
        <w:tc>
          <w:tcPr>
            <w:tcW w:w="1261" w:type="dxa"/>
            <w:tcBorders>
              <w:top w:val="nil"/>
              <w:left w:val="nil"/>
              <w:bottom w:val="single" w:sz="4" w:space="0" w:color="auto"/>
              <w:right w:val="single" w:sz="4" w:space="0" w:color="auto"/>
            </w:tcBorders>
            <w:vAlign w:val="center"/>
          </w:tcPr>
          <w:p w14:paraId="2713024D" w14:textId="77777777" w:rsidR="00B22278" w:rsidRPr="000936FB" w:rsidRDefault="00CA1160" w:rsidP="00C53206">
            <w:pPr>
              <w:ind w:firstLine="0"/>
              <w:jc w:val="center"/>
              <w:rPr>
                <w:color w:val="000000"/>
                <w:sz w:val="20"/>
                <w:szCs w:val="20"/>
              </w:rPr>
            </w:pPr>
            <w:r w:rsidRPr="000936FB">
              <w:rPr>
                <w:color w:val="000000"/>
                <w:sz w:val="20"/>
                <w:szCs w:val="20"/>
              </w:rPr>
              <w:t>15</w:t>
            </w:r>
          </w:p>
        </w:tc>
        <w:tc>
          <w:tcPr>
            <w:tcW w:w="1164" w:type="dxa"/>
            <w:tcBorders>
              <w:top w:val="nil"/>
              <w:left w:val="single" w:sz="4" w:space="0" w:color="auto"/>
              <w:bottom w:val="single" w:sz="4" w:space="0" w:color="auto"/>
              <w:right w:val="single" w:sz="4" w:space="0" w:color="auto"/>
            </w:tcBorders>
            <w:shd w:val="clear" w:color="auto" w:fill="auto"/>
            <w:noWrap/>
            <w:vAlign w:val="center"/>
          </w:tcPr>
          <w:p w14:paraId="1F4C053D" w14:textId="77777777" w:rsidR="00B22278" w:rsidRPr="000936FB" w:rsidRDefault="00B91EF6" w:rsidP="00C53206">
            <w:pPr>
              <w:ind w:firstLine="0"/>
              <w:jc w:val="center"/>
              <w:rPr>
                <w:color w:val="000000"/>
                <w:sz w:val="20"/>
                <w:szCs w:val="20"/>
              </w:rPr>
            </w:pPr>
            <w:r>
              <w:rPr>
                <w:color w:val="000000"/>
                <w:sz w:val="20"/>
                <w:szCs w:val="20"/>
              </w:rPr>
              <w:t>22</w:t>
            </w:r>
          </w:p>
        </w:tc>
        <w:tc>
          <w:tcPr>
            <w:tcW w:w="1213" w:type="dxa"/>
            <w:tcBorders>
              <w:top w:val="nil"/>
              <w:left w:val="single" w:sz="4" w:space="0" w:color="auto"/>
              <w:bottom w:val="single" w:sz="4" w:space="0" w:color="auto"/>
              <w:right w:val="single" w:sz="4" w:space="0" w:color="auto"/>
            </w:tcBorders>
            <w:shd w:val="clear" w:color="auto" w:fill="auto"/>
            <w:vAlign w:val="center"/>
          </w:tcPr>
          <w:p w14:paraId="4271B0A7" w14:textId="77777777" w:rsidR="00B22278" w:rsidRPr="000936FB" w:rsidRDefault="00B91EF6" w:rsidP="00C53206">
            <w:pPr>
              <w:ind w:firstLine="0"/>
              <w:jc w:val="center"/>
              <w:rPr>
                <w:color w:val="000000"/>
                <w:sz w:val="20"/>
                <w:szCs w:val="20"/>
              </w:rPr>
            </w:pPr>
            <w:r>
              <w:rPr>
                <w:color w:val="000000"/>
                <w:sz w:val="20"/>
                <w:szCs w:val="20"/>
              </w:rPr>
              <w:t>27</w:t>
            </w:r>
          </w:p>
        </w:tc>
        <w:tc>
          <w:tcPr>
            <w:tcW w:w="1213" w:type="dxa"/>
            <w:tcBorders>
              <w:top w:val="single" w:sz="4" w:space="0" w:color="auto"/>
              <w:left w:val="single" w:sz="4" w:space="0" w:color="auto"/>
              <w:bottom w:val="single" w:sz="4" w:space="0" w:color="auto"/>
              <w:right w:val="single" w:sz="4" w:space="0" w:color="auto"/>
            </w:tcBorders>
            <w:vAlign w:val="center"/>
          </w:tcPr>
          <w:p w14:paraId="1E92D90D" w14:textId="77777777" w:rsidR="00B22278" w:rsidRPr="000936FB" w:rsidRDefault="00B91EF6" w:rsidP="00C53206">
            <w:pPr>
              <w:ind w:firstLine="0"/>
              <w:jc w:val="center"/>
              <w:rPr>
                <w:color w:val="000000"/>
                <w:sz w:val="20"/>
                <w:szCs w:val="20"/>
              </w:rPr>
            </w:pPr>
            <w:r>
              <w:rPr>
                <w:color w:val="000000"/>
                <w:sz w:val="20"/>
                <w:szCs w:val="20"/>
              </w:rPr>
              <w:t>17</w:t>
            </w:r>
          </w:p>
        </w:tc>
      </w:tr>
      <w:tr w:rsidR="00B22278" w:rsidRPr="000936FB" w14:paraId="0B1758A3" w14:textId="77777777" w:rsidTr="000C4322">
        <w:trPr>
          <w:trHeight w:val="255"/>
          <w:jc w:val="center"/>
        </w:trPr>
        <w:tc>
          <w:tcPr>
            <w:tcW w:w="649" w:type="dxa"/>
            <w:tcBorders>
              <w:top w:val="nil"/>
              <w:left w:val="single" w:sz="4" w:space="0" w:color="auto"/>
              <w:bottom w:val="single" w:sz="4" w:space="0" w:color="auto"/>
              <w:right w:val="single" w:sz="4" w:space="0" w:color="auto"/>
            </w:tcBorders>
            <w:vAlign w:val="center"/>
          </w:tcPr>
          <w:p w14:paraId="7163647A" w14:textId="77777777" w:rsidR="00B22278" w:rsidRPr="000936FB" w:rsidRDefault="00B22278" w:rsidP="00C53206">
            <w:pPr>
              <w:ind w:firstLine="0"/>
              <w:jc w:val="center"/>
              <w:rPr>
                <w:color w:val="000000"/>
                <w:sz w:val="20"/>
                <w:szCs w:val="20"/>
              </w:rPr>
            </w:pPr>
            <w:r w:rsidRPr="000936FB">
              <w:rPr>
                <w:color w:val="000000"/>
                <w:sz w:val="20"/>
                <w:szCs w:val="20"/>
              </w:rPr>
              <w:t>4</w:t>
            </w:r>
          </w:p>
        </w:tc>
        <w:tc>
          <w:tcPr>
            <w:tcW w:w="1809" w:type="dxa"/>
            <w:tcBorders>
              <w:top w:val="nil"/>
              <w:left w:val="single" w:sz="4" w:space="0" w:color="auto"/>
              <w:bottom w:val="single" w:sz="4" w:space="0" w:color="auto"/>
              <w:right w:val="single" w:sz="4" w:space="0" w:color="auto"/>
            </w:tcBorders>
            <w:shd w:val="clear" w:color="auto" w:fill="auto"/>
            <w:noWrap/>
            <w:vAlign w:val="center"/>
          </w:tcPr>
          <w:p w14:paraId="0D129543" w14:textId="77777777" w:rsidR="00B22278" w:rsidRPr="000936FB" w:rsidRDefault="00CA1160" w:rsidP="00C53206">
            <w:pPr>
              <w:pStyle w:val="afff0"/>
              <w:jc w:val="left"/>
              <w:rPr>
                <w:bCs/>
                <w:color w:val="000000"/>
                <w:sz w:val="20"/>
                <w:szCs w:val="20"/>
              </w:rPr>
            </w:pPr>
            <w:r w:rsidRPr="000936FB">
              <w:rPr>
                <w:color w:val="000000"/>
                <w:sz w:val="20"/>
                <w:szCs w:val="20"/>
              </w:rPr>
              <w:t>п. ж\д разъезда Саз-Тамак</w:t>
            </w:r>
          </w:p>
        </w:tc>
        <w:tc>
          <w:tcPr>
            <w:tcW w:w="1212" w:type="dxa"/>
            <w:tcBorders>
              <w:top w:val="nil"/>
              <w:left w:val="nil"/>
              <w:bottom w:val="single" w:sz="4" w:space="0" w:color="auto"/>
              <w:right w:val="single" w:sz="4" w:space="0" w:color="auto"/>
            </w:tcBorders>
            <w:shd w:val="clear" w:color="auto" w:fill="auto"/>
            <w:noWrap/>
            <w:vAlign w:val="center"/>
          </w:tcPr>
          <w:p w14:paraId="1CF4D5FA" w14:textId="77777777" w:rsidR="00B22278" w:rsidRPr="000936FB" w:rsidRDefault="00B91EF6" w:rsidP="00C53206">
            <w:pPr>
              <w:ind w:firstLine="0"/>
              <w:jc w:val="center"/>
              <w:rPr>
                <w:color w:val="000000"/>
                <w:sz w:val="20"/>
                <w:szCs w:val="20"/>
              </w:rPr>
            </w:pPr>
            <w:r>
              <w:rPr>
                <w:color w:val="000000"/>
                <w:sz w:val="20"/>
                <w:szCs w:val="20"/>
              </w:rPr>
              <w:t>0</w:t>
            </w:r>
          </w:p>
        </w:tc>
        <w:tc>
          <w:tcPr>
            <w:tcW w:w="1213" w:type="dxa"/>
            <w:tcBorders>
              <w:top w:val="nil"/>
              <w:left w:val="nil"/>
              <w:bottom w:val="single" w:sz="4" w:space="0" w:color="auto"/>
              <w:right w:val="single" w:sz="4" w:space="0" w:color="auto"/>
            </w:tcBorders>
            <w:shd w:val="clear" w:color="auto" w:fill="auto"/>
            <w:vAlign w:val="center"/>
          </w:tcPr>
          <w:p w14:paraId="77C198DB" w14:textId="77777777" w:rsidR="00B22278" w:rsidRPr="000936FB" w:rsidRDefault="00B91EF6" w:rsidP="00C53206">
            <w:pPr>
              <w:ind w:firstLine="0"/>
              <w:jc w:val="center"/>
              <w:rPr>
                <w:color w:val="000000"/>
                <w:sz w:val="20"/>
                <w:szCs w:val="20"/>
              </w:rPr>
            </w:pPr>
            <w:r>
              <w:rPr>
                <w:color w:val="000000"/>
                <w:sz w:val="20"/>
                <w:szCs w:val="20"/>
              </w:rPr>
              <w:t>0</w:t>
            </w:r>
          </w:p>
        </w:tc>
        <w:tc>
          <w:tcPr>
            <w:tcW w:w="1261" w:type="dxa"/>
            <w:tcBorders>
              <w:top w:val="nil"/>
              <w:left w:val="nil"/>
              <w:bottom w:val="single" w:sz="4" w:space="0" w:color="auto"/>
              <w:right w:val="single" w:sz="4" w:space="0" w:color="auto"/>
            </w:tcBorders>
            <w:vAlign w:val="center"/>
          </w:tcPr>
          <w:p w14:paraId="5911FCDF" w14:textId="77777777" w:rsidR="00B22278" w:rsidRPr="000936FB" w:rsidRDefault="00B91EF6" w:rsidP="00C53206">
            <w:pPr>
              <w:ind w:firstLine="0"/>
              <w:jc w:val="center"/>
              <w:rPr>
                <w:color w:val="000000"/>
                <w:sz w:val="20"/>
                <w:szCs w:val="20"/>
              </w:rPr>
            </w:pPr>
            <w:r>
              <w:rPr>
                <w:color w:val="000000"/>
                <w:sz w:val="20"/>
                <w:szCs w:val="20"/>
              </w:rPr>
              <w:t>0</w:t>
            </w:r>
          </w:p>
        </w:tc>
        <w:tc>
          <w:tcPr>
            <w:tcW w:w="1164" w:type="dxa"/>
            <w:tcBorders>
              <w:top w:val="nil"/>
              <w:left w:val="single" w:sz="4" w:space="0" w:color="auto"/>
              <w:bottom w:val="single" w:sz="4" w:space="0" w:color="auto"/>
              <w:right w:val="single" w:sz="4" w:space="0" w:color="auto"/>
            </w:tcBorders>
            <w:shd w:val="clear" w:color="auto" w:fill="auto"/>
            <w:noWrap/>
            <w:vAlign w:val="center"/>
          </w:tcPr>
          <w:p w14:paraId="221EE5D5" w14:textId="77777777" w:rsidR="00B22278" w:rsidRPr="000936FB" w:rsidRDefault="00B91EF6" w:rsidP="00C53206">
            <w:pPr>
              <w:ind w:firstLine="0"/>
              <w:jc w:val="center"/>
              <w:rPr>
                <w:color w:val="000000"/>
                <w:sz w:val="20"/>
                <w:szCs w:val="20"/>
              </w:rPr>
            </w:pPr>
            <w:r>
              <w:rPr>
                <w:color w:val="000000"/>
                <w:sz w:val="20"/>
                <w:szCs w:val="20"/>
              </w:rPr>
              <w:t>0</w:t>
            </w:r>
          </w:p>
        </w:tc>
        <w:tc>
          <w:tcPr>
            <w:tcW w:w="1213" w:type="dxa"/>
            <w:tcBorders>
              <w:top w:val="nil"/>
              <w:left w:val="single" w:sz="4" w:space="0" w:color="auto"/>
              <w:bottom w:val="single" w:sz="4" w:space="0" w:color="auto"/>
              <w:right w:val="single" w:sz="4" w:space="0" w:color="auto"/>
            </w:tcBorders>
            <w:shd w:val="clear" w:color="auto" w:fill="auto"/>
            <w:vAlign w:val="center"/>
          </w:tcPr>
          <w:p w14:paraId="1663E8A9" w14:textId="77777777" w:rsidR="00B22278" w:rsidRPr="000936FB" w:rsidRDefault="00B91EF6" w:rsidP="00C53206">
            <w:pPr>
              <w:ind w:firstLine="0"/>
              <w:jc w:val="center"/>
              <w:rPr>
                <w:color w:val="000000"/>
                <w:sz w:val="20"/>
                <w:szCs w:val="20"/>
              </w:rPr>
            </w:pPr>
            <w:r>
              <w:rPr>
                <w:color w:val="000000"/>
                <w:sz w:val="20"/>
                <w:szCs w:val="20"/>
              </w:rPr>
              <w:t>0</w:t>
            </w:r>
          </w:p>
        </w:tc>
        <w:tc>
          <w:tcPr>
            <w:tcW w:w="1213" w:type="dxa"/>
            <w:tcBorders>
              <w:top w:val="single" w:sz="4" w:space="0" w:color="auto"/>
              <w:left w:val="single" w:sz="4" w:space="0" w:color="auto"/>
              <w:bottom w:val="single" w:sz="4" w:space="0" w:color="auto"/>
              <w:right w:val="single" w:sz="4" w:space="0" w:color="auto"/>
            </w:tcBorders>
            <w:vAlign w:val="center"/>
          </w:tcPr>
          <w:p w14:paraId="11E14B6D" w14:textId="77777777" w:rsidR="00B22278" w:rsidRPr="000936FB" w:rsidRDefault="00B91EF6" w:rsidP="00C53206">
            <w:pPr>
              <w:ind w:firstLine="0"/>
              <w:jc w:val="center"/>
              <w:rPr>
                <w:color w:val="000000"/>
                <w:sz w:val="20"/>
                <w:szCs w:val="20"/>
              </w:rPr>
            </w:pPr>
            <w:r>
              <w:rPr>
                <w:color w:val="000000"/>
                <w:sz w:val="20"/>
                <w:szCs w:val="20"/>
              </w:rPr>
              <w:t>0</w:t>
            </w:r>
          </w:p>
        </w:tc>
      </w:tr>
      <w:tr w:rsidR="00B22278" w:rsidRPr="000936FB" w14:paraId="704C81B2" w14:textId="77777777" w:rsidTr="000C4322">
        <w:trPr>
          <w:trHeight w:val="255"/>
          <w:jc w:val="center"/>
        </w:trPr>
        <w:tc>
          <w:tcPr>
            <w:tcW w:w="2458" w:type="dxa"/>
            <w:gridSpan w:val="2"/>
            <w:tcBorders>
              <w:top w:val="nil"/>
              <w:left w:val="single" w:sz="4" w:space="0" w:color="auto"/>
              <w:bottom w:val="single" w:sz="4" w:space="0" w:color="auto"/>
              <w:right w:val="single" w:sz="4" w:space="0" w:color="auto"/>
            </w:tcBorders>
          </w:tcPr>
          <w:p w14:paraId="19B015FF" w14:textId="77777777" w:rsidR="00B22278" w:rsidRPr="000936FB" w:rsidRDefault="00B22278" w:rsidP="00C53206">
            <w:pPr>
              <w:ind w:firstLine="0"/>
              <w:jc w:val="left"/>
              <w:rPr>
                <w:color w:val="000000"/>
                <w:sz w:val="20"/>
                <w:szCs w:val="20"/>
              </w:rPr>
            </w:pPr>
            <w:r w:rsidRPr="000936FB">
              <w:rPr>
                <w:color w:val="000000"/>
                <w:sz w:val="20"/>
                <w:szCs w:val="20"/>
              </w:rPr>
              <w:t>Всего по поселению</w:t>
            </w:r>
          </w:p>
        </w:tc>
        <w:tc>
          <w:tcPr>
            <w:tcW w:w="1212" w:type="dxa"/>
            <w:tcBorders>
              <w:top w:val="nil"/>
              <w:left w:val="nil"/>
              <w:bottom w:val="single" w:sz="4" w:space="0" w:color="auto"/>
              <w:right w:val="single" w:sz="4" w:space="0" w:color="auto"/>
            </w:tcBorders>
            <w:shd w:val="clear" w:color="auto" w:fill="auto"/>
            <w:noWrap/>
            <w:vAlign w:val="center"/>
          </w:tcPr>
          <w:p w14:paraId="134894A2" w14:textId="77777777" w:rsidR="00B22278" w:rsidRPr="000936FB" w:rsidRDefault="00B91EF6" w:rsidP="00C53206">
            <w:pPr>
              <w:ind w:firstLine="0"/>
              <w:jc w:val="center"/>
              <w:rPr>
                <w:bCs/>
                <w:color w:val="000000"/>
                <w:sz w:val="20"/>
                <w:szCs w:val="20"/>
              </w:rPr>
            </w:pPr>
            <w:r>
              <w:rPr>
                <w:bCs/>
                <w:color w:val="000000"/>
                <w:sz w:val="20"/>
                <w:szCs w:val="20"/>
              </w:rPr>
              <w:t>85</w:t>
            </w:r>
          </w:p>
        </w:tc>
        <w:tc>
          <w:tcPr>
            <w:tcW w:w="1213" w:type="dxa"/>
            <w:tcBorders>
              <w:top w:val="nil"/>
              <w:left w:val="nil"/>
              <w:bottom w:val="single" w:sz="4" w:space="0" w:color="auto"/>
              <w:right w:val="single" w:sz="4" w:space="0" w:color="auto"/>
            </w:tcBorders>
            <w:shd w:val="clear" w:color="auto" w:fill="auto"/>
            <w:vAlign w:val="center"/>
          </w:tcPr>
          <w:p w14:paraId="627AB8C8" w14:textId="77777777" w:rsidR="00B22278" w:rsidRPr="000936FB" w:rsidRDefault="00B91EF6" w:rsidP="00C53206">
            <w:pPr>
              <w:ind w:firstLine="0"/>
              <w:jc w:val="center"/>
              <w:rPr>
                <w:bCs/>
                <w:color w:val="000000"/>
                <w:sz w:val="20"/>
                <w:szCs w:val="20"/>
              </w:rPr>
            </w:pPr>
            <w:r>
              <w:rPr>
                <w:bCs/>
                <w:color w:val="000000"/>
                <w:sz w:val="20"/>
                <w:szCs w:val="20"/>
              </w:rPr>
              <w:t>101</w:t>
            </w:r>
          </w:p>
        </w:tc>
        <w:tc>
          <w:tcPr>
            <w:tcW w:w="1261" w:type="dxa"/>
            <w:tcBorders>
              <w:top w:val="nil"/>
              <w:left w:val="nil"/>
              <w:bottom w:val="single" w:sz="4" w:space="0" w:color="auto"/>
              <w:right w:val="single" w:sz="4" w:space="0" w:color="auto"/>
            </w:tcBorders>
            <w:vAlign w:val="center"/>
          </w:tcPr>
          <w:p w14:paraId="190FB7C3" w14:textId="77777777" w:rsidR="00B22278" w:rsidRPr="000936FB" w:rsidRDefault="00B91EF6" w:rsidP="00C53206">
            <w:pPr>
              <w:ind w:firstLine="0"/>
              <w:jc w:val="center"/>
              <w:rPr>
                <w:bCs/>
                <w:color w:val="000000"/>
                <w:sz w:val="20"/>
                <w:szCs w:val="20"/>
              </w:rPr>
            </w:pPr>
            <w:r>
              <w:rPr>
                <w:bCs/>
                <w:color w:val="000000"/>
                <w:sz w:val="20"/>
                <w:szCs w:val="20"/>
              </w:rPr>
              <w:t>39</w:t>
            </w:r>
          </w:p>
        </w:tc>
        <w:tc>
          <w:tcPr>
            <w:tcW w:w="1164" w:type="dxa"/>
            <w:tcBorders>
              <w:top w:val="nil"/>
              <w:left w:val="single" w:sz="4" w:space="0" w:color="auto"/>
              <w:bottom w:val="single" w:sz="4" w:space="0" w:color="auto"/>
              <w:right w:val="single" w:sz="4" w:space="0" w:color="auto"/>
            </w:tcBorders>
            <w:shd w:val="clear" w:color="auto" w:fill="auto"/>
            <w:noWrap/>
            <w:vAlign w:val="center"/>
          </w:tcPr>
          <w:p w14:paraId="0B0964EC" w14:textId="77777777" w:rsidR="00B22278" w:rsidRPr="000936FB" w:rsidRDefault="00B91EF6" w:rsidP="00C53206">
            <w:pPr>
              <w:ind w:firstLine="0"/>
              <w:jc w:val="center"/>
              <w:rPr>
                <w:bCs/>
                <w:color w:val="000000"/>
                <w:sz w:val="20"/>
                <w:szCs w:val="20"/>
              </w:rPr>
            </w:pPr>
            <w:r>
              <w:rPr>
                <w:bCs/>
                <w:color w:val="000000"/>
                <w:sz w:val="20"/>
                <w:szCs w:val="20"/>
              </w:rPr>
              <w:t>92</w:t>
            </w:r>
          </w:p>
        </w:tc>
        <w:tc>
          <w:tcPr>
            <w:tcW w:w="1213" w:type="dxa"/>
            <w:tcBorders>
              <w:top w:val="nil"/>
              <w:left w:val="single" w:sz="4" w:space="0" w:color="auto"/>
              <w:bottom w:val="single" w:sz="4" w:space="0" w:color="auto"/>
              <w:right w:val="single" w:sz="4" w:space="0" w:color="auto"/>
            </w:tcBorders>
            <w:shd w:val="clear" w:color="auto" w:fill="auto"/>
            <w:vAlign w:val="center"/>
          </w:tcPr>
          <w:p w14:paraId="0271643D" w14:textId="77777777" w:rsidR="00B22278" w:rsidRPr="000936FB" w:rsidRDefault="00B91EF6" w:rsidP="00C53206">
            <w:pPr>
              <w:ind w:firstLine="0"/>
              <w:jc w:val="center"/>
              <w:rPr>
                <w:bCs/>
                <w:color w:val="000000"/>
                <w:sz w:val="20"/>
                <w:szCs w:val="20"/>
              </w:rPr>
            </w:pPr>
            <w:r>
              <w:rPr>
                <w:bCs/>
                <w:color w:val="000000"/>
                <w:sz w:val="20"/>
                <w:szCs w:val="20"/>
              </w:rPr>
              <w:t>105</w:t>
            </w:r>
          </w:p>
        </w:tc>
        <w:tc>
          <w:tcPr>
            <w:tcW w:w="1213" w:type="dxa"/>
            <w:tcBorders>
              <w:top w:val="nil"/>
              <w:left w:val="single" w:sz="4" w:space="0" w:color="auto"/>
              <w:bottom w:val="single" w:sz="4" w:space="0" w:color="auto"/>
              <w:right w:val="single" w:sz="4" w:space="0" w:color="auto"/>
            </w:tcBorders>
            <w:vAlign w:val="center"/>
          </w:tcPr>
          <w:p w14:paraId="531F3BF8" w14:textId="77777777" w:rsidR="00B22278" w:rsidRPr="000936FB" w:rsidRDefault="00B91EF6" w:rsidP="00C53206">
            <w:pPr>
              <w:ind w:firstLine="0"/>
              <w:jc w:val="center"/>
              <w:rPr>
                <w:bCs/>
                <w:color w:val="000000"/>
                <w:sz w:val="20"/>
                <w:szCs w:val="20"/>
              </w:rPr>
            </w:pPr>
            <w:r>
              <w:rPr>
                <w:bCs/>
                <w:color w:val="000000"/>
                <w:sz w:val="20"/>
                <w:szCs w:val="20"/>
              </w:rPr>
              <w:t>45</w:t>
            </w:r>
          </w:p>
        </w:tc>
      </w:tr>
    </w:tbl>
    <w:p w14:paraId="42186A06" w14:textId="77777777" w:rsidR="00F3329D" w:rsidRPr="005A6611" w:rsidRDefault="00F3329D" w:rsidP="00C53206">
      <w:pPr>
        <w:pStyle w:val="29"/>
        <w:tabs>
          <w:tab w:val="center" w:pos="5037"/>
        </w:tabs>
        <w:spacing w:line="240" w:lineRule="auto"/>
        <w:ind w:firstLine="0"/>
        <w:jc w:val="both"/>
        <w:rPr>
          <w:color w:val="FF0000"/>
          <w:lang w:val="en-US"/>
        </w:rPr>
      </w:pPr>
    </w:p>
    <w:p w14:paraId="3DA8326F" w14:textId="77777777" w:rsidR="00E241A1" w:rsidRPr="00BB36C3" w:rsidRDefault="00E241A1" w:rsidP="00C53206">
      <w:pPr>
        <w:pStyle w:val="25"/>
        <w:numPr>
          <w:ilvl w:val="1"/>
          <w:numId w:val="77"/>
        </w:numPr>
        <w:tabs>
          <w:tab w:val="num" w:pos="576"/>
        </w:tabs>
        <w:ind w:left="576" w:hanging="576"/>
        <w:rPr>
          <w:color w:val="000000"/>
        </w:rPr>
      </w:pPr>
      <w:bookmarkStart w:id="50" w:name="_Toc57911476"/>
      <w:r w:rsidRPr="00BB36C3">
        <w:rPr>
          <w:color w:val="000000"/>
        </w:rPr>
        <w:t>Экономическое развитие</w:t>
      </w:r>
      <w:bookmarkEnd w:id="50"/>
    </w:p>
    <w:p w14:paraId="78A3A663" w14:textId="77777777" w:rsidR="00AB6E31" w:rsidRPr="00BB36C3" w:rsidRDefault="00AB6E31" w:rsidP="00C53206">
      <w:pPr>
        <w:ind w:firstLine="720"/>
        <w:rPr>
          <w:color w:val="000000"/>
          <w:szCs w:val="28"/>
        </w:rPr>
      </w:pPr>
      <w:r w:rsidRPr="00BB36C3">
        <w:rPr>
          <w:color w:val="000000"/>
          <w:szCs w:val="28"/>
        </w:rPr>
        <w:t xml:space="preserve">При определении направления развития </w:t>
      </w:r>
      <w:r w:rsidR="009D2226" w:rsidRPr="00BB36C3">
        <w:rPr>
          <w:color w:val="000000"/>
          <w:szCs w:val="28"/>
        </w:rPr>
        <w:t>Байлянгарского</w:t>
      </w:r>
      <w:r w:rsidRPr="00BB36C3">
        <w:rPr>
          <w:color w:val="000000"/>
          <w:szCs w:val="28"/>
        </w:rPr>
        <w:t xml:space="preserve"> сельского поселения были учтены программы социально-экономического развития Республики Татарстан, </w:t>
      </w:r>
      <w:r w:rsidR="009D2226" w:rsidRPr="00BB36C3">
        <w:rPr>
          <w:color w:val="000000"/>
          <w:szCs w:val="28"/>
        </w:rPr>
        <w:t>Кукморского муниципального района</w:t>
      </w:r>
      <w:r w:rsidRPr="00BB36C3">
        <w:rPr>
          <w:color w:val="000000"/>
          <w:szCs w:val="28"/>
        </w:rPr>
        <w:t>, региональные и федеральные отраслевые программы.</w:t>
      </w:r>
    </w:p>
    <w:p w14:paraId="39330A8B" w14:textId="77777777" w:rsidR="00AB6E31" w:rsidRPr="00BB36C3" w:rsidRDefault="00AB6E31" w:rsidP="00C53206">
      <w:pPr>
        <w:ind w:firstLine="720"/>
        <w:rPr>
          <w:color w:val="000000"/>
          <w:szCs w:val="28"/>
        </w:rPr>
      </w:pPr>
      <w:r w:rsidRPr="00BB36C3">
        <w:rPr>
          <w:color w:val="000000"/>
          <w:szCs w:val="28"/>
        </w:rPr>
        <w:t>Законом Республики Татарстан от 17 июня 2015г. №40-ЗРТ</w:t>
      </w:r>
      <w:r w:rsidRPr="00BB36C3">
        <w:rPr>
          <w:color w:val="000000"/>
          <w:szCs w:val="28"/>
        </w:rPr>
        <w:br/>
        <w:t xml:space="preserve">была утверждена «Стратегия социально-экономического развития Республики Татарстан до 2030 года». Постановлением Кабинета Министров Республики Татарстан от 25 сентября 2015г. №707 был утвержден «План мероприятий по реализации Стратегии социально-экономического развития Республики Татарстан до 2030 года». </w:t>
      </w:r>
    </w:p>
    <w:p w14:paraId="76284398" w14:textId="77777777" w:rsidR="004C5BF2" w:rsidRPr="00BB36C3" w:rsidRDefault="004C5BF2" w:rsidP="00C53206">
      <w:pPr>
        <w:pStyle w:val="affffe"/>
        <w:ind w:firstLine="720"/>
        <w:rPr>
          <w:color w:val="000000"/>
        </w:rPr>
      </w:pPr>
      <w:r w:rsidRPr="00BB36C3">
        <w:rPr>
          <w:color w:val="000000"/>
        </w:rPr>
        <w:t xml:space="preserve">В рамках утвержденной Стратегии </w:t>
      </w:r>
      <w:r w:rsidR="009D2226" w:rsidRPr="00BB36C3">
        <w:rPr>
          <w:color w:val="000000"/>
        </w:rPr>
        <w:t>Кукморский муниципальный район</w:t>
      </w:r>
      <w:r w:rsidRPr="00BB36C3">
        <w:rPr>
          <w:color w:val="000000"/>
        </w:rPr>
        <w:t>, входящий в состав Казанской агломерации, является территорией реализации программы «Управление отходами в Казанской экономической зоне».</w:t>
      </w:r>
    </w:p>
    <w:p w14:paraId="01B61AE7" w14:textId="77777777" w:rsidR="004C5BF2" w:rsidRPr="005A6611" w:rsidRDefault="004C5BF2" w:rsidP="00C53206">
      <w:pPr>
        <w:pStyle w:val="affffe"/>
        <w:ind w:firstLine="720"/>
        <w:rPr>
          <w:color w:val="FF0000"/>
        </w:rPr>
      </w:pPr>
    </w:p>
    <w:p w14:paraId="4232CCFC" w14:textId="77777777" w:rsidR="00BF1844" w:rsidRPr="00BB36C3" w:rsidRDefault="00BF1844" w:rsidP="00C53206">
      <w:pPr>
        <w:pStyle w:val="25"/>
        <w:numPr>
          <w:ilvl w:val="1"/>
          <w:numId w:val="77"/>
        </w:numPr>
        <w:tabs>
          <w:tab w:val="num" w:pos="576"/>
        </w:tabs>
        <w:ind w:left="576" w:hanging="576"/>
        <w:rPr>
          <w:color w:val="000000"/>
        </w:rPr>
      </w:pPr>
      <w:bookmarkStart w:id="51" w:name="_Toc57911477"/>
      <w:r w:rsidRPr="00BB36C3">
        <w:rPr>
          <w:color w:val="000000"/>
        </w:rPr>
        <w:t xml:space="preserve">Развитие </w:t>
      </w:r>
      <w:r w:rsidR="00E26EB6" w:rsidRPr="00BB36C3">
        <w:rPr>
          <w:color w:val="000000"/>
        </w:rPr>
        <w:t>промышленного производства</w:t>
      </w:r>
      <w:bookmarkEnd w:id="51"/>
    </w:p>
    <w:p w14:paraId="31EEBAD0" w14:textId="77777777" w:rsidR="0094723B" w:rsidRDefault="00B91EF6" w:rsidP="00C53206">
      <w:pPr>
        <w:rPr>
          <w:color w:val="000000"/>
        </w:rPr>
      </w:pPr>
      <w:r w:rsidRPr="006F0E87">
        <w:rPr>
          <w:color w:val="000000"/>
        </w:rPr>
        <w:t>Генеральным планом Байлянгарского сельского поселения на первую очередь предусмотрена ликвидация недействующего частно</w:t>
      </w:r>
      <w:r w:rsidR="009C6876">
        <w:rPr>
          <w:color w:val="000000"/>
        </w:rPr>
        <w:t>го производства в д.Саз-Тамак и</w:t>
      </w:r>
      <w:r w:rsidR="00A67FA2">
        <w:rPr>
          <w:color w:val="000000"/>
        </w:rPr>
        <w:t xml:space="preserve"> последующая</w:t>
      </w:r>
      <w:r w:rsidR="009C6876">
        <w:rPr>
          <w:color w:val="000000"/>
        </w:rPr>
        <w:t xml:space="preserve"> рекультивация</w:t>
      </w:r>
      <w:r w:rsidRPr="006F0E87">
        <w:rPr>
          <w:color w:val="000000"/>
        </w:rPr>
        <w:t xml:space="preserve"> территории под озеленение специального назначения.</w:t>
      </w:r>
      <w:r w:rsidR="00A22B12">
        <w:rPr>
          <w:color w:val="000000"/>
        </w:rPr>
        <w:t xml:space="preserve"> </w:t>
      </w:r>
    </w:p>
    <w:p w14:paraId="2E81912F" w14:textId="77777777" w:rsidR="00DF13E4" w:rsidRPr="006F0E87" w:rsidRDefault="00DF13E4" w:rsidP="00C53206">
      <w:pPr>
        <w:rPr>
          <w:color w:val="000000"/>
        </w:rPr>
      </w:pPr>
    </w:p>
    <w:p w14:paraId="3BAB86D3" w14:textId="77777777" w:rsidR="00EC165E" w:rsidRPr="00E90D3A" w:rsidRDefault="00BF1844" w:rsidP="00C53206">
      <w:pPr>
        <w:pStyle w:val="25"/>
        <w:numPr>
          <w:ilvl w:val="1"/>
          <w:numId w:val="77"/>
        </w:numPr>
        <w:tabs>
          <w:tab w:val="num" w:pos="576"/>
        </w:tabs>
        <w:ind w:left="576" w:hanging="576"/>
        <w:rPr>
          <w:color w:val="000000"/>
        </w:rPr>
      </w:pPr>
      <w:bookmarkStart w:id="52" w:name="_Toc57911478"/>
      <w:r w:rsidRPr="00E90D3A">
        <w:rPr>
          <w:color w:val="000000"/>
        </w:rPr>
        <w:t>Развитие агропромышленного комплекса</w:t>
      </w:r>
      <w:bookmarkEnd w:id="52"/>
    </w:p>
    <w:p w14:paraId="3E6022D2" w14:textId="77777777" w:rsidR="00800299" w:rsidRDefault="00645256" w:rsidP="00C53206">
      <w:pPr>
        <w:ind w:firstLine="720"/>
        <w:rPr>
          <w:color w:val="000000"/>
          <w:szCs w:val="28"/>
        </w:rPr>
      </w:pPr>
      <w:r>
        <w:rPr>
          <w:color w:val="000000"/>
          <w:szCs w:val="28"/>
        </w:rPr>
        <w:t>Генеральным планом Байлянгарского сельского поселения не предусмотрены мероприятия для развития агропромышленного комплекса</w:t>
      </w:r>
      <w:r w:rsidR="00701D25">
        <w:rPr>
          <w:color w:val="000000"/>
          <w:szCs w:val="28"/>
        </w:rPr>
        <w:t>.</w:t>
      </w:r>
    </w:p>
    <w:p w14:paraId="0924A7C9" w14:textId="77777777" w:rsidR="00B91EF6" w:rsidRDefault="00B91EF6" w:rsidP="00C53206">
      <w:pPr>
        <w:ind w:firstLine="720"/>
        <w:rPr>
          <w:color w:val="000000"/>
          <w:szCs w:val="28"/>
        </w:rPr>
      </w:pPr>
    </w:p>
    <w:p w14:paraId="5E458729" w14:textId="77777777" w:rsidR="00B91EF6" w:rsidRDefault="00B91EF6" w:rsidP="00C53206">
      <w:pPr>
        <w:ind w:firstLine="720"/>
        <w:rPr>
          <w:color w:val="000000"/>
          <w:szCs w:val="28"/>
        </w:rPr>
      </w:pPr>
    </w:p>
    <w:p w14:paraId="2C5F1221" w14:textId="77777777" w:rsidR="00B91EF6" w:rsidRDefault="00B91EF6" w:rsidP="00C53206">
      <w:pPr>
        <w:ind w:firstLine="720"/>
        <w:rPr>
          <w:color w:val="000000"/>
          <w:szCs w:val="28"/>
        </w:rPr>
      </w:pPr>
    </w:p>
    <w:p w14:paraId="5647347C" w14:textId="77777777" w:rsidR="00B91EF6" w:rsidRDefault="00B91EF6" w:rsidP="00C53206">
      <w:pPr>
        <w:ind w:firstLine="720"/>
        <w:rPr>
          <w:color w:val="000000"/>
          <w:szCs w:val="28"/>
        </w:rPr>
      </w:pPr>
    </w:p>
    <w:p w14:paraId="04B5513E" w14:textId="77777777" w:rsidR="00B91EF6" w:rsidRDefault="00B91EF6" w:rsidP="00C53206">
      <w:pPr>
        <w:ind w:firstLine="720"/>
        <w:rPr>
          <w:color w:val="000000"/>
          <w:szCs w:val="28"/>
        </w:rPr>
      </w:pPr>
    </w:p>
    <w:p w14:paraId="3AFA62FC" w14:textId="77777777" w:rsidR="00B91EF6" w:rsidRDefault="00B91EF6" w:rsidP="00C53206">
      <w:pPr>
        <w:jc w:val="right"/>
        <w:sectPr w:rsidR="00B91EF6" w:rsidSect="00394941">
          <w:pgSz w:w="11906" w:h="16838" w:code="9"/>
          <w:pgMar w:top="851" w:right="851" w:bottom="851" w:left="1134" w:header="708" w:footer="708" w:gutter="0"/>
          <w:cols w:space="708"/>
          <w:docGrid w:linePitch="360"/>
        </w:sectPr>
      </w:pPr>
    </w:p>
    <w:p w14:paraId="32B41E83" w14:textId="77777777" w:rsidR="00B91EF6" w:rsidRPr="003373A4" w:rsidRDefault="00B91EF6" w:rsidP="00C53206">
      <w:pPr>
        <w:jc w:val="right"/>
      </w:pPr>
      <w:r w:rsidRPr="003373A4">
        <w:lastRenderedPageBreak/>
        <w:t>Таблица 4.3.1</w:t>
      </w:r>
    </w:p>
    <w:p w14:paraId="43034D93" w14:textId="77777777" w:rsidR="00B91EF6" w:rsidRPr="003373A4" w:rsidRDefault="00B91EF6" w:rsidP="00C53206">
      <w:pPr>
        <w:jc w:val="center"/>
        <w:rPr>
          <w:szCs w:val="28"/>
        </w:rPr>
      </w:pPr>
      <w:r w:rsidRPr="003373A4">
        <w:tab/>
        <w:t>Перечень мероприятий по развитию промышленного производства на территории</w:t>
      </w:r>
      <w:r w:rsidRPr="003373A4">
        <w:rPr>
          <w:szCs w:val="28"/>
        </w:rPr>
        <w:t xml:space="preserve"> </w:t>
      </w:r>
    </w:p>
    <w:p w14:paraId="70C3CCE7" w14:textId="77777777" w:rsidR="00B91EF6" w:rsidRPr="003373A4" w:rsidRDefault="00B91EF6" w:rsidP="00C53206">
      <w:pPr>
        <w:jc w:val="center"/>
        <w:rPr>
          <w:szCs w:val="28"/>
        </w:rPr>
      </w:pPr>
      <w:r>
        <w:rPr>
          <w:szCs w:val="28"/>
        </w:rPr>
        <w:t>Байлянгарского</w:t>
      </w:r>
      <w:r w:rsidRPr="003373A4">
        <w:rPr>
          <w:szCs w:val="28"/>
        </w:rPr>
        <w:t xml:space="preserve"> сельского</w:t>
      </w:r>
      <w:r w:rsidR="00A67FA2">
        <w:rPr>
          <w:szCs w:val="28"/>
        </w:rPr>
        <w:t xml:space="preserve"> поселения</w:t>
      </w:r>
    </w:p>
    <w:tbl>
      <w:tblPr>
        <w:tblW w:w="15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1890"/>
        <w:gridCol w:w="2163"/>
        <w:gridCol w:w="2606"/>
        <w:gridCol w:w="1417"/>
        <w:gridCol w:w="1104"/>
        <w:gridCol w:w="1139"/>
        <w:gridCol w:w="14"/>
        <w:gridCol w:w="1262"/>
        <w:gridCol w:w="1290"/>
        <w:gridCol w:w="1894"/>
      </w:tblGrid>
      <w:tr w:rsidR="00B91EF6" w:rsidRPr="003373A4" w14:paraId="75AA8853" w14:textId="77777777" w:rsidTr="0048063E">
        <w:trPr>
          <w:cantSplit/>
          <w:trHeight w:val="362"/>
          <w:tblHeader/>
        </w:trPr>
        <w:tc>
          <w:tcPr>
            <w:tcW w:w="548" w:type="dxa"/>
            <w:vMerge w:val="restart"/>
            <w:vAlign w:val="center"/>
          </w:tcPr>
          <w:p w14:paraId="2298A538" w14:textId="77777777" w:rsidR="00B91EF6" w:rsidRPr="003373A4" w:rsidRDefault="00B91EF6" w:rsidP="00C53206">
            <w:pPr>
              <w:ind w:firstLine="0"/>
              <w:jc w:val="center"/>
              <w:rPr>
                <w:sz w:val="20"/>
                <w:szCs w:val="20"/>
              </w:rPr>
            </w:pPr>
            <w:r w:rsidRPr="003373A4">
              <w:rPr>
                <w:sz w:val="20"/>
                <w:szCs w:val="20"/>
              </w:rPr>
              <w:t>№ п/п</w:t>
            </w:r>
          </w:p>
        </w:tc>
        <w:tc>
          <w:tcPr>
            <w:tcW w:w="1890" w:type="dxa"/>
            <w:vMerge w:val="restart"/>
            <w:vAlign w:val="center"/>
          </w:tcPr>
          <w:p w14:paraId="55070D04" w14:textId="77777777" w:rsidR="00B91EF6" w:rsidRPr="003373A4" w:rsidRDefault="00B91EF6" w:rsidP="00C53206">
            <w:pPr>
              <w:ind w:firstLine="0"/>
              <w:jc w:val="center"/>
              <w:rPr>
                <w:sz w:val="20"/>
                <w:szCs w:val="20"/>
              </w:rPr>
            </w:pPr>
            <w:r w:rsidRPr="003373A4">
              <w:rPr>
                <w:sz w:val="20"/>
                <w:szCs w:val="20"/>
              </w:rPr>
              <w:t>Наименование населенного пункта, входящего в состав поселения</w:t>
            </w:r>
          </w:p>
        </w:tc>
        <w:tc>
          <w:tcPr>
            <w:tcW w:w="2163" w:type="dxa"/>
            <w:vMerge w:val="restart"/>
            <w:vAlign w:val="center"/>
          </w:tcPr>
          <w:p w14:paraId="0A8B2AB9" w14:textId="77777777" w:rsidR="00B91EF6" w:rsidRPr="003373A4" w:rsidRDefault="00B91EF6" w:rsidP="00C53206">
            <w:pPr>
              <w:ind w:firstLine="0"/>
              <w:jc w:val="center"/>
              <w:rPr>
                <w:sz w:val="20"/>
                <w:szCs w:val="20"/>
              </w:rPr>
            </w:pPr>
            <w:r w:rsidRPr="003373A4">
              <w:rPr>
                <w:sz w:val="20"/>
                <w:szCs w:val="20"/>
              </w:rPr>
              <w:t>Наименование объекта</w:t>
            </w:r>
          </w:p>
        </w:tc>
        <w:tc>
          <w:tcPr>
            <w:tcW w:w="2606" w:type="dxa"/>
            <w:vMerge w:val="restart"/>
            <w:vAlign w:val="center"/>
          </w:tcPr>
          <w:p w14:paraId="17F2ADA3" w14:textId="77777777" w:rsidR="00B91EF6" w:rsidRPr="003373A4" w:rsidRDefault="00B91EF6" w:rsidP="00C53206">
            <w:pPr>
              <w:ind w:firstLine="0"/>
              <w:jc w:val="center"/>
              <w:rPr>
                <w:sz w:val="20"/>
                <w:szCs w:val="20"/>
              </w:rPr>
            </w:pPr>
            <w:r w:rsidRPr="003373A4">
              <w:rPr>
                <w:sz w:val="20"/>
                <w:szCs w:val="20"/>
              </w:rPr>
              <w:t>Вид мероприятия</w:t>
            </w:r>
          </w:p>
        </w:tc>
        <w:tc>
          <w:tcPr>
            <w:tcW w:w="1417" w:type="dxa"/>
            <w:vMerge w:val="restart"/>
            <w:vAlign w:val="center"/>
          </w:tcPr>
          <w:p w14:paraId="53FC030E" w14:textId="77777777" w:rsidR="00B91EF6" w:rsidRPr="003373A4" w:rsidRDefault="00B91EF6" w:rsidP="00C53206">
            <w:pPr>
              <w:ind w:firstLine="0"/>
              <w:jc w:val="center"/>
              <w:rPr>
                <w:sz w:val="20"/>
                <w:szCs w:val="20"/>
              </w:rPr>
            </w:pPr>
            <w:r w:rsidRPr="003373A4">
              <w:rPr>
                <w:sz w:val="20"/>
                <w:szCs w:val="20"/>
              </w:rPr>
              <w:t>Единица измерения</w:t>
            </w:r>
          </w:p>
        </w:tc>
        <w:tc>
          <w:tcPr>
            <w:tcW w:w="2257" w:type="dxa"/>
            <w:gridSpan w:val="3"/>
            <w:vAlign w:val="center"/>
          </w:tcPr>
          <w:p w14:paraId="060E1CD0" w14:textId="77777777" w:rsidR="00B91EF6" w:rsidRPr="003373A4" w:rsidRDefault="00B91EF6" w:rsidP="00C53206">
            <w:pPr>
              <w:ind w:firstLine="0"/>
              <w:jc w:val="center"/>
              <w:rPr>
                <w:sz w:val="20"/>
                <w:szCs w:val="20"/>
              </w:rPr>
            </w:pPr>
            <w:r w:rsidRPr="003373A4">
              <w:rPr>
                <w:sz w:val="20"/>
                <w:szCs w:val="20"/>
              </w:rPr>
              <w:t>Мощность</w:t>
            </w:r>
          </w:p>
        </w:tc>
        <w:tc>
          <w:tcPr>
            <w:tcW w:w="2552" w:type="dxa"/>
            <w:gridSpan w:val="2"/>
            <w:vAlign w:val="center"/>
          </w:tcPr>
          <w:p w14:paraId="6673FA2D" w14:textId="77777777" w:rsidR="00B91EF6" w:rsidRPr="003373A4" w:rsidRDefault="00B91EF6" w:rsidP="00C53206">
            <w:pPr>
              <w:ind w:firstLine="0"/>
              <w:jc w:val="center"/>
              <w:rPr>
                <w:sz w:val="20"/>
                <w:szCs w:val="20"/>
              </w:rPr>
            </w:pPr>
            <w:r w:rsidRPr="003373A4">
              <w:rPr>
                <w:sz w:val="20"/>
                <w:szCs w:val="20"/>
              </w:rPr>
              <w:t>Сроки реализации</w:t>
            </w:r>
          </w:p>
        </w:tc>
        <w:tc>
          <w:tcPr>
            <w:tcW w:w="1894" w:type="dxa"/>
            <w:vAlign w:val="center"/>
          </w:tcPr>
          <w:p w14:paraId="0A518D68" w14:textId="77777777" w:rsidR="00B91EF6" w:rsidRPr="003373A4" w:rsidRDefault="00B91EF6" w:rsidP="00C53206">
            <w:pPr>
              <w:ind w:firstLine="0"/>
              <w:jc w:val="center"/>
              <w:rPr>
                <w:sz w:val="20"/>
                <w:szCs w:val="20"/>
              </w:rPr>
            </w:pPr>
            <w:r w:rsidRPr="003373A4">
              <w:rPr>
                <w:sz w:val="20"/>
                <w:szCs w:val="20"/>
              </w:rPr>
              <w:t>Источник мероприятия (наименование документа)</w:t>
            </w:r>
          </w:p>
        </w:tc>
      </w:tr>
      <w:tr w:rsidR="00B91EF6" w:rsidRPr="003373A4" w14:paraId="2BC1B61A" w14:textId="77777777" w:rsidTr="0048063E">
        <w:trPr>
          <w:cantSplit/>
          <w:trHeight w:val="381"/>
          <w:tblHeader/>
        </w:trPr>
        <w:tc>
          <w:tcPr>
            <w:tcW w:w="548" w:type="dxa"/>
            <w:vMerge/>
            <w:vAlign w:val="center"/>
          </w:tcPr>
          <w:p w14:paraId="2A3CC52D" w14:textId="77777777" w:rsidR="00B91EF6" w:rsidRPr="003373A4" w:rsidRDefault="00B91EF6" w:rsidP="00C53206">
            <w:pPr>
              <w:ind w:firstLine="0"/>
              <w:jc w:val="center"/>
              <w:rPr>
                <w:sz w:val="20"/>
                <w:szCs w:val="20"/>
              </w:rPr>
            </w:pPr>
          </w:p>
        </w:tc>
        <w:tc>
          <w:tcPr>
            <w:tcW w:w="1890" w:type="dxa"/>
            <w:vMerge/>
            <w:vAlign w:val="center"/>
          </w:tcPr>
          <w:p w14:paraId="78650DE9" w14:textId="77777777" w:rsidR="00B91EF6" w:rsidRPr="003373A4" w:rsidRDefault="00B91EF6" w:rsidP="00C53206">
            <w:pPr>
              <w:ind w:firstLine="0"/>
              <w:jc w:val="center"/>
              <w:rPr>
                <w:sz w:val="20"/>
                <w:szCs w:val="20"/>
              </w:rPr>
            </w:pPr>
          </w:p>
        </w:tc>
        <w:tc>
          <w:tcPr>
            <w:tcW w:w="2163" w:type="dxa"/>
            <w:vMerge/>
            <w:vAlign w:val="center"/>
          </w:tcPr>
          <w:p w14:paraId="57D3972F" w14:textId="77777777" w:rsidR="00B91EF6" w:rsidRPr="003373A4" w:rsidRDefault="00B91EF6" w:rsidP="00C53206">
            <w:pPr>
              <w:ind w:firstLine="0"/>
              <w:jc w:val="center"/>
              <w:rPr>
                <w:sz w:val="20"/>
                <w:szCs w:val="20"/>
              </w:rPr>
            </w:pPr>
          </w:p>
        </w:tc>
        <w:tc>
          <w:tcPr>
            <w:tcW w:w="2606" w:type="dxa"/>
            <w:vMerge/>
            <w:vAlign w:val="center"/>
          </w:tcPr>
          <w:p w14:paraId="6B5BC382" w14:textId="77777777" w:rsidR="00B91EF6" w:rsidRPr="003373A4" w:rsidRDefault="00B91EF6" w:rsidP="00C53206">
            <w:pPr>
              <w:ind w:firstLine="0"/>
              <w:jc w:val="center"/>
              <w:rPr>
                <w:sz w:val="20"/>
                <w:szCs w:val="20"/>
              </w:rPr>
            </w:pPr>
          </w:p>
        </w:tc>
        <w:tc>
          <w:tcPr>
            <w:tcW w:w="1417" w:type="dxa"/>
            <w:vMerge/>
            <w:vAlign w:val="center"/>
          </w:tcPr>
          <w:p w14:paraId="3A683F79" w14:textId="77777777" w:rsidR="00B91EF6" w:rsidRPr="003373A4" w:rsidRDefault="00B91EF6" w:rsidP="00C53206">
            <w:pPr>
              <w:ind w:firstLine="0"/>
              <w:jc w:val="center"/>
              <w:rPr>
                <w:sz w:val="20"/>
                <w:szCs w:val="20"/>
              </w:rPr>
            </w:pPr>
          </w:p>
        </w:tc>
        <w:tc>
          <w:tcPr>
            <w:tcW w:w="1104" w:type="dxa"/>
            <w:vAlign w:val="center"/>
          </w:tcPr>
          <w:p w14:paraId="4C57D880" w14:textId="77777777" w:rsidR="00B91EF6" w:rsidRPr="003373A4" w:rsidRDefault="00B91EF6" w:rsidP="00C53206">
            <w:pPr>
              <w:ind w:firstLine="0"/>
              <w:jc w:val="center"/>
              <w:rPr>
                <w:sz w:val="20"/>
                <w:szCs w:val="20"/>
              </w:rPr>
            </w:pPr>
            <w:r w:rsidRPr="003373A4">
              <w:rPr>
                <w:sz w:val="20"/>
                <w:szCs w:val="20"/>
              </w:rPr>
              <w:t>Существующая</w:t>
            </w:r>
          </w:p>
        </w:tc>
        <w:tc>
          <w:tcPr>
            <w:tcW w:w="1139" w:type="dxa"/>
            <w:vAlign w:val="center"/>
          </w:tcPr>
          <w:p w14:paraId="611994A5" w14:textId="77777777" w:rsidR="00B91EF6" w:rsidRPr="003373A4" w:rsidRDefault="00B91EF6" w:rsidP="00C53206">
            <w:pPr>
              <w:ind w:firstLine="0"/>
              <w:jc w:val="center"/>
              <w:rPr>
                <w:sz w:val="20"/>
                <w:szCs w:val="20"/>
              </w:rPr>
            </w:pPr>
            <w:r w:rsidRPr="003373A4">
              <w:rPr>
                <w:sz w:val="20"/>
                <w:szCs w:val="20"/>
              </w:rPr>
              <w:t>Дополнительная</w:t>
            </w:r>
          </w:p>
        </w:tc>
        <w:tc>
          <w:tcPr>
            <w:tcW w:w="1276" w:type="dxa"/>
            <w:gridSpan w:val="2"/>
            <w:vAlign w:val="center"/>
          </w:tcPr>
          <w:p w14:paraId="2D68583B" w14:textId="77777777" w:rsidR="00B91EF6" w:rsidRPr="003373A4" w:rsidRDefault="00B91EF6" w:rsidP="00C53206">
            <w:pPr>
              <w:ind w:firstLine="0"/>
              <w:jc w:val="center"/>
              <w:rPr>
                <w:sz w:val="20"/>
                <w:szCs w:val="20"/>
              </w:rPr>
            </w:pPr>
            <w:r w:rsidRPr="003373A4">
              <w:rPr>
                <w:sz w:val="20"/>
                <w:szCs w:val="20"/>
              </w:rPr>
              <w:t>Первая очередь (до 2025 г.)</w:t>
            </w:r>
          </w:p>
        </w:tc>
        <w:tc>
          <w:tcPr>
            <w:tcW w:w="1290" w:type="dxa"/>
            <w:vAlign w:val="center"/>
          </w:tcPr>
          <w:p w14:paraId="170DA48E" w14:textId="77777777" w:rsidR="00B91EF6" w:rsidRPr="003373A4" w:rsidRDefault="00B91EF6" w:rsidP="00C53206">
            <w:pPr>
              <w:ind w:firstLine="0"/>
              <w:jc w:val="center"/>
              <w:rPr>
                <w:sz w:val="20"/>
                <w:szCs w:val="20"/>
              </w:rPr>
            </w:pPr>
            <w:r w:rsidRPr="003373A4">
              <w:rPr>
                <w:sz w:val="20"/>
                <w:szCs w:val="20"/>
              </w:rPr>
              <w:t>Расчет-</w:t>
            </w:r>
          </w:p>
          <w:p w14:paraId="016E9C41" w14:textId="77777777" w:rsidR="00B91EF6" w:rsidRPr="003373A4" w:rsidRDefault="00B91EF6" w:rsidP="00C53206">
            <w:pPr>
              <w:ind w:firstLine="0"/>
              <w:jc w:val="center"/>
              <w:rPr>
                <w:sz w:val="20"/>
                <w:szCs w:val="20"/>
              </w:rPr>
            </w:pPr>
            <w:r w:rsidRPr="003373A4">
              <w:rPr>
                <w:sz w:val="20"/>
                <w:szCs w:val="20"/>
              </w:rPr>
              <w:t xml:space="preserve">ный срок </w:t>
            </w:r>
          </w:p>
          <w:p w14:paraId="0B6D13BA" w14:textId="77777777" w:rsidR="00B91EF6" w:rsidRPr="003373A4" w:rsidRDefault="00B91EF6" w:rsidP="00C53206">
            <w:pPr>
              <w:ind w:firstLine="0"/>
              <w:jc w:val="center"/>
              <w:rPr>
                <w:sz w:val="20"/>
                <w:szCs w:val="20"/>
              </w:rPr>
            </w:pPr>
            <w:r w:rsidRPr="003373A4">
              <w:rPr>
                <w:sz w:val="20"/>
                <w:szCs w:val="20"/>
              </w:rPr>
              <w:t>(2026-2040 гг.)</w:t>
            </w:r>
          </w:p>
        </w:tc>
        <w:tc>
          <w:tcPr>
            <w:tcW w:w="1894" w:type="dxa"/>
            <w:vAlign w:val="center"/>
          </w:tcPr>
          <w:p w14:paraId="729A7D31" w14:textId="77777777" w:rsidR="00B91EF6" w:rsidRPr="003373A4" w:rsidRDefault="00B91EF6" w:rsidP="00C53206">
            <w:pPr>
              <w:ind w:firstLine="0"/>
              <w:jc w:val="center"/>
              <w:rPr>
                <w:sz w:val="20"/>
                <w:szCs w:val="20"/>
              </w:rPr>
            </w:pPr>
          </w:p>
        </w:tc>
      </w:tr>
      <w:tr w:rsidR="00B91EF6" w:rsidRPr="003373A4" w14:paraId="142E1481" w14:textId="77777777" w:rsidTr="0048063E">
        <w:trPr>
          <w:cantSplit/>
          <w:trHeight w:val="90"/>
        </w:trPr>
        <w:tc>
          <w:tcPr>
            <w:tcW w:w="15327" w:type="dxa"/>
            <w:gridSpan w:val="11"/>
            <w:vAlign w:val="center"/>
          </w:tcPr>
          <w:p w14:paraId="4173D7E4" w14:textId="77777777" w:rsidR="00B91EF6" w:rsidRPr="003373A4" w:rsidRDefault="00B91EF6" w:rsidP="00C53206">
            <w:pPr>
              <w:ind w:firstLine="0"/>
              <w:jc w:val="center"/>
              <w:rPr>
                <w:caps/>
                <w:sz w:val="20"/>
                <w:szCs w:val="20"/>
              </w:rPr>
            </w:pPr>
            <w:r w:rsidRPr="003373A4">
              <w:rPr>
                <w:caps/>
                <w:sz w:val="20"/>
                <w:szCs w:val="20"/>
              </w:rPr>
              <w:t>МЕРОПРИЯТИЯ МЕСТНОГО (РАЙОННОГО) значения</w:t>
            </w:r>
          </w:p>
        </w:tc>
      </w:tr>
      <w:tr w:rsidR="00B91EF6" w:rsidRPr="003373A4" w14:paraId="490D4229" w14:textId="77777777" w:rsidTr="0048063E">
        <w:trPr>
          <w:cantSplit/>
          <w:trHeight w:val="273"/>
        </w:trPr>
        <w:tc>
          <w:tcPr>
            <w:tcW w:w="548" w:type="dxa"/>
            <w:vAlign w:val="center"/>
          </w:tcPr>
          <w:p w14:paraId="46D56810" w14:textId="77777777" w:rsidR="00B91EF6" w:rsidRPr="003373A4" w:rsidRDefault="00B91EF6" w:rsidP="00C53206">
            <w:pPr>
              <w:ind w:firstLine="0"/>
              <w:jc w:val="center"/>
              <w:rPr>
                <w:sz w:val="20"/>
                <w:szCs w:val="20"/>
              </w:rPr>
            </w:pPr>
            <w:r w:rsidRPr="003373A4">
              <w:rPr>
                <w:sz w:val="20"/>
                <w:szCs w:val="20"/>
              </w:rPr>
              <w:t>1</w:t>
            </w:r>
          </w:p>
        </w:tc>
        <w:tc>
          <w:tcPr>
            <w:tcW w:w="1890" w:type="dxa"/>
            <w:vAlign w:val="center"/>
          </w:tcPr>
          <w:p w14:paraId="0406076E" w14:textId="77777777" w:rsidR="00B91EF6" w:rsidRPr="003373A4" w:rsidRDefault="00B91EF6" w:rsidP="00C53206">
            <w:pPr>
              <w:ind w:firstLine="0"/>
              <w:jc w:val="center"/>
              <w:rPr>
                <w:sz w:val="20"/>
                <w:szCs w:val="20"/>
              </w:rPr>
            </w:pPr>
            <w:r>
              <w:rPr>
                <w:sz w:val="20"/>
                <w:szCs w:val="20"/>
              </w:rPr>
              <w:t>д.Саз-Тамак</w:t>
            </w:r>
          </w:p>
        </w:tc>
        <w:tc>
          <w:tcPr>
            <w:tcW w:w="2163" w:type="dxa"/>
            <w:vAlign w:val="center"/>
          </w:tcPr>
          <w:p w14:paraId="7657C3BA" w14:textId="77777777" w:rsidR="00B91EF6" w:rsidRPr="003373A4" w:rsidRDefault="00B91EF6" w:rsidP="00C53206">
            <w:pPr>
              <w:ind w:firstLine="0"/>
              <w:jc w:val="center"/>
              <w:rPr>
                <w:sz w:val="20"/>
                <w:szCs w:val="20"/>
              </w:rPr>
            </w:pPr>
            <w:r>
              <w:rPr>
                <w:sz w:val="20"/>
                <w:szCs w:val="20"/>
              </w:rPr>
              <w:t>Недействующее частное производство</w:t>
            </w:r>
          </w:p>
        </w:tc>
        <w:tc>
          <w:tcPr>
            <w:tcW w:w="2606" w:type="dxa"/>
            <w:vAlign w:val="center"/>
          </w:tcPr>
          <w:p w14:paraId="1FFC9C53" w14:textId="77777777" w:rsidR="00B91EF6" w:rsidRPr="009C6876" w:rsidRDefault="00B91EF6" w:rsidP="00C53206">
            <w:pPr>
              <w:ind w:firstLine="0"/>
              <w:jc w:val="center"/>
              <w:rPr>
                <w:sz w:val="20"/>
                <w:szCs w:val="20"/>
              </w:rPr>
            </w:pPr>
            <w:r w:rsidRPr="009C6876">
              <w:rPr>
                <w:sz w:val="20"/>
                <w:szCs w:val="20"/>
              </w:rPr>
              <w:t>Ликвидация объекта с рекульти</w:t>
            </w:r>
            <w:r w:rsidR="009C6876" w:rsidRPr="009C6876">
              <w:rPr>
                <w:sz w:val="20"/>
                <w:szCs w:val="20"/>
              </w:rPr>
              <w:t xml:space="preserve">вацией </w:t>
            </w:r>
            <w:r w:rsidRPr="009C6876">
              <w:rPr>
                <w:sz w:val="20"/>
                <w:szCs w:val="20"/>
              </w:rPr>
              <w:t>территории под озеленение специального назначения</w:t>
            </w:r>
          </w:p>
          <w:p w14:paraId="3905E967" w14:textId="77777777" w:rsidR="00EF60B5" w:rsidRPr="003373A4" w:rsidRDefault="00EF60B5" w:rsidP="00C53206">
            <w:pPr>
              <w:ind w:firstLine="0"/>
              <w:jc w:val="center"/>
              <w:rPr>
                <w:sz w:val="20"/>
                <w:szCs w:val="20"/>
              </w:rPr>
            </w:pPr>
            <w:r w:rsidRPr="009C6876">
              <w:rPr>
                <w:sz w:val="20"/>
                <w:szCs w:val="20"/>
              </w:rPr>
              <w:t>(1,3462 га)</w:t>
            </w:r>
          </w:p>
        </w:tc>
        <w:tc>
          <w:tcPr>
            <w:tcW w:w="1417" w:type="dxa"/>
            <w:vAlign w:val="center"/>
          </w:tcPr>
          <w:p w14:paraId="32D7F8AC" w14:textId="77777777" w:rsidR="00B91EF6" w:rsidRPr="003373A4" w:rsidRDefault="00B91EF6" w:rsidP="00C53206">
            <w:pPr>
              <w:ind w:firstLine="0"/>
              <w:jc w:val="center"/>
              <w:rPr>
                <w:sz w:val="20"/>
                <w:szCs w:val="20"/>
              </w:rPr>
            </w:pPr>
            <w:r w:rsidRPr="003373A4">
              <w:rPr>
                <w:sz w:val="20"/>
                <w:szCs w:val="20"/>
              </w:rPr>
              <w:t>га</w:t>
            </w:r>
          </w:p>
        </w:tc>
        <w:tc>
          <w:tcPr>
            <w:tcW w:w="1104" w:type="dxa"/>
            <w:vAlign w:val="center"/>
          </w:tcPr>
          <w:p w14:paraId="226BB9AD" w14:textId="77777777" w:rsidR="00B91EF6" w:rsidRPr="003373A4" w:rsidRDefault="00B91EF6" w:rsidP="00C53206">
            <w:pPr>
              <w:ind w:firstLine="0"/>
              <w:jc w:val="center"/>
              <w:rPr>
                <w:sz w:val="20"/>
                <w:szCs w:val="20"/>
              </w:rPr>
            </w:pPr>
            <w:r>
              <w:rPr>
                <w:bCs/>
                <w:sz w:val="20"/>
                <w:szCs w:val="20"/>
              </w:rPr>
              <w:t>1,3462</w:t>
            </w:r>
          </w:p>
        </w:tc>
        <w:tc>
          <w:tcPr>
            <w:tcW w:w="1139" w:type="dxa"/>
            <w:vAlign w:val="center"/>
          </w:tcPr>
          <w:p w14:paraId="19BED780" w14:textId="77777777" w:rsidR="00B91EF6" w:rsidRPr="003373A4" w:rsidRDefault="00B91EF6" w:rsidP="00C53206">
            <w:pPr>
              <w:ind w:firstLine="0"/>
              <w:jc w:val="center"/>
              <w:rPr>
                <w:sz w:val="20"/>
                <w:szCs w:val="20"/>
              </w:rPr>
            </w:pPr>
            <w:r w:rsidRPr="003373A4">
              <w:rPr>
                <w:sz w:val="20"/>
                <w:szCs w:val="20"/>
              </w:rPr>
              <w:t>-</w:t>
            </w:r>
          </w:p>
        </w:tc>
        <w:tc>
          <w:tcPr>
            <w:tcW w:w="1276" w:type="dxa"/>
            <w:gridSpan w:val="2"/>
            <w:vAlign w:val="center"/>
          </w:tcPr>
          <w:p w14:paraId="495DFF13" w14:textId="77777777" w:rsidR="00B91EF6" w:rsidRPr="003373A4" w:rsidRDefault="00B91EF6" w:rsidP="00C53206">
            <w:pPr>
              <w:ind w:firstLine="0"/>
              <w:jc w:val="center"/>
              <w:rPr>
                <w:sz w:val="20"/>
                <w:szCs w:val="20"/>
              </w:rPr>
            </w:pPr>
            <w:r w:rsidRPr="003373A4">
              <w:rPr>
                <w:sz w:val="20"/>
                <w:szCs w:val="20"/>
              </w:rPr>
              <w:t>+</w:t>
            </w:r>
          </w:p>
        </w:tc>
        <w:tc>
          <w:tcPr>
            <w:tcW w:w="1290" w:type="dxa"/>
            <w:vAlign w:val="center"/>
          </w:tcPr>
          <w:p w14:paraId="360F50DF" w14:textId="77777777" w:rsidR="00B91EF6" w:rsidRPr="003373A4" w:rsidRDefault="00B91EF6" w:rsidP="00C53206">
            <w:pPr>
              <w:ind w:firstLine="0"/>
              <w:jc w:val="center"/>
              <w:rPr>
                <w:sz w:val="20"/>
                <w:szCs w:val="20"/>
              </w:rPr>
            </w:pPr>
            <w:r w:rsidRPr="003373A4">
              <w:rPr>
                <w:sz w:val="20"/>
                <w:szCs w:val="20"/>
              </w:rPr>
              <w:t>-</w:t>
            </w:r>
          </w:p>
        </w:tc>
        <w:tc>
          <w:tcPr>
            <w:tcW w:w="1894" w:type="dxa"/>
            <w:vAlign w:val="center"/>
          </w:tcPr>
          <w:p w14:paraId="049E541B" w14:textId="77777777" w:rsidR="00B91EF6" w:rsidRPr="003373A4" w:rsidRDefault="00B91EF6" w:rsidP="00C53206">
            <w:pPr>
              <w:ind w:firstLine="0"/>
              <w:jc w:val="center"/>
              <w:rPr>
                <w:sz w:val="20"/>
                <w:szCs w:val="20"/>
              </w:rPr>
            </w:pPr>
            <w:r w:rsidRPr="003373A4">
              <w:rPr>
                <w:sz w:val="20"/>
                <w:szCs w:val="20"/>
              </w:rPr>
              <w:t xml:space="preserve">Генеральный план </w:t>
            </w:r>
            <w:r>
              <w:rPr>
                <w:sz w:val="20"/>
                <w:szCs w:val="20"/>
              </w:rPr>
              <w:t xml:space="preserve">Байлянгарского </w:t>
            </w:r>
            <w:r w:rsidRPr="003373A4">
              <w:rPr>
                <w:sz w:val="20"/>
                <w:szCs w:val="20"/>
              </w:rPr>
              <w:t>СП</w:t>
            </w:r>
          </w:p>
        </w:tc>
      </w:tr>
    </w:tbl>
    <w:p w14:paraId="1CAFFB22" w14:textId="77777777" w:rsidR="00B91EF6" w:rsidRDefault="00B91EF6" w:rsidP="00C53206">
      <w:pPr>
        <w:ind w:firstLine="0"/>
        <w:rPr>
          <w:color w:val="000000"/>
          <w:szCs w:val="28"/>
        </w:rPr>
      </w:pPr>
    </w:p>
    <w:p w14:paraId="264211D5" w14:textId="77777777" w:rsidR="00B91EF6" w:rsidRPr="00B91EF6" w:rsidRDefault="00B91EF6" w:rsidP="00C53206">
      <w:pPr>
        <w:ind w:firstLine="0"/>
        <w:rPr>
          <w:szCs w:val="28"/>
        </w:rPr>
      </w:pPr>
    </w:p>
    <w:p w14:paraId="4FB2E0FC" w14:textId="77777777" w:rsidR="00B91EF6" w:rsidRPr="00B91EF6" w:rsidRDefault="00B91EF6" w:rsidP="00C53206">
      <w:pPr>
        <w:rPr>
          <w:szCs w:val="28"/>
        </w:rPr>
        <w:sectPr w:rsidR="00B91EF6" w:rsidRPr="00B91EF6" w:rsidSect="00394941">
          <w:pgSz w:w="16838" w:h="11906" w:orient="landscape" w:code="9"/>
          <w:pgMar w:top="1134" w:right="851" w:bottom="851" w:left="851" w:header="709" w:footer="709" w:gutter="0"/>
          <w:cols w:space="708"/>
          <w:docGrid w:linePitch="360"/>
        </w:sectPr>
      </w:pPr>
    </w:p>
    <w:p w14:paraId="1C6DFDC3" w14:textId="77777777" w:rsidR="0084164F" w:rsidRPr="009A3BAF" w:rsidRDefault="0084164F" w:rsidP="00C53206">
      <w:pPr>
        <w:pStyle w:val="25"/>
        <w:numPr>
          <w:ilvl w:val="1"/>
          <w:numId w:val="77"/>
        </w:numPr>
        <w:tabs>
          <w:tab w:val="num" w:pos="576"/>
        </w:tabs>
        <w:ind w:left="576" w:hanging="576"/>
        <w:rPr>
          <w:color w:val="000000"/>
        </w:rPr>
      </w:pPr>
      <w:bookmarkStart w:id="53" w:name="_Toc57911479"/>
      <w:r w:rsidRPr="009A3BAF">
        <w:rPr>
          <w:color w:val="000000"/>
        </w:rPr>
        <w:lastRenderedPageBreak/>
        <w:t>Развитие лесного комплекса</w:t>
      </w:r>
      <w:bookmarkEnd w:id="53"/>
    </w:p>
    <w:p w14:paraId="42ACEFFD" w14:textId="77777777" w:rsidR="0084164F" w:rsidRPr="009A3BAF" w:rsidRDefault="0084164F" w:rsidP="00C53206">
      <w:pPr>
        <w:ind w:firstLine="720"/>
        <w:rPr>
          <w:color w:val="000000"/>
          <w:szCs w:val="28"/>
        </w:rPr>
      </w:pPr>
      <w:r w:rsidRPr="009A3BAF">
        <w:rPr>
          <w:color w:val="000000"/>
          <w:szCs w:val="28"/>
        </w:rPr>
        <w:t xml:space="preserve">Мероприятий по развитию лесного и лесопромышленного комплекса генеральным планом </w:t>
      </w:r>
      <w:r w:rsidR="009D2226" w:rsidRPr="009A3BAF">
        <w:rPr>
          <w:color w:val="000000"/>
          <w:szCs w:val="28"/>
        </w:rPr>
        <w:t>Байлянгарского</w:t>
      </w:r>
      <w:r w:rsidRPr="009A3BAF">
        <w:rPr>
          <w:color w:val="000000"/>
          <w:szCs w:val="28"/>
        </w:rPr>
        <w:t xml:space="preserve"> сельского поселения, Схемой территориального планирования </w:t>
      </w:r>
      <w:r w:rsidR="009D2226" w:rsidRPr="009A3BAF">
        <w:rPr>
          <w:color w:val="000000"/>
          <w:szCs w:val="28"/>
        </w:rPr>
        <w:t>Кукморского муниципального района</w:t>
      </w:r>
      <w:r w:rsidRPr="009A3BAF">
        <w:rPr>
          <w:color w:val="000000"/>
          <w:szCs w:val="28"/>
        </w:rPr>
        <w:t xml:space="preserve"> и иными программами, и документами на период до расчетного срока не предусматривается.</w:t>
      </w:r>
    </w:p>
    <w:p w14:paraId="7F7FA80E" w14:textId="77777777" w:rsidR="0084164F" w:rsidRPr="005A6611" w:rsidRDefault="0084164F" w:rsidP="00C53206">
      <w:pPr>
        <w:ind w:firstLine="720"/>
        <w:rPr>
          <w:color w:val="FF0000"/>
          <w:szCs w:val="28"/>
          <w:highlight w:val="green"/>
        </w:rPr>
      </w:pPr>
    </w:p>
    <w:p w14:paraId="5F5F178C" w14:textId="77777777" w:rsidR="0064770F" w:rsidRPr="000936FB" w:rsidRDefault="00FF6616" w:rsidP="00C53206">
      <w:pPr>
        <w:pStyle w:val="25"/>
        <w:numPr>
          <w:ilvl w:val="1"/>
          <w:numId w:val="77"/>
        </w:numPr>
        <w:ind w:left="720"/>
        <w:rPr>
          <w:color w:val="000000"/>
        </w:rPr>
      </w:pPr>
      <w:bookmarkStart w:id="54" w:name="_Toc57911480"/>
      <w:r w:rsidRPr="000936FB">
        <w:rPr>
          <w:color w:val="000000"/>
        </w:rPr>
        <w:t>Развитие жилищной инфраструктуры</w:t>
      </w:r>
      <w:bookmarkEnd w:id="54"/>
    </w:p>
    <w:p w14:paraId="5E173671" w14:textId="77777777" w:rsidR="006B23B2" w:rsidRPr="000936FB" w:rsidRDefault="006B23B2" w:rsidP="00C53206">
      <w:pPr>
        <w:ind w:firstLine="720"/>
        <w:rPr>
          <w:color w:val="000000"/>
          <w:szCs w:val="28"/>
        </w:rPr>
      </w:pPr>
      <w:r w:rsidRPr="000936FB">
        <w:rPr>
          <w:color w:val="000000"/>
          <w:szCs w:val="28"/>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жилищного фонда, динамику и структуру жилищного строительства, экологическое состояние территории.</w:t>
      </w:r>
    </w:p>
    <w:p w14:paraId="3B906C0F" w14:textId="77777777" w:rsidR="006B23B2" w:rsidRPr="000936FB" w:rsidRDefault="006B23B2" w:rsidP="00C53206">
      <w:pPr>
        <w:ind w:firstLine="720"/>
        <w:rPr>
          <w:color w:val="000000"/>
          <w:szCs w:val="28"/>
        </w:rPr>
      </w:pPr>
      <w:r w:rsidRPr="000936FB">
        <w:rPr>
          <w:color w:val="000000"/>
          <w:szCs w:val="28"/>
        </w:rPr>
        <w:t>Расчет объемов нового жилищного строительства для постоянного населения выполнен на основании прогнозной численности населения и прогнозной жилищной обеспеченности (количества квадратных метров площади жилья на человека).</w:t>
      </w:r>
    </w:p>
    <w:p w14:paraId="2E8E6194" w14:textId="77777777" w:rsidR="00427FDA" w:rsidRPr="000936FB" w:rsidRDefault="00623EC6" w:rsidP="00C53206">
      <w:pPr>
        <w:ind w:firstLine="720"/>
        <w:rPr>
          <w:color w:val="000000"/>
          <w:szCs w:val="28"/>
        </w:rPr>
      </w:pPr>
      <w:r w:rsidRPr="000936FB">
        <w:rPr>
          <w:color w:val="000000"/>
          <w:szCs w:val="28"/>
        </w:rPr>
        <w:t>Согласно Схеме территориального планирования Республики Татарстан</w:t>
      </w:r>
      <w:r w:rsidR="00427FDA" w:rsidRPr="000936FB">
        <w:rPr>
          <w:color w:val="000000"/>
          <w:szCs w:val="28"/>
        </w:rPr>
        <w:t xml:space="preserve">, </w:t>
      </w:r>
      <w:r w:rsidR="00032609" w:rsidRPr="000936FB">
        <w:rPr>
          <w:color w:val="000000"/>
          <w:szCs w:val="28"/>
        </w:rPr>
        <w:t xml:space="preserve">в </w:t>
      </w:r>
      <w:r w:rsidR="00545626" w:rsidRPr="000936FB">
        <w:rPr>
          <w:color w:val="000000"/>
          <w:szCs w:val="28"/>
        </w:rPr>
        <w:t>Кукморском</w:t>
      </w:r>
      <w:r w:rsidR="00032609" w:rsidRPr="000936FB">
        <w:rPr>
          <w:color w:val="000000"/>
          <w:szCs w:val="28"/>
        </w:rPr>
        <w:t xml:space="preserve"> муниципальном районе </w:t>
      </w:r>
      <w:r w:rsidR="00427FDA" w:rsidRPr="000936FB">
        <w:rPr>
          <w:color w:val="000000"/>
          <w:szCs w:val="28"/>
        </w:rPr>
        <w:t>расчетный показатель обеспеченности общей площадью жилья к</w:t>
      </w:r>
      <w:r w:rsidR="00032609" w:rsidRPr="000936FB">
        <w:rPr>
          <w:color w:val="000000"/>
          <w:szCs w:val="28"/>
        </w:rPr>
        <w:t xml:space="preserve"> 2020</w:t>
      </w:r>
      <w:r w:rsidR="00427FDA" w:rsidRPr="000936FB">
        <w:rPr>
          <w:color w:val="000000"/>
          <w:szCs w:val="28"/>
        </w:rPr>
        <w:t> г</w:t>
      </w:r>
      <w:r w:rsidR="00032609" w:rsidRPr="000936FB">
        <w:rPr>
          <w:color w:val="000000"/>
          <w:szCs w:val="28"/>
        </w:rPr>
        <w:t xml:space="preserve">. должен составить </w:t>
      </w:r>
      <w:r w:rsidR="00545626" w:rsidRPr="000936FB">
        <w:rPr>
          <w:color w:val="000000"/>
          <w:szCs w:val="28"/>
        </w:rPr>
        <w:t>30,7</w:t>
      </w:r>
      <w:r w:rsidR="00032609" w:rsidRPr="000936FB">
        <w:rPr>
          <w:color w:val="000000"/>
          <w:szCs w:val="28"/>
        </w:rPr>
        <w:t> кв.м/чел., к 2035</w:t>
      </w:r>
      <w:r w:rsidR="00427FDA" w:rsidRPr="000936FB">
        <w:rPr>
          <w:color w:val="000000"/>
          <w:szCs w:val="28"/>
        </w:rPr>
        <w:t> г</w:t>
      </w:r>
      <w:r w:rsidR="00032609" w:rsidRPr="000936FB">
        <w:rPr>
          <w:color w:val="000000"/>
          <w:szCs w:val="28"/>
        </w:rPr>
        <w:t xml:space="preserve">. – </w:t>
      </w:r>
      <w:r w:rsidR="00545626" w:rsidRPr="000936FB">
        <w:rPr>
          <w:color w:val="000000"/>
          <w:szCs w:val="28"/>
        </w:rPr>
        <w:t>39,8</w:t>
      </w:r>
      <w:r w:rsidR="00427FDA" w:rsidRPr="000936FB">
        <w:rPr>
          <w:color w:val="000000"/>
          <w:szCs w:val="28"/>
        </w:rPr>
        <w:t> </w:t>
      </w:r>
      <w:r w:rsidR="00032609" w:rsidRPr="000936FB">
        <w:rPr>
          <w:color w:val="000000"/>
          <w:szCs w:val="28"/>
        </w:rPr>
        <w:t>кв.м/чел</w:t>
      </w:r>
      <w:r w:rsidR="00427FDA" w:rsidRPr="000936FB">
        <w:rPr>
          <w:color w:val="000000"/>
          <w:szCs w:val="28"/>
        </w:rPr>
        <w:t xml:space="preserve">. Поскольку все основные проектные решения генерального плана запланированы на </w:t>
      </w:r>
      <w:r w:rsidR="007221D4" w:rsidRPr="000936FB">
        <w:rPr>
          <w:color w:val="000000"/>
          <w:szCs w:val="28"/>
        </w:rPr>
        <w:t xml:space="preserve">первую очередь – до 2025 года и </w:t>
      </w:r>
      <w:r w:rsidR="00427FDA" w:rsidRPr="000936FB">
        <w:rPr>
          <w:color w:val="000000"/>
          <w:szCs w:val="28"/>
        </w:rPr>
        <w:t xml:space="preserve">расчетный срок </w:t>
      </w:r>
      <w:r w:rsidR="007221D4" w:rsidRPr="000936FB">
        <w:rPr>
          <w:color w:val="000000"/>
          <w:szCs w:val="28"/>
        </w:rPr>
        <w:t xml:space="preserve">с 2026 года </w:t>
      </w:r>
      <w:r w:rsidR="00032609" w:rsidRPr="000936FB">
        <w:rPr>
          <w:color w:val="000000"/>
          <w:szCs w:val="28"/>
        </w:rPr>
        <w:t>до 2040 года, на эти даты</w:t>
      </w:r>
      <w:r w:rsidR="00427FDA" w:rsidRPr="000936FB">
        <w:rPr>
          <w:color w:val="000000"/>
          <w:szCs w:val="28"/>
        </w:rPr>
        <w:t xml:space="preserve"> принят</w:t>
      </w:r>
      <w:r w:rsidR="007221D4" w:rsidRPr="000936FB">
        <w:rPr>
          <w:color w:val="000000"/>
          <w:szCs w:val="28"/>
        </w:rPr>
        <w:t>ы несколько большие расчетные показатели</w:t>
      </w:r>
      <w:r w:rsidR="00427FDA" w:rsidRPr="000936FB">
        <w:rPr>
          <w:color w:val="000000"/>
          <w:szCs w:val="28"/>
        </w:rPr>
        <w:t xml:space="preserve"> жилищной обеспеченности</w:t>
      </w:r>
      <w:r w:rsidR="007221D4" w:rsidRPr="000936FB">
        <w:rPr>
          <w:color w:val="000000"/>
          <w:szCs w:val="28"/>
        </w:rPr>
        <w:t>, на первую очередь</w:t>
      </w:r>
      <w:r w:rsidR="00427FDA" w:rsidRPr="000936FB">
        <w:rPr>
          <w:color w:val="000000"/>
          <w:szCs w:val="28"/>
        </w:rPr>
        <w:t xml:space="preserve"> –</w:t>
      </w:r>
      <w:r w:rsidR="00032609" w:rsidRPr="000936FB">
        <w:rPr>
          <w:color w:val="000000"/>
          <w:szCs w:val="28"/>
        </w:rPr>
        <w:t xml:space="preserve"> </w:t>
      </w:r>
      <w:r w:rsidR="00545626" w:rsidRPr="000936FB">
        <w:rPr>
          <w:color w:val="000000"/>
          <w:szCs w:val="28"/>
        </w:rPr>
        <w:t>32,5</w:t>
      </w:r>
      <w:r w:rsidR="00427FDA" w:rsidRPr="000936FB">
        <w:rPr>
          <w:color w:val="000000"/>
          <w:szCs w:val="28"/>
        </w:rPr>
        <w:t xml:space="preserve"> к</w:t>
      </w:r>
      <w:r w:rsidR="007221D4" w:rsidRPr="000936FB">
        <w:rPr>
          <w:color w:val="000000"/>
          <w:szCs w:val="28"/>
        </w:rPr>
        <w:t>в.</w:t>
      </w:r>
      <w:r w:rsidR="00032609" w:rsidRPr="000936FB">
        <w:rPr>
          <w:color w:val="000000"/>
          <w:szCs w:val="28"/>
        </w:rPr>
        <w:t xml:space="preserve">м/чел., на расчетный срок – </w:t>
      </w:r>
      <w:r w:rsidR="00545626" w:rsidRPr="000936FB">
        <w:rPr>
          <w:color w:val="000000"/>
          <w:szCs w:val="28"/>
        </w:rPr>
        <w:t>41,6</w:t>
      </w:r>
      <w:r w:rsidR="007221D4" w:rsidRPr="000936FB">
        <w:rPr>
          <w:color w:val="000000"/>
          <w:szCs w:val="28"/>
        </w:rPr>
        <w:t xml:space="preserve"> кв.м/чел.</w:t>
      </w:r>
    </w:p>
    <w:p w14:paraId="27423459" w14:textId="77777777" w:rsidR="006B23B2" w:rsidRPr="000936FB" w:rsidRDefault="006B23B2" w:rsidP="00C53206">
      <w:pPr>
        <w:ind w:firstLine="720"/>
        <w:rPr>
          <w:color w:val="000000"/>
          <w:szCs w:val="28"/>
        </w:rPr>
      </w:pPr>
      <w:r w:rsidRPr="000936FB">
        <w:rPr>
          <w:color w:val="000000"/>
          <w:szCs w:val="28"/>
        </w:rPr>
        <w:t>Для расчетов в генеральном плане показатель средней площади одного индивидуального дома принимался равным 120 кв.</w:t>
      </w:r>
      <w:r w:rsidR="007221D4" w:rsidRPr="000936FB">
        <w:rPr>
          <w:color w:val="000000"/>
          <w:szCs w:val="28"/>
        </w:rPr>
        <w:t>м, площадь одного участка – 0,10</w:t>
      </w:r>
      <w:r w:rsidRPr="000936FB">
        <w:rPr>
          <w:color w:val="000000"/>
          <w:szCs w:val="28"/>
        </w:rPr>
        <w:t xml:space="preserve"> га.</w:t>
      </w:r>
    </w:p>
    <w:p w14:paraId="31DEFC0C" w14:textId="77777777" w:rsidR="006B23B2" w:rsidRDefault="006B23B2" w:rsidP="00C53206">
      <w:pPr>
        <w:pStyle w:val="affff7"/>
        <w:tabs>
          <w:tab w:val="left" w:pos="0"/>
        </w:tabs>
        <w:spacing w:after="0"/>
        <w:ind w:left="0" w:firstLine="700"/>
        <w:rPr>
          <w:color w:val="000000"/>
          <w:szCs w:val="28"/>
        </w:rPr>
      </w:pPr>
      <w:r w:rsidRPr="000936FB">
        <w:rPr>
          <w:color w:val="000000"/>
          <w:szCs w:val="28"/>
        </w:rPr>
        <w:t xml:space="preserve">Исходя из вышесказанного, за период реализации генерального плана для </w:t>
      </w:r>
      <w:r w:rsidR="00296E52" w:rsidRPr="000936FB">
        <w:rPr>
          <w:color w:val="000000"/>
          <w:szCs w:val="28"/>
        </w:rPr>
        <w:t>с.</w:t>
      </w:r>
      <w:r w:rsidR="00545626" w:rsidRPr="000936FB">
        <w:rPr>
          <w:color w:val="000000"/>
          <w:szCs w:val="28"/>
        </w:rPr>
        <w:t>Байлянгар</w:t>
      </w:r>
      <w:r w:rsidRPr="000936FB">
        <w:rPr>
          <w:color w:val="000000"/>
          <w:szCs w:val="28"/>
        </w:rPr>
        <w:t xml:space="preserve"> потребуется около</w:t>
      </w:r>
      <w:r w:rsidR="00296E52" w:rsidRPr="000936FB">
        <w:rPr>
          <w:color w:val="000000"/>
          <w:szCs w:val="28"/>
        </w:rPr>
        <w:t xml:space="preserve"> </w:t>
      </w:r>
      <w:r w:rsidR="00545626" w:rsidRPr="000936FB">
        <w:rPr>
          <w:color w:val="000000"/>
          <w:szCs w:val="28"/>
        </w:rPr>
        <w:t>9,5</w:t>
      </w:r>
      <w:r w:rsidR="00D01401" w:rsidRPr="000936FB">
        <w:rPr>
          <w:color w:val="000000"/>
          <w:szCs w:val="28"/>
        </w:rPr>
        <w:t xml:space="preserve"> га территории</w:t>
      </w:r>
      <w:r w:rsidR="00296E52" w:rsidRPr="000936FB">
        <w:rPr>
          <w:color w:val="000000"/>
          <w:szCs w:val="28"/>
        </w:rPr>
        <w:t xml:space="preserve"> (</w:t>
      </w:r>
      <w:r w:rsidR="00545626" w:rsidRPr="000936FB">
        <w:rPr>
          <w:color w:val="000000"/>
          <w:szCs w:val="28"/>
        </w:rPr>
        <w:t>95</w:t>
      </w:r>
      <w:r w:rsidR="00BF0167" w:rsidRPr="000936FB">
        <w:rPr>
          <w:color w:val="000000"/>
          <w:szCs w:val="28"/>
        </w:rPr>
        <w:t xml:space="preserve"> участков</w:t>
      </w:r>
      <w:r w:rsidRPr="000936FB">
        <w:rPr>
          <w:color w:val="000000"/>
          <w:szCs w:val="28"/>
        </w:rPr>
        <w:t xml:space="preserve">) под новое индивидуальное жилищное строительство для постоянного населения, в </w:t>
      </w:r>
      <w:r w:rsidR="00545626" w:rsidRPr="000936FB">
        <w:rPr>
          <w:color w:val="000000"/>
          <w:szCs w:val="28"/>
        </w:rPr>
        <w:t>д.Нурмабаш</w:t>
      </w:r>
      <w:r w:rsidR="00D01401" w:rsidRPr="000936FB">
        <w:rPr>
          <w:color w:val="000000"/>
          <w:szCs w:val="28"/>
        </w:rPr>
        <w:t xml:space="preserve"> –</w:t>
      </w:r>
      <w:r w:rsidR="00296E52" w:rsidRPr="000936FB">
        <w:rPr>
          <w:color w:val="000000"/>
          <w:szCs w:val="28"/>
        </w:rPr>
        <w:t xml:space="preserve"> </w:t>
      </w:r>
      <w:r w:rsidR="00545626" w:rsidRPr="000936FB">
        <w:rPr>
          <w:color w:val="000000"/>
          <w:szCs w:val="28"/>
        </w:rPr>
        <w:t>1,6</w:t>
      </w:r>
      <w:r w:rsidR="00296E52" w:rsidRPr="000936FB">
        <w:rPr>
          <w:color w:val="000000"/>
          <w:szCs w:val="28"/>
        </w:rPr>
        <w:t xml:space="preserve"> га территории (1</w:t>
      </w:r>
      <w:r w:rsidR="00545626" w:rsidRPr="000936FB">
        <w:rPr>
          <w:color w:val="000000"/>
          <w:szCs w:val="28"/>
        </w:rPr>
        <w:t>6</w:t>
      </w:r>
      <w:r w:rsidRPr="000936FB">
        <w:rPr>
          <w:color w:val="000000"/>
          <w:szCs w:val="28"/>
        </w:rPr>
        <w:t xml:space="preserve"> участков), в </w:t>
      </w:r>
      <w:r w:rsidR="00296E52" w:rsidRPr="000936FB">
        <w:rPr>
          <w:color w:val="000000"/>
          <w:szCs w:val="28"/>
        </w:rPr>
        <w:t>д.</w:t>
      </w:r>
      <w:r w:rsidR="00545626" w:rsidRPr="000936FB">
        <w:rPr>
          <w:color w:val="000000"/>
          <w:szCs w:val="28"/>
        </w:rPr>
        <w:t>Саз-Тамак</w:t>
      </w:r>
      <w:r w:rsidRPr="000936FB">
        <w:rPr>
          <w:color w:val="000000"/>
          <w:szCs w:val="28"/>
        </w:rPr>
        <w:t xml:space="preserve"> </w:t>
      </w:r>
      <w:r w:rsidR="00BF0167" w:rsidRPr="000936FB">
        <w:rPr>
          <w:color w:val="000000"/>
          <w:szCs w:val="28"/>
        </w:rPr>
        <w:t>–</w:t>
      </w:r>
      <w:r w:rsidR="00296E52" w:rsidRPr="000936FB">
        <w:rPr>
          <w:color w:val="000000"/>
          <w:szCs w:val="28"/>
        </w:rPr>
        <w:t xml:space="preserve"> </w:t>
      </w:r>
      <w:r w:rsidR="00545626" w:rsidRPr="000936FB">
        <w:rPr>
          <w:color w:val="000000"/>
          <w:szCs w:val="28"/>
        </w:rPr>
        <w:t>4</w:t>
      </w:r>
      <w:r w:rsidR="00296E52" w:rsidRPr="000936FB">
        <w:rPr>
          <w:color w:val="000000"/>
          <w:szCs w:val="28"/>
        </w:rPr>
        <w:t>,1 га территории (</w:t>
      </w:r>
      <w:r w:rsidR="00545626" w:rsidRPr="000936FB">
        <w:rPr>
          <w:color w:val="000000"/>
          <w:szCs w:val="28"/>
        </w:rPr>
        <w:t>4</w:t>
      </w:r>
      <w:r w:rsidR="00A22B12">
        <w:rPr>
          <w:color w:val="000000"/>
          <w:szCs w:val="28"/>
        </w:rPr>
        <w:t xml:space="preserve">1 участок). </w:t>
      </w:r>
    </w:p>
    <w:p w14:paraId="5278174C" w14:textId="77777777" w:rsidR="00C20E53" w:rsidRPr="000936FB" w:rsidRDefault="00C20E53" w:rsidP="00C53206">
      <w:pPr>
        <w:pStyle w:val="affff7"/>
        <w:tabs>
          <w:tab w:val="left" w:pos="0"/>
        </w:tabs>
        <w:spacing w:after="0"/>
        <w:ind w:left="0" w:firstLine="700"/>
        <w:rPr>
          <w:color w:val="000000"/>
          <w:szCs w:val="28"/>
        </w:rPr>
      </w:pPr>
      <w:r w:rsidRPr="00C20E53">
        <w:rPr>
          <w:color w:val="000000"/>
          <w:szCs w:val="28"/>
        </w:rPr>
        <w:t>В связи с ограниченным количеством свободных территорий под</w:t>
      </w:r>
      <w:r w:rsidR="0057471A">
        <w:rPr>
          <w:color w:val="000000"/>
          <w:szCs w:val="28"/>
        </w:rPr>
        <w:t xml:space="preserve"> </w:t>
      </w:r>
      <w:r w:rsidRPr="00C20E53">
        <w:rPr>
          <w:color w:val="000000"/>
          <w:szCs w:val="28"/>
        </w:rPr>
        <w:t>развитие нового жилищного строительства внутри современной границы</w:t>
      </w:r>
      <w:r w:rsidR="0057471A">
        <w:rPr>
          <w:color w:val="000000"/>
          <w:szCs w:val="28"/>
        </w:rPr>
        <w:t xml:space="preserve"> </w:t>
      </w:r>
      <w:r w:rsidRPr="00C20E53">
        <w:rPr>
          <w:color w:val="000000"/>
          <w:szCs w:val="28"/>
        </w:rPr>
        <w:t>с.Байлянгар, д.Нурмабаш, д.Саз-Тамак, а также в</w:t>
      </w:r>
      <w:r w:rsidR="0057471A">
        <w:rPr>
          <w:color w:val="000000"/>
          <w:szCs w:val="28"/>
        </w:rPr>
        <w:t xml:space="preserve"> </w:t>
      </w:r>
      <w:r w:rsidRPr="00C20E53">
        <w:rPr>
          <w:color w:val="000000"/>
          <w:szCs w:val="28"/>
        </w:rPr>
        <w:t>связи с расположением данных населенных пунктов в санитарно-защитных</w:t>
      </w:r>
      <w:r w:rsidR="0057471A">
        <w:rPr>
          <w:color w:val="000000"/>
          <w:szCs w:val="28"/>
        </w:rPr>
        <w:t xml:space="preserve"> </w:t>
      </w:r>
      <w:r w:rsidRPr="00C20E53">
        <w:rPr>
          <w:color w:val="000000"/>
          <w:szCs w:val="28"/>
        </w:rPr>
        <w:t xml:space="preserve">зонах </w:t>
      </w:r>
      <w:r w:rsidR="0057471A">
        <w:rPr>
          <w:color w:val="000000"/>
          <w:szCs w:val="28"/>
        </w:rPr>
        <w:t xml:space="preserve">сибиреязвенных скотомогильников, </w:t>
      </w:r>
      <w:r w:rsidR="00D61015">
        <w:rPr>
          <w:color w:val="000000"/>
          <w:szCs w:val="28"/>
        </w:rPr>
        <w:t xml:space="preserve">биотермической ямы, </w:t>
      </w:r>
      <w:r w:rsidRPr="00C20E53">
        <w:rPr>
          <w:color w:val="000000"/>
          <w:szCs w:val="28"/>
        </w:rPr>
        <w:t>генеральным планом новое жилищное строительство не</w:t>
      </w:r>
      <w:r w:rsidR="0057471A">
        <w:rPr>
          <w:color w:val="000000"/>
          <w:szCs w:val="28"/>
        </w:rPr>
        <w:t xml:space="preserve"> </w:t>
      </w:r>
      <w:r w:rsidRPr="00C20E53">
        <w:rPr>
          <w:color w:val="000000"/>
          <w:szCs w:val="28"/>
        </w:rPr>
        <w:t>предусмотрено.</w:t>
      </w:r>
    </w:p>
    <w:p w14:paraId="6422AEA0" w14:textId="77777777" w:rsidR="00DB7F02" w:rsidRPr="00E90D3A" w:rsidRDefault="00532AFC" w:rsidP="00C53206">
      <w:pPr>
        <w:pStyle w:val="affff4"/>
        <w:spacing w:line="240" w:lineRule="auto"/>
        <w:ind w:firstLine="720"/>
        <w:rPr>
          <w:color w:val="000000"/>
        </w:rPr>
      </w:pPr>
      <w:r w:rsidRPr="00E90D3A">
        <w:rPr>
          <w:color w:val="000000"/>
        </w:rPr>
        <w:t>З</w:t>
      </w:r>
      <w:r w:rsidR="00DD58A1" w:rsidRPr="00E90D3A">
        <w:rPr>
          <w:color w:val="000000"/>
        </w:rPr>
        <w:t>амена ветхого жилья будет осуществляться силами застройщиков, в т.ч. с использованием различных схем финансирования (средства застройщиков, ипотека, в.т.ч. социальная ипотека, субсидии ль</w:t>
      </w:r>
      <w:r w:rsidR="002C456F" w:rsidRPr="00E90D3A">
        <w:rPr>
          <w:color w:val="000000"/>
        </w:rPr>
        <w:t>готным категориям застройщиков,</w:t>
      </w:r>
      <w:r w:rsidR="00DD58A1" w:rsidRPr="00E90D3A">
        <w:rPr>
          <w:color w:val="000000"/>
        </w:rPr>
        <w:t xml:space="preserve"> программы по закреплению на селе молодых специалистов и т.д.). </w:t>
      </w:r>
    </w:p>
    <w:p w14:paraId="21921F2C" w14:textId="77777777" w:rsidR="00DB7F02" w:rsidRPr="005A6611" w:rsidRDefault="00DB7F02" w:rsidP="00C53206">
      <w:pPr>
        <w:rPr>
          <w:color w:val="FF0000"/>
          <w:highlight w:val="green"/>
        </w:rPr>
        <w:sectPr w:rsidR="00DB7F02" w:rsidRPr="005A6611" w:rsidSect="00394941">
          <w:pgSz w:w="11906" w:h="16838" w:code="9"/>
          <w:pgMar w:top="851" w:right="851" w:bottom="851" w:left="1134" w:header="708" w:footer="708" w:gutter="0"/>
          <w:cols w:space="708"/>
          <w:docGrid w:linePitch="360"/>
        </w:sectPr>
      </w:pPr>
    </w:p>
    <w:p w14:paraId="7DC295CD" w14:textId="77777777" w:rsidR="00DB7F02" w:rsidRPr="00E90D3A" w:rsidRDefault="008A4AE0" w:rsidP="00C53206">
      <w:pPr>
        <w:pStyle w:val="1f4"/>
        <w:ind w:firstLine="700"/>
        <w:rPr>
          <w:color w:val="000000"/>
        </w:rPr>
      </w:pPr>
      <w:r w:rsidRPr="00E90D3A">
        <w:rPr>
          <w:color w:val="000000"/>
        </w:rPr>
        <w:lastRenderedPageBreak/>
        <w:t>Таблица 4</w:t>
      </w:r>
      <w:r w:rsidR="001A102D" w:rsidRPr="00E90D3A">
        <w:rPr>
          <w:color w:val="000000"/>
        </w:rPr>
        <w:t>.6</w:t>
      </w:r>
      <w:r w:rsidR="00DB7F02" w:rsidRPr="00E90D3A">
        <w:rPr>
          <w:color w:val="000000"/>
        </w:rPr>
        <w:t>.1</w:t>
      </w:r>
    </w:p>
    <w:p w14:paraId="2CF9C9DE" w14:textId="77777777" w:rsidR="008A4AE0" w:rsidRPr="00E90D3A" w:rsidRDefault="008A4AE0" w:rsidP="00C53206">
      <w:pPr>
        <w:pStyle w:val="affffb"/>
        <w:spacing w:after="0"/>
        <w:ind w:firstLine="700"/>
        <w:jc w:val="center"/>
        <w:rPr>
          <w:color w:val="000000"/>
          <w:szCs w:val="28"/>
        </w:rPr>
      </w:pPr>
      <w:r w:rsidRPr="00E90D3A">
        <w:rPr>
          <w:color w:val="000000"/>
          <w:szCs w:val="28"/>
          <w:lang w:val="ru-RU"/>
        </w:rPr>
        <w:t>Прогнозный объем развития жилищной инфраструктуры на территории</w:t>
      </w:r>
      <w:r w:rsidRPr="00E90D3A">
        <w:rPr>
          <w:color w:val="000000"/>
          <w:szCs w:val="28"/>
        </w:rPr>
        <w:t xml:space="preserve"> </w:t>
      </w:r>
      <w:r w:rsidR="009D2226" w:rsidRPr="00E90D3A">
        <w:rPr>
          <w:color w:val="000000"/>
          <w:szCs w:val="28"/>
          <w:lang w:val="ru-RU"/>
        </w:rPr>
        <w:t>Байлянгарского</w:t>
      </w:r>
      <w:r w:rsidRPr="00E90D3A">
        <w:rPr>
          <w:color w:val="000000"/>
          <w:szCs w:val="28"/>
        </w:rPr>
        <w:t xml:space="preserve"> сельского поселения</w:t>
      </w:r>
    </w:p>
    <w:tbl>
      <w:tblPr>
        <w:tblW w:w="13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0"/>
        <w:gridCol w:w="2912"/>
        <w:gridCol w:w="1976"/>
        <w:gridCol w:w="1936"/>
        <w:gridCol w:w="1937"/>
        <w:gridCol w:w="1858"/>
        <w:gridCol w:w="2068"/>
      </w:tblGrid>
      <w:tr w:rsidR="001D2EC7" w:rsidRPr="00E90D3A" w14:paraId="139445C4" w14:textId="77777777" w:rsidTr="007326A9">
        <w:trPr>
          <w:trHeight w:val="570"/>
          <w:jc w:val="center"/>
        </w:trPr>
        <w:tc>
          <w:tcPr>
            <w:tcW w:w="670" w:type="dxa"/>
            <w:vMerge w:val="restart"/>
            <w:vAlign w:val="center"/>
          </w:tcPr>
          <w:p w14:paraId="05C20ED0" w14:textId="77777777" w:rsidR="001D2EC7" w:rsidRPr="00E90D3A" w:rsidRDefault="001D2EC7" w:rsidP="00C53206">
            <w:pPr>
              <w:tabs>
                <w:tab w:val="left" w:pos="0"/>
              </w:tabs>
              <w:ind w:firstLine="0"/>
              <w:jc w:val="center"/>
              <w:rPr>
                <w:color w:val="000000"/>
                <w:sz w:val="20"/>
                <w:szCs w:val="20"/>
              </w:rPr>
            </w:pPr>
            <w:r w:rsidRPr="00E90D3A">
              <w:rPr>
                <w:color w:val="000000"/>
                <w:sz w:val="20"/>
                <w:szCs w:val="20"/>
              </w:rPr>
              <w:t>№ п/п</w:t>
            </w:r>
          </w:p>
        </w:tc>
        <w:tc>
          <w:tcPr>
            <w:tcW w:w="2912" w:type="dxa"/>
            <w:vMerge w:val="restart"/>
            <w:shd w:val="clear" w:color="auto" w:fill="auto"/>
            <w:vAlign w:val="center"/>
          </w:tcPr>
          <w:p w14:paraId="00BEE7C8" w14:textId="77777777" w:rsidR="001D2EC7" w:rsidRPr="00E90D3A" w:rsidRDefault="00545626" w:rsidP="00C53206">
            <w:pPr>
              <w:ind w:firstLine="0"/>
              <w:jc w:val="center"/>
              <w:rPr>
                <w:bCs/>
                <w:color w:val="000000"/>
                <w:sz w:val="20"/>
                <w:szCs w:val="20"/>
              </w:rPr>
            </w:pPr>
            <w:r w:rsidRPr="00E90D3A">
              <w:rPr>
                <w:bCs/>
                <w:color w:val="000000"/>
                <w:sz w:val="20"/>
                <w:szCs w:val="20"/>
              </w:rPr>
              <w:t>Вид застройки</w:t>
            </w:r>
          </w:p>
        </w:tc>
        <w:tc>
          <w:tcPr>
            <w:tcW w:w="1976" w:type="dxa"/>
            <w:shd w:val="clear" w:color="auto" w:fill="auto"/>
            <w:vAlign w:val="center"/>
          </w:tcPr>
          <w:p w14:paraId="36CE8932" w14:textId="77777777" w:rsidR="001D2EC7" w:rsidRPr="00E90D3A" w:rsidRDefault="001D2EC7" w:rsidP="00C53206">
            <w:pPr>
              <w:ind w:firstLine="0"/>
              <w:jc w:val="center"/>
              <w:rPr>
                <w:bCs/>
                <w:color w:val="000000"/>
                <w:sz w:val="20"/>
                <w:szCs w:val="20"/>
              </w:rPr>
            </w:pPr>
            <w:r w:rsidRPr="00E90D3A">
              <w:rPr>
                <w:bCs/>
                <w:color w:val="000000"/>
                <w:sz w:val="20"/>
                <w:szCs w:val="20"/>
              </w:rPr>
              <w:t>Существующее положение</w:t>
            </w:r>
          </w:p>
        </w:tc>
        <w:tc>
          <w:tcPr>
            <w:tcW w:w="3873" w:type="dxa"/>
            <w:gridSpan w:val="2"/>
            <w:shd w:val="clear" w:color="auto" w:fill="auto"/>
            <w:vAlign w:val="center"/>
          </w:tcPr>
          <w:p w14:paraId="2C721D15" w14:textId="77777777" w:rsidR="001D2EC7" w:rsidRPr="00E90D3A" w:rsidRDefault="001D2EC7" w:rsidP="00C53206">
            <w:pPr>
              <w:ind w:firstLine="0"/>
              <w:jc w:val="center"/>
              <w:rPr>
                <w:bCs/>
                <w:color w:val="000000"/>
                <w:sz w:val="20"/>
                <w:szCs w:val="20"/>
              </w:rPr>
            </w:pPr>
            <w:r w:rsidRPr="00E90D3A">
              <w:rPr>
                <w:bCs/>
                <w:color w:val="000000"/>
                <w:sz w:val="20"/>
                <w:szCs w:val="20"/>
              </w:rPr>
              <w:t xml:space="preserve">   Первая очередь (до 2025 г.)</w:t>
            </w:r>
          </w:p>
        </w:tc>
        <w:tc>
          <w:tcPr>
            <w:tcW w:w="3926" w:type="dxa"/>
            <w:gridSpan w:val="2"/>
            <w:shd w:val="clear" w:color="auto" w:fill="auto"/>
            <w:vAlign w:val="center"/>
          </w:tcPr>
          <w:p w14:paraId="30D26C5F" w14:textId="77777777" w:rsidR="001D2EC7" w:rsidRPr="00E90D3A" w:rsidRDefault="001D2EC7" w:rsidP="00C53206">
            <w:pPr>
              <w:ind w:firstLine="0"/>
              <w:jc w:val="center"/>
              <w:rPr>
                <w:bCs/>
                <w:color w:val="000000"/>
                <w:sz w:val="20"/>
                <w:szCs w:val="20"/>
              </w:rPr>
            </w:pPr>
            <w:r w:rsidRPr="00E90D3A">
              <w:rPr>
                <w:bCs/>
                <w:color w:val="000000"/>
                <w:sz w:val="20"/>
                <w:szCs w:val="20"/>
              </w:rPr>
              <w:t xml:space="preserve">   Расчетный срок (2026 – 2040 гг.)</w:t>
            </w:r>
          </w:p>
        </w:tc>
      </w:tr>
      <w:tr w:rsidR="001D2EC7" w:rsidRPr="00E90D3A" w14:paraId="6E21B0FD" w14:textId="77777777" w:rsidTr="007326A9">
        <w:trPr>
          <w:trHeight w:val="199"/>
          <w:jc w:val="center"/>
        </w:trPr>
        <w:tc>
          <w:tcPr>
            <w:tcW w:w="670" w:type="dxa"/>
            <w:vMerge/>
            <w:vAlign w:val="center"/>
          </w:tcPr>
          <w:p w14:paraId="3A452E18" w14:textId="77777777" w:rsidR="001D2EC7" w:rsidRPr="00E90D3A" w:rsidRDefault="001D2EC7" w:rsidP="00C53206">
            <w:pPr>
              <w:ind w:firstLine="0"/>
              <w:rPr>
                <w:bCs/>
                <w:color w:val="000000"/>
                <w:sz w:val="20"/>
                <w:szCs w:val="20"/>
              </w:rPr>
            </w:pPr>
          </w:p>
        </w:tc>
        <w:tc>
          <w:tcPr>
            <w:tcW w:w="2912" w:type="dxa"/>
            <w:vMerge/>
            <w:shd w:val="clear" w:color="auto" w:fill="auto"/>
            <w:vAlign w:val="center"/>
          </w:tcPr>
          <w:p w14:paraId="0B0629E9" w14:textId="77777777" w:rsidR="001D2EC7" w:rsidRPr="00E90D3A" w:rsidRDefault="001D2EC7" w:rsidP="00C53206">
            <w:pPr>
              <w:ind w:firstLine="0"/>
              <w:rPr>
                <w:bCs/>
                <w:color w:val="000000"/>
                <w:sz w:val="20"/>
                <w:szCs w:val="20"/>
              </w:rPr>
            </w:pPr>
          </w:p>
        </w:tc>
        <w:tc>
          <w:tcPr>
            <w:tcW w:w="1976" w:type="dxa"/>
            <w:shd w:val="clear" w:color="auto" w:fill="auto"/>
            <w:vAlign w:val="center"/>
          </w:tcPr>
          <w:p w14:paraId="0682854C" w14:textId="77777777" w:rsidR="001D2EC7" w:rsidRPr="00E90D3A" w:rsidRDefault="001D2EC7" w:rsidP="00C53206">
            <w:pPr>
              <w:ind w:firstLine="0"/>
              <w:jc w:val="center"/>
              <w:rPr>
                <w:bCs/>
                <w:color w:val="000000"/>
                <w:sz w:val="20"/>
                <w:szCs w:val="20"/>
              </w:rPr>
            </w:pPr>
            <w:r w:rsidRPr="00E90D3A">
              <w:rPr>
                <w:bCs/>
                <w:color w:val="000000"/>
                <w:sz w:val="20"/>
                <w:szCs w:val="20"/>
              </w:rPr>
              <w:t>Общая площадь жилья, тыс.кв.м</w:t>
            </w:r>
          </w:p>
        </w:tc>
        <w:tc>
          <w:tcPr>
            <w:tcW w:w="1936" w:type="dxa"/>
            <w:shd w:val="clear" w:color="auto" w:fill="auto"/>
            <w:vAlign w:val="center"/>
          </w:tcPr>
          <w:p w14:paraId="58406A2F" w14:textId="77777777" w:rsidR="001D2EC7" w:rsidRPr="00E90D3A" w:rsidRDefault="001D2EC7" w:rsidP="00C53206">
            <w:pPr>
              <w:ind w:firstLine="0"/>
              <w:jc w:val="center"/>
              <w:rPr>
                <w:bCs/>
                <w:color w:val="000000"/>
                <w:sz w:val="20"/>
                <w:szCs w:val="20"/>
              </w:rPr>
            </w:pPr>
            <w:r w:rsidRPr="00E90D3A">
              <w:rPr>
                <w:bCs/>
                <w:color w:val="000000"/>
                <w:sz w:val="20"/>
                <w:szCs w:val="20"/>
              </w:rPr>
              <w:t>Общая площадь жилья, тыс.кв.м</w:t>
            </w:r>
          </w:p>
        </w:tc>
        <w:tc>
          <w:tcPr>
            <w:tcW w:w="1937" w:type="dxa"/>
            <w:shd w:val="clear" w:color="auto" w:fill="auto"/>
            <w:vAlign w:val="center"/>
          </w:tcPr>
          <w:p w14:paraId="3A36620B" w14:textId="77777777" w:rsidR="001D2EC7" w:rsidRPr="00E90D3A" w:rsidRDefault="001D2EC7" w:rsidP="00C53206">
            <w:pPr>
              <w:ind w:firstLine="0"/>
              <w:jc w:val="center"/>
              <w:rPr>
                <w:bCs/>
                <w:color w:val="000000"/>
                <w:sz w:val="20"/>
                <w:szCs w:val="20"/>
              </w:rPr>
            </w:pPr>
            <w:r w:rsidRPr="00E90D3A">
              <w:rPr>
                <w:bCs/>
                <w:color w:val="000000"/>
                <w:sz w:val="20"/>
                <w:szCs w:val="20"/>
              </w:rPr>
              <w:t>Новое жилищное строительство за период, тыс.кв.м</w:t>
            </w:r>
          </w:p>
        </w:tc>
        <w:tc>
          <w:tcPr>
            <w:tcW w:w="1858" w:type="dxa"/>
            <w:shd w:val="clear" w:color="auto" w:fill="auto"/>
            <w:vAlign w:val="center"/>
          </w:tcPr>
          <w:p w14:paraId="535C1916" w14:textId="77777777" w:rsidR="001D2EC7" w:rsidRPr="00E90D3A" w:rsidRDefault="001D2EC7" w:rsidP="00C53206">
            <w:pPr>
              <w:ind w:firstLine="0"/>
              <w:jc w:val="center"/>
              <w:rPr>
                <w:bCs/>
                <w:color w:val="000000"/>
                <w:sz w:val="20"/>
                <w:szCs w:val="20"/>
              </w:rPr>
            </w:pPr>
            <w:r w:rsidRPr="00E90D3A">
              <w:rPr>
                <w:bCs/>
                <w:color w:val="000000"/>
                <w:sz w:val="20"/>
                <w:szCs w:val="20"/>
              </w:rPr>
              <w:t>Общая площадь жилья, тыс.кв.м</w:t>
            </w:r>
          </w:p>
        </w:tc>
        <w:tc>
          <w:tcPr>
            <w:tcW w:w="2068" w:type="dxa"/>
            <w:shd w:val="clear" w:color="auto" w:fill="auto"/>
            <w:vAlign w:val="center"/>
          </w:tcPr>
          <w:p w14:paraId="0F3B39B6" w14:textId="77777777" w:rsidR="001D2EC7" w:rsidRPr="00E90D3A" w:rsidRDefault="001D2EC7" w:rsidP="00C53206">
            <w:pPr>
              <w:ind w:firstLine="0"/>
              <w:jc w:val="center"/>
              <w:rPr>
                <w:bCs/>
                <w:color w:val="000000"/>
                <w:sz w:val="20"/>
                <w:szCs w:val="20"/>
              </w:rPr>
            </w:pPr>
            <w:r w:rsidRPr="00E90D3A">
              <w:rPr>
                <w:bCs/>
                <w:color w:val="000000"/>
                <w:sz w:val="20"/>
                <w:szCs w:val="20"/>
              </w:rPr>
              <w:t>Новое жилищное строительство за период, тыс.кв.м</w:t>
            </w:r>
          </w:p>
        </w:tc>
      </w:tr>
      <w:tr w:rsidR="001D2EC7" w:rsidRPr="00E90D3A" w14:paraId="3E142ACD" w14:textId="77777777" w:rsidTr="00AA23E8">
        <w:trPr>
          <w:trHeight w:val="151"/>
          <w:jc w:val="center"/>
        </w:trPr>
        <w:tc>
          <w:tcPr>
            <w:tcW w:w="670" w:type="dxa"/>
            <w:vAlign w:val="center"/>
          </w:tcPr>
          <w:p w14:paraId="1D8FCAC1" w14:textId="77777777" w:rsidR="001D2EC7" w:rsidRPr="00E90D3A" w:rsidRDefault="001D2EC7" w:rsidP="00C53206">
            <w:pPr>
              <w:tabs>
                <w:tab w:val="left" w:pos="0"/>
              </w:tabs>
              <w:ind w:firstLine="0"/>
              <w:jc w:val="center"/>
              <w:rPr>
                <w:snapToGrid w:val="0"/>
                <w:color w:val="000000"/>
                <w:sz w:val="20"/>
                <w:szCs w:val="20"/>
              </w:rPr>
            </w:pPr>
            <w:r w:rsidRPr="00E90D3A">
              <w:rPr>
                <w:snapToGrid w:val="0"/>
                <w:color w:val="000000"/>
                <w:sz w:val="20"/>
                <w:szCs w:val="20"/>
              </w:rPr>
              <w:t>1</w:t>
            </w:r>
          </w:p>
        </w:tc>
        <w:tc>
          <w:tcPr>
            <w:tcW w:w="12687" w:type="dxa"/>
            <w:gridSpan w:val="6"/>
            <w:shd w:val="clear" w:color="auto" w:fill="auto"/>
            <w:vAlign w:val="center"/>
          </w:tcPr>
          <w:p w14:paraId="306216DF" w14:textId="77777777" w:rsidR="001D2EC7" w:rsidRPr="00E90D3A" w:rsidRDefault="00076E71" w:rsidP="00C53206">
            <w:pPr>
              <w:ind w:firstLine="0"/>
              <w:jc w:val="center"/>
              <w:rPr>
                <w:bCs/>
                <w:color w:val="000000"/>
                <w:sz w:val="20"/>
                <w:szCs w:val="20"/>
              </w:rPr>
            </w:pPr>
            <w:r w:rsidRPr="00E90D3A">
              <w:rPr>
                <w:color w:val="000000"/>
                <w:sz w:val="20"/>
                <w:szCs w:val="20"/>
              </w:rPr>
              <w:t>с.</w:t>
            </w:r>
            <w:r w:rsidR="00545626" w:rsidRPr="00E90D3A">
              <w:rPr>
                <w:color w:val="000000"/>
                <w:sz w:val="20"/>
                <w:szCs w:val="20"/>
              </w:rPr>
              <w:t>Байлянгар</w:t>
            </w:r>
          </w:p>
        </w:tc>
      </w:tr>
      <w:tr w:rsidR="001D2EC7" w:rsidRPr="00E90D3A" w14:paraId="287E9A6D" w14:textId="77777777" w:rsidTr="007326A9">
        <w:trPr>
          <w:trHeight w:val="300"/>
          <w:jc w:val="center"/>
        </w:trPr>
        <w:tc>
          <w:tcPr>
            <w:tcW w:w="670" w:type="dxa"/>
            <w:vAlign w:val="center"/>
          </w:tcPr>
          <w:p w14:paraId="26BAC062" w14:textId="77777777" w:rsidR="001D2EC7" w:rsidRPr="00E90D3A" w:rsidRDefault="001D2EC7" w:rsidP="00C53206">
            <w:pPr>
              <w:tabs>
                <w:tab w:val="left" w:pos="0"/>
              </w:tabs>
              <w:ind w:firstLine="0"/>
              <w:jc w:val="center"/>
              <w:rPr>
                <w:snapToGrid w:val="0"/>
                <w:color w:val="000000"/>
                <w:sz w:val="20"/>
                <w:szCs w:val="20"/>
              </w:rPr>
            </w:pPr>
            <w:r w:rsidRPr="00E90D3A">
              <w:rPr>
                <w:snapToGrid w:val="0"/>
                <w:color w:val="000000"/>
                <w:sz w:val="20"/>
                <w:szCs w:val="20"/>
              </w:rPr>
              <w:t>1.1</w:t>
            </w:r>
          </w:p>
        </w:tc>
        <w:tc>
          <w:tcPr>
            <w:tcW w:w="2912" w:type="dxa"/>
            <w:shd w:val="clear" w:color="auto" w:fill="auto"/>
            <w:vAlign w:val="center"/>
          </w:tcPr>
          <w:p w14:paraId="65733522" w14:textId="77777777" w:rsidR="001D2EC7" w:rsidRPr="00E90D3A" w:rsidRDefault="001D2EC7" w:rsidP="00C53206">
            <w:pPr>
              <w:ind w:firstLine="0"/>
              <w:jc w:val="left"/>
              <w:rPr>
                <w:bCs/>
                <w:color w:val="000000"/>
                <w:sz w:val="20"/>
                <w:szCs w:val="20"/>
              </w:rPr>
            </w:pPr>
            <w:r w:rsidRPr="00E90D3A">
              <w:rPr>
                <w:bCs/>
                <w:color w:val="000000"/>
                <w:sz w:val="20"/>
                <w:szCs w:val="20"/>
              </w:rPr>
              <w:t xml:space="preserve"> - для постоянного населения</w:t>
            </w:r>
          </w:p>
        </w:tc>
        <w:tc>
          <w:tcPr>
            <w:tcW w:w="1976" w:type="dxa"/>
            <w:shd w:val="clear" w:color="auto" w:fill="auto"/>
            <w:vAlign w:val="center"/>
          </w:tcPr>
          <w:p w14:paraId="0FCA48C6" w14:textId="77777777" w:rsidR="001D2EC7" w:rsidRPr="00E90D3A" w:rsidRDefault="00D11F0F" w:rsidP="00C53206">
            <w:pPr>
              <w:ind w:hanging="2"/>
              <w:jc w:val="center"/>
              <w:rPr>
                <w:color w:val="000000"/>
                <w:sz w:val="20"/>
                <w:szCs w:val="20"/>
              </w:rPr>
            </w:pPr>
            <w:r w:rsidRPr="00E90D3A">
              <w:rPr>
                <w:color w:val="000000"/>
                <w:sz w:val="20"/>
                <w:szCs w:val="20"/>
              </w:rPr>
              <w:t>19,4</w:t>
            </w:r>
          </w:p>
        </w:tc>
        <w:tc>
          <w:tcPr>
            <w:tcW w:w="1936" w:type="dxa"/>
            <w:shd w:val="clear" w:color="auto" w:fill="auto"/>
            <w:vAlign w:val="center"/>
          </w:tcPr>
          <w:p w14:paraId="5E568B3A" w14:textId="77777777" w:rsidR="001D2EC7" w:rsidRPr="00E90D3A" w:rsidRDefault="00F552EF" w:rsidP="00C53206">
            <w:pPr>
              <w:ind w:hanging="2"/>
              <w:jc w:val="center"/>
              <w:rPr>
                <w:color w:val="000000"/>
                <w:sz w:val="20"/>
                <w:szCs w:val="20"/>
              </w:rPr>
            </w:pPr>
            <w:r>
              <w:rPr>
                <w:color w:val="000000"/>
                <w:sz w:val="20"/>
                <w:szCs w:val="20"/>
              </w:rPr>
              <w:t>19,4</w:t>
            </w:r>
          </w:p>
        </w:tc>
        <w:tc>
          <w:tcPr>
            <w:tcW w:w="1937" w:type="dxa"/>
            <w:shd w:val="clear" w:color="auto" w:fill="auto"/>
            <w:vAlign w:val="center"/>
          </w:tcPr>
          <w:p w14:paraId="39280BDC" w14:textId="77777777" w:rsidR="001D2EC7" w:rsidRPr="00E90D3A" w:rsidRDefault="00532AFC"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505BBDF4" w14:textId="77777777" w:rsidR="001D2EC7" w:rsidRPr="00E90D3A" w:rsidRDefault="00F552EF" w:rsidP="00C53206">
            <w:pPr>
              <w:ind w:hanging="2"/>
              <w:jc w:val="center"/>
              <w:rPr>
                <w:color w:val="000000"/>
                <w:sz w:val="20"/>
                <w:szCs w:val="20"/>
              </w:rPr>
            </w:pPr>
            <w:r>
              <w:rPr>
                <w:color w:val="000000"/>
                <w:sz w:val="20"/>
                <w:szCs w:val="20"/>
              </w:rPr>
              <w:t>19,4</w:t>
            </w:r>
          </w:p>
        </w:tc>
        <w:tc>
          <w:tcPr>
            <w:tcW w:w="2068" w:type="dxa"/>
            <w:shd w:val="clear" w:color="auto" w:fill="auto"/>
            <w:vAlign w:val="center"/>
          </w:tcPr>
          <w:p w14:paraId="6A931AF8" w14:textId="77777777" w:rsidR="001D2EC7" w:rsidRPr="00E90D3A" w:rsidRDefault="00532AFC" w:rsidP="00C53206">
            <w:pPr>
              <w:ind w:firstLine="0"/>
              <w:jc w:val="center"/>
              <w:rPr>
                <w:color w:val="000000"/>
                <w:sz w:val="20"/>
                <w:szCs w:val="20"/>
              </w:rPr>
            </w:pPr>
            <w:r w:rsidRPr="00E90D3A">
              <w:rPr>
                <w:color w:val="000000"/>
                <w:sz w:val="20"/>
                <w:szCs w:val="20"/>
              </w:rPr>
              <w:t>-</w:t>
            </w:r>
          </w:p>
        </w:tc>
      </w:tr>
      <w:tr w:rsidR="001D2EC7" w:rsidRPr="00E90D3A" w14:paraId="698596A4" w14:textId="77777777" w:rsidTr="007326A9">
        <w:trPr>
          <w:trHeight w:val="300"/>
          <w:jc w:val="center"/>
        </w:trPr>
        <w:tc>
          <w:tcPr>
            <w:tcW w:w="670" w:type="dxa"/>
            <w:vAlign w:val="center"/>
          </w:tcPr>
          <w:p w14:paraId="1BF70484" w14:textId="77777777" w:rsidR="001D2EC7" w:rsidRPr="00E90D3A" w:rsidRDefault="001D2EC7" w:rsidP="00C53206">
            <w:pPr>
              <w:tabs>
                <w:tab w:val="left" w:pos="0"/>
              </w:tabs>
              <w:ind w:firstLine="0"/>
              <w:jc w:val="center"/>
              <w:rPr>
                <w:snapToGrid w:val="0"/>
                <w:color w:val="000000"/>
                <w:sz w:val="20"/>
                <w:szCs w:val="20"/>
              </w:rPr>
            </w:pPr>
            <w:r w:rsidRPr="00E90D3A">
              <w:rPr>
                <w:snapToGrid w:val="0"/>
                <w:color w:val="000000"/>
                <w:sz w:val="20"/>
                <w:szCs w:val="20"/>
              </w:rPr>
              <w:t>1.2</w:t>
            </w:r>
          </w:p>
        </w:tc>
        <w:tc>
          <w:tcPr>
            <w:tcW w:w="2912" w:type="dxa"/>
            <w:shd w:val="clear" w:color="auto" w:fill="auto"/>
            <w:vAlign w:val="center"/>
          </w:tcPr>
          <w:p w14:paraId="6E750947" w14:textId="77777777" w:rsidR="001D2EC7" w:rsidRPr="00E90D3A" w:rsidRDefault="001D2EC7" w:rsidP="00C53206">
            <w:pPr>
              <w:ind w:firstLine="0"/>
              <w:jc w:val="left"/>
              <w:rPr>
                <w:bCs/>
                <w:color w:val="000000"/>
                <w:sz w:val="20"/>
                <w:szCs w:val="20"/>
              </w:rPr>
            </w:pPr>
            <w:r w:rsidRPr="00E90D3A">
              <w:rPr>
                <w:bCs/>
                <w:color w:val="000000"/>
                <w:sz w:val="20"/>
                <w:szCs w:val="20"/>
              </w:rPr>
              <w:t>- для населения, строящего второе жилье</w:t>
            </w:r>
          </w:p>
        </w:tc>
        <w:tc>
          <w:tcPr>
            <w:tcW w:w="1976" w:type="dxa"/>
            <w:shd w:val="clear" w:color="auto" w:fill="auto"/>
            <w:vAlign w:val="center"/>
          </w:tcPr>
          <w:p w14:paraId="1AF1D405" w14:textId="77777777" w:rsidR="001D2EC7" w:rsidRPr="00E90D3A" w:rsidRDefault="00076E71" w:rsidP="00C53206">
            <w:pPr>
              <w:ind w:hanging="2"/>
              <w:jc w:val="center"/>
              <w:rPr>
                <w:color w:val="000000"/>
                <w:sz w:val="20"/>
                <w:szCs w:val="20"/>
              </w:rPr>
            </w:pPr>
            <w:r w:rsidRPr="00E90D3A">
              <w:rPr>
                <w:color w:val="000000"/>
                <w:sz w:val="20"/>
                <w:szCs w:val="20"/>
              </w:rPr>
              <w:t>-</w:t>
            </w:r>
          </w:p>
        </w:tc>
        <w:tc>
          <w:tcPr>
            <w:tcW w:w="1936" w:type="dxa"/>
            <w:shd w:val="clear" w:color="auto" w:fill="auto"/>
            <w:vAlign w:val="center"/>
          </w:tcPr>
          <w:p w14:paraId="4A5F7498" w14:textId="77777777" w:rsidR="001D2EC7" w:rsidRPr="00E90D3A" w:rsidRDefault="00736F3F" w:rsidP="00C53206">
            <w:pPr>
              <w:ind w:hanging="2"/>
              <w:jc w:val="center"/>
              <w:rPr>
                <w:color w:val="000000"/>
                <w:sz w:val="20"/>
                <w:szCs w:val="20"/>
              </w:rPr>
            </w:pPr>
            <w:r w:rsidRPr="00E90D3A">
              <w:rPr>
                <w:color w:val="000000"/>
                <w:sz w:val="20"/>
                <w:szCs w:val="20"/>
              </w:rPr>
              <w:t>-</w:t>
            </w:r>
          </w:p>
        </w:tc>
        <w:tc>
          <w:tcPr>
            <w:tcW w:w="1937" w:type="dxa"/>
            <w:shd w:val="clear" w:color="auto" w:fill="auto"/>
            <w:vAlign w:val="center"/>
          </w:tcPr>
          <w:p w14:paraId="4B08CE93" w14:textId="77777777" w:rsidR="001D2EC7" w:rsidRPr="00E90D3A" w:rsidRDefault="00736F3F"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2BE9B1B3" w14:textId="77777777" w:rsidR="001D2EC7" w:rsidRPr="00E90D3A" w:rsidRDefault="00736F3F" w:rsidP="00C53206">
            <w:pPr>
              <w:ind w:hanging="2"/>
              <w:jc w:val="center"/>
              <w:rPr>
                <w:color w:val="000000"/>
                <w:sz w:val="20"/>
                <w:szCs w:val="20"/>
              </w:rPr>
            </w:pPr>
            <w:r w:rsidRPr="00E90D3A">
              <w:rPr>
                <w:color w:val="000000"/>
                <w:sz w:val="20"/>
                <w:szCs w:val="20"/>
              </w:rPr>
              <w:t>-</w:t>
            </w:r>
          </w:p>
        </w:tc>
        <w:tc>
          <w:tcPr>
            <w:tcW w:w="2068" w:type="dxa"/>
            <w:shd w:val="clear" w:color="auto" w:fill="auto"/>
            <w:vAlign w:val="center"/>
          </w:tcPr>
          <w:p w14:paraId="3F52E0C4" w14:textId="77777777" w:rsidR="001D2EC7" w:rsidRPr="00E90D3A" w:rsidRDefault="00736F3F" w:rsidP="00C53206">
            <w:pPr>
              <w:ind w:firstLine="0"/>
              <w:jc w:val="center"/>
              <w:rPr>
                <w:color w:val="000000"/>
                <w:sz w:val="20"/>
                <w:szCs w:val="20"/>
              </w:rPr>
            </w:pPr>
            <w:r w:rsidRPr="00E90D3A">
              <w:rPr>
                <w:color w:val="000000"/>
                <w:sz w:val="20"/>
                <w:szCs w:val="20"/>
              </w:rPr>
              <w:t>-</w:t>
            </w:r>
          </w:p>
        </w:tc>
      </w:tr>
      <w:tr w:rsidR="001D2EC7" w:rsidRPr="00E90D3A" w14:paraId="22AA82D9" w14:textId="77777777" w:rsidTr="001D2EC7">
        <w:trPr>
          <w:trHeight w:val="68"/>
          <w:jc w:val="center"/>
        </w:trPr>
        <w:tc>
          <w:tcPr>
            <w:tcW w:w="3582" w:type="dxa"/>
            <w:gridSpan w:val="2"/>
            <w:vAlign w:val="center"/>
          </w:tcPr>
          <w:p w14:paraId="44F110CE" w14:textId="77777777" w:rsidR="001D2EC7" w:rsidRPr="00E90D3A" w:rsidRDefault="00076E71" w:rsidP="00C53206">
            <w:pPr>
              <w:ind w:firstLine="0"/>
              <w:jc w:val="left"/>
              <w:rPr>
                <w:bCs/>
                <w:color w:val="000000"/>
                <w:sz w:val="20"/>
                <w:szCs w:val="20"/>
              </w:rPr>
            </w:pPr>
            <w:r w:rsidRPr="00E90D3A">
              <w:rPr>
                <w:bCs/>
                <w:color w:val="000000"/>
                <w:sz w:val="20"/>
                <w:szCs w:val="20"/>
              </w:rPr>
              <w:t xml:space="preserve">Всего по </w:t>
            </w:r>
            <w:r w:rsidRPr="00E90D3A">
              <w:rPr>
                <w:color w:val="000000"/>
                <w:sz w:val="20"/>
                <w:szCs w:val="20"/>
              </w:rPr>
              <w:t>с.</w:t>
            </w:r>
            <w:r w:rsidR="00D11F0F" w:rsidRPr="00E90D3A">
              <w:rPr>
                <w:color w:val="000000"/>
                <w:sz w:val="20"/>
                <w:szCs w:val="20"/>
              </w:rPr>
              <w:t>Байлянгар</w:t>
            </w:r>
          </w:p>
        </w:tc>
        <w:tc>
          <w:tcPr>
            <w:tcW w:w="1976" w:type="dxa"/>
            <w:shd w:val="clear" w:color="auto" w:fill="auto"/>
            <w:vAlign w:val="center"/>
          </w:tcPr>
          <w:p w14:paraId="6F1E9902" w14:textId="77777777" w:rsidR="001D2EC7" w:rsidRPr="00E90D3A" w:rsidRDefault="00D11F0F" w:rsidP="00C53206">
            <w:pPr>
              <w:ind w:hanging="2"/>
              <w:jc w:val="center"/>
              <w:rPr>
                <w:color w:val="000000"/>
                <w:sz w:val="20"/>
                <w:szCs w:val="20"/>
              </w:rPr>
            </w:pPr>
            <w:r w:rsidRPr="00E90D3A">
              <w:rPr>
                <w:color w:val="000000"/>
                <w:sz w:val="20"/>
                <w:szCs w:val="20"/>
              </w:rPr>
              <w:t>19,4</w:t>
            </w:r>
          </w:p>
        </w:tc>
        <w:tc>
          <w:tcPr>
            <w:tcW w:w="1936" w:type="dxa"/>
            <w:shd w:val="clear" w:color="auto" w:fill="auto"/>
            <w:vAlign w:val="center"/>
          </w:tcPr>
          <w:p w14:paraId="03E0CA55" w14:textId="77777777" w:rsidR="001D2EC7" w:rsidRPr="00E90D3A" w:rsidRDefault="00F552EF" w:rsidP="00C53206">
            <w:pPr>
              <w:ind w:hanging="2"/>
              <w:jc w:val="center"/>
              <w:rPr>
                <w:color w:val="000000"/>
                <w:sz w:val="20"/>
                <w:szCs w:val="20"/>
              </w:rPr>
            </w:pPr>
            <w:r>
              <w:rPr>
                <w:color w:val="000000"/>
                <w:sz w:val="20"/>
                <w:szCs w:val="20"/>
              </w:rPr>
              <w:t>19,4</w:t>
            </w:r>
          </w:p>
        </w:tc>
        <w:tc>
          <w:tcPr>
            <w:tcW w:w="1937" w:type="dxa"/>
            <w:shd w:val="clear" w:color="auto" w:fill="auto"/>
            <w:vAlign w:val="center"/>
          </w:tcPr>
          <w:p w14:paraId="61BEC1DE" w14:textId="77777777" w:rsidR="001D2EC7" w:rsidRPr="00E90D3A" w:rsidRDefault="00532AFC"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6E205B2E" w14:textId="77777777" w:rsidR="001D2EC7" w:rsidRPr="00E90D3A" w:rsidRDefault="00F552EF" w:rsidP="00C53206">
            <w:pPr>
              <w:ind w:hanging="2"/>
              <w:jc w:val="center"/>
              <w:rPr>
                <w:color w:val="000000"/>
                <w:sz w:val="20"/>
                <w:szCs w:val="20"/>
              </w:rPr>
            </w:pPr>
            <w:r>
              <w:rPr>
                <w:color w:val="000000"/>
                <w:sz w:val="20"/>
                <w:szCs w:val="20"/>
              </w:rPr>
              <w:t>19,4</w:t>
            </w:r>
          </w:p>
        </w:tc>
        <w:tc>
          <w:tcPr>
            <w:tcW w:w="2068" w:type="dxa"/>
            <w:shd w:val="clear" w:color="auto" w:fill="auto"/>
            <w:vAlign w:val="center"/>
          </w:tcPr>
          <w:p w14:paraId="6A56E560" w14:textId="77777777" w:rsidR="001D2EC7" w:rsidRPr="00E90D3A" w:rsidRDefault="00532AFC" w:rsidP="00C53206">
            <w:pPr>
              <w:ind w:firstLine="0"/>
              <w:jc w:val="center"/>
              <w:rPr>
                <w:color w:val="000000"/>
                <w:sz w:val="20"/>
                <w:szCs w:val="20"/>
              </w:rPr>
            </w:pPr>
            <w:r w:rsidRPr="00E90D3A">
              <w:rPr>
                <w:color w:val="000000"/>
                <w:sz w:val="20"/>
                <w:szCs w:val="20"/>
              </w:rPr>
              <w:t>-</w:t>
            </w:r>
          </w:p>
        </w:tc>
      </w:tr>
      <w:tr w:rsidR="001D2EC7" w:rsidRPr="00E90D3A" w14:paraId="4D1DB15B" w14:textId="77777777" w:rsidTr="00AA23E8">
        <w:trPr>
          <w:trHeight w:val="68"/>
          <w:jc w:val="center"/>
        </w:trPr>
        <w:tc>
          <w:tcPr>
            <w:tcW w:w="670" w:type="dxa"/>
            <w:vAlign w:val="center"/>
          </w:tcPr>
          <w:p w14:paraId="026A72B0" w14:textId="77777777" w:rsidR="001D2EC7" w:rsidRPr="00E90D3A" w:rsidRDefault="001D2EC7" w:rsidP="00C53206">
            <w:pPr>
              <w:tabs>
                <w:tab w:val="left" w:pos="0"/>
              </w:tabs>
              <w:ind w:firstLine="0"/>
              <w:jc w:val="center"/>
              <w:rPr>
                <w:snapToGrid w:val="0"/>
                <w:color w:val="000000"/>
                <w:sz w:val="20"/>
                <w:szCs w:val="20"/>
              </w:rPr>
            </w:pPr>
            <w:r w:rsidRPr="00E90D3A">
              <w:rPr>
                <w:snapToGrid w:val="0"/>
                <w:color w:val="000000"/>
                <w:sz w:val="20"/>
                <w:szCs w:val="20"/>
              </w:rPr>
              <w:t>2</w:t>
            </w:r>
          </w:p>
        </w:tc>
        <w:tc>
          <w:tcPr>
            <w:tcW w:w="12687" w:type="dxa"/>
            <w:gridSpan w:val="6"/>
            <w:shd w:val="clear" w:color="auto" w:fill="auto"/>
            <w:vAlign w:val="center"/>
          </w:tcPr>
          <w:p w14:paraId="48BE71B9" w14:textId="77777777" w:rsidR="001D2EC7" w:rsidRPr="00E90D3A" w:rsidRDefault="00545626" w:rsidP="00C53206">
            <w:pPr>
              <w:ind w:firstLine="0"/>
              <w:jc w:val="center"/>
              <w:rPr>
                <w:color w:val="000000"/>
                <w:sz w:val="20"/>
                <w:szCs w:val="20"/>
              </w:rPr>
            </w:pPr>
            <w:r w:rsidRPr="00E90D3A">
              <w:rPr>
                <w:color w:val="000000"/>
                <w:sz w:val="20"/>
                <w:szCs w:val="20"/>
              </w:rPr>
              <w:t>д.Нурмабаш</w:t>
            </w:r>
          </w:p>
        </w:tc>
      </w:tr>
      <w:tr w:rsidR="00815947" w:rsidRPr="00E90D3A" w14:paraId="11C3F567" w14:textId="77777777" w:rsidTr="007326A9">
        <w:trPr>
          <w:trHeight w:val="270"/>
          <w:jc w:val="center"/>
        </w:trPr>
        <w:tc>
          <w:tcPr>
            <w:tcW w:w="670" w:type="dxa"/>
            <w:vAlign w:val="center"/>
          </w:tcPr>
          <w:p w14:paraId="0729D72A" w14:textId="77777777" w:rsidR="00815947" w:rsidRPr="00E90D3A" w:rsidRDefault="00815947" w:rsidP="00C53206">
            <w:pPr>
              <w:tabs>
                <w:tab w:val="left" w:pos="0"/>
              </w:tabs>
              <w:ind w:firstLine="0"/>
              <w:jc w:val="center"/>
              <w:rPr>
                <w:snapToGrid w:val="0"/>
                <w:color w:val="000000"/>
                <w:sz w:val="20"/>
                <w:szCs w:val="20"/>
              </w:rPr>
            </w:pPr>
            <w:r w:rsidRPr="00E90D3A">
              <w:rPr>
                <w:snapToGrid w:val="0"/>
                <w:color w:val="000000"/>
                <w:sz w:val="20"/>
                <w:szCs w:val="20"/>
              </w:rPr>
              <w:t>2.1</w:t>
            </w:r>
          </w:p>
        </w:tc>
        <w:tc>
          <w:tcPr>
            <w:tcW w:w="2912" w:type="dxa"/>
            <w:shd w:val="clear" w:color="auto" w:fill="auto"/>
            <w:vAlign w:val="center"/>
          </w:tcPr>
          <w:p w14:paraId="6B301755" w14:textId="77777777" w:rsidR="00815947" w:rsidRPr="00E90D3A" w:rsidRDefault="00815947" w:rsidP="00C53206">
            <w:pPr>
              <w:ind w:firstLine="0"/>
              <w:jc w:val="left"/>
              <w:rPr>
                <w:bCs/>
                <w:color w:val="000000"/>
                <w:sz w:val="20"/>
                <w:szCs w:val="20"/>
              </w:rPr>
            </w:pPr>
            <w:r w:rsidRPr="00E90D3A">
              <w:rPr>
                <w:bCs/>
                <w:color w:val="000000"/>
                <w:sz w:val="20"/>
                <w:szCs w:val="20"/>
              </w:rPr>
              <w:t xml:space="preserve"> - для постоянного населения</w:t>
            </w:r>
          </w:p>
        </w:tc>
        <w:tc>
          <w:tcPr>
            <w:tcW w:w="1976" w:type="dxa"/>
            <w:shd w:val="clear" w:color="auto" w:fill="auto"/>
            <w:vAlign w:val="center"/>
          </w:tcPr>
          <w:p w14:paraId="2EFC171C" w14:textId="77777777" w:rsidR="00815947" w:rsidRPr="00E90D3A" w:rsidRDefault="00736F3F" w:rsidP="00C53206">
            <w:pPr>
              <w:ind w:hanging="2"/>
              <w:jc w:val="center"/>
              <w:rPr>
                <w:color w:val="000000"/>
                <w:sz w:val="20"/>
                <w:szCs w:val="20"/>
              </w:rPr>
            </w:pPr>
            <w:r w:rsidRPr="00E90D3A">
              <w:rPr>
                <w:color w:val="000000"/>
                <w:sz w:val="20"/>
                <w:szCs w:val="20"/>
              </w:rPr>
              <w:t>3,1</w:t>
            </w:r>
          </w:p>
        </w:tc>
        <w:tc>
          <w:tcPr>
            <w:tcW w:w="1936" w:type="dxa"/>
            <w:shd w:val="clear" w:color="auto" w:fill="auto"/>
            <w:vAlign w:val="center"/>
          </w:tcPr>
          <w:p w14:paraId="180F5122" w14:textId="77777777" w:rsidR="00815947" w:rsidRPr="00E90D3A" w:rsidRDefault="009C2E92" w:rsidP="00C53206">
            <w:pPr>
              <w:ind w:hanging="2"/>
              <w:jc w:val="center"/>
              <w:rPr>
                <w:color w:val="000000"/>
                <w:sz w:val="20"/>
                <w:szCs w:val="20"/>
              </w:rPr>
            </w:pPr>
            <w:r w:rsidRPr="00E90D3A">
              <w:rPr>
                <w:color w:val="000000"/>
                <w:sz w:val="20"/>
                <w:szCs w:val="20"/>
              </w:rPr>
              <w:t>3</w:t>
            </w:r>
            <w:r w:rsidR="00F552EF">
              <w:rPr>
                <w:color w:val="000000"/>
                <w:sz w:val="20"/>
                <w:szCs w:val="20"/>
              </w:rPr>
              <w:t>,1</w:t>
            </w:r>
          </w:p>
        </w:tc>
        <w:tc>
          <w:tcPr>
            <w:tcW w:w="1937" w:type="dxa"/>
            <w:shd w:val="clear" w:color="auto" w:fill="auto"/>
            <w:vAlign w:val="center"/>
          </w:tcPr>
          <w:p w14:paraId="1EA85587" w14:textId="77777777" w:rsidR="00815947" w:rsidRPr="00E90D3A" w:rsidRDefault="00532AFC"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3AE5DD28" w14:textId="77777777" w:rsidR="00815947" w:rsidRPr="00E90D3A" w:rsidRDefault="00F552EF" w:rsidP="00C53206">
            <w:pPr>
              <w:ind w:hanging="2"/>
              <w:jc w:val="center"/>
              <w:rPr>
                <w:color w:val="000000"/>
                <w:sz w:val="20"/>
                <w:szCs w:val="20"/>
              </w:rPr>
            </w:pPr>
            <w:r>
              <w:rPr>
                <w:color w:val="000000"/>
                <w:sz w:val="20"/>
                <w:szCs w:val="20"/>
              </w:rPr>
              <w:t>3,1</w:t>
            </w:r>
          </w:p>
        </w:tc>
        <w:tc>
          <w:tcPr>
            <w:tcW w:w="2068" w:type="dxa"/>
            <w:shd w:val="clear" w:color="auto" w:fill="auto"/>
            <w:vAlign w:val="center"/>
          </w:tcPr>
          <w:p w14:paraId="1F621B74" w14:textId="77777777" w:rsidR="00815947" w:rsidRPr="00E90D3A" w:rsidRDefault="00532AFC" w:rsidP="00C53206">
            <w:pPr>
              <w:ind w:firstLine="0"/>
              <w:jc w:val="center"/>
              <w:rPr>
                <w:color w:val="000000"/>
                <w:sz w:val="20"/>
                <w:szCs w:val="20"/>
              </w:rPr>
            </w:pPr>
            <w:r w:rsidRPr="00E90D3A">
              <w:rPr>
                <w:color w:val="000000"/>
                <w:sz w:val="20"/>
                <w:szCs w:val="20"/>
              </w:rPr>
              <w:t>-</w:t>
            </w:r>
          </w:p>
        </w:tc>
      </w:tr>
      <w:tr w:rsidR="00815947" w:rsidRPr="00E90D3A" w14:paraId="42ECA8C0" w14:textId="77777777" w:rsidTr="007326A9">
        <w:trPr>
          <w:trHeight w:val="270"/>
          <w:jc w:val="center"/>
        </w:trPr>
        <w:tc>
          <w:tcPr>
            <w:tcW w:w="670" w:type="dxa"/>
            <w:vAlign w:val="center"/>
          </w:tcPr>
          <w:p w14:paraId="25AA361A" w14:textId="77777777" w:rsidR="00815947" w:rsidRPr="00E90D3A" w:rsidRDefault="00815947" w:rsidP="00C53206">
            <w:pPr>
              <w:tabs>
                <w:tab w:val="left" w:pos="0"/>
              </w:tabs>
              <w:ind w:firstLine="0"/>
              <w:jc w:val="center"/>
              <w:rPr>
                <w:snapToGrid w:val="0"/>
                <w:color w:val="000000"/>
                <w:sz w:val="20"/>
                <w:szCs w:val="20"/>
              </w:rPr>
            </w:pPr>
            <w:r w:rsidRPr="00E90D3A">
              <w:rPr>
                <w:snapToGrid w:val="0"/>
                <w:color w:val="000000"/>
                <w:sz w:val="20"/>
                <w:szCs w:val="20"/>
              </w:rPr>
              <w:t>2.2</w:t>
            </w:r>
          </w:p>
        </w:tc>
        <w:tc>
          <w:tcPr>
            <w:tcW w:w="2912" w:type="dxa"/>
            <w:shd w:val="clear" w:color="auto" w:fill="auto"/>
            <w:vAlign w:val="center"/>
          </w:tcPr>
          <w:p w14:paraId="0DEA5A71" w14:textId="77777777" w:rsidR="00815947" w:rsidRPr="00E90D3A" w:rsidRDefault="00815947" w:rsidP="00C53206">
            <w:pPr>
              <w:ind w:firstLine="0"/>
              <w:jc w:val="left"/>
              <w:rPr>
                <w:bCs/>
                <w:color w:val="000000"/>
                <w:sz w:val="20"/>
                <w:szCs w:val="20"/>
              </w:rPr>
            </w:pPr>
            <w:r w:rsidRPr="00E90D3A">
              <w:rPr>
                <w:bCs/>
                <w:color w:val="000000"/>
                <w:sz w:val="20"/>
                <w:szCs w:val="20"/>
              </w:rPr>
              <w:t>- для населения, строящего второе жилье</w:t>
            </w:r>
          </w:p>
        </w:tc>
        <w:tc>
          <w:tcPr>
            <w:tcW w:w="1976" w:type="dxa"/>
            <w:shd w:val="clear" w:color="auto" w:fill="auto"/>
            <w:vAlign w:val="center"/>
          </w:tcPr>
          <w:p w14:paraId="729C501A" w14:textId="77777777" w:rsidR="00815947" w:rsidRPr="00E90D3A" w:rsidRDefault="00815947" w:rsidP="00C53206">
            <w:pPr>
              <w:ind w:hanging="2"/>
              <w:jc w:val="center"/>
              <w:rPr>
                <w:bCs/>
                <w:color w:val="000000"/>
                <w:sz w:val="20"/>
                <w:szCs w:val="20"/>
              </w:rPr>
            </w:pPr>
            <w:r w:rsidRPr="00E90D3A">
              <w:rPr>
                <w:bCs/>
                <w:color w:val="000000"/>
                <w:sz w:val="20"/>
                <w:szCs w:val="20"/>
              </w:rPr>
              <w:t>-</w:t>
            </w:r>
          </w:p>
        </w:tc>
        <w:tc>
          <w:tcPr>
            <w:tcW w:w="1936" w:type="dxa"/>
            <w:shd w:val="clear" w:color="auto" w:fill="auto"/>
            <w:vAlign w:val="center"/>
          </w:tcPr>
          <w:p w14:paraId="71B9F858" w14:textId="77777777" w:rsidR="00815947" w:rsidRPr="00E90D3A" w:rsidRDefault="00815947" w:rsidP="00C53206">
            <w:pPr>
              <w:ind w:hanging="2"/>
              <w:jc w:val="center"/>
              <w:rPr>
                <w:bCs/>
                <w:color w:val="000000"/>
                <w:sz w:val="20"/>
                <w:szCs w:val="20"/>
              </w:rPr>
            </w:pPr>
            <w:r w:rsidRPr="00E90D3A">
              <w:rPr>
                <w:bCs/>
                <w:color w:val="000000"/>
                <w:sz w:val="20"/>
                <w:szCs w:val="20"/>
              </w:rPr>
              <w:t>-</w:t>
            </w:r>
          </w:p>
        </w:tc>
        <w:tc>
          <w:tcPr>
            <w:tcW w:w="1937" w:type="dxa"/>
            <w:shd w:val="clear" w:color="auto" w:fill="auto"/>
            <w:vAlign w:val="center"/>
          </w:tcPr>
          <w:p w14:paraId="06792E66" w14:textId="77777777" w:rsidR="00815947" w:rsidRPr="00E90D3A" w:rsidRDefault="00815947"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71F5BE37" w14:textId="77777777" w:rsidR="00815947" w:rsidRPr="00E90D3A" w:rsidRDefault="00815947" w:rsidP="00C53206">
            <w:pPr>
              <w:ind w:hanging="2"/>
              <w:jc w:val="center"/>
              <w:rPr>
                <w:bCs/>
                <w:color w:val="000000"/>
                <w:sz w:val="20"/>
                <w:szCs w:val="20"/>
              </w:rPr>
            </w:pPr>
            <w:r w:rsidRPr="00E90D3A">
              <w:rPr>
                <w:bCs/>
                <w:color w:val="000000"/>
                <w:sz w:val="20"/>
                <w:szCs w:val="20"/>
              </w:rPr>
              <w:t>-</w:t>
            </w:r>
          </w:p>
        </w:tc>
        <w:tc>
          <w:tcPr>
            <w:tcW w:w="2068" w:type="dxa"/>
            <w:shd w:val="clear" w:color="auto" w:fill="auto"/>
            <w:vAlign w:val="center"/>
          </w:tcPr>
          <w:p w14:paraId="7B8F48E6" w14:textId="77777777" w:rsidR="00815947" w:rsidRPr="00E90D3A" w:rsidRDefault="00815947" w:rsidP="00C53206">
            <w:pPr>
              <w:ind w:firstLine="0"/>
              <w:jc w:val="center"/>
              <w:rPr>
                <w:color w:val="000000"/>
                <w:sz w:val="20"/>
                <w:szCs w:val="20"/>
              </w:rPr>
            </w:pPr>
            <w:r w:rsidRPr="00E90D3A">
              <w:rPr>
                <w:color w:val="000000"/>
                <w:sz w:val="20"/>
                <w:szCs w:val="20"/>
              </w:rPr>
              <w:t>-</w:t>
            </w:r>
          </w:p>
        </w:tc>
      </w:tr>
      <w:tr w:rsidR="00815947" w:rsidRPr="00E90D3A" w14:paraId="7A13F53E" w14:textId="77777777" w:rsidTr="000C4322">
        <w:trPr>
          <w:trHeight w:val="270"/>
          <w:jc w:val="center"/>
        </w:trPr>
        <w:tc>
          <w:tcPr>
            <w:tcW w:w="3582" w:type="dxa"/>
            <w:gridSpan w:val="2"/>
            <w:vAlign w:val="center"/>
          </w:tcPr>
          <w:p w14:paraId="0C1297B5" w14:textId="77777777" w:rsidR="00815947" w:rsidRPr="00E90D3A" w:rsidRDefault="00815947" w:rsidP="00C53206">
            <w:pPr>
              <w:ind w:firstLine="0"/>
              <w:jc w:val="left"/>
              <w:rPr>
                <w:bCs/>
                <w:color w:val="000000"/>
                <w:sz w:val="20"/>
                <w:szCs w:val="20"/>
              </w:rPr>
            </w:pPr>
            <w:r w:rsidRPr="00E90D3A">
              <w:rPr>
                <w:bCs/>
                <w:color w:val="000000"/>
                <w:sz w:val="20"/>
                <w:szCs w:val="20"/>
              </w:rPr>
              <w:t xml:space="preserve">Всего по </w:t>
            </w:r>
            <w:r w:rsidR="00D11F0F" w:rsidRPr="00E90D3A">
              <w:rPr>
                <w:color w:val="000000"/>
                <w:sz w:val="20"/>
                <w:szCs w:val="20"/>
              </w:rPr>
              <w:t>д.Нурмабаш</w:t>
            </w:r>
          </w:p>
        </w:tc>
        <w:tc>
          <w:tcPr>
            <w:tcW w:w="1976" w:type="dxa"/>
            <w:shd w:val="clear" w:color="auto" w:fill="auto"/>
            <w:vAlign w:val="center"/>
          </w:tcPr>
          <w:p w14:paraId="4052B8F2" w14:textId="77777777" w:rsidR="00815947" w:rsidRPr="00E90D3A" w:rsidRDefault="00736F3F" w:rsidP="00C53206">
            <w:pPr>
              <w:ind w:hanging="2"/>
              <w:jc w:val="center"/>
              <w:rPr>
                <w:color w:val="000000"/>
                <w:sz w:val="20"/>
                <w:szCs w:val="20"/>
              </w:rPr>
            </w:pPr>
            <w:r w:rsidRPr="00E90D3A">
              <w:rPr>
                <w:color w:val="000000"/>
                <w:sz w:val="20"/>
                <w:szCs w:val="20"/>
              </w:rPr>
              <w:t>3,1</w:t>
            </w:r>
          </w:p>
        </w:tc>
        <w:tc>
          <w:tcPr>
            <w:tcW w:w="1936" w:type="dxa"/>
            <w:shd w:val="clear" w:color="auto" w:fill="auto"/>
            <w:vAlign w:val="center"/>
          </w:tcPr>
          <w:p w14:paraId="408DEC9D" w14:textId="77777777" w:rsidR="00815947" w:rsidRPr="00E90D3A" w:rsidRDefault="009C2E92" w:rsidP="00C53206">
            <w:pPr>
              <w:ind w:hanging="2"/>
              <w:jc w:val="center"/>
              <w:rPr>
                <w:color w:val="000000"/>
                <w:sz w:val="20"/>
                <w:szCs w:val="20"/>
              </w:rPr>
            </w:pPr>
            <w:r w:rsidRPr="00E90D3A">
              <w:rPr>
                <w:color w:val="000000"/>
                <w:sz w:val="20"/>
                <w:szCs w:val="20"/>
              </w:rPr>
              <w:t>3,</w:t>
            </w:r>
            <w:r w:rsidR="00F552EF">
              <w:rPr>
                <w:color w:val="000000"/>
                <w:sz w:val="20"/>
                <w:szCs w:val="20"/>
              </w:rPr>
              <w:t>1</w:t>
            </w:r>
          </w:p>
        </w:tc>
        <w:tc>
          <w:tcPr>
            <w:tcW w:w="1937" w:type="dxa"/>
            <w:shd w:val="clear" w:color="auto" w:fill="auto"/>
            <w:vAlign w:val="center"/>
          </w:tcPr>
          <w:p w14:paraId="1FBB0E91" w14:textId="77777777" w:rsidR="00815947" w:rsidRPr="00E90D3A" w:rsidRDefault="00650F63" w:rsidP="00C53206">
            <w:pPr>
              <w:ind w:hanging="2"/>
              <w:jc w:val="center"/>
              <w:rPr>
                <w:color w:val="000000"/>
                <w:sz w:val="20"/>
                <w:szCs w:val="20"/>
              </w:rPr>
            </w:pPr>
            <w:r w:rsidRPr="00E90D3A">
              <w:rPr>
                <w:color w:val="000000"/>
                <w:sz w:val="20"/>
                <w:szCs w:val="20"/>
              </w:rPr>
              <w:t>-</w:t>
            </w:r>
          </w:p>
        </w:tc>
        <w:tc>
          <w:tcPr>
            <w:tcW w:w="1858" w:type="dxa"/>
            <w:shd w:val="clear" w:color="auto" w:fill="auto"/>
            <w:vAlign w:val="center"/>
          </w:tcPr>
          <w:p w14:paraId="662A87BF" w14:textId="77777777" w:rsidR="00815947" w:rsidRPr="00E90D3A" w:rsidRDefault="00F552EF" w:rsidP="00C53206">
            <w:pPr>
              <w:ind w:hanging="2"/>
              <w:jc w:val="center"/>
              <w:rPr>
                <w:color w:val="000000"/>
                <w:sz w:val="20"/>
                <w:szCs w:val="20"/>
              </w:rPr>
            </w:pPr>
            <w:r>
              <w:rPr>
                <w:color w:val="000000"/>
                <w:sz w:val="20"/>
                <w:szCs w:val="20"/>
              </w:rPr>
              <w:t>3</w:t>
            </w:r>
            <w:r w:rsidR="009C2E92" w:rsidRPr="00E90D3A">
              <w:rPr>
                <w:color w:val="000000"/>
                <w:sz w:val="20"/>
                <w:szCs w:val="20"/>
              </w:rPr>
              <w:t>,</w:t>
            </w:r>
            <w:r>
              <w:rPr>
                <w:color w:val="000000"/>
                <w:sz w:val="20"/>
                <w:szCs w:val="20"/>
              </w:rPr>
              <w:t>1</w:t>
            </w:r>
          </w:p>
        </w:tc>
        <w:tc>
          <w:tcPr>
            <w:tcW w:w="2068" w:type="dxa"/>
            <w:shd w:val="clear" w:color="auto" w:fill="auto"/>
            <w:vAlign w:val="center"/>
          </w:tcPr>
          <w:p w14:paraId="08A697A3" w14:textId="77777777" w:rsidR="00815947" w:rsidRPr="00E90D3A" w:rsidRDefault="00532AFC" w:rsidP="00C53206">
            <w:pPr>
              <w:ind w:hanging="2"/>
              <w:jc w:val="center"/>
              <w:rPr>
                <w:color w:val="000000"/>
                <w:sz w:val="20"/>
                <w:szCs w:val="20"/>
              </w:rPr>
            </w:pPr>
            <w:r w:rsidRPr="00E90D3A">
              <w:rPr>
                <w:color w:val="000000"/>
                <w:sz w:val="20"/>
                <w:szCs w:val="20"/>
              </w:rPr>
              <w:t>-</w:t>
            </w:r>
          </w:p>
        </w:tc>
      </w:tr>
      <w:tr w:rsidR="00815947" w:rsidRPr="00E90D3A" w14:paraId="78737C9E" w14:textId="77777777" w:rsidTr="00AA23E8">
        <w:trPr>
          <w:trHeight w:val="68"/>
          <w:jc w:val="center"/>
        </w:trPr>
        <w:tc>
          <w:tcPr>
            <w:tcW w:w="670" w:type="dxa"/>
            <w:vAlign w:val="center"/>
          </w:tcPr>
          <w:p w14:paraId="6AB45218" w14:textId="77777777" w:rsidR="00815947" w:rsidRPr="00E90D3A" w:rsidRDefault="00815947" w:rsidP="00C53206">
            <w:pPr>
              <w:tabs>
                <w:tab w:val="left" w:pos="0"/>
              </w:tabs>
              <w:ind w:firstLine="0"/>
              <w:jc w:val="center"/>
              <w:rPr>
                <w:snapToGrid w:val="0"/>
                <w:color w:val="000000"/>
                <w:sz w:val="20"/>
                <w:szCs w:val="20"/>
              </w:rPr>
            </w:pPr>
            <w:r w:rsidRPr="00E90D3A">
              <w:rPr>
                <w:snapToGrid w:val="0"/>
                <w:color w:val="000000"/>
                <w:sz w:val="20"/>
                <w:szCs w:val="20"/>
              </w:rPr>
              <w:t>3</w:t>
            </w:r>
          </w:p>
        </w:tc>
        <w:tc>
          <w:tcPr>
            <w:tcW w:w="12687" w:type="dxa"/>
            <w:gridSpan w:val="6"/>
            <w:shd w:val="clear" w:color="auto" w:fill="auto"/>
            <w:vAlign w:val="center"/>
          </w:tcPr>
          <w:p w14:paraId="22BE4540" w14:textId="77777777" w:rsidR="00815947" w:rsidRPr="00E90D3A" w:rsidRDefault="00815947" w:rsidP="00C53206">
            <w:pPr>
              <w:ind w:firstLine="0"/>
              <w:jc w:val="center"/>
              <w:rPr>
                <w:color w:val="000000"/>
                <w:sz w:val="20"/>
                <w:szCs w:val="20"/>
              </w:rPr>
            </w:pPr>
            <w:r w:rsidRPr="00E90D3A">
              <w:rPr>
                <w:color w:val="000000"/>
                <w:sz w:val="20"/>
                <w:szCs w:val="20"/>
              </w:rPr>
              <w:t>д.</w:t>
            </w:r>
            <w:r w:rsidR="00545626" w:rsidRPr="00E90D3A">
              <w:rPr>
                <w:color w:val="000000"/>
                <w:sz w:val="20"/>
                <w:szCs w:val="20"/>
              </w:rPr>
              <w:t>Саз-Тамак</w:t>
            </w:r>
          </w:p>
        </w:tc>
      </w:tr>
      <w:tr w:rsidR="00650F63" w:rsidRPr="00E90D3A" w14:paraId="14705727" w14:textId="77777777" w:rsidTr="007326A9">
        <w:trPr>
          <w:trHeight w:val="270"/>
          <w:jc w:val="center"/>
        </w:trPr>
        <w:tc>
          <w:tcPr>
            <w:tcW w:w="670" w:type="dxa"/>
            <w:vAlign w:val="center"/>
          </w:tcPr>
          <w:p w14:paraId="0180A779" w14:textId="77777777" w:rsidR="00650F63" w:rsidRPr="00E90D3A" w:rsidRDefault="00650F63" w:rsidP="00C53206">
            <w:pPr>
              <w:tabs>
                <w:tab w:val="left" w:pos="0"/>
              </w:tabs>
              <w:ind w:firstLine="0"/>
              <w:jc w:val="center"/>
              <w:rPr>
                <w:snapToGrid w:val="0"/>
                <w:color w:val="000000"/>
                <w:sz w:val="20"/>
                <w:szCs w:val="20"/>
              </w:rPr>
            </w:pPr>
            <w:r w:rsidRPr="00E90D3A">
              <w:rPr>
                <w:snapToGrid w:val="0"/>
                <w:color w:val="000000"/>
                <w:sz w:val="20"/>
                <w:szCs w:val="20"/>
              </w:rPr>
              <w:t>3.1</w:t>
            </w:r>
          </w:p>
        </w:tc>
        <w:tc>
          <w:tcPr>
            <w:tcW w:w="2912" w:type="dxa"/>
            <w:shd w:val="clear" w:color="auto" w:fill="auto"/>
            <w:vAlign w:val="center"/>
          </w:tcPr>
          <w:p w14:paraId="3FA579FD" w14:textId="77777777" w:rsidR="00650F63" w:rsidRPr="00E90D3A" w:rsidRDefault="00650F63" w:rsidP="00C53206">
            <w:pPr>
              <w:ind w:firstLine="0"/>
              <w:jc w:val="left"/>
              <w:rPr>
                <w:bCs/>
                <w:color w:val="000000"/>
                <w:sz w:val="20"/>
                <w:szCs w:val="20"/>
              </w:rPr>
            </w:pPr>
            <w:r w:rsidRPr="00E90D3A">
              <w:rPr>
                <w:bCs/>
                <w:color w:val="000000"/>
                <w:sz w:val="20"/>
                <w:szCs w:val="20"/>
              </w:rPr>
              <w:t xml:space="preserve"> - для постоянного населения</w:t>
            </w:r>
          </w:p>
        </w:tc>
        <w:tc>
          <w:tcPr>
            <w:tcW w:w="1976" w:type="dxa"/>
            <w:shd w:val="clear" w:color="auto" w:fill="auto"/>
            <w:vAlign w:val="center"/>
          </w:tcPr>
          <w:p w14:paraId="4A45BF1E" w14:textId="77777777" w:rsidR="00650F63" w:rsidRPr="00E90D3A" w:rsidRDefault="00736F3F" w:rsidP="00C53206">
            <w:pPr>
              <w:ind w:hanging="2"/>
              <w:jc w:val="center"/>
              <w:rPr>
                <w:color w:val="000000"/>
                <w:sz w:val="20"/>
                <w:szCs w:val="20"/>
              </w:rPr>
            </w:pPr>
            <w:r w:rsidRPr="00E90D3A">
              <w:rPr>
                <w:color w:val="000000"/>
                <w:sz w:val="20"/>
                <w:szCs w:val="20"/>
              </w:rPr>
              <w:t>8,4</w:t>
            </w:r>
          </w:p>
        </w:tc>
        <w:tc>
          <w:tcPr>
            <w:tcW w:w="1936" w:type="dxa"/>
            <w:shd w:val="clear" w:color="auto" w:fill="auto"/>
            <w:vAlign w:val="center"/>
          </w:tcPr>
          <w:p w14:paraId="70C1CFE4" w14:textId="77777777" w:rsidR="00650F63" w:rsidRPr="00E90D3A" w:rsidRDefault="00F552EF" w:rsidP="00C53206">
            <w:pPr>
              <w:ind w:hanging="2"/>
              <w:jc w:val="center"/>
              <w:rPr>
                <w:color w:val="000000"/>
                <w:sz w:val="20"/>
                <w:szCs w:val="20"/>
              </w:rPr>
            </w:pPr>
            <w:r>
              <w:rPr>
                <w:color w:val="000000"/>
                <w:sz w:val="20"/>
                <w:szCs w:val="20"/>
              </w:rPr>
              <w:t>8,4</w:t>
            </w:r>
          </w:p>
        </w:tc>
        <w:tc>
          <w:tcPr>
            <w:tcW w:w="1937" w:type="dxa"/>
            <w:shd w:val="clear" w:color="auto" w:fill="auto"/>
            <w:vAlign w:val="center"/>
          </w:tcPr>
          <w:p w14:paraId="5651508B" w14:textId="77777777" w:rsidR="00650F63" w:rsidRPr="00E90D3A" w:rsidRDefault="00532AFC"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088BC1EF" w14:textId="77777777" w:rsidR="00650F63" w:rsidRPr="00E90D3A" w:rsidRDefault="00F552EF" w:rsidP="00C53206">
            <w:pPr>
              <w:ind w:hanging="2"/>
              <w:jc w:val="center"/>
              <w:rPr>
                <w:color w:val="000000"/>
                <w:sz w:val="20"/>
                <w:szCs w:val="20"/>
              </w:rPr>
            </w:pPr>
            <w:r>
              <w:rPr>
                <w:color w:val="000000"/>
                <w:sz w:val="20"/>
                <w:szCs w:val="20"/>
              </w:rPr>
              <w:t>8,4</w:t>
            </w:r>
          </w:p>
        </w:tc>
        <w:tc>
          <w:tcPr>
            <w:tcW w:w="2068" w:type="dxa"/>
            <w:shd w:val="clear" w:color="auto" w:fill="auto"/>
            <w:vAlign w:val="center"/>
          </w:tcPr>
          <w:p w14:paraId="749BB4B4" w14:textId="77777777" w:rsidR="00650F63" w:rsidRPr="00E90D3A" w:rsidRDefault="00532AFC" w:rsidP="00C53206">
            <w:pPr>
              <w:ind w:firstLine="0"/>
              <w:jc w:val="center"/>
              <w:rPr>
                <w:color w:val="000000"/>
                <w:sz w:val="20"/>
                <w:szCs w:val="20"/>
              </w:rPr>
            </w:pPr>
            <w:r w:rsidRPr="00E90D3A">
              <w:rPr>
                <w:color w:val="000000"/>
                <w:sz w:val="20"/>
                <w:szCs w:val="20"/>
              </w:rPr>
              <w:t>-</w:t>
            </w:r>
          </w:p>
        </w:tc>
      </w:tr>
      <w:tr w:rsidR="00650F63" w:rsidRPr="00E90D3A" w14:paraId="25605B54" w14:textId="77777777" w:rsidTr="007326A9">
        <w:trPr>
          <w:trHeight w:val="270"/>
          <w:jc w:val="center"/>
        </w:trPr>
        <w:tc>
          <w:tcPr>
            <w:tcW w:w="670" w:type="dxa"/>
            <w:vAlign w:val="center"/>
          </w:tcPr>
          <w:p w14:paraId="34CC2D17" w14:textId="77777777" w:rsidR="00650F63" w:rsidRPr="00E90D3A" w:rsidRDefault="00650F63" w:rsidP="00C53206">
            <w:pPr>
              <w:tabs>
                <w:tab w:val="left" w:pos="0"/>
              </w:tabs>
              <w:ind w:firstLine="0"/>
              <w:jc w:val="center"/>
              <w:rPr>
                <w:snapToGrid w:val="0"/>
                <w:color w:val="000000"/>
                <w:sz w:val="20"/>
                <w:szCs w:val="20"/>
              </w:rPr>
            </w:pPr>
            <w:r w:rsidRPr="00E90D3A">
              <w:rPr>
                <w:snapToGrid w:val="0"/>
                <w:color w:val="000000"/>
                <w:sz w:val="20"/>
                <w:szCs w:val="20"/>
              </w:rPr>
              <w:t>3.2</w:t>
            </w:r>
          </w:p>
        </w:tc>
        <w:tc>
          <w:tcPr>
            <w:tcW w:w="2912" w:type="dxa"/>
            <w:shd w:val="clear" w:color="auto" w:fill="auto"/>
            <w:vAlign w:val="center"/>
          </w:tcPr>
          <w:p w14:paraId="17EA8E7E" w14:textId="77777777" w:rsidR="00650F63" w:rsidRPr="00E90D3A" w:rsidRDefault="00650F63" w:rsidP="00C53206">
            <w:pPr>
              <w:ind w:firstLine="0"/>
              <w:jc w:val="left"/>
              <w:rPr>
                <w:bCs/>
                <w:color w:val="000000"/>
                <w:sz w:val="20"/>
                <w:szCs w:val="20"/>
              </w:rPr>
            </w:pPr>
            <w:r w:rsidRPr="00E90D3A">
              <w:rPr>
                <w:bCs/>
                <w:color w:val="000000"/>
                <w:sz w:val="20"/>
                <w:szCs w:val="20"/>
              </w:rPr>
              <w:t>- для населения, строящего второе жилье</w:t>
            </w:r>
          </w:p>
        </w:tc>
        <w:tc>
          <w:tcPr>
            <w:tcW w:w="1976" w:type="dxa"/>
            <w:shd w:val="clear" w:color="auto" w:fill="auto"/>
            <w:vAlign w:val="center"/>
          </w:tcPr>
          <w:p w14:paraId="1C694806"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1936" w:type="dxa"/>
            <w:shd w:val="clear" w:color="auto" w:fill="auto"/>
            <w:vAlign w:val="center"/>
          </w:tcPr>
          <w:p w14:paraId="0DFCD644"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1937" w:type="dxa"/>
            <w:shd w:val="clear" w:color="auto" w:fill="auto"/>
            <w:vAlign w:val="center"/>
          </w:tcPr>
          <w:p w14:paraId="37B49824" w14:textId="77777777" w:rsidR="00650F63" w:rsidRPr="00E90D3A" w:rsidRDefault="00650F63"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263D61B7"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2068" w:type="dxa"/>
            <w:shd w:val="clear" w:color="auto" w:fill="auto"/>
            <w:vAlign w:val="center"/>
          </w:tcPr>
          <w:p w14:paraId="1BDA6BA5" w14:textId="77777777" w:rsidR="00650F63" w:rsidRPr="00E90D3A" w:rsidRDefault="00650F63" w:rsidP="00C53206">
            <w:pPr>
              <w:ind w:firstLine="0"/>
              <w:jc w:val="center"/>
              <w:rPr>
                <w:color w:val="000000"/>
                <w:sz w:val="20"/>
                <w:szCs w:val="20"/>
              </w:rPr>
            </w:pPr>
            <w:r w:rsidRPr="00E90D3A">
              <w:rPr>
                <w:color w:val="000000"/>
                <w:sz w:val="20"/>
                <w:szCs w:val="20"/>
              </w:rPr>
              <w:t>-</w:t>
            </w:r>
          </w:p>
        </w:tc>
      </w:tr>
      <w:tr w:rsidR="00650F63" w:rsidRPr="00E90D3A" w14:paraId="541AE2E1" w14:textId="77777777" w:rsidTr="000C4322">
        <w:trPr>
          <w:trHeight w:val="270"/>
          <w:jc w:val="center"/>
        </w:trPr>
        <w:tc>
          <w:tcPr>
            <w:tcW w:w="3582" w:type="dxa"/>
            <w:gridSpan w:val="2"/>
            <w:vAlign w:val="center"/>
          </w:tcPr>
          <w:p w14:paraId="7C9C7CCE" w14:textId="77777777" w:rsidR="00650F63" w:rsidRPr="00E90D3A" w:rsidRDefault="00650F63" w:rsidP="00C53206">
            <w:pPr>
              <w:ind w:firstLine="0"/>
              <w:jc w:val="left"/>
              <w:rPr>
                <w:bCs/>
                <w:color w:val="000000"/>
                <w:sz w:val="20"/>
                <w:szCs w:val="20"/>
              </w:rPr>
            </w:pPr>
            <w:r w:rsidRPr="00E90D3A">
              <w:rPr>
                <w:bCs/>
                <w:color w:val="000000"/>
                <w:sz w:val="20"/>
                <w:szCs w:val="20"/>
              </w:rPr>
              <w:t xml:space="preserve">Всего по </w:t>
            </w:r>
            <w:r w:rsidRPr="00E90D3A">
              <w:rPr>
                <w:color w:val="000000"/>
                <w:sz w:val="20"/>
                <w:szCs w:val="20"/>
              </w:rPr>
              <w:t>д.</w:t>
            </w:r>
            <w:r w:rsidR="00D11F0F" w:rsidRPr="00E90D3A">
              <w:rPr>
                <w:color w:val="000000"/>
                <w:sz w:val="20"/>
                <w:szCs w:val="20"/>
              </w:rPr>
              <w:t>Саз-Тамак</w:t>
            </w:r>
            <w:r w:rsidRPr="00E90D3A">
              <w:rPr>
                <w:bCs/>
                <w:color w:val="000000"/>
                <w:sz w:val="20"/>
                <w:szCs w:val="20"/>
              </w:rPr>
              <w:t>:</w:t>
            </w:r>
          </w:p>
        </w:tc>
        <w:tc>
          <w:tcPr>
            <w:tcW w:w="1976" w:type="dxa"/>
            <w:shd w:val="clear" w:color="auto" w:fill="auto"/>
            <w:vAlign w:val="center"/>
          </w:tcPr>
          <w:p w14:paraId="1A6CDC21" w14:textId="77777777" w:rsidR="00650F63" w:rsidRPr="00E90D3A" w:rsidRDefault="00736F3F" w:rsidP="00C53206">
            <w:pPr>
              <w:ind w:hanging="2"/>
              <w:jc w:val="center"/>
              <w:rPr>
                <w:color w:val="000000"/>
                <w:sz w:val="20"/>
                <w:szCs w:val="20"/>
              </w:rPr>
            </w:pPr>
            <w:r w:rsidRPr="00E90D3A">
              <w:rPr>
                <w:color w:val="000000"/>
                <w:sz w:val="20"/>
                <w:szCs w:val="20"/>
              </w:rPr>
              <w:t>8,4</w:t>
            </w:r>
          </w:p>
        </w:tc>
        <w:tc>
          <w:tcPr>
            <w:tcW w:w="1936" w:type="dxa"/>
            <w:shd w:val="clear" w:color="auto" w:fill="auto"/>
            <w:vAlign w:val="center"/>
          </w:tcPr>
          <w:p w14:paraId="5D45AA0A" w14:textId="77777777" w:rsidR="00650F63" w:rsidRPr="00E90D3A" w:rsidRDefault="00F552EF" w:rsidP="00C53206">
            <w:pPr>
              <w:ind w:hanging="2"/>
              <w:jc w:val="center"/>
              <w:rPr>
                <w:color w:val="000000"/>
                <w:sz w:val="20"/>
                <w:szCs w:val="20"/>
              </w:rPr>
            </w:pPr>
            <w:r>
              <w:rPr>
                <w:color w:val="000000"/>
                <w:sz w:val="20"/>
                <w:szCs w:val="20"/>
              </w:rPr>
              <w:t>8,4</w:t>
            </w:r>
          </w:p>
        </w:tc>
        <w:tc>
          <w:tcPr>
            <w:tcW w:w="1937" w:type="dxa"/>
            <w:shd w:val="clear" w:color="auto" w:fill="auto"/>
            <w:vAlign w:val="center"/>
          </w:tcPr>
          <w:p w14:paraId="5499297C"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1858" w:type="dxa"/>
            <w:shd w:val="clear" w:color="auto" w:fill="auto"/>
            <w:vAlign w:val="center"/>
          </w:tcPr>
          <w:p w14:paraId="12D94A73" w14:textId="77777777" w:rsidR="00650F63" w:rsidRPr="00E90D3A" w:rsidRDefault="00F552EF" w:rsidP="00C53206">
            <w:pPr>
              <w:ind w:hanging="2"/>
              <w:jc w:val="center"/>
              <w:rPr>
                <w:color w:val="000000"/>
                <w:sz w:val="20"/>
                <w:szCs w:val="20"/>
              </w:rPr>
            </w:pPr>
            <w:r>
              <w:rPr>
                <w:color w:val="000000"/>
                <w:sz w:val="20"/>
                <w:szCs w:val="20"/>
              </w:rPr>
              <w:t>8,4</w:t>
            </w:r>
          </w:p>
        </w:tc>
        <w:tc>
          <w:tcPr>
            <w:tcW w:w="2068" w:type="dxa"/>
            <w:shd w:val="clear" w:color="auto" w:fill="auto"/>
            <w:vAlign w:val="center"/>
          </w:tcPr>
          <w:p w14:paraId="3509CD6F" w14:textId="77777777" w:rsidR="00650F63" w:rsidRPr="00E90D3A" w:rsidRDefault="00532AFC" w:rsidP="00C53206">
            <w:pPr>
              <w:ind w:firstLine="0"/>
              <w:jc w:val="center"/>
              <w:rPr>
                <w:color w:val="000000"/>
                <w:sz w:val="20"/>
                <w:szCs w:val="20"/>
              </w:rPr>
            </w:pPr>
            <w:r w:rsidRPr="00E90D3A">
              <w:rPr>
                <w:color w:val="000000"/>
                <w:sz w:val="20"/>
                <w:szCs w:val="20"/>
              </w:rPr>
              <w:t>-</w:t>
            </w:r>
          </w:p>
        </w:tc>
      </w:tr>
      <w:tr w:rsidR="00650F63" w:rsidRPr="00E90D3A" w14:paraId="6F1E63F1" w14:textId="77777777" w:rsidTr="00AA23E8">
        <w:trPr>
          <w:trHeight w:val="207"/>
          <w:jc w:val="center"/>
        </w:trPr>
        <w:tc>
          <w:tcPr>
            <w:tcW w:w="670" w:type="dxa"/>
            <w:vAlign w:val="center"/>
          </w:tcPr>
          <w:p w14:paraId="267EBD7D" w14:textId="77777777" w:rsidR="00650F63" w:rsidRPr="00E90D3A" w:rsidRDefault="00650F63" w:rsidP="00C53206">
            <w:pPr>
              <w:tabs>
                <w:tab w:val="left" w:pos="0"/>
              </w:tabs>
              <w:ind w:firstLine="0"/>
              <w:jc w:val="center"/>
              <w:rPr>
                <w:snapToGrid w:val="0"/>
                <w:color w:val="000000"/>
                <w:sz w:val="20"/>
                <w:szCs w:val="20"/>
              </w:rPr>
            </w:pPr>
            <w:r w:rsidRPr="00E90D3A">
              <w:rPr>
                <w:snapToGrid w:val="0"/>
                <w:color w:val="000000"/>
                <w:sz w:val="20"/>
                <w:szCs w:val="20"/>
              </w:rPr>
              <w:t>4</w:t>
            </w:r>
          </w:p>
        </w:tc>
        <w:tc>
          <w:tcPr>
            <w:tcW w:w="12687" w:type="dxa"/>
            <w:gridSpan w:val="6"/>
            <w:shd w:val="clear" w:color="auto" w:fill="auto"/>
            <w:vAlign w:val="center"/>
          </w:tcPr>
          <w:p w14:paraId="67381F87" w14:textId="77777777" w:rsidR="00650F63" w:rsidRPr="00E90D3A" w:rsidRDefault="00545626" w:rsidP="00C53206">
            <w:pPr>
              <w:ind w:firstLine="0"/>
              <w:jc w:val="center"/>
              <w:rPr>
                <w:color w:val="000000"/>
                <w:sz w:val="20"/>
                <w:szCs w:val="20"/>
              </w:rPr>
            </w:pPr>
            <w:r w:rsidRPr="00E90D3A">
              <w:rPr>
                <w:color w:val="000000"/>
                <w:sz w:val="20"/>
                <w:szCs w:val="20"/>
              </w:rPr>
              <w:t>п. ж\д разъезда Саз-Тамак</w:t>
            </w:r>
          </w:p>
        </w:tc>
      </w:tr>
      <w:tr w:rsidR="00650F63" w:rsidRPr="00E90D3A" w14:paraId="6BC04211" w14:textId="77777777" w:rsidTr="007326A9">
        <w:trPr>
          <w:trHeight w:val="270"/>
          <w:jc w:val="center"/>
        </w:trPr>
        <w:tc>
          <w:tcPr>
            <w:tcW w:w="670" w:type="dxa"/>
            <w:vAlign w:val="center"/>
          </w:tcPr>
          <w:p w14:paraId="7BED15F3" w14:textId="77777777" w:rsidR="00650F63" w:rsidRPr="00E90D3A" w:rsidRDefault="00650F63" w:rsidP="00C53206">
            <w:pPr>
              <w:tabs>
                <w:tab w:val="left" w:pos="0"/>
              </w:tabs>
              <w:ind w:firstLine="0"/>
              <w:jc w:val="center"/>
              <w:rPr>
                <w:snapToGrid w:val="0"/>
                <w:color w:val="000000"/>
                <w:sz w:val="20"/>
                <w:szCs w:val="20"/>
              </w:rPr>
            </w:pPr>
            <w:r w:rsidRPr="00E90D3A">
              <w:rPr>
                <w:snapToGrid w:val="0"/>
                <w:color w:val="000000"/>
                <w:sz w:val="20"/>
                <w:szCs w:val="20"/>
              </w:rPr>
              <w:t>4.1</w:t>
            </w:r>
          </w:p>
        </w:tc>
        <w:tc>
          <w:tcPr>
            <w:tcW w:w="2912" w:type="dxa"/>
            <w:shd w:val="clear" w:color="auto" w:fill="auto"/>
            <w:vAlign w:val="center"/>
          </w:tcPr>
          <w:p w14:paraId="516FFFCA" w14:textId="77777777" w:rsidR="00650F63" w:rsidRPr="00E90D3A" w:rsidRDefault="00650F63" w:rsidP="00C53206">
            <w:pPr>
              <w:ind w:firstLine="0"/>
              <w:jc w:val="left"/>
              <w:rPr>
                <w:bCs/>
                <w:color w:val="000000"/>
                <w:sz w:val="20"/>
                <w:szCs w:val="20"/>
              </w:rPr>
            </w:pPr>
            <w:r w:rsidRPr="00E90D3A">
              <w:rPr>
                <w:bCs/>
                <w:color w:val="000000"/>
                <w:sz w:val="20"/>
                <w:szCs w:val="20"/>
              </w:rPr>
              <w:t xml:space="preserve"> - для постоянного населения</w:t>
            </w:r>
          </w:p>
        </w:tc>
        <w:tc>
          <w:tcPr>
            <w:tcW w:w="1976" w:type="dxa"/>
            <w:shd w:val="clear" w:color="auto" w:fill="auto"/>
            <w:vAlign w:val="center"/>
          </w:tcPr>
          <w:p w14:paraId="50B4D39B" w14:textId="77777777" w:rsidR="00650F63" w:rsidRPr="00E90D3A" w:rsidRDefault="00736F3F" w:rsidP="00C53206">
            <w:pPr>
              <w:ind w:hanging="2"/>
              <w:jc w:val="center"/>
              <w:rPr>
                <w:color w:val="000000"/>
                <w:sz w:val="20"/>
                <w:szCs w:val="20"/>
              </w:rPr>
            </w:pPr>
            <w:r w:rsidRPr="00E90D3A">
              <w:rPr>
                <w:color w:val="000000"/>
                <w:sz w:val="20"/>
                <w:szCs w:val="20"/>
              </w:rPr>
              <w:t>0,2</w:t>
            </w:r>
          </w:p>
        </w:tc>
        <w:tc>
          <w:tcPr>
            <w:tcW w:w="1936" w:type="dxa"/>
            <w:shd w:val="clear" w:color="auto" w:fill="auto"/>
            <w:vAlign w:val="center"/>
          </w:tcPr>
          <w:p w14:paraId="4426B860" w14:textId="77777777" w:rsidR="00650F63" w:rsidRPr="00E90D3A" w:rsidRDefault="00740CAD" w:rsidP="00C53206">
            <w:pPr>
              <w:ind w:hanging="2"/>
              <w:jc w:val="center"/>
              <w:rPr>
                <w:color w:val="000000"/>
                <w:sz w:val="20"/>
                <w:szCs w:val="20"/>
              </w:rPr>
            </w:pPr>
            <w:r>
              <w:rPr>
                <w:color w:val="000000"/>
                <w:sz w:val="20"/>
                <w:szCs w:val="20"/>
              </w:rPr>
              <w:t>-</w:t>
            </w:r>
          </w:p>
        </w:tc>
        <w:tc>
          <w:tcPr>
            <w:tcW w:w="1937" w:type="dxa"/>
            <w:shd w:val="clear" w:color="auto" w:fill="auto"/>
            <w:vAlign w:val="center"/>
          </w:tcPr>
          <w:p w14:paraId="1C7C1744" w14:textId="77777777" w:rsidR="00650F63" w:rsidRPr="00E90D3A" w:rsidRDefault="00740CAD" w:rsidP="00C53206">
            <w:pPr>
              <w:ind w:firstLine="0"/>
              <w:jc w:val="center"/>
              <w:rPr>
                <w:color w:val="000000"/>
                <w:sz w:val="20"/>
                <w:szCs w:val="20"/>
              </w:rPr>
            </w:pPr>
            <w:r>
              <w:rPr>
                <w:color w:val="000000"/>
                <w:sz w:val="20"/>
                <w:szCs w:val="20"/>
              </w:rPr>
              <w:t>-</w:t>
            </w:r>
          </w:p>
        </w:tc>
        <w:tc>
          <w:tcPr>
            <w:tcW w:w="1858" w:type="dxa"/>
            <w:shd w:val="clear" w:color="auto" w:fill="auto"/>
            <w:vAlign w:val="center"/>
          </w:tcPr>
          <w:p w14:paraId="5F953DC1" w14:textId="77777777" w:rsidR="00650F63" w:rsidRPr="00E90D3A" w:rsidRDefault="00740CAD" w:rsidP="00C53206">
            <w:pPr>
              <w:ind w:hanging="2"/>
              <w:jc w:val="center"/>
              <w:rPr>
                <w:color w:val="000000"/>
                <w:sz w:val="20"/>
                <w:szCs w:val="20"/>
              </w:rPr>
            </w:pPr>
            <w:r>
              <w:rPr>
                <w:color w:val="000000"/>
                <w:sz w:val="20"/>
                <w:szCs w:val="20"/>
              </w:rPr>
              <w:t>-</w:t>
            </w:r>
          </w:p>
        </w:tc>
        <w:tc>
          <w:tcPr>
            <w:tcW w:w="2068" w:type="dxa"/>
            <w:shd w:val="clear" w:color="auto" w:fill="auto"/>
            <w:vAlign w:val="center"/>
          </w:tcPr>
          <w:p w14:paraId="7B6EFBD6" w14:textId="77777777" w:rsidR="00650F63" w:rsidRPr="00E90D3A" w:rsidRDefault="00532AFC" w:rsidP="00C53206">
            <w:pPr>
              <w:ind w:firstLine="0"/>
              <w:jc w:val="center"/>
              <w:rPr>
                <w:color w:val="000000"/>
                <w:sz w:val="20"/>
                <w:szCs w:val="20"/>
              </w:rPr>
            </w:pPr>
            <w:r w:rsidRPr="00E90D3A">
              <w:rPr>
                <w:color w:val="000000"/>
                <w:sz w:val="20"/>
                <w:szCs w:val="20"/>
              </w:rPr>
              <w:t>-</w:t>
            </w:r>
          </w:p>
        </w:tc>
      </w:tr>
      <w:tr w:rsidR="00650F63" w:rsidRPr="00E90D3A" w14:paraId="49875D96" w14:textId="77777777" w:rsidTr="007326A9">
        <w:trPr>
          <w:trHeight w:val="270"/>
          <w:jc w:val="center"/>
        </w:trPr>
        <w:tc>
          <w:tcPr>
            <w:tcW w:w="670" w:type="dxa"/>
            <w:vAlign w:val="center"/>
          </w:tcPr>
          <w:p w14:paraId="49B373CC" w14:textId="77777777" w:rsidR="00650F63" w:rsidRPr="00E90D3A" w:rsidRDefault="00650F63" w:rsidP="00C53206">
            <w:pPr>
              <w:tabs>
                <w:tab w:val="left" w:pos="0"/>
              </w:tabs>
              <w:ind w:firstLine="0"/>
              <w:jc w:val="center"/>
              <w:rPr>
                <w:snapToGrid w:val="0"/>
                <w:color w:val="000000"/>
                <w:sz w:val="20"/>
                <w:szCs w:val="20"/>
              </w:rPr>
            </w:pPr>
            <w:r w:rsidRPr="00E90D3A">
              <w:rPr>
                <w:snapToGrid w:val="0"/>
                <w:color w:val="000000"/>
                <w:sz w:val="20"/>
                <w:szCs w:val="20"/>
              </w:rPr>
              <w:t>4.2</w:t>
            </w:r>
          </w:p>
        </w:tc>
        <w:tc>
          <w:tcPr>
            <w:tcW w:w="2912" w:type="dxa"/>
            <w:shd w:val="clear" w:color="auto" w:fill="auto"/>
            <w:vAlign w:val="center"/>
          </w:tcPr>
          <w:p w14:paraId="046E2910" w14:textId="77777777" w:rsidR="00650F63" w:rsidRPr="00E90D3A" w:rsidRDefault="00650F63" w:rsidP="00C53206">
            <w:pPr>
              <w:ind w:firstLine="0"/>
              <w:jc w:val="left"/>
              <w:rPr>
                <w:bCs/>
                <w:color w:val="000000"/>
                <w:sz w:val="20"/>
                <w:szCs w:val="20"/>
              </w:rPr>
            </w:pPr>
            <w:r w:rsidRPr="00E90D3A">
              <w:rPr>
                <w:bCs/>
                <w:color w:val="000000"/>
                <w:sz w:val="20"/>
                <w:szCs w:val="20"/>
              </w:rPr>
              <w:t>- для населения, строящего второе жилье</w:t>
            </w:r>
          </w:p>
        </w:tc>
        <w:tc>
          <w:tcPr>
            <w:tcW w:w="1976" w:type="dxa"/>
            <w:shd w:val="clear" w:color="auto" w:fill="auto"/>
            <w:vAlign w:val="center"/>
          </w:tcPr>
          <w:p w14:paraId="1129F706"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1936" w:type="dxa"/>
            <w:shd w:val="clear" w:color="auto" w:fill="auto"/>
            <w:vAlign w:val="center"/>
          </w:tcPr>
          <w:p w14:paraId="11F65B1A"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1937" w:type="dxa"/>
            <w:shd w:val="clear" w:color="auto" w:fill="auto"/>
            <w:vAlign w:val="center"/>
          </w:tcPr>
          <w:p w14:paraId="3311B795" w14:textId="77777777" w:rsidR="00650F63" w:rsidRPr="00E90D3A" w:rsidRDefault="00650F63" w:rsidP="00C53206">
            <w:pPr>
              <w:ind w:firstLine="0"/>
              <w:jc w:val="center"/>
              <w:rPr>
                <w:color w:val="000000"/>
                <w:sz w:val="20"/>
                <w:szCs w:val="20"/>
              </w:rPr>
            </w:pPr>
            <w:r w:rsidRPr="00E90D3A">
              <w:rPr>
                <w:color w:val="000000"/>
                <w:sz w:val="20"/>
                <w:szCs w:val="20"/>
              </w:rPr>
              <w:t>-</w:t>
            </w:r>
          </w:p>
        </w:tc>
        <w:tc>
          <w:tcPr>
            <w:tcW w:w="1858" w:type="dxa"/>
            <w:shd w:val="clear" w:color="auto" w:fill="auto"/>
            <w:vAlign w:val="center"/>
          </w:tcPr>
          <w:p w14:paraId="49BC9F60" w14:textId="77777777" w:rsidR="00650F63" w:rsidRPr="00E90D3A" w:rsidRDefault="00650F63" w:rsidP="00C53206">
            <w:pPr>
              <w:ind w:hanging="2"/>
              <w:jc w:val="center"/>
              <w:rPr>
                <w:color w:val="000000"/>
                <w:sz w:val="20"/>
                <w:szCs w:val="20"/>
              </w:rPr>
            </w:pPr>
            <w:r w:rsidRPr="00E90D3A">
              <w:rPr>
                <w:color w:val="000000"/>
                <w:sz w:val="20"/>
                <w:szCs w:val="20"/>
              </w:rPr>
              <w:t>-</w:t>
            </w:r>
          </w:p>
        </w:tc>
        <w:tc>
          <w:tcPr>
            <w:tcW w:w="2068" w:type="dxa"/>
            <w:shd w:val="clear" w:color="auto" w:fill="auto"/>
            <w:vAlign w:val="center"/>
          </w:tcPr>
          <w:p w14:paraId="643B1451" w14:textId="77777777" w:rsidR="00650F63" w:rsidRPr="00E90D3A" w:rsidRDefault="00650F63" w:rsidP="00C53206">
            <w:pPr>
              <w:ind w:firstLine="0"/>
              <w:jc w:val="center"/>
              <w:rPr>
                <w:color w:val="000000"/>
                <w:sz w:val="20"/>
                <w:szCs w:val="20"/>
              </w:rPr>
            </w:pPr>
            <w:r w:rsidRPr="00E90D3A">
              <w:rPr>
                <w:color w:val="000000"/>
                <w:sz w:val="20"/>
                <w:szCs w:val="20"/>
              </w:rPr>
              <w:t>-</w:t>
            </w:r>
          </w:p>
        </w:tc>
      </w:tr>
      <w:tr w:rsidR="00650F63" w:rsidRPr="00E90D3A" w14:paraId="7A51D8EA" w14:textId="77777777" w:rsidTr="002300EC">
        <w:trPr>
          <w:trHeight w:val="270"/>
          <w:jc w:val="center"/>
        </w:trPr>
        <w:tc>
          <w:tcPr>
            <w:tcW w:w="3582" w:type="dxa"/>
            <w:gridSpan w:val="2"/>
            <w:vAlign w:val="center"/>
          </w:tcPr>
          <w:p w14:paraId="691E2E7D" w14:textId="77777777" w:rsidR="00650F63" w:rsidRPr="00E90D3A" w:rsidRDefault="00650F63" w:rsidP="00C53206">
            <w:pPr>
              <w:ind w:firstLine="0"/>
              <w:jc w:val="left"/>
              <w:rPr>
                <w:bCs/>
                <w:color w:val="000000"/>
                <w:sz w:val="20"/>
                <w:szCs w:val="20"/>
              </w:rPr>
            </w:pPr>
            <w:r w:rsidRPr="00E90D3A">
              <w:rPr>
                <w:bCs/>
                <w:color w:val="000000"/>
                <w:sz w:val="20"/>
                <w:szCs w:val="20"/>
              </w:rPr>
              <w:t xml:space="preserve">Всего по </w:t>
            </w:r>
            <w:r w:rsidR="00736F3F" w:rsidRPr="00E90D3A">
              <w:rPr>
                <w:color w:val="000000"/>
                <w:sz w:val="20"/>
                <w:szCs w:val="20"/>
              </w:rPr>
              <w:t>п. ж\д разъезда Саз-Тамак</w:t>
            </w:r>
          </w:p>
        </w:tc>
        <w:tc>
          <w:tcPr>
            <w:tcW w:w="1976" w:type="dxa"/>
            <w:shd w:val="clear" w:color="auto" w:fill="auto"/>
            <w:vAlign w:val="center"/>
          </w:tcPr>
          <w:p w14:paraId="45EA59EF" w14:textId="77777777" w:rsidR="00650F63" w:rsidRPr="00E90D3A" w:rsidRDefault="00736F3F" w:rsidP="00C53206">
            <w:pPr>
              <w:ind w:hanging="2"/>
              <w:jc w:val="center"/>
              <w:rPr>
                <w:color w:val="000000"/>
                <w:sz w:val="20"/>
                <w:szCs w:val="20"/>
              </w:rPr>
            </w:pPr>
            <w:r w:rsidRPr="00E90D3A">
              <w:rPr>
                <w:color w:val="000000"/>
                <w:sz w:val="20"/>
                <w:szCs w:val="20"/>
              </w:rPr>
              <w:t>0,2</w:t>
            </w:r>
          </w:p>
        </w:tc>
        <w:tc>
          <w:tcPr>
            <w:tcW w:w="1936" w:type="dxa"/>
            <w:shd w:val="clear" w:color="auto" w:fill="auto"/>
            <w:vAlign w:val="center"/>
          </w:tcPr>
          <w:p w14:paraId="4A890E93" w14:textId="77777777" w:rsidR="00650F63" w:rsidRPr="00E90D3A" w:rsidRDefault="00740CAD" w:rsidP="00C53206">
            <w:pPr>
              <w:ind w:hanging="2"/>
              <w:jc w:val="center"/>
              <w:rPr>
                <w:color w:val="000000"/>
                <w:sz w:val="20"/>
                <w:szCs w:val="20"/>
              </w:rPr>
            </w:pPr>
            <w:r>
              <w:rPr>
                <w:color w:val="000000"/>
                <w:sz w:val="20"/>
                <w:szCs w:val="20"/>
              </w:rPr>
              <w:t>-</w:t>
            </w:r>
          </w:p>
        </w:tc>
        <w:tc>
          <w:tcPr>
            <w:tcW w:w="1937" w:type="dxa"/>
            <w:shd w:val="clear" w:color="auto" w:fill="auto"/>
            <w:vAlign w:val="center"/>
          </w:tcPr>
          <w:p w14:paraId="0700F4B3" w14:textId="77777777" w:rsidR="00650F63" w:rsidRPr="00E90D3A" w:rsidRDefault="00740CAD" w:rsidP="00C53206">
            <w:pPr>
              <w:ind w:firstLine="0"/>
              <w:jc w:val="center"/>
              <w:rPr>
                <w:color w:val="000000"/>
                <w:sz w:val="20"/>
                <w:szCs w:val="20"/>
              </w:rPr>
            </w:pPr>
            <w:r>
              <w:rPr>
                <w:color w:val="000000"/>
                <w:sz w:val="20"/>
                <w:szCs w:val="20"/>
              </w:rPr>
              <w:t>-</w:t>
            </w:r>
          </w:p>
        </w:tc>
        <w:tc>
          <w:tcPr>
            <w:tcW w:w="1858" w:type="dxa"/>
            <w:shd w:val="clear" w:color="auto" w:fill="auto"/>
            <w:vAlign w:val="center"/>
          </w:tcPr>
          <w:p w14:paraId="4AB81B98" w14:textId="77777777" w:rsidR="00650F63" w:rsidRPr="00E90D3A" w:rsidRDefault="00740CAD" w:rsidP="00C53206">
            <w:pPr>
              <w:ind w:hanging="2"/>
              <w:jc w:val="center"/>
              <w:rPr>
                <w:color w:val="000000"/>
                <w:sz w:val="20"/>
                <w:szCs w:val="20"/>
              </w:rPr>
            </w:pPr>
            <w:r>
              <w:rPr>
                <w:color w:val="000000"/>
                <w:sz w:val="20"/>
                <w:szCs w:val="20"/>
              </w:rPr>
              <w:t>-</w:t>
            </w:r>
          </w:p>
        </w:tc>
        <w:tc>
          <w:tcPr>
            <w:tcW w:w="2068" w:type="dxa"/>
            <w:shd w:val="clear" w:color="auto" w:fill="auto"/>
            <w:vAlign w:val="center"/>
          </w:tcPr>
          <w:p w14:paraId="14076246" w14:textId="77777777" w:rsidR="00650F63" w:rsidRPr="00E90D3A" w:rsidRDefault="00532AFC" w:rsidP="00C53206">
            <w:pPr>
              <w:ind w:firstLine="0"/>
              <w:jc w:val="center"/>
              <w:rPr>
                <w:color w:val="000000"/>
                <w:sz w:val="20"/>
                <w:szCs w:val="20"/>
              </w:rPr>
            </w:pPr>
            <w:r w:rsidRPr="00E90D3A">
              <w:rPr>
                <w:color w:val="000000"/>
                <w:sz w:val="20"/>
                <w:szCs w:val="20"/>
              </w:rPr>
              <w:t>-</w:t>
            </w:r>
          </w:p>
        </w:tc>
      </w:tr>
      <w:tr w:rsidR="00650F63" w:rsidRPr="00E90D3A" w14:paraId="591CFDF6" w14:textId="77777777" w:rsidTr="00FD7C17">
        <w:trPr>
          <w:trHeight w:val="68"/>
          <w:jc w:val="center"/>
        </w:trPr>
        <w:tc>
          <w:tcPr>
            <w:tcW w:w="3582" w:type="dxa"/>
            <w:gridSpan w:val="2"/>
            <w:vAlign w:val="center"/>
          </w:tcPr>
          <w:p w14:paraId="30FB7FC5" w14:textId="77777777" w:rsidR="00650F63" w:rsidRPr="00E90D3A" w:rsidRDefault="00650F63" w:rsidP="00C53206">
            <w:pPr>
              <w:ind w:firstLine="0"/>
              <w:jc w:val="left"/>
              <w:rPr>
                <w:bCs/>
                <w:color w:val="000000"/>
                <w:sz w:val="20"/>
                <w:szCs w:val="20"/>
              </w:rPr>
            </w:pPr>
            <w:r w:rsidRPr="00E90D3A">
              <w:rPr>
                <w:color w:val="000000"/>
                <w:sz w:val="20"/>
                <w:szCs w:val="20"/>
              </w:rPr>
              <w:t>Всего по поселению:</w:t>
            </w:r>
          </w:p>
        </w:tc>
        <w:tc>
          <w:tcPr>
            <w:tcW w:w="1976" w:type="dxa"/>
            <w:shd w:val="clear" w:color="auto" w:fill="auto"/>
            <w:vAlign w:val="center"/>
          </w:tcPr>
          <w:p w14:paraId="3B617EA9" w14:textId="77777777" w:rsidR="00650F63" w:rsidRPr="00E90D3A" w:rsidRDefault="00F552EF" w:rsidP="00C53206">
            <w:pPr>
              <w:ind w:hanging="2"/>
              <w:jc w:val="center"/>
              <w:rPr>
                <w:bCs/>
                <w:color w:val="000000"/>
                <w:sz w:val="20"/>
                <w:szCs w:val="20"/>
              </w:rPr>
            </w:pPr>
            <w:r>
              <w:rPr>
                <w:bCs/>
                <w:color w:val="000000"/>
                <w:sz w:val="20"/>
                <w:szCs w:val="20"/>
              </w:rPr>
              <w:t>31,1</w:t>
            </w:r>
          </w:p>
        </w:tc>
        <w:tc>
          <w:tcPr>
            <w:tcW w:w="1936" w:type="dxa"/>
            <w:shd w:val="clear" w:color="auto" w:fill="auto"/>
            <w:vAlign w:val="center"/>
          </w:tcPr>
          <w:p w14:paraId="2644E7EC" w14:textId="77777777" w:rsidR="00650F63" w:rsidRPr="00E90D3A" w:rsidRDefault="00740CAD" w:rsidP="00C53206">
            <w:pPr>
              <w:ind w:hanging="2"/>
              <w:jc w:val="center"/>
              <w:rPr>
                <w:bCs/>
                <w:color w:val="000000"/>
                <w:sz w:val="20"/>
                <w:szCs w:val="20"/>
              </w:rPr>
            </w:pPr>
            <w:r>
              <w:rPr>
                <w:bCs/>
                <w:color w:val="000000"/>
                <w:sz w:val="20"/>
                <w:szCs w:val="20"/>
              </w:rPr>
              <w:t>30,9</w:t>
            </w:r>
          </w:p>
        </w:tc>
        <w:tc>
          <w:tcPr>
            <w:tcW w:w="1937" w:type="dxa"/>
            <w:shd w:val="clear" w:color="auto" w:fill="auto"/>
            <w:vAlign w:val="center"/>
          </w:tcPr>
          <w:p w14:paraId="3C8209FF" w14:textId="77777777" w:rsidR="00650F63" w:rsidRPr="00E90D3A" w:rsidRDefault="00532AFC" w:rsidP="00C53206">
            <w:pPr>
              <w:ind w:firstLine="0"/>
              <w:jc w:val="center"/>
              <w:rPr>
                <w:bCs/>
                <w:color w:val="000000"/>
                <w:sz w:val="20"/>
                <w:szCs w:val="20"/>
              </w:rPr>
            </w:pPr>
            <w:r w:rsidRPr="00E90D3A">
              <w:rPr>
                <w:bCs/>
                <w:color w:val="000000"/>
                <w:sz w:val="20"/>
                <w:szCs w:val="20"/>
              </w:rPr>
              <w:t>-</w:t>
            </w:r>
          </w:p>
        </w:tc>
        <w:tc>
          <w:tcPr>
            <w:tcW w:w="1858" w:type="dxa"/>
            <w:shd w:val="clear" w:color="auto" w:fill="auto"/>
            <w:vAlign w:val="center"/>
          </w:tcPr>
          <w:p w14:paraId="63C65D7E" w14:textId="77777777" w:rsidR="00650F63" w:rsidRPr="00E90D3A" w:rsidRDefault="00740CAD" w:rsidP="00C53206">
            <w:pPr>
              <w:ind w:hanging="2"/>
              <w:jc w:val="center"/>
              <w:rPr>
                <w:bCs/>
                <w:color w:val="000000"/>
                <w:sz w:val="20"/>
                <w:szCs w:val="20"/>
              </w:rPr>
            </w:pPr>
            <w:r>
              <w:rPr>
                <w:bCs/>
                <w:color w:val="000000"/>
                <w:sz w:val="20"/>
                <w:szCs w:val="20"/>
              </w:rPr>
              <w:t>30,9</w:t>
            </w:r>
          </w:p>
        </w:tc>
        <w:tc>
          <w:tcPr>
            <w:tcW w:w="2068" w:type="dxa"/>
            <w:shd w:val="clear" w:color="auto" w:fill="auto"/>
            <w:vAlign w:val="center"/>
          </w:tcPr>
          <w:p w14:paraId="4BFD8D27" w14:textId="77777777" w:rsidR="00650F63" w:rsidRPr="00E90D3A" w:rsidRDefault="00532AFC" w:rsidP="00C53206">
            <w:pPr>
              <w:ind w:firstLine="0"/>
              <w:jc w:val="center"/>
              <w:rPr>
                <w:bCs/>
                <w:color w:val="000000"/>
                <w:sz w:val="20"/>
                <w:szCs w:val="20"/>
              </w:rPr>
            </w:pPr>
            <w:r w:rsidRPr="00E90D3A">
              <w:rPr>
                <w:color w:val="000000"/>
                <w:sz w:val="20"/>
                <w:szCs w:val="20"/>
              </w:rPr>
              <w:t>-</w:t>
            </w:r>
          </w:p>
        </w:tc>
      </w:tr>
    </w:tbl>
    <w:p w14:paraId="4847BCAE" w14:textId="77777777" w:rsidR="00394941" w:rsidRDefault="00394941" w:rsidP="00C53206">
      <w:pPr>
        <w:ind w:firstLine="700"/>
        <w:jc w:val="right"/>
        <w:rPr>
          <w:color w:val="000000"/>
          <w:szCs w:val="28"/>
        </w:rPr>
        <w:sectPr w:rsidR="00394941" w:rsidSect="00394941">
          <w:pgSz w:w="16838" w:h="11906" w:orient="landscape" w:code="9"/>
          <w:pgMar w:top="1134" w:right="851" w:bottom="851" w:left="851" w:header="709" w:footer="709" w:gutter="0"/>
          <w:cols w:space="708"/>
          <w:docGrid w:linePitch="360"/>
        </w:sectPr>
      </w:pPr>
    </w:p>
    <w:p w14:paraId="031E31C9" w14:textId="77777777" w:rsidR="006F5A59" w:rsidRPr="00BB36C3" w:rsidRDefault="001A102D" w:rsidP="00C53206">
      <w:pPr>
        <w:pStyle w:val="25"/>
        <w:numPr>
          <w:ilvl w:val="1"/>
          <w:numId w:val="77"/>
        </w:numPr>
        <w:ind w:left="720"/>
        <w:rPr>
          <w:color w:val="000000"/>
          <w:lang w:val="ru-RU"/>
        </w:rPr>
      </w:pPr>
      <w:bookmarkStart w:id="55" w:name="_Toc57911481"/>
      <w:r w:rsidRPr="00BB36C3">
        <w:rPr>
          <w:color w:val="000000"/>
          <w:lang w:val="ru-RU"/>
        </w:rPr>
        <w:lastRenderedPageBreak/>
        <w:t>Развитие объектов социального и культурно-бытового обслуживания населения</w:t>
      </w:r>
      <w:bookmarkEnd w:id="55"/>
    </w:p>
    <w:p w14:paraId="3868A5F1" w14:textId="77777777" w:rsidR="008561B2" w:rsidRPr="00BB36C3" w:rsidRDefault="008561B2" w:rsidP="00C53206">
      <w:pPr>
        <w:pStyle w:val="affffb"/>
        <w:spacing w:after="0"/>
        <w:rPr>
          <w:color w:val="000000"/>
          <w:szCs w:val="28"/>
        </w:rPr>
      </w:pPr>
      <w:r w:rsidRPr="00BB36C3">
        <w:rPr>
          <w:color w:val="000000"/>
          <w:szCs w:val="28"/>
        </w:rPr>
        <w:t xml:space="preserve">Одной из основных целей генерального плана </w:t>
      </w:r>
      <w:r w:rsidR="009D2226" w:rsidRPr="00BB36C3">
        <w:rPr>
          <w:color w:val="000000"/>
          <w:szCs w:val="28"/>
          <w:lang w:val="ru-RU"/>
        </w:rPr>
        <w:t>Байлянгарского</w:t>
      </w:r>
      <w:r w:rsidRPr="00BB36C3">
        <w:rPr>
          <w:color w:val="000000"/>
          <w:szCs w:val="28"/>
        </w:rPr>
        <w:t xml:space="preserve"> сельского поселения является удовлетворение потребностей населения в объектах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14:paraId="21B2D1B1" w14:textId="77777777" w:rsidR="000832E7" w:rsidRPr="00BB36C3" w:rsidRDefault="008561B2" w:rsidP="00C53206">
      <w:pPr>
        <w:pStyle w:val="affffb"/>
        <w:spacing w:after="0"/>
        <w:rPr>
          <w:color w:val="000000"/>
          <w:szCs w:val="28"/>
        </w:rPr>
      </w:pPr>
      <w:r w:rsidRPr="00BB36C3">
        <w:rPr>
          <w:color w:val="000000"/>
          <w:szCs w:val="28"/>
        </w:rPr>
        <w:t xml:space="preserve">Мероприятия по размещению объектов обслуживания в </w:t>
      </w:r>
      <w:r w:rsidR="00884EA8" w:rsidRPr="00BB36C3">
        <w:rPr>
          <w:color w:val="000000"/>
          <w:szCs w:val="28"/>
        </w:rPr>
        <w:t>Байлянгарском</w:t>
      </w:r>
      <w:r w:rsidRPr="00BB36C3">
        <w:rPr>
          <w:color w:val="000000"/>
          <w:szCs w:val="28"/>
        </w:rPr>
        <w:t xml:space="preserve"> сельском поселении определены с учетом мероприятий схемы территориального планирования </w:t>
      </w:r>
      <w:r w:rsidR="009D2226" w:rsidRPr="00BB36C3">
        <w:rPr>
          <w:color w:val="000000"/>
          <w:szCs w:val="28"/>
        </w:rPr>
        <w:t>Кукморского муниципального района</w:t>
      </w:r>
      <w:r w:rsidR="000832E7" w:rsidRPr="00BB36C3">
        <w:rPr>
          <w:color w:val="000000"/>
          <w:szCs w:val="28"/>
        </w:rPr>
        <w:t xml:space="preserve">, Стратегии социально-экономического развития </w:t>
      </w:r>
      <w:r w:rsidR="009D2226" w:rsidRPr="00BB36C3">
        <w:rPr>
          <w:color w:val="000000"/>
          <w:szCs w:val="28"/>
        </w:rPr>
        <w:t>Кукморского муниципального района</w:t>
      </w:r>
      <w:r w:rsidR="000832E7" w:rsidRPr="00BB36C3">
        <w:rPr>
          <w:color w:val="000000"/>
          <w:szCs w:val="28"/>
        </w:rPr>
        <w:t xml:space="preserve"> Республики Татарстан на 2016-2021 годы и плановый период до 2030 года.</w:t>
      </w:r>
    </w:p>
    <w:p w14:paraId="64233430" w14:textId="77777777" w:rsidR="008561B2" w:rsidRPr="00BB36C3" w:rsidRDefault="008561B2" w:rsidP="00C53206">
      <w:pPr>
        <w:pStyle w:val="affffb"/>
        <w:spacing w:after="0"/>
        <w:rPr>
          <w:color w:val="000000"/>
          <w:szCs w:val="28"/>
        </w:rPr>
      </w:pPr>
      <w:r w:rsidRPr="00BB36C3">
        <w:rPr>
          <w:color w:val="000000"/>
          <w:szCs w:val="28"/>
        </w:rPr>
        <w:t>Расчет необходимых мощностей объектов обслуживания согласно действующим нормативам пре</w:t>
      </w:r>
      <w:r w:rsidR="00543A2E" w:rsidRPr="00BB36C3">
        <w:rPr>
          <w:color w:val="000000"/>
          <w:szCs w:val="28"/>
        </w:rPr>
        <w:t>дставлен в таблице 4.7</w:t>
      </w:r>
      <w:r w:rsidRPr="00BB36C3">
        <w:rPr>
          <w:color w:val="000000"/>
          <w:szCs w:val="28"/>
        </w:rPr>
        <w:t>.1.</w:t>
      </w:r>
    </w:p>
    <w:p w14:paraId="3595FAD1" w14:textId="77777777" w:rsidR="008561B2" w:rsidRPr="00BB36C3" w:rsidRDefault="008561B2" w:rsidP="00C53206">
      <w:pPr>
        <w:pStyle w:val="affffb"/>
        <w:spacing w:after="0"/>
        <w:rPr>
          <w:color w:val="000000"/>
          <w:szCs w:val="28"/>
        </w:rPr>
      </w:pPr>
      <w:r w:rsidRPr="00BB36C3">
        <w:rPr>
          <w:color w:val="000000"/>
          <w:szCs w:val="28"/>
        </w:rPr>
        <w:t>Генеральн</w:t>
      </w:r>
      <w:r w:rsidR="00D41B48" w:rsidRPr="00BB36C3">
        <w:rPr>
          <w:color w:val="000000"/>
          <w:szCs w:val="28"/>
        </w:rPr>
        <w:t xml:space="preserve">ым планом на </w:t>
      </w:r>
      <w:r w:rsidR="003C6DCC" w:rsidRPr="00BB36C3">
        <w:rPr>
          <w:color w:val="000000"/>
          <w:szCs w:val="28"/>
        </w:rPr>
        <w:t>первую очередь в с.</w:t>
      </w:r>
      <w:r w:rsidR="00D61015">
        <w:rPr>
          <w:color w:val="000000"/>
          <w:szCs w:val="28"/>
          <w:lang w:val="ru-RU"/>
        </w:rPr>
        <w:t>Байлянгар</w:t>
      </w:r>
      <w:r w:rsidRPr="00BB36C3">
        <w:rPr>
          <w:color w:val="000000"/>
          <w:szCs w:val="28"/>
        </w:rPr>
        <w:t xml:space="preserve"> предусмо</w:t>
      </w:r>
      <w:r w:rsidR="000F0454" w:rsidRPr="00BB36C3">
        <w:rPr>
          <w:color w:val="000000"/>
          <w:szCs w:val="28"/>
        </w:rPr>
        <w:t>трено строительство общественн</w:t>
      </w:r>
      <w:r w:rsidR="000F0454" w:rsidRPr="00BB36C3">
        <w:rPr>
          <w:color w:val="000000"/>
          <w:szCs w:val="28"/>
          <w:lang w:val="ru-RU"/>
        </w:rPr>
        <w:t>ого</w:t>
      </w:r>
      <w:r w:rsidR="000F0454" w:rsidRPr="00BB36C3">
        <w:rPr>
          <w:color w:val="000000"/>
          <w:szCs w:val="28"/>
        </w:rPr>
        <w:t xml:space="preserve"> центр</w:t>
      </w:r>
      <w:r w:rsidR="000F0454" w:rsidRPr="00BB36C3">
        <w:rPr>
          <w:color w:val="000000"/>
          <w:szCs w:val="28"/>
          <w:lang w:val="ru-RU"/>
        </w:rPr>
        <w:t>а</w:t>
      </w:r>
      <w:r w:rsidRPr="00BB36C3">
        <w:rPr>
          <w:color w:val="000000"/>
          <w:szCs w:val="28"/>
        </w:rPr>
        <w:t>, в</w:t>
      </w:r>
      <w:r w:rsidR="000F0454" w:rsidRPr="00BB36C3">
        <w:rPr>
          <w:color w:val="000000"/>
          <w:szCs w:val="28"/>
        </w:rPr>
        <w:t xml:space="preserve"> составе котор</w:t>
      </w:r>
      <w:r w:rsidR="000F0454" w:rsidRPr="00BB36C3">
        <w:rPr>
          <w:color w:val="000000"/>
          <w:szCs w:val="28"/>
          <w:lang w:val="ru-RU"/>
        </w:rPr>
        <w:t>ого</w:t>
      </w:r>
      <w:r w:rsidRPr="00BB36C3">
        <w:rPr>
          <w:color w:val="000000"/>
          <w:szCs w:val="28"/>
        </w:rPr>
        <w:t xml:space="preserve"> планируется ра</w:t>
      </w:r>
      <w:r w:rsidR="000319D9" w:rsidRPr="00BB36C3">
        <w:rPr>
          <w:color w:val="000000"/>
          <w:szCs w:val="28"/>
        </w:rPr>
        <w:t xml:space="preserve">зместить </w:t>
      </w:r>
      <w:r w:rsidR="005A26AA" w:rsidRPr="00BB36C3">
        <w:rPr>
          <w:color w:val="000000"/>
          <w:szCs w:val="28"/>
          <w:lang w:val="ru-RU"/>
        </w:rPr>
        <w:t>предприятие торговли</w:t>
      </w:r>
      <w:r w:rsidRPr="00BB36C3">
        <w:rPr>
          <w:color w:val="000000"/>
          <w:szCs w:val="28"/>
        </w:rPr>
        <w:t>, предприятия бытового обслуживания, о</w:t>
      </w:r>
      <w:r w:rsidR="000319D9" w:rsidRPr="00BB36C3">
        <w:rPr>
          <w:color w:val="000000"/>
          <w:szCs w:val="28"/>
        </w:rPr>
        <w:t>бщественного питания и отделени</w:t>
      </w:r>
      <w:r w:rsidR="000319D9" w:rsidRPr="00BB36C3">
        <w:rPr>
          <w:color w:val="000000"/>
          <w:szCs w:val="28"/>
          <w:lang w:val="ru-RU"/>
        </w:rPr>
        <w:t>е</w:t>
      </w:r>
      <w:r w:rsidRPr="00BB36C3">
        <w:rPr>
          <w:color w:val="000000"/>
          <w:szCs w:val="28"/>
        </w:rPr>
        <w:t xml:space="preserve"> банка.</w:t>
      </w:r>
    </w:p>
    <w:p w14:paraId="55C3F48C" w14:textId="77777777" w:rsidR="00810E3F" w:rsidRPr="00BB36C3" w:rsidRDefault="00810E3F" w:rsidP="00C53206">
      <w:pPr>
        <w:pStyle w:val="affffb"/>
        <w:spacing w:after="0"/>
        <w:rPr>
          <w:color w:val="000000"/>
          <w:szCs w:val="28"/>
          <w:u w:val="single"/>
        </w:rPr>
      </w:pPr>
      <w:r w:rsidRPr="00BB36C3">
        <w:rPr>
          <w:color w:val="000000"/>
          <w:szCs w:val="28"/>
          <w:u w:val="single"/>
        </w:rPr>
        <w:t>Образовательные организации</w:t>
      </w:r>
    </w:p>
    <w:p w14:paraId="598989C8" w14:textId="77777777" w:rsidR="000319D9" w:rsidRPr="00BB36C3" w:rsidRDefault="000319D9" w:rsidP="00C53206">
      <w:pPr>
        <w:pStyle w:val="1f0"/>
        <w:spacing w:line="240" w:lineRule="auto"/>
      </w:pPr>
      <w:r w:rsidRPr="00BB36C3">
        <w:t>Согласно расчету, потребность в детских дошкольных организациях и общеобразовательных школах к 2025 г. для населения составит</w:t>
      </w:r>
      <w:r w:rsidR="003C6DCC" w:rsidRPr="00BB36C3">
        <w:t xml:space="preserve"> </w:t>
      </w:r>
      <w:r w:rsidR="00740CAD">
        <w:t>72</w:t>
      </w:r>
      <w:r w:rsidR="003C6DCC" w:rsidRPr="00BB36C3">
        <w:t xml:space="preserve"> и 1</w:t>
      </w:r>
      <w:r w:rsidR="00740CAD">
        <w:t>40</w:t>
      </w:r>
      <w:r w:rsidR="000A0E2D" w:rsidRPr="00BB36C3">
        <w:t xml:space="preserve"> мест</w:t>
      </w:r>
      <w:r w:rsidRPr="00BB36C3">
        <w:t xml:space="preserve"> соответственно, к </w:t>
      </w:r>
      <w:smartTag w:uri="urn:schemas-microsoft-com:office:smarttags" w:element="metricconverter">
        <w:smartTagPr>
          <w:attr w:name="ProductID" w:val="2040 г"/>
        </w:smartTagPr>
        <w:r w:rsidRPr="00BB36C3">
          <w:t>2040 г</w:t>
        </w:r>
      </w:smartTag>
      <w:r w:rsidR="003C6DCC" w:rsidRPr="00BB36C3">
        <w:t xml:space="preserve">. – </w:t>
      </w:r>
      <w:r w:rsidR="00740CAD">
        <w:t>78</w:t>
      </w:r>
      <w:r w:rsidR="003C6DCC" w:rsidRPr="00BB36C3">
        <w:t xml:space="preserve"> и 1</w:t>
      </w:r>
      <w:r w:rsidR="00740CAD">
        <w:t>50</w:t>
      </w:r>
      <w:r w:rsidR="003C6DCC" w:rsidRPr="00BB36C3">
        <w:t xml:space="preserve"> мест</w:t>
      </w:r>
      <w:r w:rsidRPr="00BB36C3">
        <w:t xml:space="preserve"> соответственно.</w:t>
      </w:r>
    </w:p>
    <w:p w14:paraId="0C779F37" w14:textId="77777777" w:rsidR="00CF3A27" w:rsidRPr="00CF3A27" w:rsidRDefault="00CF3A27" w:rsidP="00C53206">
      <w:pPr>
        <w:rPr>
          <w:color w:val="000000"/>
          <w:szCs w:val="28"/>
          <w:lang w:eastAsia="x-none"/>
        </w:rPr>
      </w:pPr>
      <w:r w:rsidRPr="00CF3A27">
        <w:rPr>
          <w:color w:val="000000"/>
          <w:szCs w:val="28"/>
          <w:lang w:eastAsia="x-none"/>
        </w:rPr>
        <w:t>Генеральным планом на первую очередь предусмотрено:</w:t>
      </w:r>
    </w:p>
    <w:p w14:paraId="6423C77C" w14:textId="77777777" w:rsidR="00CF3A27" w:rsidRPr="00CF3A27" w:rsidRDefault="00CF3A27" w:rsidP="00C53206">
      <w:pPr>
        <w:numPr>
          <w:ilvl w:val="0"/>
          <w:numId w:val="90"/>
        </w:numPr>
        <w:ind w:left="709"/>
        <w:rPr>
          <w:szCs w:val="28"/>
        </w:rPr>
      </w:pPr>
      <w:r w:rsidRPr="00CF3A27">
        <w:rPr>
          <w:szCs w:val="28"/>
        </w:rPr>
        <w:t>Реконструкция детского сада в с.Байлянгар с увеличением мощности за счет строительства пристройки к основному зданию на 20 мест, а также ремонт канализационной системы;</w:t>
      </w:r>
    </w:p>
    <w:p w14:paraId="4BA8DD54" w14:textId="77777777" w:rsidR="00740CAD" w:rsidRPr="00CF3A27" w:rsidRDefault="00CF3A27" w:rsidP="00C53206">
      <w:pPr>
        <w:numPr>
          <w:ilvl w:val="0"/>
          <w:numId w:val="90"/>
        </w:numPr>
        <w:ind w:left="709"/>
        <w:rPr>
          <w:szCs w:val="28"/>
        </w:rPr>
      </w:pPr>
      <w:r w:rsidRPr="00CF3A27">
        <w:rPr>
          <w:szCs w:val="28"/>
        </w:rPr>
        <w:t>Капитальный ремонт средней школы в с.Байлянгар.</w:t>
      </w:r>
    </w:p>
    <w:p w14:paraId="283FADF8" w14:textId="77777777" w:rsidR="00810E3F" w:rsidRPr="00BB36C3" w:rsidRDefault="00810E3F" w:rsidP="00C53206">
      <w:pPr>
        <w:pStyle w:val="affffb"/>
        <w:spacing w:after="0"/>
        <w:rPr>
          <w:color w:val="000000"/>
          <w:szCs w:val="28"/>
          <w:u w:val="single"/>
        </w:rPr>
      </w:pPr>
      <w:r w:rsidRPr="00BB36C3">
        <w:rPr>
          <w:color w:val="000000"/>
          <w:szCs w:val="28"/>
          <w:u w:val="single"/>
        </w:rPr>
        <w:t>Организации дополнительного образования детей</w:t>
      </w:r>
    </w:p>
    <w:p w14:paraId="2E01BD64" w14:textId="77777777" w:rsidR="00810E3F" w:rsidRPr="00BB36C3" w:rsidRDefault="00810E3F" w:rsidP="00C53206">
      <w:pPr>
        <w:pStyle w:val="affffb"/>
        <w:spacing w:after="0"/>
        <w:rPr>
          <w:color w:val="000000"/>
          <w:szCs w:val="28"/>
          <w:lang w:val="ru-RU"/>
        </w:rPr>
      </w:pPr>
      <w:r w:rsidRPr="00BB36C3">
        <w:rPr>
          <w:color w:val="000000"/>
          <w:szCs w:val="28"/>
        </w:rPr>
        <w:t>Нормативная по</w:t>
      </w:r>
      <w:r w:rsidR="00F760CB" w:rsidRPr="00BB36C3">
        <w:rPr>
          <w:color w:val="000000"/>
          <w:szCs w:val="28"/>
        </w:rPr>
        <w:t xml:space="preserve">требность населения </w:t>
      </w:r>
      <w:r w:rsidR="009D2226" w:rsidRPr="00BB36C3">
        <w:rPr>
          <w:color w:val="000000"/>
          <w:szCs w:val="28"/>
          <w:lang w:val="ru-RU"/>
        </w:rPr>
        <w:t>Байлянгарского</w:t>
      </w:r>
      <w:r w:rsidRPr="00BB36C3">
        <w:rPr>
          <w:color w:val="000000"/>
          <w:szCs w:val="28"/>
        </w:rPr>
        <w:t xml:space="preserve"> сельского поселения в организациях дополнительного образования детей на первую очередь реализации</w:t>
      </w:r>
      <w:r w:rsidR="000A0E2D" w:rsidRPr="00BB36C3">
        <w:rPr>
          <w:color w:val="000000"/>
          <w:szCs w:val="28"/>
        </w:rPr>
        <w:t xml:space="preserve"> генерального плана составит</w:t>
      </w:r>
      <w:r w:rsidR="003C6DCC" w:rsidRPr="00BB36C3">
        <w:rPr>
          <w:color w:val="000000"/>
          <w:szCs w:val="28"/>
        </w:rPr>
        <w:t xml:space="preserve"> </w:t>
      </w:r>
      <w:r w:rsidR="00CF3A27">
        <w:rPr>
          <w:color w:val="000000"/>
          <w:szCs w:val="28"/>
          <w:lang w:val="ru-RU"/>
        </w:rPr>
        <w:t>168</w:t>
      </w:r>
      <w:r w:rsidR="003C6DCC" w:rsidRPr="00BB36C3">
        <w:rPr>
          <w:color w:val="000000"/>
          <w:szCs w:val="28"/>
        </w:rPr>
        <w:t xml:space="preserve"> мест, на расчетный срок - </w:t>
      </w:r>
      <w:r w:rsidR="00CF3A27">
        <w:rPr>
          <w:color w:val="000000"/>
          <w:szCs w:val="28"/>
          <w:lang w:val="ru-RU"/>
        </w:rPr>
        <w:t>180</w:t>
      </w:r>
      <w:r w:rsidRPr="00BB36C3">
        <w:rPr>
          <w:color w:val="000000"/>
          <w:szCs w:val="28"/>
        </w:rPr>
        <w:t xml:space="preserve"> мест.</w:t>
      </w:r>
      <w:r w:rsidR="00F760CB" w:rsidRPr="00BB36C3">
        <w:rPr>
          <w:color w:val="000000"/>
          <w:szCs w:val="28"/>
        </w:rPr>
        <w:t xml:space="preserve"> </w:t>
      </w:r>
    </w:p>
    <w:p w14:paraId="13CB64F2" w14:textId="77777777" w:rsidR="00CF3A27" w:rsidRDefault="00CF3A27" w:rsidP="00C53206">
      <w:pPr>
        <w:pStyle w:val="affffb"/>
        <w:spacing w:after="0"/>
        <w:rPr>
          <w:color w:val="000000"/>
          <w:szCs w:val="28"/>
          <w:lang w:val="ru-RU" w:eastAsia="ru-RU"/>
        </w:rPr>
      </w:pPr>
      <w:r w:rsidRPr="00CF3A27">
        <w:rPr>
          <w:color w:val="000000"/>
          <w:szCs w:val="28"/>
          <w:lang w:val="ru-RU" w:eastAsia="ru-RU"/>
        </w:rPr>
        <w:t xml:space="preserve">Генеральным планом Байлянгарского сельского поселения предлагается организация кружков детского творчества на базе действующей школы с.Байлянгар и сельского дома культуры общей мощностью </w:t>
      </w:r>
      <w:r w:rsidR="00426874">
        <w:rPr>
          <w:color w:val="000000"/>
          <w:szCs w:val="28"/>
          <w:lang w:val="ru-RU" w:eastAsia="ru-RU"/>
        </w:rPr>
        <w:t>168</w:t>
      </w:r>
      <w:r w:rsidRPr="00CF3A27">
        <w:rPr>
          <w:color w:val="000000"/>
          <w:szCs w:val="28"/>
          <w:lang w:val="ru-RU" w:eastAsia="ru-RU"/>
        </w:rPr>
        <w:t xml:space="preserve"> мест на первую очередь и </w:t>
      </w:r>
      <w:r w:rsidR="00426874">
        <w:rPr>
          <w:color w:val="000000"/>
          <w:szCs w:val="28"/>
          <w:lang w:val="ru-RU" w:eastAsia="ru-RU"/>
        </w:rPr>
        <w:t>12</w:t>
      </w:r>
      <w:r w:rsidRPr="00CF3A27">
        <w:rPr>
          <w:color w:val="000000"/>
          <w:szCs w:val="28"/>
          <w:lang w:val="ru-RU" w:eastAsia="ru-RU"/>
        </w:rPr>
        <w:t xml:space="preserve"> мест на расчетный срок.</w:t>
      </w:r>
    </w:p>
    <w:p w14:paraId="7CEC538E" w14:textId="77777777" w:rsidR="00810E3F" w:rsidRPr="00BB36C3" w:rsidRDefault="00810E3F" w:rsidP="00C53206">
      <w:pPr>
        <w:pStyle w:val="affffb"/>
        <w:spacing w:after="0"/>
        <w:rPr>
          <w:color w:val="000000"/>
          <w:szCs w:val="28"/>
          <w:u w:val="single"/>
        </w:rPr>
      </w:pPr>
      <w:r w:rsidRPr="00BB36C3">
        <w:rPr>
          <w:color w:val="000000"/>
          <w:szCs w:val="28"/>
          <w:u w:val="single"/>
        </w:rPr>
        <w:t>Лечебно-профилактические медицинские организации</w:t>
      </w:r>
    </w:p>
    <w:p w14:paraId="114E5EE8" w14:textId="77777777" w:rsidR="00130628" w:rsidRPr="00BB36C3" w:rsidRDefault="00130628" w:rsidP="00C53206">
      <w:pPr>
        <w:pStyle w:val="1f0"/>
        <w:spacing w:line="240" w:lineRule="auto"/>
      </w:pPr>
      <w:r w:rsidRPr="00BB36C3">
        <w:t>Генеральным планом Байлянгарского сельского поселения на первую очередь срока реализации предусмотрено:</w:t>
      </w:r>
    </w:p>
    <w:p w14:paraId="069BA88D" w14:textId="77777777" w:rsidR="00130628" w:rsidRPr="00BB36C3" w:rsidRDefault="00130628" w:rsidP="00C53206">
      <w:pPr>
        <w:pStyle w:val="1f0"/>
        <w:numPr>
          <w:ilvl w:val="0"/>
          <w:numId w:val="85"/>
        </w:numPr>
        <w:spacing w:line="240" w:lineRule="auto"/>
      </w:pPr>
      <w:r w:rsidRPr="00BB36C3">
        <w:t>капитальный ремонт фельдшерско-акушерского пункта с.Байлянгар;</w:t>
      </w:r>
    </w:p>
    <w:p w14:paraId="1C9DDA87" w14:textId="77777777" w:rsidR="00130628" w:rsidRPr="00BB36C3" w:rsidRDefault="00130628" w:rsidP="00C53206">
      <w:pPr>
        <w:pStyle w:val="1f0"/>
        <w:numPr>
          <w:ilvl w:val="0"/>
          <w:numId w:val="85"/>
        </w:numPr>
        <w:spacing w:line="240" w:lineRule="auto"/>
      </w:pPr>
      <w:r w:rsidRPr="00BB36C3">
        <w:t xml:space="preserve">новое строительство </w:t>
      </w:r>
      <w:r w:rsidR="0031540E" w:rsidRPr="00BB36C3">
        <w:t>фельдшерско</w:t>
      </w:r>
      <w:r w:rsidRPr="00BB36C3">
        <w:t>-акушерског</w:t>
      </w:r>
      <w:r w:rsidR="00CF3A27">
        <w:t>о пункта д.Саз-Тамак мощностью 6</w:t>
      </w:r>
      <w:r w:rsidRPr="00BB36C3">
        <w:t xml:space="preserve"> посещений в смену.</w:t>
      </w:r>
    </w:p>
    <w:p w14:paraId="6ED53472" w14:textId="77777777" w:rsidR="00810E3F" w:rsidRPr="00BB36C3" w:rsidRDefault="00810E3F" w:rsidP="00C53206">
      <w:pPr>
        <w:pStyle w:val="affffb"/>
        <w:spacing w:after="0"/>
        <w:rPr>
          <w:color w:val="000000"/>
          <w:szCs w:val="28"/>
          <w:u w:val="single"/>
        </w:rPr>
      </w:pPr>
      <w:r w:rsidRPr="00BB36C3">
        <w:rPr>
          <w:color w:val="000000"/>
          <w:szCs w:val="28"/>
          <w:u w:val="single"/>
        </w:rPr>
        <w:t>Культурно - досуговые учреждения</w:t>
      </w:r>
    </w:p>
    <w:p w14:paraId="0449FD97" w14:textId="77777777" w:rsidR="006D4FDA" w:rsidRDefault="00A17B6C" w:rsidP="00C53206">
      <w:pPr>
        <w:pStyle w:val="affffb"/>
        <w:spacing w:after="0"/>
        <w:rPr>
          <w:color w:val="000000"/>
          <w:szCs w:val="28"/>
          <w:lang w:val="ru-RU"/>
        </w:rPr>
      </w:pPr>
      <w:r w:rsidRPr="00BB36C3">
        <w:rPr>
          <w:color w:val="000000"/>
          <w:szCs w:val="28"/>
          <w:lang w:val="ru-RU"/>
        </w:rPr>
        <w:t>Генеральным планом</w:t>
      </w:r>
      <w:r w:rsidR="007F436A" w:rsidRPr="00BB36C3">
        <w:rPr>
          <w:color w:val="000000"/>
          <w:szCs w:val="28"/>
          <w:lang w:val="ru-RU"/>
        </w:rPr>
        <w:t xml:space="preserve"> на первую очередь срока реализации</w:t>
      </w:r>
      <w:r w:rsidR="000430BB" w:rsidRPr="00BB36C3">
        <w:rPr>
          <w:color w:val="000000"/>
          <w:szCs w:val="28"/>
          <w:lang w:val="ru-RU"/>
        </w:rPr>
        <w:t xml:space="preserve"> </w:t>
      </w:r>
      <w:r w:rsidR="007F436A" w:rsidRPr="00BB36C3">
        <w:rPr>
          <w:color w:val="000000"/>
          <w:szCs w:val="28"/>
          <w:lang w:val="ru-RU"/>
        </w:rPr>
        <w:t>предусмотрен капитальный ремонт Нурмабашского сельского клуба д.Нурмабаш.</w:t>
      </w:r>
    </w:p>
    <w:p w14:paraId="25924D38" w14:textId="77777777" w:rsidR="0031540E" w:rsidRPr="00BB36C3" w:rsidRDefault="0031540E" w:rsidP="00C53206">
      <w:pPr>
        <w:pStyle w:val="affffb"/>
        <w:spacing w:after="0"/>
        <w:rPr>
          <w:color w:val="000000"/>
          <w:szCs w:val="28"/>
          <w:lang w:val="ru-RU"/>
        </w:rPr>
      </w:pPr>
      <w:r>
        <w:rPr>
          <w:color w:val="000000"/>
          <w:szCs w:val="28"/>
          <w:lang w:val="ru-RU"/>
        </w:rPr>
        <w:t>На расчетный срок</w:t>
      </w:r>
      <w:r w:rsidR="00A67FA2">
        <w:rPr>
          <w:color w:val="000000"/>
          <w:szCs w:val="28"/>
          <w:lang w:val="ru-RU"/>
        </w:rPr>
        <w:t xml:space="preserve"> по данным исполнительного комитета</w:t>
      </w:r>
      <w:r>
        <w:rPr>
          <w:color w:val="000000"/>
          <w:szCs w:val="28"/>
          <w:lang w:val="ru-RU"/>
        </w:rPr>
        <w:t xml:space="preserve"> предусмотрено строительство сельского клуба в д.Саз-Тамак мощностью 80 мест. </w:t>
      </w:r>
    </w:p>
    <w:p w14:paraId="78A91C21" w14:textId="77777777" w:rsidR="00810E3F" w:rsidRPr="00BB36C3" w:rsidRDefault="00810E3F" w:rsidP="00C53206">
      <w:pPr>
        <w:pStyle w:val="a0"/>
        <w:numPr>
          <w:ilvl w:val="0"/>
          <w:numId w:val="0"/>
        </w:numPr>
        <w:ind w:left="947" w:hanging="227"/>
        <w:rPr>
          <w:color w:val="000000"/>
          <w:u w:val="single"/>
        </w:rPr>
      </w:pPr>
      <w:r w:rsidRPr="00BB36C3">
        <w:rPr>
          <w:color w:val="000000"/>
          <w:u w:val="single"/>
        </w:rPr>
        <w:lastRenderedPageBreak/>
        <w:t>Спортивные учреждения</w:t>
      </w:r>
    </w:p>
    <w:p w14:paraId="0AA92670" w14:textId="77777777" w:rsidR="00810E3F" w:rsidRPr="00BB36C3" w:rsidRDefault="00810E3F" w:rsidP="00C53206">
      <w:pPr>
        <w:pStyle w:val="affffb"/>
        <w:spacing w:after="0"/>
        <w:rPr>
          <w:color w:val="000000"/>
          <w:szCs w:val="28"/>
        </w:rPr>
      </w:pPr>
      <w:r w:rsidRPr="00BB36C3">
        <w:rPr>
          <w:color w:val="000000"/>
          <w:szCs w:val="28"/>
        </w:rPr>
        <w:t>Нормативная по</w:t>
      </w:r>
      <w:r w:rsidR="00EE6BE0" w:rsidRPr="00BB36C3">
        <w:rPr>
          <w:color w:val="000000"/>
          <w:szCs w:val="28"/>
        </w:rPr>
        <w:t xml:space="preserve">требность населения </w:t>
      </w:r>
      <w:r w:rsidR="009D2226" w:rsidRPr="00BB36C3">
        <w:rPr>
          <w:color w:val="000000"/>
          <w:szCs w:val="28"/>
          <w:lang w:val="ru-RU"/>
        </w:rPr>
        <w:t>Байлянгарского</w:t>
      </w:r>
      <w:r w:rsidRPr="00BB36C3">
        <w:rPr>
          <w:color w:val="000000"/>
          <w:szCs w:val="28"/>
        </w:rPr>
        <w:t xml:space="preserve"> сельского поселения в спортивных залах общего пользования на первую очередь реализации</w:t>
      </w:r>
      <w:r w:rsidR="00EE6BE0" w:rsidRPr="00BB36C3">
        <w:rPr>
          <w:color w:val="000000"/>
          <w:szCs w:val="28"/>
        </w:rPr>
        <w:t xml:space="preserve"> генерального плана составит </w:t>
      </w:r>
      <w:r w:rsidR="00CF3A27">
        <w:rPr>
          <w:color w:val="000000"/>
          <w:szCs w:val="28"/>
        </w:rPr>
        <w:t>399</w:t>
      </w:r>
      <w:r w:rsidR="00EE6BE0" w:rsidRPr="00BB36C3">
        <w:rPr>
          <w:color w:val="000000"/>
          <w:szCs w:val="28"/>
        </w:rPr>
        <w:t xml:space="preserve"> кв.м, на расчетный срок - </w:t>
      </w:r>
      <w:r w:rsidR="00CF3A27">
        <w:rPr>
          <w:color w:val="000000"/>
          <w:szCs w:val="28"/>
          <w:lang w:val="ru-RU"/>
        </w:rPr>
        <w:t>407</w:t>
      </w:r>
      <w:r w:rsidRPr="00BB36C3">
        <w:rPr>
          <w:color w:val="000000"/>
          <w:szCs w:val="28"/>
        </w:rPr>
        <w:t xml:space="preserve"> кв.м.</w:t>
      </w:r>
    </w:p>
    <w:p w14:paraId="16344153" w14:textId="77777777" w:rsidR="00810E3F" w:rsidRDefault="002F4A2A" w:rsidP="00C53206">
      <w:pPr>
        <w:pStyle w:val="affffb"/>
        <w:spacing w:after="0"/>
        <w:rPr>
          <w:color w:val="000000"/>
          <w:szCs w:val="28"/>
          <w:lang w:val="ru-RU"/>
        </w:rPr>
      </w:pPr>
      <w:r w:rsidRPr="00BB36C3">
        <w:rPr>
          <w:color w:val="000000"/>
          <w:szCs w:val="28"/>
          <w:lang w:val="ru-RU"/>
        </w:rPr>
        <w:t>Генеральным планом на первую очеред</w:t>
      </w:r>
      <w:r w:rsidR="0031540E">
        <w:rPr>
          <w:color w:val="000000"/>
          <w:szCs w:val="28"/>
          <w:lang w:val="ru-RU"/>
        </w:rPr>
        <w:t>ь предусмотрено:</w:t>
      </w:r>
    </w:p>
    <w:p w14:paraId="6DBACE30" w14:textId="77777777" w:rsidR="0031540E" w:rsidRDefault="0031540E" w:rsidP="00C53206">
      <w:pPr>
        <w:pStyle w:val="affffb"/>
        <w:numPr>
          <w:ilvl w:val="0"/>
          <w:numId w:val="92"/>
        </w:numPr>
        <w:spacing w:after="0"/>
        <w:ind w:left="709"/>
        <w:rPr>
          <w:color w:val="000000"/>
          <w:szCs w:val="28"/>
          <w:lang w:val="ru-RU"/>
        </w:rPr>
      </w:pPr>
      <w:r>
        <w:rPr>
          <w:color w:val="000000"/>
          <w:szCs w:val="28"/>
          <w:lang w:val="ru-RU"/>
        </w:rPr>
        <w:t>Капитальный ремонт пола спортивного зала площадью 266 кв.м, расположенного при средней школе в с.Байлянгар</w:t>
      </w:r>
      <w:r w:rsidR="000821CA">
        <w:rPr>
          <w:color w:val="000000"/>
          <w:szCs w:val="28"/>
          <w:lang w:val="ru-RU"/>
        </w:rPr>
        <w:t>;</w:t>
      </w:r>
    </w:p>
    <w:p w14:paraId="3284FAC1" w14:textId="77777777" w:rsidR="0031540E" w:rsidRPr="00BB36C3" w:rsidRDefault="0031540E" w:rsidP="00C53206">
      <w:pPr>
        <w:pStyle w:val="affffb"/>
        <w:numPr>
          <w:ilvl w:val="0"/>
          <w:numId w:val="92"/>
        </w:numPr>
        <w:spacing w:after="0"/>
        <w:ind w:left="709"/>
        <w:rPr>
          <w:color w:val="000000"/>
          <w:szCs w:val="28"/>
          <w:lang w:val="ru-RU"/>
        </w:rPr>
      </w:pPr>
      <w:r>
        <w:rPr>
          <w:color w:val="000000"/>
          <w:szCs w:val="28"/>
          <w:lang w:val="ru-RU"/>
        </w:rPr>
        <w:t xml:space="preserve">Капитальный ремонт </w:t>
      </w:r>
      <w:r w:rsidR="000821CA">
        <w:rPr>
          <w:color w:val="000000"/>
          <w:szCs w:val="28"/>
          <w:lang w:val="ru-RU"/>
        </w:rPr>
        <w:t>спортивного зала площадью 269 кв.м, расположенного в сельском доме культуры в с.Байлянгар.</w:t>
      </w:r>
    </w:p>
    <w:p w14:paraId="32948692" w14:textId="77777777" w:rsidR="00810E3F" w:rsidRPr="00BB36C3" w:rsidRDefault="00810E3F" w:rsidP="00C53206">
      <w:pPr>
        <w:pStyle w:val="affffb"/>
        <w:spacing w:after="0"/>
        <w:rPr>
          <w:color w:val="000000"/>
          <w:szCs w:val="28"/>
          <w:u w:val="single"/>
        </w:rPr>
      </w:pPr>
      <w:r w:rsidRPr="00BB36C3">
        <w:rPr>
          <w:color w:val="000000"/>
          <w:szCs w:val="28"/>
          <w:u w:val="single"/>
        </w:rPr>
        <w:t>Плоскостные спортивные сооружения</w:t>
      </w:r>
    </w:p>
    <w:p w14:paraId="06FB5B52" w14:textId="77777777" w:rsidR="00807038" w:rsidRPr="00BB36C3" w:rsidRDefault="00810E3F" w:rsidP="00C53206">
      <w:pPr>
        <w:pStyle w:val="affffb"/>
        <w:spacing w:after="0"/>
        <w:rPr>
          <w:color w:val="000000"/>
          <w:szCs w:val="28"/>
        </w:rPr>
      </w:pPr>
      <w:r w:rsidRPr="00BB36C3">
        <w:rPr>
          <w:color w:val="000000"/>
          <w:szCs w:val="28"/>
        </w:rPr>
        <w:t>Нормативная по</w:t>
      </w:r>
      <w:r w:rsidR="002F4A2A" w:rsidRPr="00BB36C3">
        <w:rPr>
          <w:color w:val="000000"/>
          <w:szCs w:val="28"/>
        </w:rPr>
        <w:t xml:space="preserve">требность населения </w:t>
      </w:r>
      <w:r w:rsidR="009D2226" w:rsidRPr="00BB36C3">
        <w:rPr>
          <w:color w:val="000000"/>
          <w:szCs w:val="28"/>
          <w:lang w:val="ru-RU"/>
        </w:rPr>
        <w:t>Байлянгарского</w:t>
      </w:r>
      <w:r w:rsidRPr="00BB36C3">
        <w:rPr>
          <w:color w:val="000000"/>
          <w:szCs w:val="28"/>
        </w:rPr>
        <w:t xml:space="preserve"> сельского поселения в плоскостных спортивных сооружениях на первую очередь реализации </w:t>
      </w:r>
      <w:r w:rsidR="00807038" w:rsidRPr="00BB36C3">
        <w:rPr>
          <w:color w:val="000000"/>
          <w:szCs w:val="28"/>
        </w:rPr>
        <w:t>генерального плана составит</w:t>
      </w:r>
      <w:r w:rsidR="00D1359C" w:rsidRPr="00BB36C3">
        <w:rPr>
          <w:color w:val="000000"/>
          <w:szCs w:val="28"/>
        </w:rPr>
        <w:t xml:space="preserve"> 2</w:t>
      </w:r>
      <w:r w:rsidR="00351654" w:rsidRPr="00BB36C3">
        <w:rPr>
          <w:color w:val="000000"/>
          <w:szCs w:val="28"/>
          <w:lang w:val="ru-RU"/>
        </w:rPr>
        <w:t>2</w:t>
      </w:r>
      <w:r w:rsidR="00CF3A27">
        <w:rPr>
          <w:color w:val="000000"/>
          <w:szCs w:val="28"/>
          <w:lang w:val="ru-RU"/>
        </w:rPr>
        <w:t>24</w:t>
      </w:r>
      <w:r w:rsidR="00807038" w:rsidRPr="00BB36C3">
        <w:rPr>
          <w:color w:val="000000"/>
          <w:szCs w:val="28"/>
        </w:rPr>
        <w:t xml:space="preserve"> кв.м, на расчетный срок </w:t>
      </w:r>
      <w:r w:rsidR="00351654" w:rsidRPr="00BB36C3">
        <w:rPr>
          <w:color w:val="000000"/>
          <w:szCs w:val="28"/>
        </w:rPr>
        <w:t>–</w:t>
      </w:r>
      <w:r w:rsidR="00807038" w:rsidRPr="00BB36C3">
        <w:rPr>
          <w:color w:val="000000"/>
          <w:szCs w:val="28"/>
        </w:rPr>
        <w:t xml:space="preserve"> </w:t>
      </w:r>
      <w:r w:rsidR="00D1359C" w:rsidRPr="00BB36C3">
        <w:rPr>
          <w:color w:val="000000"/>
          <w:szCs w:val="28"/>
        </w:rPr>
        <w:t>2</w:t>
      </w:r>
      <w:r w:rsidR="00CF3A27">
        <w:rPr>
          <w:color w:val="000000"/>
          <w:szCs w:val="28"/>
          <w:lang w:val="ru-RU"/>
        </w:rPr>
        <w:t>269</w:t>
      </w:r>
      <w:r w:rsidR="00351654" w:rsidRPr="00BB36C3">
        <w:rPr>
          <w:color w:val="000000"/>
          <w:szCs w:val="28"/>
          <w:lang w:val="ru-RU"/>
        </w:rPr>
        <w:t xml:space="preserve"> </w:t>
      </w:r>
      <w:r w:rsidR="00B5565A" w:rsidRPr="00BB36C3">
        <w:rPr>
          <w:color w:val="000000"/>
          <w:szCs w:val="28"/>
        </w:rPr>
        <w:t>кв.м.</w:t>
      </w:r>
    </w:p>
    <w:p w14:paraId="73EB08D1" w14:textId="77777777" w:rsidR="000821CA" w:rsidRDefault="006402C3" w:rsidP="00C53206">
      <w:pPr>
        <w:pStyle w:val="affffb"/>
        <w:spacing w:after="0"/>
        <w:rPr>
          <w:color w:val="000000"/>
          <w:szCs w:val="28"/>
          <w:lang w:val="ru-RU"/>
        </w:rPr>
      </w:pPr>
      <w:r>
        <w:rPr>
          <w:color w:val="000000"/>
          <w:szCs w:val="28"/>
          <w:lang w:val="ru-RU"/>
        </w:rPr>
        <w:t xml:space="preserve">Генеральным планом по данным </w:t>
      </w:r>
      <w:r w:rsidR="00426874">
        <w:rPr>
          <w:color w:val="000000"/>
          <w:szCs w:val="28"/>
          <w:lang w:val="ru-RU"/>
        </w:rPr>
        <w:t xml:space="preserve">исполнительного комитета сельского поселения </w:t>
      </w:r>
      <w:r w:rsidR="00351654" w:rsidRPr="00CF3A27">
        <w:rPr>
          <w:color w:val="000000"/>
          <w:szCs w:val="28"/>
          <w:lang w:val="ru-RU"/>
        </w:rPr>
        <w:t>на первую очередь реализации предусмотрено</w:t>
      </w:r>
      <w:r w:rsidR="000821CA">
        <w:rPr>
          <w:color w:val="000000"/>
          <w:szCs w:val="28"/>
          <w:lang w:val="ru-RU"/>
        </w:rPr>
        <w:t>:</w:t>
      </w:r>
    </w:p>
    <w:p w14:paraId="1ABE2454" w14:textId="77777777" w:rsidR="00C2216E" w:rsidRPr="00DF13E4" w:rsidRDefault="000821CA" w:rsidP="00C53206">
      <w:pPr>
        <w:pStyle w:val="affffb"/>
        <w:numPr>
          <w:ilvl w:val="0"/>
          <w:numId w:val="93"/>
        </w:numPr>
        <w:spacing w:after="0"/>
        <w:ind w:left="709"/>
        <w:rPr>
          <w:color w:val="000000"/>
          <w:szCs w:val="28"/>
          <w:lang w:val="ru-RU"/>
        </w:rPr>
      </w:pPr>
      <w:r w:rsidRPr="00DF13E4">
        <w:rPr>
          <w:color w:val="000000"/>
          <w:szCs w:val="28"/>
          <w:lang w:val="ru-RU"/>
        </w:rPr>
        <w:t xml:space="preserve">Снос </w:t>
      </w:r>
      <w:r w:rsidR="006402C3">
        <w:rPr>
          <w:color w:val="000000"/>
          <w:szCs w:val="28"/>
          <w:lang w:val="ru-RU"/>
        </w:rPr>
        <w:t xml:space="preserve">по ветхости </w:t>
      </w:r>
      <w:r w:rsidRPr="00DF13E4">
        <w:rPr>
          <w:color w:val="000000"/>
          <w:szCs w:val="28"/>
          <w:lang w:val="ru-RU"/>
        </w:rPr>
        <w:t xml:space="preserve">хоккейной коробки площадью </w:t>
      </w:r>
      <w:r w:rsidR="00DF13E4" w:rsidRPr="00DF13E4">
        <w:rPr>
          <w:color w:val="000000"/>
          <w:szCs w:val="28"/>
          <w:lang w:val="ru-RU"/>
        </w:rPr>
        <w:t>750</w:t>
      </w:r>
      <w:r w:rsidRPr="00DF13E4">
        <w:rPr>
          <w:color w:val="000000"/>
          <w:szCs w:val="28"/>
          <w:lang w:val="ru-RU"/>
        </w:rPr>
        <w:t xml:space="preserve"> км</w:t>
      </w:r>
      <w:r w:rsidR="00C2216E" w:rsidRPr="00DF13E4">
        <w:rPr>
          <w:color w:val="000000"/>
          <w:szCs w:val="28"/>
          <w:lang w:val="ru-RU"/>
        </w:rPr>
        <w:t xml:space="preserve"> в с.Байлянгар</w:t>
      </w:r>
      <w:r w:rsidR="00DF13E4">
        <w:rPr>
          <w:color w:val="000000"/>
          <w:szCs w:val="28"/>
          <w:lang w:val="ru-RU"/>
        </w:rPr>
        <w:t>;</w:t>
      </w:r>
    </w:p>
    <w:p w14:paraId="0B845B4C" w14:textId="77777777" w:rsidR="0066508A" w:rsidRDefault="00C2216E" w:rsidP="00C53206">
      <w:pPr>
        <w:pStyle w:val="affffb"/>
        <w:numPr>
          <w:ilvl w:val="0"/>
          <w:numId w:val="93"/>
        </w:numPr>
        <w:spacing w:after="0"/>
        <w:ind w:left="709"/>
        <w:rPr>
          <w:color w:val="000000"/>
          <w:szCs w:val="28"/>
          <w:lang w:val="ru-RU"/>
        </w:rPr>
      </w:pPr>
      <w:r>
        <w:rPr>
          <w:color w:val="000000"/>
          <w:szCs w:val="28"/>
          <w:lang w:val="ru-RU"/>
        </w:rPr>
        <w:t>Строительство многофункциональной спортивной площадки</w:t>
      </w:r>
      <w:r w:rsidR="00351654" w:rsidRPr="00CF3A27">
        <w:rPr>
          <w:color w:val="000000"/>
          <w:szCs w:val="28"/>
          <w:lang w:val="ru-RU"/>
        </w:rPr>
        <w:t xml:space="preserve"> </w:t>
      </w:r>
      <w:r>
        <w:rPr>
          <w:color w:val="000000"/>
          <w:szCs w:val="28"/>
          <w:lang w:val="ru-RU"/>
        </w:rPr>
        <w:t>площадью 486 кв.м</w:t>
      </w:r>
      <w:r w:rsidR="0066508A">
        <w:rPr>
          <w:color w:val="000000"/>
          <w:szCs w:val="28"/>
          <w:lang w:val="ru-RU"/>
        </w:rPr>
        <w:t xml:space="preserve"> в с.Байлянгар</w:t>
      </w:r>
      <w:r w:rsidR="00426874">
        <w:rPr>
          <w:color w:val="000000"/>
          <w:szCs w:val="28"/>
          <w:lang w:val="ru-RU"/>
        </w:rPr>
        <w:t xml:space="preserve"> на месте хоккейной коробки</w:t>
      </w:r>
      <w:r w:rsidR="0066508A">
        <w:rPr>
          <w:color w:val="000000"/>
          <w:szCs w:val="28"/>
          <w:lang w:val="ru-RU"/>
        </w:rPr>
        <w:t>;</w:t>
      </w:r>
    </w:p>
    <w:p w14:paraId="6FAF2F99" w14:textId="77777777" w:rsidR="00810E3F" w:rsidRPr="00BB36C3" w:rsidRDefault="00810E3F" w:rsidP="00C53206">
      <w:pPr>
        <w:pStyle w:val="affffb"/>
        <w:spacing w:after="0"/>
        <w:rPr>
          <w:color w:val="000000"/>
          <w:szCs w:val="28"/>
          <w:u w:val="single"/>
        </w:rPr>
      </w:pPr>
      <w:r w:rsidRPr="00BB36C3">
        <w:rPr>
          <w:color w:val="000000"/>
          <w:szCs w:val="28"/>
          <w:u w:val="single"/>
        </w:rPr>
        <w:t>Предприятия бытового обслуживания</w:t>
      </w:r>
    </w:p>
    <w:p w14:paraId="2EC1FB3E" w14:textId="77777777" w:rsidR="00810E3F" w:rsidRPr="00BB36C3" w:rsidRDefault="00810E3F" w:rsidP="00C53206">
      <w:pPr>
        <w:pStyle w:val="affffb"/>
        <w:spacing w:after="0"/>
        <w:rPr>
          <w:color w:val="000000"/>
          <w:szCs w:val="28"/>
          <w:lang w:val="ru-RU"/>
        </w:rPr>
      </w:pPr>
      <w:r w:rsidRPr="00BB36C3">
        <w:rPr>
          <w:color w:val="000000"/>
          <w:szCs w:val="28"/>
        </w:rPr>
        <w:t>Генеральным планом на первую очередь предусмотрено размещение предприятий б</w:t>
      </w:r>
      <w:r w:rsidR="000509DB" w:rsidRPr="00BB36C3">
        <w:rPr>
          <w:color w:val="000000"/>
          <w:szCs w:val="28"/>
        </w:rPr>
        <w:t xml:space="preserve">ытового обслуживания мощностью </w:t>
      </w:r>
      <w:r w:rsidR="00351654" w:rsidRPr="00BB36C3">
        <w:rPr>
          <w:color w:val="000000"/>
          <w:szCs w:val="28"/>
          <w:lang w:val="ru-RU"/>
        </w:rPr>
        <w:t>8</w:t>
      </w:r>
      <w:r w:rsidRPr="00BB36C3">
        <w:rPr>
          <w:color w:val="000000"/>
          <w:szCs w:val="28"/>
        </w:rPr>
        <w:t xml:space="preserve"> рабочих мест в составе проектируемого </w:t>
      </w:r>
      <w:r w:rsidR="000509DB" w:rsidRPr="00BB36C3">
        <w:rPr>
          <w:color w:val="000000"/>
          <w:szCs w:val="28"/>
        </w:rPr>
        <w:t xml:space="preserve">общественного центра </w:t>
      </w:r>
      <w:r w:rsidR="00CF1FB3" w:rsidRPr="00BB36C3">
        <w:rPr>
          <w:color w:val="000000"/>
        </w:rPr>
        <w:t>с.</w:t>
      </w:r>
      <w:r w:rsidR="00351654" w:rsidRPr="00BB36C3">
        <w:rPr>
          <w:color w:val="000000"/>
          <w:lang w:val="ru-RU"/>
        </w:rPr>
        <w:t>Байлянгар</w:t>
      </w:r>
      <w:r w:rsidRPr="00BB36C3">
        <w:rPr>
          <w:color w:val="000000"/>
          <w:szCs w:val="28"/>
        </w:rPr>
        <w:t>.</w:t>
      </w:r>
    </w:p>
    <w:p w14:paraId="62D03A56" w14:textId="77777777" w:rsidR="00306D84" w:rsidRPr="00BB36C3" w:rsidRDefault="00306D84" w:rsidP="00C53206">
      <w:pPr>
        <w:tabs>
          <w:tab w:val="left" w:pos="200"/>
        </w:tabs>
        <w:ind w:firstLine="700"/>
        <w:rPr>
          <w:color w:val="000000"/>
          <w:szCs w:val="28"/>
          <w:u w:val="single"/>
        </w:rPr>
      </w:pPr>
      <w:r w:rsidRPr="00BB36C3">
        <w:rPr>
          <w:color w:val="000000"/>
          <w:szCs w:val="28"/>
          <w:u w:val="single"/>
        </w:rPr>
        <w:t>Предприятия общественного питания</w:t>
      </w:r>
    </w:p>
    <w:p w14:paraId="695AD3A6" w14:textId="77777777" w:rsidR="00306D84" w:rsidRPr="00BB36C3" w:rsidRDefault="00306D84" w:rsidP="00C53206">
      <w:pPr>
        <w:pStyle w:val="1e"/>
        <w:spacing w:line="240" w:lineRule="auto"/>
        <w:rPr>
          <w:color w:val="000000"/>
          <w:sz w:val="28"/>
          <w:szCs w:val="28"/>
        </w:rPr>
      </w:pPr>
      <w:r w:rsidRPr="00BB36C3">
        <w:rPr>
          <w:color w:val="000000"/>
          <w:sz w:val="28"/>
          <w:szCs w:val="28"/>
        </w:rPr>
        <w:t>Генеральным планом предусмотрено размещение предприятий об</w:t>
      </w:r>
      <w:r w:rsidR="00CF1FB3" w:rsidRPr="00BB36C3">
        <w:rPr>
          <w:color w:val="000000"/>
          <w:sz w:val="28"/>
          <w:szCs w:val="28"/>
        </w:rPr>
        <w:t xml:space="preserve">щественного питания мощностью </w:t>
      </w:r>
      <w:r w:rsidR="00142F03">
        <w:rPr>
          <w:color w:val="000000"/>
          <w:sz w:val="28"/>
          <w:szCs w:val="28"/>
        </w:rPr>
        <w:t>47</w:t>
      </w:r>
      <w:r w:rsidR="006A5D15" w:rsidRPr="00BB36C3">
        <w:rPr>
          <w:color w:val="000000"/>
          <w:sz w:val="28"/>
          <w:szCs w:val="28"/>
        </w:rPr>
        <w:t xml:space="preserve"> посадочных мест</w:t>
      </w:r>
      <w:r w:rsidRPr="00BB36C3">
        <w:rPr>
          <w:color w:val="000000"/>
          <w:sz w:val="28"/>
          <w:szCs w:val="28"/>
        </w:rPr>
        <w:t xml:space="preserve"> в составе проектируемого общественного центра </w:t>
      </w:r>
      <w:r w:rsidR="00351654" w:rsidRPr="00BB36C3">
        <w:rPr>
          <w:color w:val="000000"/>
          <w:sz w:val="28"/>
          <w:szCs w:val="28"/>
        </w:rPr>
        <w:t>с.Байлянгар</w:t>
      </w:r>
      <w:r w:rsidRPr="00BB36C3">
        <w:rPr>
          <w:color w:val="000000"/>
          <w:sz w:val="28"/>
          <w:szCs w:val="28"/>
        </w:rPr>
        <w:t>.</w:t>
      </w:r>
    </w:p>
    <w:p w14:paraId="5C768269" w14:textId="77777777" w:rsidR="00810E3F" w:rsidRPr="00BB36C3" w:rsidRDefault="00810E3F" w:rsidP="00C53206">
      <w:pPr>
        <w:pStyle w:val="affffb"/>
        <w:spacing w:after="0"/>
        <w:rPr>
          <w:color w:val="000000"/>
          <w:szCs w:val="28"/>
          <w:u w:val="single"/>
        </w:rPr>
      </w:pPr>
      <w:r w:rsidRPr="00BB36C3">
        <w:rPr>
          <w:color w:val="000000"/>
          <w:szCs w:val="28"/>
          <w:u w:val="single"/>
        </w:rPr>
        <w:t>Отделения банка</w:t>
      </w:r>
    </w:p>
    <w:p w14:paraId="4975E0B1" w14:textId="77777777" w:rsidR="00810E3F" w:rsidRPr="00BB36C3" w:rsidRDefault="00810E3F" w:rsidP="00C53206">
      <w:pPr>
        <w:pStyle w:val="affffb"/>
        <w:spacing w:after="0"/>
        <w:rPr>
          <w:color w:val="000000"/>
          <w:szCs w:val="28"/>
          <w:lang w:val="ru-RU"/>
        </w:rPr>
      </w:pPr>
      <w:r w:rsidRPr="00BB36C3">
        <w:rPr>
          <w:color w:val="000000"/>
          <w:szCs w:val="28"/>
        </w:rPr>
        <w:t>Генеральным планом на первую очередь предусмотрено размещение отделения банка в составе проектируемого о</w:t>
      </w:r>
      <w:r w:rsidR="000509DB" w:rsidRPr="00BB36C3">
        <w:rPr>
          <w:color w:val="000000"/>
          <w:szCs w:val="28"/>
        </w:rPr>
        <w:t xml:space="preserve">бщественного центра </w:t>
      </w:r>
      <w:r w:rsidR="00351654" w:rsidRPr="00BB36C3">
        <w:rPr>
          <w:color w:val="000000"/>
          <w:szCs w:val="28"/>
          <w:lang w:val="ru-RU"/>
        </w:rPr>
        <w:t>с.Байлянгар</w:t>
      </w:r>
      <w:r w:rsidR="000509DB" w:rsidRPr="00BB36C3">
        <w:rPr>
          <w:color w:val="000000"/>
          <w:szCs w:val="28"/>
          <w:lang w:val="ru-RU"/>
        </w:rPr>
        <w:t>.</w:t>
      </w:r>
    </w:p>
    <w:p w14:paraId="4A39CB61" w14:textId="77777777" w:rsidR="00810E3F" w:rsidRPr="00BB36C3" w:rsidRDefault="00810E3F" w:rsidP="00C53206">
      <w:pPr>
        <w:pStyle w:val="affffb"/>
        <w:spacing w:after="0"/>
        <w:rPr>
          <w:color w:val="000000"/>
          <w:szCs w:val="28"/>
          <w:u w:val="single"/>
          <w:lang w:val="ru-RU"/>
        </w:rPr>
      </w:pPr>
      <w:r w:rsidRPr="00BB36C3">
        <w:rPr>
          <w:color w:val="000000"/>
          <w:szCs w:val="28"/>
          <w:u w:val="single"/>
        </w:rPr>
        <w:t xml:space="preserve">Предприятия торговли </w:t>
      </w:r>
    </w:p>
    <w:p w14:paraId="263C235A" w14:textId="77777777" w:rsidR="00142F03" w:rsidRPr="00142F03" w:rsidRDefault="00142F03" w:rsidP="00C53206">
      <w:pPr>
        <w:ind w:firstLine="680"/>
        <w:rPr>
          <w:color w:val="000000"/>
          <w:szCs w:val="28"/>
        </w:rPr>
      </w:pPr>
      <w:r w:rsidRPr="00142F03">
        <w:rPr>
          <w:color w:val="000000"/>
          <w:szCs w:val="28"/>
        </w:rPr>
        <w:t xml:space="preserve">Генеральным планом на первую очередь предусмотрено размещение предприятия торговли на </w:t>
      </w:r>
      <w:r w:rsidR="00BC7E19">
        <w:rPr>
          <w:color w:val="000000"/>
          <w:szCs w:val="28"/>
        </w:rPr>
        <w:t>153</w:t>
      </w:r>
      <w:r w:rsidRPr="00142F03">
        <w:rPr>
          <w:color w:val="000000"/>
          <w:szCs w:val="28"/>
        </w:rPr>
        <w:t xml:space="preserve"> кв.м торговой площади в составе проектируемого общественного центра с.Байлянгар</w:t>
      </w:r>
      <w:r w:rsidR="00426874">
        <w:rPr>
          <w:color w:val="000000"/>
          <w:szCs w:val="28"/>
        </w:rPr>
        <w:t xml:space="preserve"> и предприятия торговли на 5</w:t>
      </w:r>
      <w:r w:rsidR="00426874" w:rsidRPr="00142F03">
        <w:rPr>
          <w:color w:val="000000"/>
          <w:szCs w:val="28"/>
        </w:rPr>
        <w:t>0 кв.м торговой площади в с.Байлянгар</w:t>
      </w:r>
      <w:r w:rsidRPr="00142F03">
        <w:rPr>
          <w:color w:val="000000"/>
          <w:szCs w:val="28"/>
        </w:rPr>
        <w:t xml:space="preserve">. </w:t>
      </w:r>
    </w:p>
    <w:p w14:paraId="6C2508BD" w14:textId="77777777" w:rsidR="00142F03" w:rsidRPr="00142F03" w:rsidRDefault="00142F03" w:rsidP="00C53206">
      <w:pPr>
        <w:ind w:firstLine="680"/>
        <w:rPr>
          <w:color w:val="000000"/>
          <w:szCs w:val="28"/>
        </w:rPr>
      </w:pPr>
      <w:r w:rsidRPr="00142F03">
        <w:rPr>
          <w:color w:val="000000"/>
          <w:szCs w:val="28"/>
        </w:rPr>
        <w:t>На расчетный срок предусмотрено разм</w:t>
      </w:r>
      <w:r w:rsidR="006402C3">
        <w:rPr>
          <w:color w:val="000000"/>
          <w:szCs w:val="28"/>
        </w:rPr>
        <w:t xml:space="preserve">ещение предприятия торговли </w:t>
      </w:r>
      <w:r w:rsidR="002D3126">
        <w:rPr>
          <w:color w:val="000000"/>
          <w:szCs w:val="28"/>
        </w:rPr>
        <w:t>на 70 кв.м торговой площади в д.Саз-Тамак</w:t>
      </w:r>
      <w:r w:rsidRPr="00142F03">
        <w:rPr>
          <w:color w:val="000000"/>
          <w:szCs w:val="28"/>
        </w:rPr>
        <w:t xml:space="preserve">. </w:t>
      </w:r>
    </w:p>
    <w:p w14:paraId="63CD1AB7" w14:textId="77777777" w:rsidR="00142F03" w:rsidRPr="00142F03" w:rsidRDefault="00142F03" w:rsidP="00C53206">
      <w:pPr>
        <w:rPr>
          <w:color w:val="000000"/>
          <w:szCs w:val="28"/>
          <w:lang w:val="x-none" w:eastAsia="x-none"/>
        </w:rPr>
      </w:pPr>
      <w:r w:rsidRPr="00142F03">
        <w:rPr>
          <w:color w:val="000000"/>
          <w:szCs w:val="28"/>
          <w:lang w:val="x-none" w:eastAsia="x-none"/>
        </w:rPr>
        <w:t xml:space="preserve">Помимо этого, в </w:t>
      </w:r>
      <w:r w:rsidRPr="00142F03">
        <w:rPr>
          <w:color w:val="000000"/>
          <w:szCs w:val="28"/>
          <w:lang w:eastAsia="x-none"/>
        </w:rPr>
        <w:t xml:space="preserve">д.Нурмабаш </w:t>
      </w:r>
      <w:r w:rsidRPr="00142F03">
        <w:rPr>
          <w:color w:val="000000"/>
          <w:szCs w:val="28"/>
          <w:lang w:val="x-none" w:eastAsia="x-none"/>
        </w:rPr>
        <w:t>строительство магазинов не предусмотрено. В данны</w:t>
      </w:r>
      <w:r w:rsidRPr="00142F03">
        <w:rPr>
          <w:color w:val="000000"/>
          <w:szCs w:val="28"/>
          <w:lang w:eastAsia="x-none"/>
        </w:rPr>
        <w:t>й</w:t>
      </w:r>
      <w:r w:rsidRPr="00142F03">
        <w:rPr>
          <w:color w:val="000000"/>
          <w:szCs w:val="28"/>
          <w:lang w:val="x-none" w:eastAsia="x-none"/>
        </w:rPr>
        <w:t xml:space="preserve"> населенны</w:t>
      </w:r>
      <w:r w:rsidRPr="00142F03">
        <w:rPr>
          <w:color w:val="000000"/>
          <w:szCs w:val="28"/>
          <w:lang w:eastAsia="x-none"/>
        </w:rPr>
        <w:t>й</w:t>
      </w:r>
      <w:r w:rsidRPr="00142F03">
        <w:rPr>
          <w:color w:val="000000"/>
          <w:szCs w:val="28"/>
          <w:lang w:val="x-none" w:eastAsia="x-none"/>
        </w:rPr>
        <w:t xml:space="preserve"> пункт планируется организация подвоза товаров первой необходимости при помощи передвижных средств развозной торговли (автомагазины и автолавки).</w:t>
      </w:r>
    </w:p>
    <w:p w14:paraId="4E86D996" w14:textId="77777777" w:rsidR="00306D84" w:rsidRPr="00BB36C3" w:rsidRDefault="00306D84" w:rsidP="00C53206">
      <w:pPr>
        <w:pStyle w:val="affffb"/>
        <w:spacing w:after="0"/>
        <w:rPr>
          <w:color w:val="000000"/>
          <w:szCs w:val="28"/>
          <w:u w:val="single"/>
        </w:rPr>
      </w:pPr>
      <w:r w:rsidRPr="00BB36C3">
        <w:rPr>
          <w:color w:val="000000"/>
          <w:szCs w:val="28"/>
          <w:u w:val="single"/>
        </w:rPr>
        <w:t>Отделения связи</w:t>
      </w:r>
    </w:p>
    <w:p w14:paraId="26563A0B" w14:textId="77777777" w:rsidR="00306D84" w:rsidRPr="00BB36C3" w:rsidRDefault="00CF1FB3" w:rsidP="00C53206">
      <w:pPr>
        <w:pStyle w:val="affffb"/>
        <w:spacing w:after="0"/>
        <w:rPr>
          <w:color w:val="000000"/>
          <w:szCs w:val="28"/>
          <w:lang w:val="ru-RU"/>
        </w:rPr>
      </w:pPr>
      <w:r w:rsidRPr="00BB36C3">
        <w:rPr>
          <w:color w:val="000000"/>
          <w:szCs w:val="28"/>
          <w:lang w:val="ru-RU"/>
        </w:rPr>
        <w:t>Действующее отделение почтовой связи в с.</w:t>
      </w:r>
      <w:r w:rsidR="003353EE" w:rsidRPr="00BB36C3">
        <w:rPr>
          <w:color w:val="000000"/>
          <w:szCs w:val="28"/>
          <w:lang w:val="ru-RU"/>
        </w:rPr>
        <w:t>Байлянгар</w:t>
      </w:r>
      <w:r w:rsidRPr="00BB36C3">
        <w:rPr>
          <w:color w:val="000000"/>
          <w:szCs w:val="28"/>
          <w:lang w:val="ru-RU"/>
        </w:rPr>
        <w:t xml:space="preserve"> полностью удовлетворяет прогнозные потребности населения.</w:t>
      </w:r>
    </w:p>
    <w:p w14:paraId="54FD76B6" w14:textId="77777777" w:rsidR="00306D84" w:rsidRPr="00BB36C3" w:rsidRDefault="00306D84" w:rsidP="00C53206">
      <w:pPr>
        <w:tabs>
          <w:tab w:val="left" w:pos="200"/>
        </w:tabs>
        <w:ind w:firstLine="700"/>
        <w:rPr>
          <w:color w:val="000000"/>
          <w:szCs w:val="28"/>
          <w:u w:val="single"/>
        </w:rPr>
      </w:pPr>
      <w:r w:rsidRPr="00BB36C3">
        <w:rPr>
          <w:color w:val="000000"/>
          <w:szCs w:val="28"/>
          <w:u w:val="single"/>
        </w:rPr>
        <w:t>Общественные уборные</w:t>
      </w:r>
    </w:p>
    <w:p w14:paraId="1ABFFF3C" w14:textId="77777777" w:rsidR="00F8378A" w:rsidRPr="00D37845" w:rsidRDefault="00306D84" w:rsidP="00C53206">
      <w:pPr>
        <w:pStyle w:val="1e"/>
        <w:spacing w:line="240" w:lineRule="auto"/>
        <w:rPr>
          <w:color w:val="000000"/>
          <w:sz w:val="28"/>
          <w:szCs w:val="28"/>
        </w:rPr>
      </w:pPr>
      <w:r w:rsidRPr="00BB36C3">
        <w:rPr>
          <w:color w:val="000000"/>
          <w:sz w:val="28"/>
          <w:szCs w:val="28"/>
        </w:rPr>
        <w:lastRenderedPageBreak/>
        <w:t>Генеральным планом на первую очередь предусмотрено размещение общ</w:t>
      </w:r>
      <w:r w:rsidR="00CF1FB3" w:rsidRPr="00BB36C3">
        <w:rPr>
          <w:color w:val="000000"/>
          <w:sz w:val="28"/>
          <w:szCs w:val="28"/>
        </w:rPr>
        <w:t xml:space="preserve">ественной уборной в количестве </w:t>
      </w:r>
      <w:r w:rsidR="003353EE" w:rsidRPr="00BB36C3">
        <w:rPr>
          <w:color w:val="000000"/>
          <w:sz w:val="28"/>
          <w:szCs w:val="28"/>
        </w:rPr>
        <w:t>1-го</w:t>
      </w:r>
      <w:r w:rsidR="00CF1FB3" w:rsidRPr="00BB36C3">
        <w:rPr>
          <w:color w:val="000000"/>
          <w:sz w:val="28"/>
          <w:szCs w:val="28"/>
        </w:rPr>
        <w:t xml:space="preserve"> прибор</w:t>
      </w:r>
      <w:r w:rsidR="003353EE" w:rsidRPr="00BB36C3">
        <w:rPr>
          <w:color w:val="000000"/>
          <w:sz w:val="28"/>
          <w:szCs w:val="28"/>
        </w:rPr>
        <w:t>а</w:t>
      </w:r>
      <w:r w:rsidRPr="00BB36C3">
        <w:rPr>
          <w:color w:val="000000"/>
          <w:sz w:val="28"/>
          <w:szCs w:val="28"/>
        </w:rPr>
        <w:t xml:space="preserve"> в составе проектируемо</w:t>
      </w:r>
      <w:r w:rsidR="002B6E19" w:rsidRPr="00BB36C3">
        <w:rPr>
          <w:color w:val="000000"/>
          <w:sz w:val="28"/>
          <w:szCs w:val="28"/>
        </w:rPr>
        <w:t>го обще</w:t>
      </w:r>
      <w:r w:rsidR="00CF1FB3" w:rsidRPr="00BB36C3">
        <w:rPr>
          <w:color w:val="000000"/>
          <w:sz w:val="28"/>
          <w:szCs w:val="28"/>
        </w:rPr>
        <w:t>ственного центра с.</w:t>
      </w:r>
      <w:r w:rsidR="003353EE" w:rsidRPr="00BB36C3">
        <w:rPr>
          <w:color w:val="000000"/>
          <w:sz w:val="28"/>
          <w:szCs w:val="28"/>
        </w:rPr>
        <w:t>Байлянгар</w:t>
      </w:r>
      <w:r w:rsidRPr="00BB36C3">
        <w:rPr>
          <w:rFonts w:eastAsia="Calibri"/>
          <w:color w:val="000000"/>
          <w:sz w:val="28"/>
          <w:szCs w:val="28"/>
        </w:rPr>
        <w:t>.</w:t>
      </w:r>
    </w:p>
    <w:p w14:paraId="52AF4F7A" w14:textId="77777777" w:rsidR="00306D84" w:rsidRPr="00BB36C3" w:rsidRDefault="00306D84" w:rsidP="00C53206">
      <w:pPr>
        <w:tabs>
          <w:tab w:val="left" w:pos="200"/>
        </w:tabs>
        <w:ind w:firstLine="700"/>
        <w:rPr>
          <w:color w:val="000000"/>
          <w:szCs w:val="28"/>
          <w:u w:val="single"/>
        </w:rPr>
      </w:pPr>
      <w:r w:rsidRPr="00BB36C3">
        <w:rPr>
          <w:color w:val="000000"/>
          <w:szCs w:val="28"/>
          <w:u w:val="single"/>
        </w:rPr>
        <w:t>Полиция</w:t>
      </w:r>
    </w:p>
    <w:p w14:paraId="2A88DB61" w14:textId="77777777" w:rsidR="00CF1FB3" w:rsidRPr="00BB36C3" w:rsidRDefault="003353EE" w:rsidP="00C53206">
      <w:pPr>
        <w:pStyle w:val="affffb"/>
        <w:spacing w:after="0"/>
        <w:rPr>
          <w:color w:val="000000"/>
          <w:szCs w:val="28"/>
          <w:lang w:val="ru-RU"/>
        </w:rPr>
      </w:pPr>
      <w:r w:rsidRPr="00BB36C3">
        <w:rPr>
          <w:color w:val="000000"/>
          <w:szCs w:val="28"/>
          <w:lang w:val="ru-RU"/>
        </w:rPr>
        <w:t>Генеральным планом на первую очередь реализации предусмотрено размещение участкового пункта</w:t>
      </w:r>
      <w:r w:rsidR="006402C3">
        <w:rPr>
          <w:color w:val="000000"/>
          <w:szCs w:val="28"/>
          <w:lang w:val="ru-RU"/>
        </w:rPr>
        <w:t xml:space="preserve"> полиции</w:t>
      </w:r>
      <w:r w:rsidRPr="00BB36C3">
        <w:rPr>
          <w:color w:val="000000"/>
          <w:szCs w:val="28"/>
          <w:lang w:val="ru-RU"/>
        </w:rPr>
        <w:t xml:space="preserve"> в составе сельского дома культуры</w:t>
      </w:r>
      <w:r w:rsidR="00C20E53">
        <w:rPr>
          <w:color w:val="000000"/>
          <w:szCs w:val="28"/>
          <w:lang w:val="ru-RU"/>
        </w:rPr>
        <w:t>.</w:t>
      </w:r>
    </w:p>
    <w:p w14:paraId="5F54ECD5" w14:textId="77777777" w:rsidR="00306D84" w:rsidRPr="005A6611" w:rsidRDefault="00306D84" w:rsidP="00C53206">
      <w:pPr>
        <w:pStyle w:val="affffb"/>
        <w:spacing w:after="0"/>
        <w:rPr>
          <w:color w:val="FF0000"/>
          <w:szCs w:val="28"/>
          <w:lang w:val="ru-RU"/>
        </w:rPr>
      </w:pPr>
    </w:p>
    <w:p w14:paraId="580E83FD" w14:textId="77777777" w:rsidR="00306D84" w:rsidRPr="005A6611" w:rsidRDefault="00306D84" w:rsidP="00C53206">
      <w:pPr>
        <w:pStyle w:val="affffb"/>
        <w:spacing w:after="0"/>
        <w:rPr>
          <w:color w:val="FF0000"/>
          <w:szCs w:val="28"/>
        </w:rPr>
      </w:pPr>
    </w:p>
    <w:p w14:paraId="3FEA6E3B" w14:textId="77777777" w:rsidR="00306D84" w:rsidRPr="005A6611" w:rsidRDefault="00306D84" w:rsidP="00C53206">
      <w:pPr>
        <w:pStyle w:val="1e"/>
        <w:tabs>
          <w:tab w:val="left" w:pos="1100"/>
        </w:tabs>
        <w:spacing w:line="240" w:lineRule="auto"/>
        <w:ind w:left="700" w:firstLine="0"/>
        <w:rPr>
          <w:b/>
          <w:bCs/>
          <w:color w:val="FF0000"/>
          <w:sz w:val="28"/>
          <w:szCs w:val="28"/>
          <w:lang w:val="x-none"/>
        </w:rPr>
      </w:pPr>
    </w:p>
    <w:p w14:paraId="1F93A7CD" w14:textId="77777777" w:rsidR="00810E3F" w:rsidRPr="005A6611" w:rsidRDefault="00810E3F" w:rsidP="00C53206">
      <w:pPr>
        <w:pStyle w:val="affffb"/>
        <w:spacing w:after="0"/>
        <w:rPr>
          <w:color w:val="FF0000"/>
          <w:szCs w:val="28"/>
          <w:lang w:val="ru-RU"/>
        </w:rPr>
      </w:pPr>
    </w:p>
    <w:p w14:paraId="7E991931" w14:textId="77777777" w:rsidR="005A069A" w:rsidRPr="005A6611" w:rsidRDefault="005A069A" w:rsidP="00C53206">
      <w:pPr>
        <w:pStyle w:val="35"/>
        <w:spacing w:after="0"/>
        <w:ind w:left="0" w:firstLine="600"/>
        <w:rPr>
          <w:color w:val="FF0000"/>
          <w:sz w:val="28"/>
          <w:szCs w:val="28"/>
          <w:lang w:val="ru-RU"/>
        </w:rPr>
      </w:pPr>
    </w:p>
    <w:p w14:paraId="52687612" w14:textId="77777777" w:rsidR="00C06F07" w:rsidRPr="005A6611" w:rsidRDefault="00C06F07" w:rsidP="00C53206">
      <w:pPr>
        <w:rPr>
          <w:color w:val="FF0000"/>
          <w:highlight w:val="green"/>
        </w:rPr>
        <w:sectPr w:rsidR="00C06F07" w:rsidRPr="005A6611" w:rsidSect="00394941">
          <w:pgSz w:w="11906" w:h="16838" w:code="9"/>
          <w:pgMar w:top="851" w:right="851" w:bottom="851" w:left="1134" w:header="708" w:footer="708" w:gutter="0"/>
          <w:cols w:space="708"/>
          <w:docGrid w:linePitch="360"/>
        </w:sectPr>
      </w:pPr>
    </w:p>
    <w:p w14:paraId="0C866164" w14:textId="77777777" w:rsidR="00E63A6B" w:rsidRPr="00BB36C3" w:rsidRDefault="004035AF" w:rsidP="00C53206">
      <w:pPr>
        <w:pStyle w:val="aff4"/>
        <w:rPr>
          <w:color w:val="000000"/>
        </w:rPr>
      </w:pPr>
      <w:r w:rsidRPr="00BB36C3">
        <w:rPr>
          <w:color w:val="000000"/>
        </w:rPr>
        <w:lastRenderedPageBreak/>
        <w:t>Таблица 4</w:t>
      </w:r>
      <w:r w:rsidR="001A102D" w:rsidRPr="00BB36C3">
        <w:rPr>
          <w:color w:val="000000"/>
        </w:rPr>
        <w:t>.7</w:t>
      </w:r>
      <w:r w:rsidR="00E63A6B" w:rsidRPr="00BB36C3">
        <w:rPr>
          <w:color w:val="000000"/>
        </w:rPr>
        <w:t>.1</w:t>
      </w:r>
    </w:p>
    <w:p w14:paraId="1A52EC6F" w14:textId="77777777" w:rsidR="00416B46" w:rsidRPr="00BB36C3" w:rsidRDefault="00416B46" w:rsidP="00C53206">
      <w:pPr>
        <w:pStyle w:val="affe"/>
        <w:ind w:firstLine="700"/>
        <w:jc w:val="center"/>
        <w:rPr>
          <w:color w:val="000000"/>
          <w:sz w:val="28"/>
          <w:szCs w:val="28"/>
        </w:rPr>
      </w:pPr>
      <w:r w:rsidRPr="00BB36C3">
        <w:rPr>
          <w:snapToGrid w:val="0"/>
          <w:color w:val="000000"/>
          <w:sz w:val="28"/>
          <w:szCs w:val="28"/>
        </w:rPr>
        <w:t>Расчет необходимой мощности объектов социально-культурного и коммунально-бытового обслуживания</w:t>
      </w:r>
      <w:r w:rsidRPr="00BB36C3">
        <w:rPr>
          <w:color w:val="000000"/>
          <w:sz w:val="28"/>
          <w:szCs w:val="28"/>
        </w:rPr>
        <w:t xml:space="preserve">          </w:t>
      </w:r>
      <w:r w:rsidR="009D2226" w:rsidRPr="00BB36C3">
        <w:rPr>
          <w:color w:val="000000"/>
          <w:sz w:val="28"/>
          <w:szCs w:val="28"/>
          <w:lang w:val="ru-RU"/>
        </w:rPr>
        <w:t>Байлянгарского</w:t>
      </w:r>
      <w:r w:rsidRPr="00BB36C3">
        <w:rPr>
          <w:color w:val="000000"/>
          <w:sz w:val="28"/>
          <w:szCs w:val="28"/>
        </w:rPr>
        <w:t xml:space="preserve"> сельского поселения (для наличного населения)</w:t>
      </w:r>
    </w:p>
    <w:tbl>
      <w:tblPr>
        <w:tblW w:w="15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6"/>
        <w:gridCol w:w="1648"/>
        <w:gridCol w:w="1264"/>
        <w:gridCol w:w="1544"/>
        <w:gridCol w:w="888"/>
        <w:gridCol w:w="882"/>
        <w:gridCol w:w="1544"/>
        <w:gridCol w:w="888"/>
        <w:gridCol w:w="882"/>
        <w:gridCol w:w="749"/>
        <w:gridCol w:w="1493"/>
        <w:gridCol w:w="1623"/>
      </w:tblGrid>
      <w:tr w:rsidR="00176DB8" w:rsidRPr="00BB36C3" w14:paraId="0B8C9B63" w14:textId="77777777" w:rsidTr="00CF7C56">
        <w:trPr>
          <w:trHeight w:val="525"/>
          <w:tblHeader/>
          <w:jc w:val="center"/>
        </w:trPr>
        <w:tc>
          <w:tcPr>
            <w:tcW w:w="2156" w:type="dxa"/>
            <w:vMerge w:val="restart"/>
            <w:shd w:val="clear" w:color="auto" w:fill="auto"/>
            <w:vAlign w:val="center"/>
          </w:tcPr>
          <w:p w14:paraId="7A450D27" w14:textId="77777777" w:rsidR="00176DB8" w:rsidRPr="00BB36C3" w:rsidRDefault="00176DB8" w:rsidP="00C53206">
            <w:pPr>
              <w:ind w:firstLine="0"/>
              <w:jc w:val="center"/>
              <w:rPr>
                <w:color w:val="000000"/>
                <w:sz w:val="20"/>
                <w:szCs w:val="20"/>
              </w:rPr>
            </w:pPr>
            <w:r w:rsidRPr="00BB36C3">
              <w:rPr>
                <w:color w:val="000000"/>
                <w:sz w:val="20"/>
                <w:szCs w:val="20"/>
              </w:rPr>
              <w:t>Наименование</w:t>
            </w:r>
          </w:p>
        </w:tc>
        <w:tc>
          <w:tcPr>
            <w:tcW w:w="1648" w:type="dxa"/>
            <w:vMerge w:val="restart"/>
            <w:shd w:val="clear" w:color="auto" w:fill="auto"/>
            <w:vAlign w:val="center"/>
          </w:tcPr>
          <w:p w14:paraId="46167F2A" w14:textId="77777777" w:rsidR="00176DB8" w:rsidRPr="00BB36C3" w:rsidRDefault="00176DB8" w:rsidP="00C53206">
            <w:pPr>
              <w:ind w:firstLine="0"/>
              <w:jc w:val="center"/>
              <w:rPr>
                <w:color w:val="000000"/>
                <w:sz w:val="20"/>
                <w:szCs w:val="20"/>
              </w:rPr>
            </w:pPr>
            <w:r w:rsidRPr="00BB36C3">
              <w:rPr>
                <w:color w:val="000000"/>
                <w:sz w:val="20"/>
                <w:szCs w:val="20"/>
              </w:rPr>
              <w:t>Единица измерения</w:t>
            </w:r>
          </w:p>
        </w:tc>
        <w:tc>
          <w:tcPr>
            <w:tcW w:w="1264" w:type="dxa"/>
            <w:vMerge w:val="restart"/>
            <w:shd w:val="clear" w:color="auto" w:fill="auto"/>
            <w:vAlign w:val="center"/>
          </w:tcPr>
          <w:p w14:paraId="68193A9C" w14:textId="77777777" w:rsidR="00176DB8" w:rsidRPr="00BB36C3" w:rsidRDefault="00176DB8" w:rsidP="00C53206">
            <w:pPr>
              <w:ind w:firstLine="0"/>
              <w:jc w:val="center"/>
              <w:rPr>
                <w:color w:val="000000"/>
                <w:sz w:val="20"/>
                <w:szCs w:val="20"/>
              </w:rPr>
            </w:pPr>
            <w:r w:rsidRPr="00BB36C3">
              <w:rPr>
                <w:color w:val="000000"/>
                <w:sz w:val="20"/>
                <w:szCs w:val="20"/>
              </w:rPr>
              <w:t>Норма</w:t>
            </w:r>
          </w:p>
        </w:tc>
        <w:tc>
          <w:tcPr>
            <w:tcW w:w="1544" w:type="dxa"/>
            <w:vMerge w:val="restart"/>
            <w:shd w:val="clear" w:color="auto" w:fill="auto"/>
            <w:vAlign w:val="center"/>
          </w:tcPr>
          <w:p w14:paraId="2AEA5009" w14:textId="77777777" w:rsidR="00176DB8" w:rsidRPr="00BB36C3" w:rsidRDefault="00176DB8" w:rsidP="00C53206">
            <w:pPr>
              <w:ind w:firstLine="0"/>
              <w:jc w:val="center"/>
              <w:rPr>
                <w:color w:val="000000"/>
                <w:sz w:val="20"/>
                <w:szCs w:val="20"/>
              </w:rPr>
            </w:pPr>
            <w:r w:rsidRPr="00BB36C3">
              <w:rPr>
                <w:color w:val="000000"/>
                <w:sz w:val="20"/>
                <w:szCs w:val="20"/>
              </w:rPr>
              <w:t>Существующее положение</w:t>
            </w:r>
          </w:p>
        </w:tc>
        <w:tc>
          <w:tcPr>
            <w:tcW w:w="1770" w:type="dxa"/>
            <w:gridSpan w:val="2"/>
            <w:shd w:val="clear" w:color="auto" w:fill="auto"/>
            <w:vAlign w:val="center"/>
          </w:tcPr>
          <w:p w14:paraId="7A0D292E" w14:textId="77777777" w:rsidR="00176DB8" w:rsidRPr="00BB36C3" w:rsidRDefault="00176DB8" w:rsidP="00C53206">
            <w:pPr>
              <w:ind w:firstLine="0"/>
              <w:jc w:val="center"/>
              <w:rPr>
                <w:color w:val="000000"/>
                <w:sz w:val="20"/>
                <w:szCs w:val="20"/>
              </w:rPr>
            </w:pPr>
            <w:r w:rsidRPr="00BB36C3">
              <w:rPr>
                <w:color w:val="000000"/>
                <w:sz w:val="20"/>
                <w:szCs w:val="20"/>
              </w:rPr>
              <w:t>Потребность для сельского поселения</w:t>
            </w:r>
          </w:p>
        </w:tc>
        <w:tc>
          <w:tcPr>
            <w:tcW w:w="1544" w:type="dxa"/>
            <w:vMerge w:val="restart"/>
            <w:shd w:val="clear" w:color="auto" w:fill="auto"/>
            <w:vAlign w:val="center"/>
          </w:tcPr>
          <w:p w14:paraId="65F1C797" w14:textId="77777777" w:rsidR="00176DB8" w:rsidRPr="00BB36C3" w:rsidRDefault="00176DB8" w:rsidP="00C53206">
            <w:pPr>
              <w:ind w:firstLine="0"/>
              <w:jc w:val="center"/>
              <w:rPr>
                <w:color w:val="000000"/>
                <w:sz w:val="20"/>
                <w:szCs w:val="20"/>
              </w:rPr>
            </w:pPr>
            <w:r w:rsidRPr="00BB36C3">
              <w:rPr>
                <w:color w:val="000000"/>
                <w:sz w:val="20"/>
                <w:szCs w:val="20"/>
              </w:rPr>
              <w:t xml:space="preserve">Существующее сохраняемое </w:t>
            </w:r>
          </w:p>
        </w:tc>
        <w:tc>
          <w:tcPr>
            <w:tcW w:w="2519" w:type="dxa"/>
            <w:gridSpan w:val="3"/>
            <w:shd w:val="clear" w:color="auto" w:fill="auto"/>
            <w:vAlign w:val="center"/>
          </w:tcPr>
          <w:p w14:paraId="0782CBB1" w14:textId="77777777" w:rsidR="00176DB8" w:rsidRPr="00BB36C3" w:rsidRDefault="00176DB8" w:rsidP="00C53206">
            <w:pPr>
              <w:ind w:firstLine="0"/>
              <w:jc w:val="center"/>
              <w:rPr>
                <w:color w:val="000000"/>
                <w:sz w:val="20"/>
                <w:szCs w:val="20"/>
              </w:rPr>
            </w:pPr>
            <w:r w:rsidRPr="00BB36C3">
              <w:rPr>
                <w:color w:val="000000"/>
                <w:sz w:val="20"/>
                <w:szCs w:val="20"/>
              </w:rPr>
              <w:t>Потребное новое строительство</w:t>
            </w:r>
          </w:p>
        </w:tc>
        <w:tc>
          <w:tcPr>
            <w:tcW w:w="1493" w:type="dxa"/>
            <w:vMerge w:val="restart"/>
            <w:shd w:val="clear" w:color="auto" w:fill="auto"/>
            <w:vAlign w:val="center"/>
          </w:tcPr>
          <w:p w14:paraId="3FCD04FD" w14:textId="77777777" w:rsidR="00176DB8" w:rsidRPr="00BB36C3" w:rsidRDefault="00176DB8" w:rsidP="00C53206">
            <w:pPr>
              <w:ind w:firstLine="0"/>
              <w:jc w:val="center"/>
              <w:rPr>
                <w:color w:val="000000"/>
                <w:sz w:val="20"/>
                <w:szCs w:val="20"/>
              </w:rPr>
            </w:pPr>
            <w:r w:rsidRPr="00BB36C3">
              <w:rPr>
                <w:color w:val="000000"/>
                <w:sz w:val="20"/>
                <w:szCs w:val="20"/>
              </w:rPr>
              <w:t>Предлагаемое новое строительство/</w:t>
            </w:r>
          </w:p>
          <w:p w14:paraId="374546E3" w14:textId="77777777" w:rsidR="00176DB8" w:rsidRPr="00BB36C3" w:rsidRDefault="00176DB8" w:rsidP="00C53206">
            <w:pPr>
              <w:ind w:firstLine="0"/>
              <w:jc w:val="center"/>
              <w:rPr>
                <w:color w:val="000000"/>
                <w:sz w:val="20"/>
                <w:szCs w:val="20"/>
              </w:rPr>
            </w:pPr>
            <w:r w:rsidRPr="00BB36C3">
              <w:rPr>
                <w:color w:val="000000"/>
                <w:sz w:val="20"/>
                <w:szCs w:val="20"/>
              </w:rPr>
              <w:t>увеличение мощности объектов к 2040 г.</w:t>
            </w:r>
          </w:p>
        </w:tc>
        <w:tc>
          <w:tcPr>
            <w:tcW w:w="1623" w:type="dxa"/>
            <w:vMerge w:val="restart"/>
            <w:shd w:val="clear" w:color="auto" w:fill="auto"/>
            <w:vAlign w:val="center"/>
          </w:tcPr>
          <w:p w14:paraId="77BD384C" w14:textId="77777777" w:rsidR="00176DB8" w:rsidRPr="00BB36C3" w:rsidRDefault="00176DB8" w:rsidP="00C53206">
            <w:pPr>
              <w:ind w:firstLine="0"/>
              <w:jc w:val="center"/>
              <w:rPr>
                <w:color w:val="000000"/>
                <w:sz w:val="20"/>
                <w:szCs w:val="20"/>
              </w:rPr>
            </w:pPr>
            <w:r w:rsidRPr="00BB36C3">
              <w:rPr>
                <w:color w:val="000000"/>
                <w:sz w:val="20"/>
                <w:szCs w:val="20"/>
              </w:rPr>
              <w:t xml:space="preserve">Обеспеченность к 2040г. </w:t>
            </w:r>
          </w:p>
          <w:p w14:paraId="3125A08A" w14:textId="77777777" w:rsidR="00176DB8" w:rsidRPr="00BB36C3" w:rsidRDefault="00176DB8" w:rsidP="00C53206">
            <w:pPr>
              <w:ind w:firstLine="0"/>
              <w:jc w:val="center"/>
              <w:rPr>
                <w:color w:val="000000"/>
                <w:sz w:val="20"/>
                <w:szCs w:val="20"/>
              </w:rPr>
            </w:pPr>
            <w:r w:rsidRPr="00BB36C3">
              <w:rPr>
                <w:color w:val="000000"/>
                <w:sz w:val="20"/>
                <w:szCs w:val="20"/>
              </w:rPr>
              <w:t>(с учетом реализации мероприятий по строительству объектов обслуживания</w:t>
            </w:r>
            <w:r w:rsidR="00101F6D" w:rsidRPr="00BB36C3">
              <w:rPr>
                <w:color w:val="000000"/>
                <w:sz w:val="20"/>
                <w:szCs w:val="20"/>
                <w:vertAlign w:val="superscript"/>
              </w:rPr>
              <w:t>3</w:t>
            </w:r>
            <w:r w:rsidRPr="00BB36C3">
              <w:rPr>
                <w:color w:val="000000"/>
                <w:sz w:val="20"/>
                <w:szCs w:val="20"/>
              </w:rPr>
              <w:t>),</w:t>
            </w:r>
            <w:r w:rsidRPr="00BB36C3">
              <w:rPr>
                <w:color w:val="000000"/>
                <w:sz w:val="20"/>
                <w:szCs w:val="20"/>
              </w:rPr>
              <w:br/>
              <w:t>%</w:t>
            </w:r>
          </w:p>
        </w:tc>
      </w:tr>
      <w:tr w:rsidR="00176DB8" w:rsidRPr="00BB36C3" w14:paraId="7CA4629E" w14:textId="77777777" w:rsidTr="00CF7C56">
        <w:trPr>
          <w:trHeight w:val="1140"/>
          <w:tblHeader/>
          <w:jc w:val="center"/>
        </w:trPr>
        <w:tc>
          <w:tcPr>
            <w:tcW w:w="2156" w:type="dxa"/>
            <w:vMerge/>
            <w:shd w:val="clear" w:color="auto" w:fill="auto"/>
            <w:vAlign w:val="center"/>
          </w:tcPr>
          <w:p w14:paraId="2C31E2DB" w14:textId="77777777" w:rsidR="00176DB8" w:rsidRPr="00BB36C3" w:rsidRDefault="00176DB8" w:rsidP="00C53206">
            <w:pPr>
              <w:ind w:firstLine="0"/>
              <w:rPr>
                <w:color w:val="000000"/>
                <w:sz w:val="20"/>
                <w:szCs w:val="20"/>
              </w:rPr>
            </w:pPr>
          </w:p>
        </w:tc>
        <w:tc>
          <w:tcPr>
            <w:tcW w:w="1648" w:type="dxa"/>
            <w:vMerge/>
            <w:shd w:val="clear" w:color="auto" w:fill="auto"/>
            <w:vAlign w:val="center"/>
          </w:tcPr>
          <w:p w14:paraId="10D8C6C0" w14:textId="77777777" w:rsidR="00176DB8" w:rsidRPr="00BB36C3" w:rsidRDefault="00176DB8" w:rsidP="00C53206">
            <w:pPr>
              <w:ind w:firstLine="0"/>
              <w:rPr>
                <w:color w:val="000000"/>
                <w:sz w:val="20"/>
                <w:szCs w:val="20"/>
              </w:rPr>
            </w:pPr>
          </w:p>
        </w:tc>
        <w:tc>
          <w:tcPr>
            <w:tcW w:w="1264" w:type="dxa"/>
            <w:vMerge/>
            <w:shd w:val="clear" w:color="auto" w:fill="auto"/>
            <w:vAlign w:val="center"/>
          </w:tcPr>
          <w:p w14:paraId="674D6966" w14:textId="77777777" w:rsidR="00176DB8" w:rsidRPr="00BB36C3" w:rsidRDefault="00176DB8" w:rsidP="00C53206">
            <w:pPr>
              <w:ind w:firstLine="0"/>
              <w:rPr>
                <w:color w:val="000000"/>
                <w:sz w:val="20"/>
                <w:szCs w:val="20"/>
              </w:rPr>
            </w:pPr>
          </w:p>
        </w:tc>
        <w:tc>
          <w:tcPr>
            <w:tcW w:w="1544" w:type="dxa"/>
            <w:vMerge/>
            <w:shd w:val="clear" w:color="auto" w:fill="auto"/>
            <w:vAlign w:val="center"/>
          </w:tcPr>
          <w:p w14:paraId="1FD149FE" w14:textId="77777777" w:rsidR="00176DB8" w:rsidRPr="00BB36C3" w:rsidRDefault="00176DB8" w:rsidP="00C53206">
            <w:pPr>
              <w:ind w:firstLine="0"/>
              <w:rPr>
                <w:color w:val="000000"/>
                <w:sz w:val="20"/>
                <w:szCs w:val="20"/>
              </w:rPr>
            </w:pPr>
          </w:p>
        </w:tc>
        <w:tc>
          <w:tcPr>
            <w:tcW w:w="888" w:type="dxa"/>
            <w:shd w:val="clear" w:color="auto" w:fill="auto"/>
            <w:vAlign w:val="center"/>
          </w:tcPr>
          <w:p w14:paraId="3B106A3E" w14:textId="77777777" w:rsidR="00176DB8" w:rsidRPr="00BB36C3" w:rsidRDefault="00176DB8" w:rsidP="00C53206">
            <w:pPr>
              <w:ind w:firstLine="0"/>
              <w:jc w:val="center"/>
              <w:rPr>
                <w:color w:val="000000"/>
                <w:sz w:val="20"/>
                <w:szCs w:val="20"/>
              </w:rPr>
            </w:pPr>
            <w:r w:rsidRPr="00BB36C3">
              <w:rPr>
                <w:color w:val="000000"/>
                <w:sz w:val="20"/>
                <w:szCs w:val="20"/>
              </w:rPr>
              <w:t>Первая очередь (2025г.)</w:t>
            </w:r>
          </w:p>
        </w:tc>
        <w:tc>
          <w:tcPr>
            <w:tcW w:w="882" w:type="dxa"/>
            <w:shd w:val="clear" w:color="auto" w:fill="auto"/>
            <w:vAlign w:val="center"/>
          </w:tcPr>
          <w:p w14:paraId="7FC8A59C" w14:textId="77777777" w:rsidR="00176DB8" w:rsidRPr="00BB36C3" w:rsidRDefault="00176DB8" w:rsidP="00C53206">
            <w:pPr>
              <w:ind w:firstLine="0"/>
              <w:jc w:val="center"/>
              <w:rPr>
                <w:color w:val="000000"/>
                <w:sz w:val="20"/>
                <w:szCs w:val="20"/>
              </w:rPr>
            </w:pPr>
            <w:r w:rsidRPr="00BB36C3">
              <w:rPr>
                <w:color w:val="000000"/>
                <w:sz w:val="20"/>
                <w:szCs w:val="20"/>
              </w:rPr>
              <w:t xml:space="preserve">Расч. срок (2040г.) </w:t>
            </w:r>
          </w:p>
        </w:tc>
        <w:tc>
          <w:tcPr>
            <w:tcW w:w="1544" w:type="dxa"/>
            <w:vMerge/>
            <w:shd w:val="clear" w:color="auto" w:fill="auto"/>
            <w:vAlign w:val="center"/>
          </w:tcPr>
          <w:p w14:paraId="4F8650C0" w14:textId="77777777" w:rsidR="00176DB8" w:rsidRPr="00BB36C3" w:rsidRDefault="00176DB8" w:rsidP="00C53206">
            <w:pPr>
              <w:ind w:firstLine="0"/>
              <w:jc w:val="center"/>
              <w:rPr>
                <w:color w:val="000000"/>
                <w:sz w:val="20"/>
                <w:szCs w:val="20"/>
              </w:rPr>
            </w:pPr>
          </w:p>
        </w:tc>
        <w:tc>
          <w:tcPr>
            <w:tcW w:w="888" w:type="dxa"/>
            <w:shd w:val="clear" w:color="auto" w:fill="auto"/>
            <w:vAlign w:val="center"/>
          </w:tcPr>
          <w:p w14:paraId="6ED4B1FC" w14:textId="77777777" w:rsidR="00176DB8" w:rsidRPr="00BB36C3" w:rsidRDefault="00176DB8" w:rsidP="00C53206">
            <w:pPr>
              <w:ind w:firstLine="0"/>
              <w:jc w:val="center"/>
              <w:rPr>
                <w:color w:val="000000"/>
                <w:sz w:val="20"/>
                <w:szCs w:val="20"/>
              </w:rPr>
            </w:pPr>
            <w:r w:rsidRPr="00BB36C3">
              <w:rPr>
                <w:color w:val="000000"/>
                <w:sz w:val="20"/>
                <w:szCs w:val="20"/>
              </w:rPr>
              <w:t>Первая очередь</w:t>
            </w:r>
          </w:p>
          <w:p w14:paraId="70BD0163" w14:textId="77777777" w:rsidR="00176DB8" w:rsidRPr="00BB36C3" w:rsidRDefault="00176DB8" w:rsidP="00C53206">
            <w:pPr>
              <w:ind w:firstLine="0"/>
              <w:jc w:val="center"/>
              <w:rPr>
                <w:color w:val="000000"/>
                <w:sz w:val="20"/>
                <w:szCs w:val="20"/>
              </w:rPr>
            </w:pPr>
            <w:r w:rsidRPr="00BB36C3">
              <w:rPr>
                <w:color w:val="000000"/>
                <w:sz w:val="20"/>
                <w:szCs w:val="20"/>
              </w:rPr>
              <w:t>(до 2025г.)</w:t>
            </w:r>
          </w:p>
        </w:tc>
        <w:tc>
          <w:tcPr>
            <w:tcW w:w="882" w:type="dxa"/>
            <w:shd w:val="clear" w:color="auto" w:fill="auto"/>
            <w:vAlign w:val="center"/>
          </w:tcPr>
          <w:p w14:paraId="1DEB2216" w14:textId="77777777" w:rsidR="00176DB8" w:rsidRPr="00BB36C3" w:rsidRDefault="00176DB8" w:rsidP="00C53206">
            <w:pPr>
              <w:ind w:firstLine="0"/>
              <w:jc w:val="center"/>
              <w:rPr>
                <w:color w:val="000000"/>
                <w:sz w:val="20"/>
                <w:szCs w:val="20"/>
              </w:rPr>
            </w:pPr>
            <w:r w:rsidRPr="00BB36C3">
              <w:rPr>
                <w:color w:val="000000"/>
                <w:sz w:val="20"/>
                <w:szCs w:val="20"/>
              </w:rPr>
              <w:t>Расч.</w:t>
            </w:r>
          </w:p>
          <w:p w14:paraId="608767DA" w14:textId="77777777" w:rsidR="00176DB8" w:rsidRPr="00BB36C3" w:rsidRDefault="00176DB8" w:rsidP="00C53206">
            <w:pPr>
              <w:ind w:firstLine="0"/>
              <w:jc w:val="center"/>
              <w:rPr>
                <w:color w:val="000000"/>
                <w:sz w:val="20"/>
                <w:szCs w:val="20"/>
              </w:rPr>
            </w:pPr>
            <w:r w:rsidRPr="00BB36C3">
              <w:rPr>
                <w:color w:val="000000"/>
                <w:sz w:val="20"/>
                <w:szCs w:val="20"/>
              </w:rPr>
              <w:t>срок</w:t>
            </w:r>
          </w:p>
          <w:p w14:paraId="45A8096F" w14:textId="77777777" w:rsidR="00176DB8" w:rsidRPr="00BB36C3" w:rsidRDefault="00176DB8" w:rsidP="00C53206">
            <w:pPr>
              <w:ind w:firstLine="0"/>
              <w:jc w:val="center"/>
              <w:rPr>
                <w:color w:val="000000"/>
                <w:sz w:val="20"/>
                <w:szCs w:val="20"/>
              </w:rPr>
            </w:pPr>
            <w:r w:rsidRPr="00BB36C3">
              <w:rPr>
                <w:color w:val="000000"/>
                <w:sz w:val="20"/>
                <w:szCs w:val="20"/>
              </w:rPr>
              <w:t>(2026г.-2040г.)</w:t>
            </w:r>
          </w:p>
        </w:tc>
        <w:tc>
          <w:tcPr>
            <w:tcW w:w="749" w:type="dxa"/>
            <w:shd w:val="clear" w:color="auto" w:fill="auto"/>
            <w:vAlign w:val="center"/>
          </w:tcPr>
          <w:p w14:paraId="5A7ECF19" w14:textId="77777777" w:rsidR="00176DB8" w:rsidRPr="00BB36C3" w:rsidRDefault="00176DB8" w:rsidP="00C53206">
            <w:pPr>
              <w:ind w:firstLine="0"/>
              <w:jc w:val="center"/>
              <w:rPr>
                <w:color w:val="000000"/>
                <w:sz w:val="20"/>
                <w:szCs w:val="20"/>
              </w:rPr>
            </w:pPr>
            <w:r w:rsidRPr="00BB36C3">
              <w:rPr>
                <w:color w:val="000000"/>
                <w:sz w:val="20"/>
                <w:szCs w:val="20"/>
              </w:rPr>
              <w:t>Всего к 2040г.</w:t>
            </w:r>
          </w:p>
          <w:p w14:paraId="4DDBE1E0" w14:textId="77777777" w:rsidR="00176DB8" w:rsidRPr="00BB36C3" w:rsidRDefault="00176DB8" w:rsidP="00C53206">
            <w:pPr>
              <w:ind w:firstLine="0"/>
              <w:jc w:val="center"/>
              <w:rPr>
                <w:color w:val="000000"/>
                <w:sz w:val="20"/>
                <w:szCs w:val="20"/>
              </w:rPr>
            </w:pPr>
          </w:p>
        </w:tc>
        <w:tc>
          <w:tcPr>
            <w:tcW w:w="1493" w:type="dxa"/>
            <w:vMerge/>
            <w:shd w:val="clear" w:color="auto" w:fill="auto"/>
            <w:vAlign w:val="center"/>
          </w:tcPr>
          <w:p w14:paraId="07752884" w14:textId="77777777" w:rsidR="00176DB8" w:rsidRPr="00BB36C3" w:rsidRDefault="00176DB8" w:rsidP="00C53206">
            <w:pPr>
              <w:ind w:firstLine="0"/>
              <w:jc w:val="center"/>
              <w:rPr>
                <w:color w:val="000000"/>
                <w:sz w:val="20"/>
                <w:szCs w:val="20"/>
              </w:rPr>
            </w:pPr>
          </w:p>
        </w:tc>
        <w:tc>
          <w:tcPr>
            <w:tcW w:w="1623" w:type="dxa"/>
            <w:vMerge/>
            <w:shd w:val="clear" w:color="auto" w:fill="auto"/>
            <w:vAlign w:val="center"/>
          </w:tcPr>
          <w:p w14:paraId="34A01723" w14:textId="77777777" w:rsidR="00176DB8" w:rsidRPr="00BB36C3" w:rsidRDefault="00176DB8" w:rsidP="00C53206">
            <w:pPr>
              <w:ind w:firstLine="0"/>
              <w:rPr>
                <w:color w:val="000000"/>
                <w:sz w:val="20"/>
                <w:szCs w:val="20"/>
              </w:rPr>
            </w:pPr>
          </w:p>
        </w:tc>
      </w:tr>
      <w:tr w:rsidR="00176DB8" w:rsidRPr="00BB36C3" w14:paraId="39E58945" w14:textId="77777777" w:rsidTr="00CF7C56">
        <w:trPr>
          <w:trHeight w:val="765"/>
          <w:jc w:val="center"/>
        </w:trPr>
        <w:tc>
          <w:tcPr>
            <w:tcW w:w="2156" w:type="dxa"/>
            <w:shd w:val="clear" w:color="auto" w:fill="auto"/>
            <w:vAlign w:val="center"/>
          </w:tcPr>
          <w:p w14:paraId="49683D7C" w14:textId="77777777" w:rsidR="00176DB8" w:rsidRPr="00BB36C3" w:rsidRDefault="00176DB8" w:rsidP="00C53206">
            <w:pPr>
              <w:ind w:firstLine="0"/>
              <w:jc w:val="left"/>
              <w:rPr>
                <w:color w:val="000000"/>
                <w:sz w:val="20"/>
                <w:szCs w:val="20"/>
              </w:rPr>
            </w:pPr>
            <w:r w:rsidRPr="00BB36C3">
              <w:rPr>
                <w:color w:val="000000"/>
                <w:sz w:val="20"/>
                <w:szCs w:val="20"/>
              </w:rPr>
              <w:t>Дошкольные образовательные организации</w:t>
            </w:r>
          </w:p>
        </w:tc>
        <w:tc>
          <w:tcPr>
            <w:tcW w:w="1648" w:type="dxa"/>
            <w:shd w:val="clear" w:color="auto" w:fill="auto"/>
            <w:vAlign w:val="center"/>
          </w:tcPr>
          <w:p w14:paraId="3F0BA214" w14:textId="77777777" w:rsidR="00176DB8" w:rsidRPr="00BB36C3" w:rsidRDefault="00176DB8" w:rsidP="00C53206">
            <w:pPr>
              <w:ind w:firstLine="0"/>
              <w:jc w:val="center"/>
              <w:rPr>
                <w:color w:val="000000"/>
                <w:sz w:val="20"/>
                <w:szCs w:val="20"/>
              </w:rPr>
            </w:pPr>
            <w:r w:rsidRPr="00BB36C3">
              <w:rPr>
                <w:color w:val="000000"/>
                <w:sz w:val="20"/>
                <w:szCs w:val="20"/>
              </w:rPr>
              <w:t>место</w:t>
            </w:r>
          </w:p>
        </w:tc>
        <w:tc>
          <w:tcPr>
            <w:tcW w:w="1264" w:type="dxa"/>
            <w:shd w:val="clear" w:color="auto" w:fill="auto"/>
            <w:vAlign w:val="center"/>
          </w:tcPr>
          <w:p w14:paraId="3C559F8D" w14:textId="77777777" w:rsidR="00176DB8" w:rsidRPr="00BB36C3" w:rsidRDefault="00176DB8" w:rsidP="00C53206">
            <w:pPr>
              <w:ind w:firstLine="0"/>
              <w:jc w:val="center"/>
              <w:rPr>
                <w:color w:val="000000"/>
                <w:sz w:val="20"/>
                <w:szCs w:val="20"/>
              </w:rPr>
            </w:pPr>
            <w:r w:rsidRPr="00BB36C3">
              <w:rPr>
                <w:color w:val="000000"/>
                <w:sz w:val="20"/>
                <w:szCs w:val="20"/>
              </w:rPr>
              <w:t>85% детей в возрасте 1-6 лет</w:t>
            </w:r>
          </w:p>
        </w:tc>
        <w:tc>
          <w:tcPr>
            <w:tcW w:w="1544" w:type="dxa"/>
            <w:shd w:val="clear" w:color="auto" w:fill="auto"/>
            <w:vAlign w:val="center"/>
          </w:tcPr>
          <w:p w14:paraId="3BD6A63C" w14:textId="77777777" w:rsidR="00176DB8" w:rsidRPr="00BB36C3" w:rsidRDefault="00BF6948" w:rsidP="00C53206">
            <w:pPr>
              <w:ind w:firstLine="0"/>
              <w:jc w:val="center"/>
              <w:rPr>
                <w:color w:val="000000"/>
                <w:sz w:val="20"/>
                <w:szCs w:val="20"/>
              </w:rPr>
            </w:pPr>
            <w:r w:rsidRPr="00BB36C3">
              <w:rPr>
                <w:color w:val="000000"/>
                <w:sz w:val="20"/>
                <w:szCs w:val="20"/>
              </w:rPr>
              <w:t>58</w:t>
            </w:r>
          </w:p>
        </w:tc>
        <w:tc>
          <w:tcPr>
            <w:tcW w:w="888" w:type="dxa"/>
            <w:shd w:val="clear" w:color="auto" w:fill="auto"/>
            <w:vAlign w:val="center"/>
          </w:tcPr>
          <w:p w14:paraId="34B4269C" w14:textId="77777777" w:rsidR="00176DB8" w:rsidRPr="00BB36C3" w:rsidRDefault="00142F03" w:rsidP="00C53206">
            <w:pPr>
              <w:ind w:firstLine="0"/>
              <w:jc w:val="center"/>
              <w:rPr>
                <w:color w:val="000000"/>
                <w:sz w:val="20"/>
                <w:szCs w:val="20"/>
              </w:rPr>
            </w:pPr>
            <w:r>
              <w:rPr>
                <w:color w:val="000000"/>
                <w:sz w:val="20"/>
                <w:szCs w:val="20"/>
              </w:rPr>
              <w:t>72</w:t>
            </w:r>
          </w:p>
        </w:tc>
        <w:tc>
          <w:tcPr>
            <w:tcW w:w="882" w:type="dxa"/>
            <w:shd w:val="clear" w:color="auto" w:fill="auto"/>
            <w:vAlign w:val="center"/>
          </w:tcPr>
          <w:p w14:paraId="7E3A0E34" w14:textId="77777777" w:rsidR="00176DB8" w:rsidRPr="00BB36C3" w:rsidRDefault="00142F03" w:rsidP="00C53206">
            <w:pPr>
              <w:ind w:firstLine="0"/>
              <w:jc w:val="center"/>
              <w:rPr>
                <w:color w:val="000000"/>
                <w:sz w:val="20"/>
                <w:szCs w:val="20"/>
              </w:rPr>
            </w:pPr>
            <w:r>
              <w:rPr>
                <w:color w:val="000000"/>
                <w:sz w:val="20"/>
                <w:szCs w:val="20"/>
              </w:rPr>
              <w:t>78</w:t>
            </w:r>
          </w:p>
        </w:tc>
        <w:tc>
          <w:tcPr>
            <w:tcW w:w="1544" w:type="dxa"/>
            <w:shd w:val="clear" w:color="auto" w:fill="auto"/>
            <w:vAlign w:val="center"/>
          </w:tcPr>
          <w:p w14:paraId="143FD170" w14:textId="77777777" w:rsidR="00176DB8" w:rsidRPr="00BB36C3" w:rsidRDefault="00BF6948" w:rsidP="00C53206">
            <w:pPr>
              <w:ind w:firstLine="0"/>
              <w:jc w:val="center"/>
              <w:rPr>
                <w:color w:val="000000"/>
                <w:sz w:val="20"/>
                <w:szCs w:val="20"/>
              </w:rPr>
            </w:pPr>
            <w:r w:rsidRPr="00BB36C3">
              <w:rPr>
                <w:color w:val="000000"/>
                <w:sz w:val="20"/>
                <w:szCs w:val="20"/>
              </w:rPr>
              <w:t>58</w:t>
            </w:r>
          </w:p>
        </w:tc>
        <w:tc>
          <w:tcPr>
            <w:tcW w:w="888" w:type="dxa"/>
            <w:shd w:val="clear" w:color="auto" w:fill="auto"/>
            <w:vAlign w:val="center"/>
          </w:tcPr>
          <w:p w14:paraId="6F526291" w14:textId="77777777" w:rsidR="00176DB8" w:rsidRPr="00BB36C3" w:rsidRDefault="00142F03" w:rsidP="00C53206">
            <w:pPr>
              <w:ind w:firstLine="0"/>
              <w:jc w:val="center"/>
              <w:rPr>
                <w:color w:val="000000"/>
                <w:sz w:val="20"/>
                <w:szCs w:val="20"/>
              </w:rPr>
            </w:pPr>
            <w:r>
              <w:rPr>
                <w:color w:val="000000"/>
                <w:sz w:val="20"/>
                <w:szCs w:val="20"/>
              </w:rPr>
              <w:t>14</w:t>
            </w:r>
          </w:p>
        </w:tc>
        <w:tc>
          <w:tcPr>
            <w:tcW w:w="882" w:type="dxa"/>
            <w:shd w:val="clear" w:color="auto" w:fill="auto"/>
            <w:vAlign w:val="center"/>
          </w:tcPr>
          <w:p w14:paraId="469C4D4F" w14:textId="77777777" w:rsidR="00176DB8" w:rsidRPr="00BB36C3" w:rsidRDefault="00142F03" w:rsidP="00C53206">
            <w:pPr>
              <w:ind w:firstLine="0"/>
              <w:jc w:val="center"/>
              <w:rPr>
                <w:color w:val="000000"/>
                <w:sz w:val="20"/>
                <w:szCs w:val="20"/>
              </w:rPr>
            </w:pPr>
            <w:r>
              <w:rPr>
                <w:color w:val="000000"/>
                <w:sz w:val="20"/>
                <w:szCs w:val="20"/>
              </w:rPr>
              <w:t>6</w:t>
            </w:r>
          </w:p>
        </w:tc>
        <w:tc>
          <w:tcPr>
            <w:tcW w:w="749" w:type="dxa"/>
            <w:shd w:val="clear" w:color="auto" w:fill="auto"/>
            <w:vAlign w:val="center"/>
          </w:tcPr>
          <w:p w14:paraId="754EBA9E" w14:textId="77777777" w:rsidR="00176DB8" w:rsidRPr="00BB36C3" w:rsidRDefault="00142F03" w:rsidP="00C53206">
            <w:pPr>
              <w:ind w:firstLine="0"/>
              <w:jc w:val="center"/>
              <w:rPr>
                <w:color w:val="000000"/>
                <w:sz w:val="20"/>
                <w:szCs w:val="20"/>
              </w:rPr>
            </w:pPr>
            <w:r>
              <w:rPr>
                <w:color w:val="000000"/>
                <w:sz w:val="20"/>
                <w:szCs w:val="20"/>
              </w:rPr>
              <w:t>20</w:t>
            </w:r>
          </w:p>
        </w:tc>
        <w:tc>
          <w:tcPr>
            <w:tcW w:w="1493" w:type="dxa"/>
            <w:shd w:val="clear" w:color="auto" w:fill="auto"/>
            <w:vAlign w:val="center"/>
          </w:tcPr>
          <w:p w14:paraId="685A4751" w14:textId="77777777" w:rsidR="00176DB8" w:rsidRPr="00BB36C3" w:rsidRDefault="00142F03" w:rsidP="00C53206">
            <w:pPr>
              <w:ind w:firstLine="0"/>
              <w:jc w:val="center"/>
              <w:rPr>
                <w:color w:val="000000"/>
                <w:sz w:val="20"/>
                <w:szCs w:val="20"/>
              </w:rPr>
            </w:pPr>
            <w:r>
              <w:rPr>
                <w:color w:val="000000"/>
                <w:sz w:val="20"/>
                <w:szCs w:val="20"/>
              </w:rPr>
              <w:t>20</w:t>
            </w:r>
          </w:p>
        </w:tc>
        <w:tc>
          <w:tcPr>
            <w:tcW w:w="1623" w:type="dxa"/>
            <w:shd w:val="clear" w:color="auto" w:fill="auto"/>
            <w:vAlign w:val="center"/>
          </w:tcPr>
          <w:p w14:paraId="6A6EDB72" w14:textId="77777777" w:rsidR="00176DB8" w:rsidRPr="00BB36C3" w:rsidRDefault="001F470B" w:rsidP="00C53206">
            <w:pPr>
              <w:ind w:firstLine="0"/>
              <w:jc w:val="center"/>
              <w:rPr>
                <w:color w:val="000000"/>
                <w:sz w:val="20"/>
                <w:szCs w:val="20"/>
              </w:rPr>
            </w:pPr>
            <w:r w:rsidRPr="00BB36C3">
              <w:rPr>
                <w:color w:val="000000"/>
                <w:sz w:val="20"/>
                <w:szCs w:val="20"/>
              </w:rPr>
              <w:t>100</w:t>
            </w:r>
          </w:p>
        </w:tc>
      </w:tr>
      <w:tr w:rsidR="00176DB8" w:rsidRPr="00BB36C3" w14:paraId="0872EA4E" w14:textId="77777777" w:rsidTr="00CF7C56">
        <w:trPr>
          <w:trHeight w:val="645"/>
          <w:jc w:val="center"/>
        </w:trPr>
        <w:tc>
          <w:tcPr>
            <w:tcW w:w="2156" w:type="dxa"/>
            <w:shd w:val="clear" w:color="auto" w:fill="auto"/>
            <w:vAlign w:val="center"/>
          </w:tcPr>
          <w:p w14:paraId="35CFE246" w14:textId="77777777" w:rsidR="00176DB8" w:rsidRPr="00BB36C3" w:rsidRDefault="001B3C5E" w:rsidP="00C53206">
            <w:pPr>
              <w:ind w:firstLine="0"/>
              <w:jc w:val="left"/>
              <w:rPr>
                <w:color w:val="000000"/>
                <w:sz w:val="20"/>
                <w:szCs w:val="20"/>
              </w:rPr>
            </w:pPr>
            <w:r w:rsidRPr="00BB36C3">
              <w:rPr>
                <w:color w:val="000000"/>
                <w:sz w:val="20"/>
                <w:szCs w:val="20"/>
              </w:rPr>
              <w:t>Общеобразовательные организации</w:t>
            </w:r>
          </w:p>
        </w:tc>
        <w:tc>
          <w:tcPr>
            <w:tcW w:w="1648" w:type="dxa"/>
            <w:shd w:val="clear" w:color="auto" w:fill="auto"/>
            <w:vAlign w:val="center"/>
          </w:tcPr>
          <w:p w14:paraId="032878D7" w14:textId="77777777" w:rsidR="00176DB8" w:rsidRPr="00BB36C3" w:rsidRDefault="00176DB8" w:rsidP="00C53206">
            <w:pPr>
              <w:ind w:firstLine="0"/>
              <w:jc w:val="center"/>
              <w:rPr>
                <w:color w:val="000000"/>
                <w:sz w:val="20"/>
                <w:szCs w:val="20"/>
              </w:rPr>
            </w:pPr>
            <w:r w:rsidRPr="00BB36C3">
              <w:rPr>
                <w:color w:val="000000"/>
                <w:sz w:val="20"/>
                <w:szCs w:val="20"/>
              </w:rPr>
              <w:t>место</w:t>
            </w:r>
          </w:p>
        </w:tc>
        <w:tc>
          <w:tcPr>
            <w:tcW w:w="1264" w:type="dxa"/>
            <w:shd w:val="clear" w:color="auto" w:fill="auto"/>
            <w:vAlign w:val="center"/>
          </w:tcPr>
          <w:p w14:paraId="42B088AD" w14:textId="77777777" w:rsidR="00176DB8" w:rsidRPr="00BB36C3" w:rsidRDefault="00176DB8" w:rsidP="00C53206">
            <w:pPr>
              <w:ind w:firstLine="0"/>
              <w:jc w:val="center"/>
              <w:rPr>
                <w:color w:val="000000"/>
                <w:sz w:val="20"/>
                <w:szCs w:val="20"/>
              </w:rPr>
            </w:pPr>
            <w:r w:rsidRPr="00BB36C3">
              <w:rPr>
                <w:color w:val="000000"/>
                <w:sz w:val="20"/>
                <w:szCs w:val="20"/>
              </w:rPr>
              <w:t>100% детей в возрасте 7-17 лет</w:t>
            </w:r>
          </w:p>
        </w:tc>
        <w:tc>
          <w:tcPr>
            <w:tcW w:w="1544" w:type="dxa"/>
            <w:shd w:val="clear" w:color="auto" w:fill="auto"/>
            <w:vAlign w:val="center"/>
          </w:tcPr>
          <w:p w14:paraId="09783403" w14:textId="77777777" w:rsidR="00176DB8" w:rsidRPr="00BB36C3" w:rsidRDefault="006C518A" w:rsidP="00C53206">
            <w:pPr>
              <w:ind w:firstLine="0"/>
              <w:jc w:val="center"/>
              <w:rPr>
                <w:color w:val="000000"/>
                <w:sz w:val="20"/>
                <w:szCs w:val="20"/>
              </w:rPr>
            </w:pPr>
            <w:r w:rsidRPr="00BB36C3">
              <w:rPr>
                <w:color w:val="000000"/>
                <w:sz w:val="20"/>
                <w:szCs w:val="20"/>
              </w:rPr>
              <w:t>160</w:t>
            </w:r>
          </w:p>
        </w:tc>
        <w:tc>
          <w:tcPr>
            <w:tcW w:w="888" w:type="dxa"/>
            <w:shd w:val="clear" w:color="auto" w:fill="auto"/>
            <w:vAlign w:val="center"/>
          </w:tcPr>
          <w:p w14:paraId="6370156E" w14:textId="77777777" w:rsidR="00176DB8" w:rsidRPr="00BB36C3" w:rsidRDefault="00142F03" w:rsidP="00C53206">
            <w:pPr>
              <w:ind w:firstLine="0"/>
              <w:jc w:val="center"/>
              <w:rPr>
                <w:color w:val="000000"/>
                <w:sz w:val="20"/>
                <w:szCs w:val="20"/>
              </w:rPr>
            </w:pPr>
            <w:r>
              <w:rPr>
                <w:color w:val="000000"/>
                <w:sz w:val="20"/>
                <w:szCs w:val="20"/>
              </w:rPr>
              <w:t>140</w:t>
            </w:r>
          </w:p>
        </w:tc>
        <w:tc>
          <w:tcPr>
            <w:tcW w:w="882" w:type="dxa"/>
            <w:shd w:val="clear" w:color="auto" w:fill="auto"/>
            <w:vAlign w:val="center"/>
          </w:tcPr>
          <w:p w14:paraId="5DF2FB98" w14:textId="77777777" w:rsidR="00176DB8" w:rsidRPr="00BB36C3" w:rsidRDefault="00142F03" w:rsidP="00C53206">
            <w:pPr>
              <w:ind w:firstLine="0"/>
              <w:jc w:val="center"/>
              <w:rPr>
                <w:color w:val="000000"/>
                <w:sz w:val="20"/>
                <w:szCs w:val="20"/>
              </w:rPr>
            </w:pPr>
            <w:r>
              <w:rPr>
                <w:color w:val="000000"/>
                <w:sz w:val="20"/>
                <w:szCs w:val="20"/>
              </w:rPr>
              <w:t>150</w:t>
            </w:r>
          </w:p>
        </w:tc>
        <w:tc>
          <w:tcPr>
            <w:tcW w:w="1544" w:type="dxa"/>
            <w:shd w:val="clear" w:color="auto" w:fill="auto"/>
            <w:vAlign w:val="center"/>
          </w:tcPr>
          <w:p w14:paraId="4DAADFDE" w14:textId="77777777" w:rsidR="00176DB8" w:rsidRPr="00BB36C3" w:rsidRDefault="00D80350" w:rsidP="00C53206">
            <w:pPr>
              <w:ind w:firstLine="0"/>
              <w:jc w:val="center"/>
              <w:rPr>
                <w:color w:val="000000"/>
                <w:sz w:val="20"/>
                <w:szCs w:val="20"/>
              </w:rPr>
            </w:pPr>
            <w:r w:rsidRPr="00BB36C3">
              <w:rPr>
                <w:color w:val="000000"/>
                <w:sz w:val="20"/>
                <w:szCs w:val="20"/>
              </w:rPr>
              <w:t>160</w:t>
            </w:r>
          </w:p>
        </w:tc>
        <w:tc>
          <w:tcPr>
            <w:tcW w:w="888" w:type="dxa"/>
            <w:shd w:val="clear" w:color="auto" w:fill="auto"/>
            <w:vAlign w:val="center"/>
          </w:tcPr>
          <w:p w14:paraId="2F5B25D6" w14:textId="77777777" w:rsidR="00176DB8" w:rsidRPr="00BB36C3" w:rsidRDefault="002A0108" w:rsidP="00C53206">
            <w:pPr>
              <w:ind w:firstLine="0"/>
              <w:jc w:val="center"/>
              <w:rPr>
                <w:color w:val="000000"/>
                <w:sz w:val="20"/>
                <w:szCs w:val="20"/>
              </w:rPr>
            </w:pPr>
            <w:r w:rsidRPr="00BB36C3">
              <w:rPr>
                <w:color w:val="000000"/>
                <w:sz w:val="20"/>
                <w:szCs w:val="20"/>
              </w:rPr>
              <w:t>0</w:t>
            </w:r>
          </w:p>
        </w:tc>
        <w:tc>
          <w:tcPr>
            <w:tcW w:w="882" w:type="dxa"/>
            <w:shd w:val="clear" w:color="auto" w:fill="auto"/>
            <w:vAlign w:val="center"/>
          </w:tcPr>
          <w:p w14:paraId="56C74294" w14:textId="77777777" w:rsidR="00176DB8" w:rsidRPr="00BB36C3" w:rsidRDefault="00142F03" w:rsidP="00C53206">
            <w:pPr>
              <w:ind w:firstLine="0"/>
              <w:jc w:val="center"/>
              <w:rPr>
                <w:color w:val="000000"/>
                <w:sz w:val="20"/>
                <w:szCs w:val="20"/>
              </w:rPr>
            </w:pPr>
            <w:r>
              <w:rPr>
                <w:color w:val="000000"/>
                <w:sz w:val="20"/>
                <w:szCs w:val="20"/>
              </w:rPr>
              <w:t>0</w:t>
            </w:r>
          </w:p>
        </w:tc>
        <w:tc>
          <w:tcPr>
            <w:tcW w:w="749" w:type="dxa"/>
            <w:shd w:val="clear" w:color="auto" w:fill="auto"/>
            <w:vAlign w:val="center"/>
          </w:tcPr>
          <w:p w14:paraId="35521EAE" w14:textId="77777777" w:rsidR="00176DB8" w:rsidRPr="00BB36C3" w:rsidRDefault="00142F03" w:rsidP="00C53206">
            <w:pPr>
              <w:ind w:firstLine="0"/>
              <w:jc w:val="center"/>
              <w:rPr>
                <w:color w:val="000000"/>
                <w:sz w:val="20"/>
                <w:szCs w:val="20"/>
              </w:rPr>
            </w:pPr>
            <w:r>
              <w:rPr>
                <w:color w:val="000000"/>
                <w:sz w:val="20"/>
                <w:szCs w:val="20"/>
              </w:rPr>
              <w:t>0</w:t>
            </w:r>
          </w:p>
        </w:tc>
        <w:tc>
          <w:tcPr>
            <w:tcW w:w="1493" w:type="dxa"/>
            <w:shd w:val="clear" w:color="auto" w:fill="auto"/>
            <w:vAlign w:val="center"/>
          </w:tcPr>
          <w:p w14:paraId="2A6FB6CE" w14:textId="77777777" w:rsidR="00176DB8" w:rsidRPr="00BB36C3" w:rsidRDefault="00142F03" w:rsidP="00C53206">
            <w:pPr>
              <w:ind w:firstLine="0"/>
              <w:jc w:val="center"/>
              <w:rPr>
                <w:color w:val="000000"/>
                <w:sz w:val="20"/>
                <w:szCs w:val="20"/>
              </w:rPr>
            </w:pPr>
            <w:r>
              <w:rPr>
                <w:color w:val="000000"/>
                <w:sz w:val="20"/>
                <w:szCs w:val="20"/>
              </w:rPr>
              <w:t>0</w:t>
            </w:r>
          </w:p>
        </w:tc>
        <w:tc>
          <w:tcPr>
            <w:tcW w:w="1623" w:type="dxa"/>
            <w:shd w:val="clear" w:color="auto" w:fill="auto"/>
            <w:vAlign w:val="center"/>
          </w:tcPr>
          <w:p w14:paraId="1AC4BC27" w14:textId="77777777" w:rsidR="00176DB8" w:rsidRPr="00F36254" w:rsidRDefault="00F36254" w:rsidP="00C53206">
            <w:pPr>
              <w:ind w:firstLine="0"/>
              <w:jc w:val="center"/>
              <w:rPr>
                <w:color w:val="000000"/>
                <w:sz w:val="20"/>
                <w:szCs w:val="20"/>
              </w:rPr>
            </w:pPr>
            <w:r>
              <w:rPr>
                <w:color w:val="000000"/>
                <w:sz w:val="20"/>
                <w:szCs w:val="20"/>
              </w:rPr>
              <w:t>122</w:t>
            </w:r>
            <w:r>
              <w:rPr>
                <w:color w:val="000000"/>
                <w:sz w:val="20"/>
                <w:szCs w:val="20"/>
                <w:vertAlign w:val="superscript"/>
              </w:rPr>
              <w:t>1</w:t>
            </w:r>
          </w:p>
        </w:tc>
      </w:tr>
      <w:tr w:rsidR="00176DB8" w:rsidRPr="00BB36C3" w14:paraId="79BCB975" w14:textId="77777777" w:rsidTr="00CF7C56">
        <w:trPr>
          <w:trHeight w:val="765"/>
          <w:jc w:val="center"/>
        </w:trPr>
        <w:tc>
          <w:tcPr>
            <w:tcW w:w="2156" w:type="dxa"/>
            <w:shd w:val="clear" w:color="auto" w:fill="auto"/>
            <w:vAlign w:val="center"/>
          </w:tcPr>
          <w:p w14:paraId="3B936669" w14:textId="77777777" w:rsidR="00176DB8" w:rsidRPr="00BB36C3" w:rsidRDefault="00176DB8" w:rsidP="00C53206">
            <w:pPr>
              <w:ind w:firstLine="0"/>
              <w:jc w:val="left"/>
              <w:rPr>
                <w:color w:val="000000"/>
                <w:sz w:val="20"/>
                <w:szCs w:val="20"/>
              </w:rPr>
            </w:pPr>
            <w:r w:rsidRPr="00BB36C3">
              <w:rPr>
                <w:color w:val="000000"/>
                <w:sz w:val="20"/>
                <w:szCs w:val="20"/>
              </w:rPr>
              <w:t>Организации дополнительного образования детей</w:t>
            </w:r>
          </w:p>
        </w:tc>
        <w:tc>
          <w:tcPr>
            <w:tcW w:w="1648" w:type="dxa"/>
            <w:shd w:val="clear" w:color="auto" w:fill="auto"/>
            <w:vAlign w:val="center"/>
          </w:tcPr>
          <w:p w14:paraId="20CCAD34" w14:textId="77777777" w:rsidR="00176DB8" w:rsidRPr="00BB36C3" w:rsidRDefault="00176DB8" w:rsidP="00C53206">
            <w:pPr>
              <w:ind w:firstLine="0"/>
              <w:jc w:val="center"/>
              <w:rPr>
                <w:color w:val="000000"/>
                <w:sz w:val="20"/>
                <w:szCs w:val="20"/>
              </w:rPr>
            </w:pPr>
            <w:r w:rsidRPr="00BB36C3">
              <w:rPr>
                <w:color w:val="000000"/>
                <w:sz w:val="20"/>
                <w:szCs w:val="20"/>
              </w:rPr>
              <w:t>место</w:t>
            </w:r>
          </w:p>
        </w:tc>
        <w:tc>
          <w:tcPr>
            <w:tcW w:w="1264" w:type="dxa"/>
            <w:shd w:val="clear" w:color="auto" w:fill="auto"/>
            <w:vAlign w:val="center"/>
          </w:tcPr>
          <w:p w14:paraId="671D5C4F" w14:textId="77777777" w:rsidR="00176DB8" w:rsidRPr="00BB36C3" w:rsidRDefault="00176DB8" w:rsidP="00C53206">
            <w:pPr>
              <w:ind w:firstLine="0"/>
              <w:jc w:val="center"/>
              <w:rPr>
                <w:color w:val="000000"/>
                <w:sz w:val="20"/>
                <w:szCs w:val="20"/>
              </w:rPr>
            </w:pPr>
            <w:r w:rsidRPr="00BB36C3">
              <w:rPr>
                <w:color w:val="000000"/>
                <w:sz w:val="20"/>
                <w:szCs w:val="20"/>
              </w:rPr>
              <w:t>120% от школьников</w:t>
            </w:r>
          </w:p>
        </w:tc>
        <w:tc>
          <w:tcPr>
            <w:tcW w:w="1544" w:type="dxa"/>
            <w:shd w:val="clear" w:color="auto" w:fill="auto"/>
            <w:vAlign w:val="center"/>
          </w:tcPr>
          <w:p w14:paraId="6C6B3A48" w14:textId="77777777" w:rsidR="00176DB8" w:rsidRPr="00BB36C3" w:rsidRDefault="00680117"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68A7D876" w14:textId="77777777" w:rsidR="00176DB8" w:rsidRPr="00BB36C3" w:rsidRDefault="001B3C5E" w:rsidP="00C53206">
            <w:pPr>
              <w:ind w:firstLine="0"/>
              <w:jc w:val="center"/>
              <w:rPr>
                <w:color w:val="000000"/>
                <w:sz w:val="20"/>
                <w:szCs w:val="20"/>
              </w:rPr>
            </w:pPr>
            <w:r w:rsidRPr="00BB36C3">
              <w:rPr>
                <w:color w:val="000000"/>
                <w:sz w:val="20"/>
                <w:szCs w:val="20"/>
              </w:rPr>
              <w:t>1</w:t>
            </w:r>
            <w:r w:rsidR="00142F03">
              <w:rPr>
                <w:color w:val="000000"/>
                <w:sz w:val="20"/>
                <w:szCs w:val="20"/>
              </w:rPr>
              <w:t>68</w:t>
            </w:r>
          </w:p>
        </w:tc>
        <w:tc>
          <w:tcPr>
            <w:tcW w:w="882" w:type="dxa"/>
            <w:shd w:val="clear" w:color="auto" w:fill="auto"/>
            <w:vAlign w:val="center"/>
          </w:tcPr>
          <w:p w14:paraId="0A280DE6" w14:textId="77777777" w:rsidR="00176DB8" w:rsidRPr="00BB36C3" w:rsidRDefault="00142F03" w:rsidP="00C53206">
            <w:pPr>
              <w:ind w:firstLine="0"/>
              <w:jc w:val="center"/>
              <w:rPr>
                <w:color w:val="000000"/>
                <w:sz w:val="20"/>
                <w:szCs w:val="20"/>
              </w:rPr>
            </w:pPr>
            <w:r>
              <w:rPr>
                <w:color w:val="000000"/>
                <w:sz w:val="20"/>
                <w:szCs w:val="20"/>
              </w:rPr>
              <w:t>180</w:t>
            </w:r>
          </w:p>
        </w:tc>
        <w:tc>
          <w:tcPr>
            <w:tcW w:w="1544" w:type="dxa"/>
            <w:shd w:val="clear" w:color="auto" w:fill="auto"/>
            <w:vAlign w:val="center"/>
          </w:tcPr>
          <w:p w14:paraId="3DA9DAAA" w14:textId="77777777" w:rsidR="00176DB8" w:rsidRPr="00BB36C3" w:rsidRDefault="002A0108"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383688BF" w14:textId="77777777" w:rsidR="00176DB8" w:rsidRPr="00BB36C3" w:rsidRDefault="00142F03" w:rsidP="00C53206">
            <w:pPr>
              <w:ind w:firstLine="0"/>
              <w:jc w:val="center"/>
              <w:rPr>
                <w:color w:val="000000"/>
                <w:sz w:val="20"/>
                <w:szCs w:val="20"/>
              </w:rPr>
            </w:pPr>
            <w:r>
              <w:rPr>
                <w:color w:val="000000"/>
                <w:sz w:val="20"/>
                <w:szCs w:val="20"/>
              </w:rPr>
              <w:t>168</w:t>
            </w:r>
          </w:p>
        </w:tc>
        <w:tc>
          <w:tcPr>
            <w:tcW w:w="882" w:type="dxa"/>
            <w:shd w:val="clear" w:color="auto" w:fill="auto"/>
            <w:vAlign w:val="center"/>
          </w:tcPr>
          <w:p w14:paraId="1F28CAD3" w14:textId="77777777" w:rsidR="00176DB8" w:rsidRPr="00BB36C3" w:rsidRDefault="00142F03" w:rsidP="00C53206">
            <w:pPr>
              <w:ind w:firstLine="0"/>
              <w:jc w:val="center"/>
              <w:rPr>
                <w:color w:val="000000"/>
                <w:sz w:val="20"/>
                <w:szCs w:val="20"/>
              </w:rPr>
            </w:pPr>
            <w:r>
              <w:rPr>
                <w:color w:val="000000"/>
                <w:sz w:val="20"/>
                <w:szCs w:val="20"/>
              </w:rPr>
              <w:t>12</w:t>
            </w:r>
          </w:p>
        </w:tc>
        <w:tc>
          <w:tcPr>
            <w:tcW w:w="749" w:type="dxa"/>
            <w:shd w:val="clear" w:color="auto" w:fill="auto"/>
            <w:vAlign w:val="center"/>
          </w:tcPr>
          <w:p w14:paraId="7AF9C668" w14:textId="77777777" w:rsidR="00176DB8" w:rsidRPr="00BB36C3" w:rsidRDefault="00142F03" w:rsidP="00C53206">
            <w:pPr>
              <w:ind w:firstLine="0"/>
              <w:jc w:val="center"/>
              <w:rPr>
                <w:color w:val="000000"/>
                <w:sz w:val="20"/>
                <w:szCs w:val="20"/>
              </w:rPr>
            </w:pPr>
            <w:r>
              <w:rPr>
                <w:color w:val="000000"/>
                <w:sz w:val="20"/>
                <w:szCs w:val="20"/>
              </w:rPr>
              <w:t>180</w:t>
            </w:r>
          </w:p>
        </w:tc>
        <w:tc>
          <w:tcPr>
            <w:tcW w:w="1493" w:type="dxa"/>
            <w:shd w:val="clear" w:color="auto" w:fill="auto"/>
            <w:vAlign w:val="center"/>
          </w:tcPr>
          <w:p w14:paraId="5B3D881A" w14:textId="77777777" w:rsidR="00176DB8" w:rsidRPr="00BB36C3" w:rsidRDefault="00142F03" w:rsidP="00C53206">
            <w:pPr>
              <w:ind w:firstLine="0"/>
              <w:jc w:val="center"/>
              <w:rPr>
                <w:color w:val="000000"/>
                <w:sz w:val="20"/>
                <w:szCs w:val="20"/>
              </w:rPr>
            </w:pPr>
            <w:r>
              <w:rPr>
                <w:color w:val="000000"/>
                <w:sz w:val="20"/>
                <w:szCs w:val="20"/>
              </w:rPr>
              <w:t>180</w:t>
            </w:r>
          </w:p>
        </w:tc>
        <w:tc>
          <w:tcPr>
            <w:tcW w:w="1623" w:type="dxa"/>
            <w:shd w:val="clear" w:color="auto" w:fill="auto"/>
            <w:vAlign w:val="center"/>
          </w:tcPr>
          <w:p w14:paraId="629B4541" w14:textId="77777777" w:rsidR="00176DB8" w:rsidRPr="00BB36C3" w:rsidRDefault="00176DB8" w:rsidP="00C53206">
            <w:pPr>
              <w:ind w:firstLine="0"/>
              <w:jc w:val="center"/>
              <w:rPr>
                <w:color w:val="000000"/>
                <w:sz w:val="20"/>
                <w:szCs w:val="20"/>
                <w:lang w:val="en-US"/>
              </w:rPr>
            </w:pPr>
            <w:r w:rsidRPr="00BB36C3">
              <w:rPr>
                <w:color w:val="000000"/>
                <w:sz w:val="20"/>
                <w:szCs w:val="20"/>
                <w:lang w:val="en-US"/>
              </w:rPr>
              <w:t>100</w:t>
            </w:r>
          </w:p>
        </w:tc>
      </w:tr>
      <w:tr w:rsidR="00176DB8" w:rsidRPr="00BB36C3" w14:paraId="326445FB" w14:textId="77777777" w:rsidTr="00CF7C56">
        <w:trPr>
          <w:trHeight w:val="510"/>
          <w:jc w:val="center"/>
        </w:trPr>
        <w:tc>
          <w:tcPr>
            <w:tcW w:w="2156" w:type="dxa"/>
            <w:shd w:val="clear" w:color="auto" w:fill="auto"/>
            <w:vAlign w:val="center"/>
          </w:tcPr>
          <w:p w14:paraId="5823BE74" w14:textId="77777777" w:rsidR="00176DB8" w:rsidRPr="00BB36C3" w:rsidRDefault="00176DB8" w:rsidP="00C53206">
            <w:pPr>
              <w:ind w:firstLine="0"/>
              <w:jc w:val="left"/>
              <w:rPr>
                <w:color w:val="000000"/>
                <w:sz w:val="20"/>
                <w:szCs w:val="20"/>
              </w:rPr>
            </w:pPr>
            <w:r w:rsidRPr="00BB36C3">
              <w:rPr>
                <w:color w:val="000000"/>
                <w:sz w:val="20"/>
                <w:szCs w:val="20"/>
              </w:rPr>
              <w:t>Больницы</w:t>
            </w:r>
          </w:p>
        </w:tc>
        <w:tc>
          <w:tcPr>
            <w:tcW w:w="1648" w:type="dxa"/>
            <w:shd w:val="clear" w:color="auto" w:fill="auto"/>
            <w:vAlign w:val="center"/>
          </w:tcPr>
          <w:p w14:paraId="6E4E5934" w14:textId="77777777" w:rsidR="00176DB8" w:rsidRPr="00BB36C3" w:rsidRDefault="00176DB8" w:rsidP="00C53206">
            <w:pPr>
              <w:ind w:firstLine="0"/>
              <w:jc w:val="center"/>
              <w:rPr>
                <w:color w:val="000000"/>
                <w:sz w:val="20"/>
                <w:szCs w:val="20"/>
              </w:rPr>
            </w:pPr>
            <w:r w:rsidRPr="00BB36C3">
              <w:rPr>
                <w:color w:val="000000"/>
                <w:sz w:val="20"/>
                <w:szCs w:val="20"/>
              </w:rPr>
              <w:t xml:space="preserve">койка </w:t>
            </w:r>
          </w:p>
        </w:tc>
        <w:tc>
          <w:tcPr>
            <w:tcW w:w="1264" w:type="dxa"/>
            <w:shd w:val="clear" w:color="auto" w:fill="auto"/>
            <w:vAlign w:val="center"/>
          </w:tcPr>
          <w:p w14:paraId="4EC123C4" w14:textId="77777777" w:rsidR="00176DB8" w:rsidRPr="00BB36C3" w:rsidRDefault="00176DB8" w:rsidP="00C53206">
            <w:pPr>
              <w:ind w:firstLine="0"/>
              <w:jc w:val="center"/>
              <w:rPr>
                <w:color w:val="000000"/>
                <w:sz w:val="20"/>
                <w:szCs w:val="20"/>
              </w:rPr>
            </w:pPr>
            <w:r w:rsidRPr="00BB36C3">
              <w:rPr>
                <w:color w:val="000000"/>
                <w:sz w:val="20"/>
                <w:szCs w:val="20"/>
              </w:rPr>
              <w:t>13,47 коек на 1000 человек</w:t>
            </w:r>
          </w:p>
        </w:tc>
        <w:tc>
          <w:tcPr>
            <w:tcW w:w="1544" w:type="dxa"/>
            <w:shd w:val="clear" w:color="auto" w:fill="auto"/>
            <w:vAlign w:val="center"/>
          </w:tcPr>
          <w:p w14:paraId="6285E40D" w14:textId="77777777" w:rsidR="00176DB8" w:rsidRPr="00BB36C3" w:rsidRDefault="00176DB8"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458ABC5C" w14:textId="77777777" w:rsidR="00176DB8" w:rsidRPr="00BB36C3" w:rsidRDefault="00142F03" w:rsidP="00C53206">
            <w:pPr>
              <w:ind w:firstLine="0"/>
              <w:jc w:val="center"/>
              <w:rPr>
                <w:color w:val="000000"/>
                <w:sz w:val="20"/>
                <w:szCs w:val="20"/>
              </w:rPr>
            </w:pPr>
            <w:r>
              <w:rPr>
                <w:color w:val="000000"/>
                <w:sz w:val="20"/>
                <w:szCs w:val="20"/>
              </w:rPr>
              <w:t>15</w:t>
            </w:r>
          </w:p>
        </w:tc>
        <w:tc>
          <w:tcPr>
            <w:tcW w:w="882" w:type="dxa"/>
            <w:shd w:val="clear" w:color="auto" w:fill="auto"/>
            <w:vAlign w:val="center"/>
          </w:tcPr>
          <w:p w14:paraId="7668F600" w14:textId="77777777" w:rsidR="00176DB8" w:rsidRPr="00BB36C3" w:rsidRDefault="007714FB" w:rsidP="00C53206">
            <w:pPr>
              <w:ind w:firstLine="0"/>
              <w:jc w:val="center"/>
              <w:rPr>
                <w:color w:val="000000"/>
                <w:sz w:val="20"/>
                <w:szCs w:val="20"/>
              </w:rPr>
            </w:pPr>
            <w:r w:rsidRPr="00BB36C3">
              <w:rPr>
                <w:color w:val="000000"/>
                <w:sz w:val="20"/>
                <w:szCs w:val="20"/>
              </w:rPr>
              <w:t>16</w:t>
            </w:r>
          </w:p>
        </w:tc>
        <w:tc>
          <w:tcPr>
            <w:tcW w:w="1544" w:type="dxa"/>
            <w:shd w:val="clear" w:color="auto" w:fill="auto"/>
            <w:vAlign w:val="center"/>
          </w:tcPr>
          <w:p w14:paraId="33B26360" w14:textId="77777777" w:rsidR="00176DB8" w:rsidRPr="00BB36C3" w:rsidRDefault="00680117"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5D9B19A3" w14:textId="77777777" w:rsidR="00176DB8" w:rsidRPr="00BB36C3" w:rsidRDefault="00142F03" w:rsidP="00C53206">
            <w:pPr>
              <w:ind w:firstLine="0"/>
              <w:jc w:val="center"/>
              <w:rPr>
                <w:color w:val="000000"/>
                <w:sz w:val="20"/>
                <w:szCs w:val="20"/>
              </w:rPr>
            </w:pPr>
            <w:r>
              <w:rPr>
                <w:color w:val="000000"/>
                <w:sz w:val="20"/>
                <w:szCs w:val="20"/>
              </w:rPr>
              <w:t>15</w:t>
            </w:r>
          </w:p>
        </w:tc>
        <w:tc>
          <w:tcPr>
            <w:tcW w:w="882" w:type="dxa"/>
            <w:shd w:val="clear" w:color="auto" w:fill="auto"/>
            <w:vAlign w:val="center"/>
          </w:tcPr>
          <w:p w14:paraId="22337229" w14:textId="77777777" w:rsidR="00176DB8" w:rsidRPr="00BB36C3" w:rsidRDefault="00142F03" w:rsidP="00C53206">
            <w:pPr>
              <w:ind w:firstLine="0"/>
              <w:jc w:val="center"/>
              <w:rPr>
                <w:color w:val="000000"/>
                <w:sz w:val="20"/>
                <w:szCs w:val="20"/>
              </w:rPr>
            </w:pPr>
            <w:r>
              <w:rPr>
                <w:color w:val="000000"/>
                <w:sz w:val="20"/>
                <w:szCs w:val="20"/>
              </w:rPr>
              <w:t>1</w:t>
            </w:r>
          </w:p>
        </w:tc>
        <w:tc>
          <w:tcPr>
            <w:tcW w:w="749" w:type="dxa"/>
            <w:shd w:val="clear" w:color="auto" w:fill="auto"/>
            <w:vAlign w:val="center"/>
          </w:tcPr>
          <w:p w14:paraId="2AAF509C" w14:textId="77777777" w:rsidR="00176DB8" w:rsidRPr="00BB36C3" w:rsidRDefault="007714FB" w:rsidP="00C53206">
            <w:pPr>
              <w:ind w:firstLine="0"/>
              <w:jc w:val="center"/>
              <w:rPr>
                <w:color w:val="000000"/>
                <w:sz w:val="20"/>
                <w:szCs w:val="20"/>
              </w:rPr>
            </w:pPr>
            <w:r w:rsidRPr="00BB36C3">
              <w:rPr>
                <w:color w:val="000000"/>
                <w:sz w:val="20"/>
                <w:szCs w:val="20"/>
              </w:rPr>
              <w:t>16</w:t>
            </w:r>
          </w:p>
        </w:tc>
        <w:tc>
          <w:tcPr>
            <w:tcW w:w="1493" w:type="dxa"/>
            <w:shd w:val="clear" w:color="auto" w:fill="auto"/>
            <w:vAlign w:val="center"/>
          </w:tcPr>
          <w:p w14:paraId="22B42F9D" w14:textId="77777777" w:rsidR="00176DB8" w:rsidRPr="00BB36C3" w:rsidRDefault="00176DB8" w:rsidP="00C53206">
            <w:pPr>
              <w:ind w:firstLine="0"/>
              <w:jc w:val="center"/>
              <w:rPr>
                <w:color w:val="000000"/>
                <w:sz w:val="20"/>
                <w:szCs w:val="20"/>
              </w:rPr>
            </w:pPr>
            <w:r w:rsidRPr="00BB36C3">
              <w:rPr>
                <w:color w:val="000000"/>
                <w:sz w:val="20"/>
                <w:szCs w:val="20"/>
              </w:rPr>
              <w:t>0</w:t>
            </w:r>
          </w:p>
        </w:tc>
        <w:tc>
          <w:tcPr>
            <w:tcW w:w="1623" w:type="dxa"/>
            <w:shd w:val="clear" w:color="auto" w:fill="auto"/>
            <w:vAlign w:val="center"/>
          </w:tcPr>
          <w:p w14:paraId="759363B0" w14:textId="77777777" w:rsidR="00176DB8" w:rsidRPr="00BB36C3" w:rsidRDefault="00176DB8" w:rsidP="00C53206">
            <w:pPr>
              <w:ind w:firstLine="0"/>
              <w:jc w:val="center"/>
              <w:rPr>
                <w:color w:val="000000"/>
                <w:sz w:val="20"/>
                <w:szCs w:val="20"/>
              </w:rPr>
            </w:pPr>
            <w:r w:rsidRPr="00BB36C3">
              <w:rPr>
                <w:color w:val="000000"/>
                <w:sz w:val="20"/>
                <w:szCs w:val="20"/>
              </w:rPr>
              <w:t> 0</w:t>
            </w:r>
            <w:r w:rsidR="00101F6D" w:rsidRPr="00BB36C3">
              <w:rPr>
                <w:color w:val="000000"/>
                <w:sz w:val="20"/>
                <w:szCs w:val="20"/>
                <w:vertAlign w:val="superscript"/>
              </w:rPr>
              <w:t>2</w:t>
            </w:r>
          </w:p>
        </w:tc>
      </w:tr>
      <w:tr w:rsidR="00176DB8" w:rsidRPr="00BB36C3" w14:paraId="4BE764A1" w14:textId="77777777" w:rsidTr="00CF7C56">
        <w:trPr>
          <w:trHeight w:val="90"/>
          <w:jc w:val="center"/>
        </w:trPr>
        <w:tc>
          <w:tcPr>
            <w:tcW w:w="2156" w:type="dxa"/>
            <w:shd w:val="clear" w:color="auto" w:fill="auto"/>
            <w:vAlign w:val="center"/>
          </w:tcPr>
          <w:p w14:paraId="4BDD8F84" w14:textId="77777777" w:rsidR="00176DB8" w:rsidRPr="00BB36C3" w:rsidRDefault="00176DB8" w:rsidP="00C53206">
            <w:pPr>
              <w:ind w:firstLine="0"/>
              <w:jc w:val="left"/>
              <w:rPr>
                <w:color w:val="000000"/>
                <w:sz w:val="20"/>
                <w:szCs w:val="20"/>
              </w:rPr>
            </w:pPr>
            <w:r w:rsidRPr="00BB36C3">
              <w:rPr>
                <w:color w:val="000000"/>
                <w:sz w:val="20"/>
                <w:szCs w:val="20"/>
              </w:rPr>
              <w:t>Станции скорой медицинской помощи</w:t>
            </w:r>
          </w:p>
        </w:tc>
        <w:tc>
          <w:tcPr>
            <w:tcW w:w="1648" w:type="dxa"/>
            <w:shd w:val="clear" w:color="auto" w:fill="auto"/>
            <w:vAlign w:val="center"/>
          </w:tcPr>
          <w:p w14:paraId="0DD792EC" w14:textId="77777777" w:rsidR="00176DB8" w:rsidRPr="00BB36C3" w:rsidRDefault="00176DB8" w:rsidP="00C53206">
            <w:pPr>
              <w:ind w:firstLine="0"/>
              <w:jc w:val="center"/>
              <w:rPr>
                <w:color w:val="000000"/>
                <w:sz w:val="20"/>
                <w:szCs w:val="20"/>
              </w:rPr>
            </w:pPr>
            <w:r w:rsidRPr="00BB36C3">
              <w:rPr>
                <w:color w:val="000000"/>
                <w:sz w:val="20"/>
                <w:szCs w:val="20"/>
              </w:rPr>
              <w:t>автомобиль</w:t>
            </w:r>
          </w:p>
        </w:tc>
        <w:tc>
          <w:tcPr>
            <w:tcW w:w="1264" w:type="dxa"/>
            <w:shd w:val="clear" w:color="auto" w:fill="auto"/>
            <w:vAlign w:val="center"/>
          </w:tcPr>
          <w:p w14:paraId="222C24A7" w14:textId="77777777" w:rsidR="00176DB8" w:rsidRPr="00BB36C3" w:rsidRDefault="00176DB8" w:rsidP="00C53206">
            <w:pPr>
              <w:ind w:firstLine="0"/>
              <w:jc w:val="center"/>
              <w:rPr>
                <w:color w:val="000000"/>
                <w:sz w:val="20"/>
                <w:szCs w:val="20"/>
              </w:rPr>
            </w:pPr>
            <w:r w:rsidRPr="00BB36C3">
              <w:rPr>
                <w:color w:val="000000"/>
                <w:sz w:val="20"/>
                <w:szCs w:val="20"/>
              </w:rPr>
              <w:t>1 автомобиль на 10000 чел.</w:t>
            </w:r>
          </w:p>
        </w:tc>
        <w:tc>
          <w:tcPr>
            <w:tcW w:w="1544" w:type="dxa"/>
            <w:shd w:val="clear" w:color="auto" w:fill="auto"/>
            <w:vAlign w:val="center"/>
          </w:tcPr>
          <w:p w14:paraId="1286E7FF" w14:textId="77777777" w:rsidR="00176DB8" w:rsidRPr="00BB36C3" w:rsidRDefault="00176DB8"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5C7EE67F" w14:textId="77777777" w:rsidR="00176DB8" w:rsidRPr="00BB36C3" w:rsidRDefault="00EB254F"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0B5D6D35" w14:textId="77777777" w:rsidR="00176DB8" w:rsidRPr="00BB36C3" w:rsidRDefault="00EB254F" w:rsidP="00C53206">
            <w:pPr>
              <w:ind w:firstLine="0"/>
              <w:jc w:val="center"/>
              <w:rPr>
                <w:color w:val="000000"/>
                <w:sz w:val="20"/>
                <w:szCs w:val="20"/>
              </w:rPr>
            </w:pPr>
            <w:r w:rsidRPr="00BB36C3">
              <w:rPr>
                <w:color w:val="000000"/>
                <w:sz w:val="20"/>
                <w:szCs w:val="20"/>
              </w:rPr>
              <w:t>1</w:t>
            </w:r>
          </w:p>
        </w:tc>
        <w:tc>
          <w:tcPr>
            <w:tcW w:w="1544" w:type="dxa"/>
            <w:shd w:val="clear" w:color="auto" w:fill="auto"/>
            <w:vAlign w:val="center"/>
          </w:tcPr>
          <w:p w14:paraId="1A334048" w14:textId="77777777" w:rsidR="00176DB8" w:rsidRPr="00BB36C3" w:rsidRDefault="00EB254F"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3B35BC35" w14:textId="77777777" w:rsidR="00176DB8" w:rsidRPr="00BB36C3" w:rsidRDefault="00EB254F"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178223FC" w14:textId="77777777" w:rsidR="00176DB8" w:rsidRPr="00BB36C3" w:rsidRDefault="00EB254F"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76AB2F25" w14:textId="77777777" w:rsidR="00176DB8" w:rsidRPr="00BB36C3" w:rsidRDefault="00EB254F" w:rsidP="00C53206">
            <w:pPr>
              <w:ind w:firstLine="0"/>
              <w:jc w:val="center"/>
              <w:rPr>
                <w:color w:val="000000"/>
                <w:sz w:val="20"/>
                <w:szCs w:val="20"/>
              </w:rPr>
            </w:pPr>
            <w:r w:rsidRPr="00BB36C3">
              <w:rPr>
                <w:color w:val="000000"/>
                <w:sz w:val="20"/>
                <w:szCs w:val="20"/>
              </w:rPr>
              <w:t>1</w:t>
            </w:r>
          </w:p>
        </w:tc>
        <w:tc>
          <w:tcPr>
            <w:tcW w:w="1493" w:type="dxa"/>
            <w:shd w:val="clear" w:color="auto" w:fill="auto"/>
            <w:vAlign w:val="center"/>
          </w:tcPr>
          <w:p w14:paraId="203C8BEA" w14:textId="77777777" w:rsidR="00176DB8" w:rsidRPr="00BB36C3" w:rsidRDefault="00176DB8" w:rsidP="00C53206">
            <w:pPr>
              <w:ind w:firstLine="0"/>
              <w:jc w:val="center"/>
              <w:rPr>
                <w:color w:val="000000"/>
                <w:sz w:val="20"/>
                <w:szCs w:val="20"/>
              </w:rPr>
            </w:pPr>
            <w:r w:rsidRPr="00BB36C3">
              <w:rPr>
                <w:color w:val="000000"/>
                <w:sz w:val="20"/>
                <w:szCs w:val="20"/>
              </w:rPr>
              <w:t>0</w:t>
            </w:r>
          </w:p>
        </w:tc>
        <w:tc>
          <w:tcPr>
            <w:tcW w:w="1623" w:type="dxa"/>
            <w:shd w:val="clear" w:color="auto" w:fill="auto"/>
            <w:vAlign w:val="center"/>
          </w:tcPr>
          <w:p w14:paraId="4DD05205" w14:textId="77777777" w:rsidR="00176DB8" w:rsidRPr="00BB36C3" w:rsidRDefault="00176DB8" w:rsidP="00C53206">
            <w:pPr>
              <w:ind w:firstLine="0"/>
              <w:jc w:val="center"/>
              <w:rPr>
                <w:color w:val="000000"/>
                <w:sz w:val="20"/>
                <w:szCs w:val="20"/>
              </w:rPr>
            </w:pPr>
            <w:r w:rsidRPr="00BB36C3">
              <w:rPr>
                <w:color w:val="000000"/>
                <w:sz w:val="20"/>
                <w:szCs w:val="20"/>
              </w:rPr>
              <w:t> 0</w:t>
            </w:r>
            <w:r w:rsidR="00101F6D" w:rsidRPr="00BB36C3">
              <w:rPr>
                <w:color w:val="000000"/>
                <w:sz w:val="20"/>
                <w:szCs w:val="20"/>
                <w:vertAlign w:val="superscript"/>
              </w:rPr>
              <w:t>2</w:t>
            </w:r>
          </w:p>
        </w:tc>
      </w:tr>
      <w:tr w:rsidR="00176DB8" w:rsidRPr="00BB36C3" w14:paraId="088F6622" w14:textId="77777777" w:rsidTr="00CF7C56">
        <w:trPr>
          <w:trHeight w:val="932"/>
          <w:jc w:val="center"/>
        </w:trPr>
        <w:tc>
          <w:tcPr>
            <w:tcW w:w="2156" w:type="dxa"/>
            <w:shd w:val="clear" w:color="auto" w:fill="auto"/>
            <w:vAlign w:val="center"/>
          </w:tcPr>
          <w:p w14:paraId="070C5407" w14:textId="77777777" w:rsidR="00176DB8" w:rsidRPr="00BB36C3" w:rsidRDefault="00176DB8" w:rsidP="00C53206">
            <w:pPr>
              <w:ind w:firstLine="0"/>
              <w:jc w:val="left"/>
              <w:rPr>
                <w:color w:val="000000"/>
                <w:sz w:val="20"/>
                <w:szCs w:val="20"/>
              </w:rPr>
            </w:pPr>
            <w:r w:rsidRPr="00BB36C3">
              <w:rPr>
                <w:color w:val="000000"/>
                <w:sz w:val="20"/>
                <w:szCs w:val="20"/>
              </w:rPr>
              <w:t>Лечебно-профилактические медицинские организации</w:t>
            </w:r>
          </w:p>
        </w:tc>
        <w:tc>
          <w:tcPr>
            <w:tcW w:w="1648" w:type="dxa"/>
            <w:shd w:val="clear" w:color="auto" w:fill="auto"/>
            <w:vAlign w:val="center"/>
          </w:tcPr>
          <w:p w14:paraId="7F00345B" w14:textId="77777777" w:rsidR="00176DB8" w:rsidRPr="00BB36C3" w:rsidRDefault="00176DB8" w:rsidP="00C53206">
            <w:pPr>
              <w:ind w:firstLine="0"/>
              <w:jc w:val="center"/>
              <w:rPr>
                <w:color w:val="000000"/>
                <w:sz w:val="20"/>
                <w:szCs w:val="20"/>
              </w:rPr>
            </w:pPr>
            <w:r w:rsidRPr="00BB36C3">
              <w:rPr>
                <w:color w:val="000000"/>
                <w:sz w:val="20"/>
                <w:szCs w:val="20"/>
              </w:rPr>
              <w:t>посещение в смену</w:t>
            </w:r>
          </w:p>
        </w:tc>
        <w:tc>
          <w:tcPr>
            <w:tcW w:w="1264" w:type="dxa"/>
            <w:shd w:val="clear" w:color="auto" w:fill="auto"/>
            <w:vAlign w:val="center"/>
          </w:tcPr>
          <w:p w14:paraId="45E58084" w14:textId="77777777" w:rsidR="00176DB8" w:rsidRPr="00BB36C3" w:rsidRDefault="00176DB8" w:rsidP="00C53206">
            <w:pPr>
              <w:ind w:firstLine="0"/>
              <w:jc w:val="center"/>
              <w:rPr>
                <w:color w:val="000000"/>
                <w:sz w:val="20"/>
                <w:szCs w:val="20"/>
              </w:rPr>
            </w:pPr>
            <w:r w:rsidRPr="00BB36C3">
              <w:rPr>
                <w:color w:val="000000"/>
                <w:sz w:val="20"/>
                <w:szCs w:val="20"/>
              </w:rPr>
              <w:t>18,15 посещений в смену на 1000 чел.</w:t>
            </w:r>
          </w:p>
        </w:tc>
        <w:tc>
          <w:tcPr>
            <w:tcW w:w="1544" w:type="dxa"/>
            <w:shd w:val="clear" w:color="auto" w:fill="auto"/>
            <w:vAlign w:val="center"/>
          </w:tcPr>
          <w:p w14:paraId="108032BB" w14:textId="77777777" w:rsidR="00176DB8" w:rsidRPr="00BB36C3" w:rsidRDefault="00E03A3F" w:rsidP="00C53206">
            <w:pPr>
              <w:ind w:firstLine="0"/>
              <w:jc w:val="center"/>
              <w:rPr>
                <w:color w:val="000000"/>
                <w:sz w:val="20"/>
                <w:szCs w:val="20"/>
              </w:rPr>
            </w:pPr>
            <w:r w:rsidRPr="00BB36C3">
              <w:rPr>
                <w:color w:val="000000"/>
                <w:sz w:val="20"/>
                <w:szCs w:val="20"/>
              </w:rPr>
              <w:t>15</w:t>
            </w:r>
          </w:p>
        </w:tc>
        <w:tc>
          <w:tcPr>
            <w:tcW w:w="888" w:type="dxa"/>
            <w:shd w:val="clear" w:color="auto" w:fill="auto"/>
            <w:vAlign w:val="center"/>
          </w:tcPr>
          <w:p w14:paraId="2126DD31" w14:textId="77777777" w:rsidR="00176DB8" w:rsidRPr="00BB36C3" w:rsidRDefault="00E03A3F" w:rsidP="00C53206">
            <w:pPr>
              <w:ind w:firstLine="0"/>
              <w:jc w:val="center"/>
              <w:rPr>
                <w:color w:val="000000"/>
                <w:sz w:val="20"/>
                <w:szCs w:val="20"/>
              </w:rPr>
            </w:pPr>
            <w:r w:rsidRPr="00BB36C3">
              <w:rPr>
                <w:color w:val="000000"/>
                <w:sz w:val="20"/>
                <w:szCs w:val="20"/>
              </w:rPr>
              <w:t>21</w:t>
            </w:r>
          </w:p>
        </w:tc>
        <w:tc>
          <w:tcPr>
            <w:tcW w:w="882" w:type="dxa"/>
            <w:shd w:val="clear" w:color="auto" w:fill="auto"/>
            <w:vAlign w:val="center"/>
          </w:tcPr>
          <w:p w14:paraId="6B006F8C" w14:textId="77777777" w:rsidR="00176DB8" w:rsidRPr="00BB36C3" w:rsidRDefault="00142F03" w:rsidP="00C53206">
            <w:pPr>
              <w:ind w:firstLine="0"/>
              <w:jc w:val="center"/>
              <w:rPr>
                <w:color w:val="000000"/>
                <w:sz w:val="20"/>
                <w:szCs w:val="20"/>
              </w:rPr>
            </w:pPr>
            <w:r>
              <w:rPr>
                <w:color w:val="000000"/>
                <w:sz w:val="20"/>
                <w:szCs w:val="20"/>
              </w:rPr>
              <w:t>21</w:t>
            </w:r>
          </w:p>
        </w:tc>
        <w:tc>
          <w:tcPr>
            <w:tcW w:w="1544" w:type="dxa"/>
            <w:shd w:val="clear" w:color="auto" w:fill="auto"/>
            <w:vAlign w:val="center"/>
          </w:tcPr>
          <w:p w14:paraId="0AC44A65" w14:textId="77777777" w:rsidR="00176DB8" w:rsidRPr="00BB36C3" w:rsidRDefault="00E03A3F" w:rsidP="00C53206">
            <w:pPr>
              <w:ind w:firstLine="0"/>
              <w:jc w:val="center"/>
              <w:rPr>
                <w:color w:val="000000"/>
                <w:sz w:val="20"/>
                <w:szCs w:val="20"/>
              </w:rPr>
            </w:pPr>
            <w:r w:rsidRPr="00BB36C3">
              <w:rPr>
                <w:color w:val="000000"/>
                <w:sz w:val="20"/>
                <w:szCs w:val="20"/>
              </w:rPr>
              <w:t>15</w:t>
            </w:r>
          </w:p>
        </w:tc>
        <w:tc>
          <w:tcPr>
            <w:tcW w:w="888" w:type="dxa"/>
            <w:shd w:val="clear" w:color="auto" w:fill="auto"/>
            <w:vAlign w:val="center"/>
          </w:tcPr>
          <w:p w14:paraId="2766B3F9" w14:textId="77777777" w:rsidR="00176DB8" w:rsidRPr="00BB36C3" w:rsidRDefault="00E03A3F" w:rsidP="00C53206">
            <w:pPr>
              <w:ind w:firstLine="0"/>
              <w:jc w:val="center"/>
              <w:rPr>
                <w:color w:val="000000"/>
                <w:sz w:val="20"/>
                <w:szCs w:val="20"/>
              </w:rPr>
            </w:pPr>
            <w:r w:rsidRPr="00BB36C3">
              <w:rPr>
                <w:color w:val="000000"/>
                <w:sz w:val="20"/>
                <w:szCs w:val="20"/>
              </w:rPr>
              <w:t>6</w:t>
            </w:r>
          </w:p>
        </w:tc>
        <w:tc>
          <w:tcPr>
            <w:tcW w:w="882" w:type="dxa"/>
            <w:shd w:val="clear" w:color="auto" w:fill="auto"/>
            <w:vAlign w:val="center"/>
          </w:tcPr>
          <w:p w14:paraId="2A132289" w14:textId="77777777" w:rsidR="00176DB8" w:rsidRPr="00BB36C3" w:rsidRDefault="00142F03" w:rsidP="00C53206">
            <w:pPr>
              <w:ind w:firstLine="0"/>
              <w:jc w:val="center"/>
              <w:rPr>
                <w:color w:val="000000"/>
                <w:sz w:val="20"/>
                <w:szCs w:val="20"/>
              </w:rPr>
            </w:pPr>
            <w:r>
              <w:rPr>
                <w:color w:val="000000"/>
                <w:sz w:val="20"/>
                <w:szCs w:val="20"/>
              </w:rPr>
              <w:t>0</w:t>
            </w:r>
          </w:p>
        </w:tc>
        <w:tc>
          <w:tcPr>
            <w:tcW w:w="749" w:type="dxa"/>
            <w:shd w:val="clear" w:color="auto" w:fill="auto"/>
            <w:vAlign w:val="center"/>
          </w:tcPr>
          <w:p w14:paraId="3B20BBC2" w14:textId="77777777" w:rsidR="00176DB8" w:rsidRPr="00BB36C3" w:rsidRDefault="00142F03" w:rsidP="00C53206">
            <w:pPr>
              <w:ind w:firstLine="0"/>
              <w:jc w:val="center"/>
              <w:rPr>
                <w:color w:val="000000"/>
                <w:sz w:val="20"/>
                <w:szCs w:val="20"/>
              </w:rPr>
            </w:pPr>
            <w:r>
              <w:rPr>
                <w:color w:val="000000"/>
                <w:sz w:val="20"/>
                <w:szCs w:val="20"/>
              </w:rPr>
              <w:t>6</w:t>
            </w:r>
          </w:p>
        </w:tc>
        <w:tc>
          <w:tcPr>
            <w:tcW w:w="1493" w:type="dxa"/>
            <w:shd w:val="clear" w:color="auto" w:fill="auto"/>
            <w:vAlign w:val="center"/>
          </w:tcPr>
          <w:p w14:paraId="71CFE115" w14:textId="77777777" w:rsidR="00176DB8" w:rsidRPr="00BB36C3" w:rsidRDefault="00142F03" w:rsidP="00C53206">
            <w:pPr>
              <w:ind w:firstLine="0"/>
              <w:jc w:val="center"/>
              <w:rPr>
                <w:color w:val="000000"/>
                <w:sz w:val="20"/>
                <w:szCs w:val="20"/>
              </w:rPr>
            </w:pPr>
            <w:r>
              <w:rPr>
                <w:color w:val="000000"/>
                <w:sz w:val="20"/>
                <w:szCs w:val="20"/>
              </w:rPr>
              <w:t>6</w:t>
            </w:r>
          </w:p>
        </w:tc>
        <w:tc>
          <w:tcPr>
            <w:tcW w:w="1623" w:type="dxa"/>
            <w:shd w:val="clear" w:color="auto" w:fill="auto"/>
            <w:vAlign w:val="center"/>
          </w:tcPr>
          <w:p w14:paraId="4EFADA24" w14:textId="77777777" w:rsidR="00176DB8" w:rsidRPr="00BB36C3" w:rsidRDefault="007C0BC4" w:rsidP="00C53206">
            <w:pPr>
              <w:ind w:firstLine="0"/>
              <w:jc w:val="center"/>
              <w:rPr>
                <w:color w:val="000000"/>
                <w:sz w:val="20"/>
                <w:szCs w:val="20"/>
              </w:rPr>
            </w:pPr>
            <w:r w:rsidRPr="00BB36C3">
              <w:rPr>
                <w:color w:val="000000"/>
                <w:sz w:val="20"/>
                <w:szCs w:val="20"/>
              </w:rPr>
              <w:t>100</w:t>
            </w:r>
          </w:p>
        </w:tc>
      </w:tr>
      <w:tr w:rsidR="00176DB8" w:rsidRPr="00BB36C3" w14:paraId="0F8E7DFD" w14:textId="77777777" w:rsidTr="00CF7C56">
        <w:trPr>
          <w:trHeight w:val="510"/>
          <w:jc w:val="center"/>
        </w:trPr>
        <w:tc>
          <w:tcPr>
            <w:tcW w:w="2156" w:type="dxa"/>
            <w:shd w:val="clear" w:color="auto" w:fill="auto"/>
            <w:vAlign w:val="center"/>
          </w:tcPr>
          <w:p w14:paraId="004DCBAC" w14:textId="77777777" w:rsidR="00176DB8" w:rsidRPr="00BB36C3" w:rsidRDefault="00176DB8" w:rsidP="00C53206">
            <w:pPr>
              <w:ind w:firstLine="0"/>
              <w:jc w:val="left"/>
              <w:rPr>
                <w:color w:val="000000"/>
                <w:sz w:val="20"/>
                <w:szCs w:val="20"/>
              </w:rPr>
            </w:pPr>
            <w:r w:rsidRPr="00BB36C3">
              <w:rPr>
                <w:color w:val="000000"/>
                <w:sz w:val="20"/>
                <w:szCs w:val="20"/>
              </w:rPr>
              <w:t>Спортивные залы</w:t>
            </w:r>
          </w:p>
        </w:tc>
        <w:tc>
          <w:tcPr>
            <w:tcW w:w="1648" w:type="dxa"/>
            <w:shd w:val="clear" w:color="auto" w:fill="auto"/>
            <w:vAlign w:val="center"/>
          </w:tcPr>
          <w:p w14:paraId="438B2421" w14:textId="77777777" w:rsidR="00176DB8" w:rsidRPr="00BB36C3" w:rsidRDefault="00176DB8" w:rsidP="00C53206">
            <w:pPr>
              <w:ind w:firstLine="0"/>
              <w:jc w:val="center"/>
              <w:rPr>
                <w:color w:val="000000"/>
                <w:sz w:val="20"/>
                <w:szCs w:val="20"/>
              </w:rPr>
            </w:pPr>
            <w:r w:rsidRPr="00BB36C3">
              <w:rPr>
                <w:color w:val="000000"/>
                <w:sz w:val="20"/>
                <w:szCs w:val="20"/>
              </w:rPr>
              <w:t>кв.м площади пола</w:t>
            </w:r>
          </w:p>
        </w:tc>
        <w:tc>
          <w:tcPr>
            <w:tcW w:w="1264" w:type="dxa"/>
            <w:shd w:val="clear" w:color="auto" w:fill="auto"/>
            <w:vAlign w:val="center"/>
          </w:tcPr>
          <w:p w14:paraId="4BF5EAFE" w14:textId="77777777" w:rsidR="00176DB8" w:rsidRPr="00BB36C3" w:rsidRDefault="00176DB8" w:rsidP="00C53206">
            <w:pPr>
              <w:ind w:firstLine="0"/>
              <w:jc w:val="center"/>
              <w:rPr>
                <w:color w:val="000000"/>
                <w:sz w:val="20"/>
                <w:szCs w:val="20"/>
              </w:rPr>
            </w:pPr>
            <w:r w:rsidRPr="00BB36C3">
              <w:rPr>
                <w:color w:val="000000"/>
                <w:sz w:val="20"/>
                <w:szCs w:val="20"/>
              </w:rPr>
              <w:t>350 кв.м на 1000 чел.</w:t>
            </w:r>
          </w:p>
        </w:tc>
        <w:tc>
          <w:tcPr>
            <w:tcW w:w="1544" w:type="dxa"/>
            <w:shd w:val="clear" w:color="auto" w:fill="auto"/>
            <w:vAlign w:val="center"/>
          </w:tcPr>
          <w:p w14:paraId="3444F4CE" w14:textId="77777777" w:rsidR="00176DB8" w:rsidRPr="00BB36C3" w:rsidRDefault="00F36254" w:rsidP="00C53206">
            <w:pPr>
              <w:ind w:firstLine="0"/>
              <w:jc w:val="center"/>
              <w:rPr>
                <w:color w:val="000000"/>
                <w:sz w:val="20"/>
                <w:szCs w:val="20"/>
              </w:rPr>
            </w:pPr>
            <w:r>
              <w:rPr>
                <w:color w:val="000000"/>
                <w:sz w:val="20"/>
                <w:szCs w:val="20"/>
              </w:rPr>
              <w:t>535</w:t>
            </w:r>
          </w:p>
        </w:tc>
        <w:tc>
          <w:tcPr>
            <w:tcW w:w="888" w:type="dxa"/>
            <w:shd w:val="clear" w:color="auto" w:fill="auto"/>
            <w:vAlign w:val="center"/>
          </w:tcPr>
          <w:p w14:paraId="54705734" w14:textId="77777777" w:rsidR="00176DB8" w:rsidRPr="00BB36C3" w:rsidRDefault="00142F03" w:rsidP="00C53206">
            <w:pPr>
              <w:ind w:firstLine="0"/>
              <w:jc w:val="center"/>
              <w:rPr>
                <w:color w:val="000000"/>
                <w:sz w:val="20"/>
                <w:szCs w:val="20"/>
              </w:rPr>
            </w:pPr>
            <w:r>
              <w:rPr>
                <w:color w:val="000000"/>
                <w:sz w:val="20"/>
                <w:szCs w:val="20"/>
              </w:rPr>
              <w:t>399</w:t>
            </w:r>
          </w:p>
        </w:tc>
        <w:tc>
          <w:tcPr>
            <w:tcW w:w="882" w:type="dxa"/>
            <w:shd w:val="clear" w:color="auto" w:fill="auto"/>
            <w:vAlign w:val="center"/>
          </w:tcPr>
          <w:p w14:paraId="74CE53F5" w14:textId="77777777" w:rsidR="00176DB8" w:rsidRPr="00BB36C3" w:rsidRDefault="00142F03" w:rsidP="00C53206">
            <w:pPr>
              <w:ind w:firstLine="0"/>
              <w:jc w:val="center"/>
              <w:rPr>
                <w:color w:val="000000"/>
                <w:sz w:val="20"/>
                <w:szCs w:val="20"/>
              </w:rPr>
            </w:pPr>
            <w:r>
              <w:rPr>
                <w:color w:val="000000"/>
                <w:sz w:val="20"/>
                <w:szCs w:val="20"/>
              </w:rPr>
              <w:t>407</w:t>
            </w:r>
          </w:p>
        </w:tc>
        <w:tc>
          <w:tcPr>
            <w:tcW w:w="1544" w:type="dxa"/>
            <w:shd w:val="clear" w:color="auto" w:fill="auto"/>
            <w:vAlign w:val="center"/>
          </w:tcPr>
          <w:p w14:paraId="2A77D7B0" w14:textId="77777777" w:rsidR="00176DB8" w:rsidRPr="00BB36C3" w:rsidRDefault="00F36254" w:rsidP="00C53206">
            <w:pPr>
              <w:ind w:firstLine="0"/>
              <w:jc w:val="center"/>
              <w:rPr>
                <w:color w:val="000000"/>
                <w:sz w:val="20"/>
                <w:szCs w:val="20"/>
              </w:rPr>
            </w:pPr>
            <w:r>
              <w:rPr>
                <w:color w:val="000000"/>
                <w:sz w:val="20"/>
                <w:szCs w:val="20"/>
              </w:rPr>
              <w:t>535</w:t>
            </w:r>
          </w:p>
        </w:tc>
        <w:tc>
          <w:tcPr>
            <w:tcW w:w="888" w:type="dxa"/>
            <w:shd w:val="clear" w:color="auto" w:fill="auto"/>
            <w:vAlign w:val="center"/>
          </w:tcPr>
          <w:p w14:paraId="529A542D" w14:textId="77777777" w:rsidR="00176DB8" w:rsidRPr="00BB36C3" w:rsidRDefault="00F36254" w:rsidP="00C53206">
            <w:pPr>
              <w:ind w:firstLine="0"/>
              <w:jc w:val="center"/>
              <w:rPr>
                <w:color w:val="000000"/>
                <w:sz w:val="20"/>
                <w:szCs w:val="20"/>
              </w:rPr>
            </w:pPr>
            <w:r>
              <w:rPr>
                <w:color w:val="000000"/>
                <w:sz w:val="20"/>
                <w:szCs w:val="20"/>
              </w:rPr>
              <w:t>0</w:t>
            </w:r>
          </w:p>
        </w:tc>
        <w:tc>
          <w:tcPr>
            <w:tcW w:w="882" w:type="dxa"/>
            <w:shd w:val="clear" w:color="auto" w:fill="auto"/>
            <w:vAlign w:val="center"/>
          </w:tcPr>
          <w:p w14:paraId="059C2901" w14:textId="77777777" w:rsidR="00176DB8" w:rsidRPr="00BB36C3" w:rsidRDefault="00F36254" w:rsidP="00C53206">
            <w:pPr>
              <w:ind w:firstLine="0"/>
              <w:jc w:val="center"/>
              <w:rPr>
                <w:color w:val="000000"/>
                <w:sz w:val="20"/>
                <w:szCs w:val="20"/>
              </w:rPr>
            </w:pPr>
            <w:r>
              <w:rPr>
                <w:color w:val="000000"/>
                <w:sz w:val="20"/>
                <w:szCs w:val="20"/>
              </w:rPr>
              <w:t>0</w:t>
            </w:r>
          </w:p>
        </w:tc>
        <w:tc>
          <w:tcPr>
            <w:tcW w:w="749" w:type="dxa"/>
            <w:shd w:val="clear" w:color="auto" w:fill="auto"/>
            <w:vAlign w:val="center"/>
          </w:tcPr>
          <w:p w14:paraId="52DDB8FE" w14:textId="77777777" w:rsidR="00176DB8" w:rsidRPr="00BB36C3" w:rsidRDefault="00F36254" w:rsidP="00C53206">
            <w:pPr>
              <w:ind w:firstLine="0"/>
              <w:jc w:val="center"/>
              <w:rPr>
                <w:color w:val="000000"/>
                <w:sz w:val="20"/>
                <w:szCs w:val="20"/>
              </w:rPr>
            </w:pPr>
            <w:r>
              <w:rPr>
                <w:color w:val="000000"/>
                <w:sz w:val="20"/>
                <w:szCs w:val="20"/>
              </w:rPr>
              <w:t>0</w:t>
            </w:r>
          </w:p>
        </w:tc>
        <w:tc>
          <w:tcPr>
            <w:tcW w:w="1493" w:type="dxa"/>
            <w:shd w:val="clear" w:color="auto" w:fill="auto"/>
            <w:vAlign w:val="center"/>
          </w:tcPr>
          <w:p w14:paraId="1F0ED9DE" w14:textId="77777777" w:rsidR="00176DB8" w:rsidRPr="00BB36C3" w:rsidRDefault="00F36254" w:rsidP="00C53206">
            <w:pPr>
              <w:ind w:firstLine="0"/>
              <w:jc w:val="center"/>
              <w:rPr>
                <w:color w:val="000000"/>
                <w:sz w:val="20"/>
                <w:szCs w:val="20"/>
              </w:rPr>
            </w:pPr>
            <w:r>
              <w:rPr>
                <w:color w:val="000000"/>
                <w:sz w:val="20"/>
                <w:szCs w:val="20"/>
              </w:rPr>
              <w:t>0</w:t>
            </w:r>
          </w:p>
        </w:tc>
        <w:tc>
          <w:tcPr>
            <w:tcW w:w="1623" w:type="dxa"/>
            <w:shd w:val="clear" w:color="auto" w:fill="auto"/>
            <w:vAlign w:val="center"/>
          </w:tcPr>
          <w:p w14:paraId="17C8DB37" w14:textId="77777777" w:rsidR="00176DB8" w:rsidRPr="00F36254" w:rsidRDefault="00F36254" w:rsidP="00C53206">
            <w:pPr>
              <w:ind w:firstLine="0"/>
              <w:jc w:val="center"/>
              <w:rPr>
                <w:color w:val="000000"/>
                <w:sz w:val="20"/>
                <w:szCs w:val="20"/>
                <w:lang w:val="en-US"/>
              </w:rPr>
            </w:pPr>
            <w:r>
              <w:rPr>
                <w:color w:val="000000"/>
                <w:sz w:val="20"/>
                <w:szCs w:val="20"/>
              </w:rPr>
              <w:t>134</w:t>
            </w:r>
            <w:r>
              <w:rPr>
                <w:color w:val="000000"/>
                <w:sz w:val="20"/>
                <w:szCs w:val="20"/>
                <w:vertAlign w:val="superscript"/>
              </w:rPr>
              <w:t>1</w:t>
            </w:r>
          </w:p>
        </w:tc>
      </w:tr>
      <w:tr w:rsidR="00176DB8" w:rsidRPr="00BB36C3" w14:paraId="37F29DEB" w14:textId="77777777" w:rsidTr="00CF7C56">
        <w:trPr>
          <w:trHeight w:val="90"/>
          <w:jc w:val="center"/>
        </w:trPr>
        <w:tc>
          <w:tcPr>
            <w:tcW w:w="2156" w:type="dxa"/>
            <w:shd w:val="clear" w:color="auto" w:fill="auto"/>
            <w:vAlign w:val="center"/>
          </w:tcPr>
          <w:p w14:paraId="6883FE71" w14:textId="77777777" w:rsidR="00176DB8" w:rsidRPr="00BB36C3" w:rsidRDefault="00176DB8" w:rsidP="00C53206">
            <w:pPr>
              <w:ind w:firstLine="0"/>
              <w:jc w:val="left"/>
              <w:rPr>
                <w:color w:val="000000"/>
                <w:sz w:val="20"/>
                <w:szCs w:val="20"/>
              </w:rPr>
            </w:pPr>
            <w:r w:rsidRPr="00BB36C3">
              <w:rPr>
                <w:color w:val="000000"/>
                <w:sz w:val="20"/>
                <w:szCs w:val="20"/>
              </w:rPr>
              <w:t>Бассейны</w:t>
            </w:r>
          </w:p>
        </w:tc>
        <w:tc>
          <w:tcPr>
            <w:tcW w:w="1648" w:type="dxa"/>
            <w:shd w:val="clear" w:color="auto" w:fill="auto"/>
            <w:vAlign w:val="center"/>
          </w:tcPr>
          <w:p w14:paraId="2AC52359" w14:textId="77777777" w:rsidR="00176DB8" w:rsidRPr="00BB36C3" w:rsidRDefault="00176DB8" w:rsidP="00C53206">
            <w:pPr>
              <w:ind w:firstLine="0"/>
              <w:jc w:val="center"/>
              <w:rPr>
                <w:color w:val="000000"/>
                <w:sz w:val="20"/>
                <w:szCs w:val="20"/>
              </w:rPr>
            </w:pPr>
            <w:r w:rsidRPr="00BB36C3">
              <w:rPr>
                <w:color w:val="000000"/>
                <w:sz w:val="20"/>
                <w:szCs w:val="20"/>
              </w:rPr>
              <w:t>кв.м зерк. воды</w:t>
            </w:r>
          </w:p>
        </w:tc>
        <w:tc>
          <w:tcPr>
            <w:tcW w:w="1264" w:type="dxa"/>
            <w:shd w:val="clear" w:color="auto" w:fill="auto"/>
            <w:vAlign w:val="center"/>
          </w:tcPr>
          <w:p w14:paraId="67E9CF31" w14:textId="77777777" w:rsidR="00176DB8" w:rsidRPr="00BB36C3" w:rsidRDefault="00176DB8" w:rsidP="00C53206">
            <w:pPr>
              <w:ind w:firstLine="0"/>
              <w:jc w:val="center"/>
              <w:rPr>
                <w:color w:val="000000"/>
                <w:sz w:val="20"/>
                <w:szCs w:val="20"/>
              </w:rPr>
            </w:pPr>
            <w:r w:rsidRPr="00BB36C3">
              <w:rPr>
                <w:color w:val="000000"/>
                <w:sz w:val="20"/>
                <w:szCs w:val="20"/>
              </w:rPr>
              <w:t>75 кв.м на 1000 чел.</w:t>
            </w:r>
          </w:p>
        </w:tc>
        <w:tc>
          <w:tcPr>
            <w:tcW w:w="1544" w:type="dxa"/>
            <w:shd w:val="clear" w:color="auto" w:fill="auto"/>
            <w:vAlign w:val="center"/>
          </w:tcPr>
          <w:p w14:paraId="0FBE7E0B" w14:textId="77777777" w:rsidR="00176DB8" w:rsidRPr="00BB36C3" w:rsidRDefault="00176DB8"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19F62D69" w14:textId="77777777" w:rsidR="00176DB8" w:rsidRPr="00BB36C3" w:rsidRDefault="00142F03" w:rsidP="00C53206">
            <w:pPr>
              <w:ind w:firstLine="0"/>
              <w:jc w:val="center"/>
              <w:rPr>
                <w:color w:val="000000"/>
                <w:sz w:val="20"/>
                <w:szCs w:val="20"/>
              </w:rPr>
            </w:pPr>
            <w:r>
              <w:rPr>
                <w:color w:val="000000"/>
                <w:sz w:val="20"/>
                <w:szCs w:val="20"/>
              </w:rPr>
              <w:t>86</w:t>
            </w:r>
          </w:p>
        </w:tc>
        <w:tc>
          <w:tcPr>
            <w:tcW w:w="882" w:type="dxa"/>
            <w:shd w:val="clear" w:color="auto" w:fill="auto"/>
            <w:vAlign w:val="center"/>
          </w:tcPr>
          <w:p w14:paraId="1438DE94" w14:textId="77777777" w:rsidR="00176DB8" w:rsidRPr="00BB36C3" w:rsidRDefault="00F36254" w:rsidP="00C53206">
            <w:pPr>
              <w:ind w:firstLine="0"/>
              <w:jc w:val="center"/>
              <w:rPr>
                <w:color w:val="000000"/>
                <w:sz w:val="20"/>
                <w:szCs w:val="20"/>
              </w:rPr>
            </w:pPr>
            <w:r>
              <w:rPr>
                <w:color w:val="000000"/>
                <w:sz w:val="20"/>
                <w:szCs w:val="20"/>
              </w:rPr>
              <w:t>87</w:t>
            </w:r>
          </w:p>
        </w:tc>
        <w:tc>
          <w:tcPr>
            <w:tcW w:w="1544" w:type="dxa"/>
            <w:shd w:val="clear" w:color="auto" w:fill="auto"/>
            <w:vAlign w:val="center"/>
          </w:tcPr>
          <w:p w14:paraId="64BF878A" w14:textId="77777777" w:rsidR="00176DB8" w:rsidRPr="00BB36C3" w:rsidRDefault="0094077E"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22BFA6AE" w14:textId="77777777" w:rsidR="00176DB8" w:rsidRPr="00BB36C3" w:rsidRDefault="00142F03" w:rsidP="00C53206">
            <w:pPr>
              <w:ind w:firstLine="0"/>
              <w:jc w:val="center"/>
              <w:rPr>
                <w:color w:val="000000"/>
                <w:sz w:val="20"/>
                <w:szCs w:val="20"/>
              </w:rPr>
            </w:pPr>
            <w:r>
              <w:rPr>
                <w:color w:val="000000"/>
                <w:sz w:val="20"/>
                <w:szCs w:val="20"/>
              </w:rPr>
              <w:t>86</w:t>
            </w:r>
          </w:p>
        </w:tc>
        <w:tc>
          <w:tcPr>
            <w:tcW w:w="882" w:type="dxa"/>
            <w:shd w:val="clear" w:color="auto" w:fill="auto"/>
            <w:vAlign w:val="center"/>
          </w:tcPr>
          <w:p w14:paraId="2D6A2A1E" w14:textId="77777777" w:rsidR="00176DB8" w:rsidRPr="00BB36C3" w:rsidRDefault="00F36254" w:rsidP="00C53206">
            <w:pPr>
              <w:ind w:firstLine="0"/>
              <w:jc w:val="center"/>
              <w:rPr>
                <w:color w:val="000000"/>
                <w:sz w:val="20"/>
                <w:szCs w:val="20"/>
              </w:rPr>
            </w:pPr>
            <w:r>
              <w:rPr>
                <w:color w:val="000000"/>
                <w:sz w:val="20"/>
                <w:szCs w:val="20"/>
              </w:rPr>
              <w:t>1</w:t>
            </w:r>
          </w:p>
        </w:tc>
        <w:tc>
          <w:tcPr>
            <w:tcW w:w="749" w:type="dxa"/>
            <w:shd w:val="clear" w:color="auto" w:fill="auto"/>
            <w:vAlign w:val="center"/>
          </w:tcPr>
          <w:p w14:paraId="5CDE909F" w14:textId="77777777" w:rsidR="00176DB8" w:rsidRPr="00BB36C3" w:rsidRDefault="00F36254" w:rsidP="00C53206">
            <w:pPr>
              <w:ind w:firstLine="0"/>
              <w:jc w:val="center"/>
              <w:rPr>
                <w:color w:val="000000"/>
                <w:sz w:val="20"/>
                <w:szCs w:val="20"/>
              </w:rPr>
            </w:pPr>
            <w:r>
              <w:rPr>
                <w:color w:val="000000"/>
                <w:sz w:val="20"/>
                <w:szCs w:val="20"/>
              </w:rPr>
              <w:t>87</w:t>
            </w:r>
          </w:p>
        </w:tc>
        <w:tc>
          <w:tcPr>
            <w:tcW w:w="1493" w:type="dxa"/>
            <w:shd w:val="clear" w:color="auto" w:fill="auto"/>
            <w:vAlign w:val="center"/>
          </w:tcPr>
          <w:p w14:paraId="615F07CA" w14:textId="77777777" w:rsidR="00176DB8" w:rsidRPr="00BB36C3" w:rsidRDefault="0094077E" w:rsidP="00C53206">
            <w:pPr>
              <w:ind w:firstLine="0"/>
              <w:jc w:val="center"/>
              <w:rPr>
                <w:color w:val="000000"/>
                <w:sz w:val="20"/>
                <w:szCs w:val="20"/>
              </w:rPr>
            </w:pPr>
            <w:r w:rsidRPr="00BB36C3">
              <w:rPr>
                <w:color w:val="000000"/>
                <w:sz w:val="20"/>
                <w:szCs w:val="20"/>
              </w:rPr>
              <w:t>0</w:t>
            </w:r>
          </w:p>
        </w:tc>
        <w:tc>
          <w:tcPr>
            <w:tcW w:w="1623" w:type="dxa"/>
            <w:shd w:val="clear" w:color="auto" w:fill="auto"/>
            <w:vAlign w:val="center"/>
          </w:tcPr>
          <w:p w14:paraId="15BABD08" w14:textId="77777777" w:rsidR="00176DB8" w:rsidRPr="00BB36C3" w:rsidRDefault="00176DB8" w:rsidP="00C53206">
            <w:pPr>
              <w:ind w:firstLine="0"/>
              <w:jc w:val="center"/>
              <w:rPr>
                <w:color w:val="000000"/>
                <w:sz w:val="20"/>
                <w:szCs w:val="20"/>
              </w:rPr>
            </w:pPr>
            <w:r w:rsidRPr="00BB36C3">
              <w:rPr>
                <w:color w:val="000000"/>
                <w:sz w:val="20"/>
                <w:szCs w:val="20"/>
              </w:rPr>
              <w:t> 0</w:t>
            </w:r>
            <w:r w:rsidR="00101F6D" w:rsidRPr="00BB36C3">
              <w:rPr>
                <w:color w:val="000000"/>
                <w:sz w:val="20"/>
                <w:szCs w:val="20"/>
                <w:vertAlign w:val="superscript"/>
              </w:rPr>
              <w:t>2</w:t>
            </w:r>
          </w:p>
        </w:tc>
      </w:tr>
      <w:tr w:rsidR="00176DB8" w:rsidRPr="00BB36C3" w14:paraId="75EB0F49" w14:textId="77777777" w:rsidTr="00CF7C56">
        <w:trPr>
          <w:trHeight w:val="510"/>
          <w:jc w:val="center"/>
        </w:trPr>
        <w:tc>
          <w:tcPr>
            <w:tcW w:w="2156" w:type="dxa"/>
            <w:shd w:val="clear" w:color="auto" w:fill="auto"/>
            <w:vAlign w:val="center"/>
          </w:tcPr>
          <w:p w14:paraId="71A11B2E" w14:textId="77777777" w:rsidR="00176DB8" w:rsidRPr="00BB36C3" w:rsidRDefault="00176DB8" w:rsidP="00C53206">
            <w:pPr>
              <w:ind w:firstLine="0"/>
              <w:jc w:val="left"/>
              <w:rPr>
                <w:color w:val="000000"/>
                <w:sz w:val="20"/>
                <w:szCs w:val="20"/>
              </w:rPr>
            </w:pPr>
            <w:r w:rsidRPr="00BB36C3">
              <w:rPr>
                <w:color w:val="000000"/>
                <w:sz w:val="20"/>
                <w:szCs w:val="20"/>
              </w:rPr>
              <w:t>Плоскостные спортивные сооружения</w:t>
            </w:r>
          </w:p>
        </w:tc>
        <w:tc>
          <w:tcPr>
            <w:tcW w:w="1648" w:type="dxa"/>
            <w:shd w:val="clear" w:color="auto" w:fill="auto"/>
            <w:vAlign w:val="center"/>
          </w:tcPr>
          <w:p w14:paraId="4C9CB99B" w14:textId="77777777" w:rsidR="00176DB8" w:rsidRPr="00BB36C3" w:rsidRDefault="00176DB8" w:rsidP="00C53206">
            <w:pPr>
              <w:ind w:firstLine="0"/>
              <w:jc w:val="center"/>
              <w:rPr>
                <w:color w:val="000000"/>
                <w:sz w:val="20"/>
                <w:szCs w:val="20"/>
              </w:rPr>
            </w:pPr>
            <w:r w:rsidRPr="00BB36C3">
              <w:rPr>
                <w:color w:val="000000"/>
                <w:sz w:val="20"/>
                <w:szCs w:val="20"/>
              </w:rPr>
              <w:t>кв.м</w:t>
            </w:r>
          </w:p>
        </w:tc>
        <w:tc>
          <w:tcPr>
            <w:tcW w:w="1264" w:type="dxa"/>
            <w:shd w:val="clear" w:color="auto" w:fill="auto"/>
            <w:vAlign w:val="center"/>
          </w:tcPr>
          <w:p w14:paraId="33895FED" w14:textId="77777777" w:rsidR="00176DB8" w:rsidRPr="00BB36C3" w:rsidRDefault="00176DB8" w:rsidP="00C53206">
            <w:pPr>
              <w:ind w:firstLine="0"/>
              <w:jc w:val="center"/>
              <w:rPr>
                <w:color w:val="000000"/>
                <w:sz w:val="20"/>
                <w:szCs w:val="20"/>
              </w:rPr>
            </w:pPr>
            <w:r w:rsidRPr="00BB36C3">
              <w:rPr>
                <w:color w:val="000000"/>
                <w:sz w:val="20"/>
                <w:szCs w:val="20"/>
              </w:rPr>
              <w:t>1949,4 кв.м на 1000 чел.</w:t>
            </w:r>
          </w:p>
        </w:tc>
        <w:tc>
          <w:tcPr>
            <w:tcW w:w="1544" w:type="dxa"/>
            <w:shd w:val="clear" w:color="auto" w:fill="auto"/>
            <w:vAlign w:val="center"/>
          </w:tcPr>
          <w:p w14:paraId="3831E12A" w14:textId="77777777" w:rsidR="00176DB8" w:rsidRPr="00BB36C3" w:rsidRDefault="00F36254" w:rsidP="00C53206">
            <w:pPr>
              <w:ind w:firstLine="0"/>
              <w:jc w:val="center"/>
              <w:rPr>
                <w:color w:val="000000"/>
                <w:sz w:val="20"/>
                <w:szCs w:val="20"/>
              </w:rPr>
            </w:pPr>
            <w:r>
              <w:rPr>
                <w:color w:val="000000"/>
                <w:sz w:val="20"/>
                <w:szCs w:val="20"/>
              </w:rPr>
              <w:t>7716</w:t>
            </w:r>
          </w:p>
        </w:tc>
        <w:tc>
          <w:tcPr>
            <w:tcW w:w="888" w:type="dxa"/>
            <w:shd w:val="clear" w:color="auto" w:fill="auto"/>
            <w:vAlign w:val="center"/>
          </w:tcPr>
          <w:p w14:paraId="6C97C878" w14:textId="77777777" w:rsidR="00176DB8" w:rsidRPr="00BB36C3" w:rsidRDefault="00142F03" w:rsidP="00C53206">
            <w:pPr>
              <w:ind w:firstLine="0"/>
              <w:jc w:val="center"/>
              <w:rPr>
                <w:color w:val="000000"/>
                <w:sz w:val="20"/>
                <w:szCs w:val="20"/>
              </w:rPr>
            </w:pPr>
            <w:r>
              <w:rPr>
                <w:color w:val="000000"/>
                <w:sz w:val="20"/>
                <w:szCs w:val="20"/>
              </w:rPr>
              <w:t>2224</w:t>
            </w:r>
          </w:p>
        </w:tc>
        <w:tc>
          <w:tcPr>
            <w:tcW w:w="882" w:type="dxa"/>
            <w:shd w:val="clear" w:color="auto" w:fill="auto"/>
            <w:vAlign w:val="center"/>
          </w:tcPr>
          <w:p w14:paraId="15F296FC" w14:textId="77777777" w:rsidR="00176DB8" w:rsidRPr="00BB36C3" w:rsidRDefault="00142F03" w:rsidP="00C53206">
            <w:pPr>
              <w:ind w:firstLine="0"/>
              <w:jc w:val="center"/>
              <w:rPr>
                <w:color w:val="000000"/>
                <w:sz w:val="20"/>
                <w:szCs w:val="20"/>
              </w:rPr>
            </w:pPr>
            <w:r>
              <w:rPr>
                <w:color w:val="000000"/>
                <w:sz w:val="20"/>
                <w:szCs w:val="20"/>
              </w:rPr>
              <w:t>2269</w:t>
            </w:r>
          </w:p>
        </w:tc>
        <w:tc>
          <w:tcPr>
            <w:tcW w:w="1544" w:type="dxa"/>
            <w:shd w:val="clear" w:color="auto" w:fill="auto"/>
            <w:vAlign w:val="center"/>
          </w:tcPr>
          <w:p w14:paraId="169710E6" w14:textId="77777777" w:rsidR="00176DB8" w:rsidRPr="00BB36C3" w:rsidRDefault="00F36254" w:rsidP="00C53206">
            <w:pPr>
              <w:ind w:firstLine="0"/>
              <w:jc w:val="center"/>
              <w:rPr>
                <w:color w:val="000000"/>
                <w:sz w:val="20"/>
                <w:szCs w:val="20"/>
              </w:rPr>
            </w:pPr>
            <w:r>
              <w:rPr>
                <w:color w:val="000000"/>
                <w:sz w:val="20"/>
                <w:szCs w:val="20"/>
              </w:rPr>
              <w:t>6966</w:t>
            </w:r>
          </w:p>
        </w:tc>
        <w:tc>
          <w:tcPr>
            <w:tcW w:w="888" w:type="dxa"/>
            <w:shd w:val="clear" w:color="auto" w:fill="auto"/>
            <w:vAlign w:val="center"/>
          </w:tcPr>
          <w:p w14:paraId="3C7008BE" w14:textId="77777777" w:rsidR="00176DB8" w:rsidRPr="00BB36C3" w:rsidRDefault="00F62C85" w:rsidP="00C53206">
            <w:pPr>
              <w:ind w:firstLine="0"/>
              <w:jc w:val="center"/>
              <w:rPr>
                <w:color w:val="000000"/>
                <w:sz w:val="20"/>
                <w:szCs w:val="20"/>
              </w:rPr>
            </w:pPr>
            <w:r>
              <w:rPr>
                <w:color w:val="000000"/>
                <w:sz w:val="20"/>
                <w:szCs w:val="20"/>
              </w:rPr>
              <w:t>0</w:t>
            </w:r>
          </w:p>
        </w:tc>
        <w:tc>
          <w:tcPr>
            <w:tcW w:w="882" w:type="dxa"/>
            <w:shd w:val="clear" w:color="auto" w:fill="auto"/>
            <w:vAlign w:val="center"/>
          </w:tcPr>
          <w:p w14:paraId="310C3BEA" w14:textId="77777777" w:rsidR="00176DB8" w:rsidRPr="00BB36C3" w:rsidRDefault="00F62C85" w:rsidP="00C53206">
            <w:pPr>
              <w:ind w:firstLine="0"/>
              <w:jc w:val="center"/>
              <w:rPr>
                <w:color w:val="000000"/>
                <w:sz w:val="20"/>
                <w:szCs w:val="20"/>
              </w:rPr>
            </w:pPr>
            <w:r>
              <w:rPr>
                <w:color w:val="000000"/>
                <w:sz w:val="20"/>
                <w:szCs w:val="20"/>
              </w:rPr>
              <w:t>0</w:t>
            </w:r>
          </w:p>
        </w:tc>
        <w:tc>
          <w:tcPr>
            <w:tcW w:w="749" w:type="dxa"/>
            <w:shd w:val="clear" w:color="auto" w:fill="auto"/>
            <w:vAlign w:val="center"/>
          </w:tcPr>
          <w:p w14:paraId="3D634026" w14:textId="77777777" w:rsidR="00176DB8" w:rsidRPr="00BB36C3" w:rsidRDefault="00F62C85" w:rsidP="00C53206">
            <w:pPr>
              <w:ind w:firstLine="0"/>
              <w:jc w:val="center"/>
              <w:rPr>
                <w:color w:val="000000"/>
                <w:sz w:val="20"/>
                <w:szCs w:val="20"/>
              </w:rPr>
            </w:pPr>
            <w:r>
              <w:rPr>
                <w:color w:val="000000"/>
                <w:sz w:val="20"/>
                <w:szCs w:val="20"/>
              </w:rPr>
              <w:t>0</w:t>
            </w:r>
          </w:p>
        </w:tc>
        <w:tc>
          <w:tcPr>
            <w:tcW w:w="1493" w:type="dxa"/>
            <w:shd w:val="clear" w:color="auto" w:fill="auto"/>
            <w:vAlign w:val="center"/>
          </w:tcPr>
          <w:p w14:paraId="23A0B7DD" w14:textId="77777777" w:rsidR="00176DB8" w:rsidRPr="00BB36C3" w:rsidRDefault="00F36254" w:rsidP="00C53206">
            <w:pPr>
              <w:ind w:firstLine="0"/>
              <w:jc w:val="center"/>
              <w:rPr>
                <w:color w:val="000000"/>
                <w:sz w:val="20"/>
                <w:szCs w:val="20"/>
              </w:rPr>
            </w:pPr>
            <w:r>
              <w:rPr>
                <w:color w:val="000000"/>
                <w:sz w:val="20"/>
                <w:szCs w:val="20"/>
              </w:rPr>
              <w:t>486</w:t>
            </w:r>
          </w:p>
        </w:tc>
        <w:tc>
          <w:tcPr>
            <w:tcW w:w="1623" w:type="dxa"/>
            <w:shd w:val="clear" w:color="auto" w:fill="auto"/>
            <w:vAlign w:val="center"/>
          </w:tcPr>
          <w:p w14:paraId="67BA6CC1" w14:textId="77777777" w:rsidR="00176DB8" w:rsidRPr="00F62C85" w:rsidRDefault="00F36254" w:rsidP="00C53206">
            <w:pPr>
              <w:ind w:firstLine="0"/>
              <w:jc w:val="center"/>
              <w:rPr>
                <w:color w:val="000000"/>
                <w:sz w:val="20"/>
                <w:szCs w:val="20"/>
              </w:rPr>
            </w:pPr>
            <w:r>
              <w:rPr>
                <w:color w:val="000000"/>
                <w:sz w:val="20"/>
                <w:szCs w:val="20"/>
              </w:rPr>
              <w:t>336</w:t>
            </w:r>
            <w:r w:rsidR="00F62C85">
              <w:rPr>
                <w:color w:val="000000"/>
                <w:sz w:val="20"/>
                <w:szCs w:val="20"/>
                <w:vertAlign w:val="superscript"/>
              </w:rPr>
              <w:t>1</w:t>
            </w:r>
          </w:p>
        </w:tc>
      </w:tr>
      <w:tr w:rsidR="00176DB8" w:rsidRPr="00BB36C3" w14:paraId="6C00BA07" w14:textId="77777777" w:rsidTr="00CF7C56">
        <w:trPr>
          <w:trHeight w:val="305"/>
          <w:jc w:val="center"/>
        </w:trPr>
        <w:tc>
          <w:tcPr>
            <w:tcW w:w="2156" w:type="dxa"/>
            <w:shd w:val="clear" w:color="auto" w:fill="auto"/>
            <w:vAlign w:val="center"/>
          </w:tcPr>
          <w:p w14:paraId="55B6684B" w14:textId="77777777" w:rsidR="00176DB8" w:rsidRPr="00BB36C3" w:rsidRDefault="00176DB8" w:rsidP="00C53206">
            <w:pPr>
              <w:ind w:firstLine="0"/>
              <w:jc w:val="left"/>
              <w:rPr>
                <w:color w:val="000000"/>
                <w:sz w:val="20"/>
                <w:szCs w:val="20"/>
              </w:rPr>
            </w:pPr>
            <w:r w:rsidRPr="00BB36C3">
              <w:rPr>
                <w:color w:val="000000"/>
                <w:sz w:val="20"/>
                <w:szCs w:val="20"/>
              </w:rPr>
              <w:lastRenderedPageBreak/>
              <w:t>Клубы, Дома культуры</w:t>
            </w:r>
          </w:p>
        </w:tc>
        <w:tc>
          <w:tcPr>
            <w:tcW w:w="1648" w:type="dxa"/>
            <w:shd w:val="clear" w:color="auto" w:fill="auto"/>
            <w:vAlign w:val="center"/>
          </w:tcPr>
          <w:p w14:paraId="51CBD9FD" w14:textId="77777777" w:rsidR="00176DB8" w:rsidRPr="00BB36C3" w:rsidRDefault="00176DB8" w:rsidP="00C53206">
            <w:pPr>
              <w:ind w:firstLine="0"/>
              <w:jc w:val="center"/>
              <w:rPr>
                <w:color w:val="000000"/>
                <w:sz w:val="20"/>
                <w:szCs w:val="20"/>
              </w:rPr>
            </w:pPr>
            <w:r w:rsidRPr="00BB36C3">
              <w:rPr>
                <w:color w:val="000000"/>
                <w:sz w:val="20"/>
                <w:szCs w:val="20"/>
              </w:rPr>
              <w:t>место</w:t>
            </w:r>
          </w:p>
        </w:tc>
        <w:tc>
          <w:tcPr>
            <w:tcW w:w="1264" w:type="dxa"/>
            <w:shd w:val="clear" w:color="auto" w:fill="auto"/>
            <w:vAlign w:val="center"/>
          </w:tcPr>
          <w:p w14:paraId="1476A976" w14:textId="77777777" w:rsidR="00176DB8" w:rsidRPr="00BB36C3" w:rsidRDefault="00BF6948" w:rsidP="00C53206">
            <w:pPr>
              <w:ind w:firstLine="0"/>
              <w:jc w:val="center"/>
              <w:rPr>
                <w:color w:val="000000"/>
                <w:sz w:val="20"/>
                <w:szCs w:val="20"/>
              </w:rPr>
            </w:pPr>
            <w:r w:rsidRPr="00BB36C3">
              <w:rPr>
                <w:color w:val="000000"/>
                <w:sz w:val="20"/>
                <w:szCs w:val="20"/>
              </w:rPr>
              <w:t>150 мест на 1000 чел.</w:t>
            </w:r>
          </w:p>
        </w:tc>
        <w:tc>
          <w:tcPr>
            <w:tcW w:w="1544" w:type="dxa"/>
            <w:shd w:val="clear" w:color="auto" w:fill="auto"/>
            <w:vAlign w:val="center"/>
          </w:tcPr>
          <w:p w14:paraId="274FD296" w14:textId="77777777" w:rsidR="00176DB8" w:rsidRPr="00BB36C3" w:rsidRDefault="00D0559E" w:rsidP="00C53206">
            <w:pPr>
              <w:ind w:firstLine="0"/>
              <w:jc w:val="center"/>
              <w:rPr>
                <w:color w:val="000000"/>
                <w:sz w:val="20"/>
                <w:szCs w:val="20"/>
              </w:rPr>
            </w:pPr>
            <w:r w:rsidRPr="00BB36C3">
              <w:rPr>
                <w:color w:val="000000"/>
                <w:sz w:val="20"/>
                <w:szCs w:val="20"/>
              </w:rPr>
              <w:t>460</w:t>
            </w:r>
          </w:p>
        </w:tc>
        <w:tc>
          <w:tcPr>
            <w:tcW w:w="888" w:type="dxa"/>
            <w:shd w:val="clear" w:color="auto" w:fill="auto"/>
            <w:vAlign w:val="center"/>
          </w:tcPr>
          <w:p w14:paraId="3C4E793E" w14:textId="77777777" w:rsidR="00176DB8" w:rsidRPr="00BB36C3" w:rsidRDefault="00142F03" w:rsidP="00C53206">
            <w:pPr>
              <w:ind w:firstLine="0"/>
              <w:jc w:val="center"/>
              <w:rPr>
                <w:color w:val="000000"/>
                <w:sz w:val="20"/>
                <w:szCs w:val="20"/>
              </w:rPr>
            </w:pPr>
            <w:r>
              <w:rPr>
                <w:color w:val="000000"/>
                <w:sz w:val="20"/>
                <w:szCs w:val="20"/>
              </w:rPr>
              <w:t>171</w:t>
            </w:r>
          </w:p>
        </w:tc>
        <w:tc>
          <w:tcPr>
            <w:tcW w:w="882" w:type="dxa"/>
            <w:shd w:val="clear" w:color="auto" w:fill="auto"/>
            <w:vAlign w:val="center"/>
          </w:tcPr>
          <w:p w14:paraId="298E1492" w14:textId="77777777" w:rsidR="00176DB8" w:rsidRPr="00BB36C3" w:rsidRDefault="00142F03" w:rsidP="00C53206">
            <w:pPr>
              <w:ind w:firstLine="0"/>
              <w:jc w:val="center"/>
              <w:rPr>
                <w:color w:val="000000"/>
                <w:sz w:val="20"/>
                <w:szCs w:val="20"/>
              </w:rPr>
            </w:pPr>
            <w:r>
              <w:rPr>
                <w:color w:val="000000"/>
                <w:sz w:val="20"/>
                <w:szCs w:val="20"/>
              </w:rPr>
              <w:t>175</w:t>
            </w:r>
          </w:p>
        </w:tc>
        <w:tc>
          <w:tcPr>
            <w:tcW w:w="1544" w:type="dxa"/>
            <w:shd w:val="clear" w:color="auto" w:fill="auto"/>
            <w:vAlign w:val="center"/>
          </w:tcPr>
          <w:p w14:paraId="4AB7DEBC" w14:textId="77777777" w:rsidR="00176DB8" w:rsidRPr="00BB36C3" w:rsidRDefault="00314569" w:rsidP="00C53206">
            <w:pPr>
              <w:ind w:firstLine="0"/>
              <w:jc w:val="center"/>
              <w:rPr>
                <w:color w:val="000000"/>
                <w:sz w:val="20"/>
                <w:szCs w:val="20"/>
              </w:rPr>
            </w:pPr>
            <w:r w:rsidRPr="00BB36C3">
              <w:rPr>
                <w:color w:val="000000"/>
                <w:sz w:val="20"/>
                <w:szCs w:val="20"/>
              </w:rPr>
              <w:t>460</w:t>
            </w:r>
          </w:p>
        </w:tc>
        <w:tc>
          <w:tcPr>
            <w:tcW w:w="888" w:type="dxa"/>
            <w:shd w:val="clear" w:color="auto" w:fill="auto"/>
            <w:vAlign w:val="center"/>
          </w:tcPr>
          <w:p w14:paraId="0AE8A6E5"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882" w:type="dxa"/>
            <w:shd w:val="clear" w:color="auto" w:fill="auto"/>
            <w:vAlign w:val="center"/>
          </w:tcPr>
          <w:p w14:paraId="1A575571"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23759703"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1493" w:type="dxa"/>
            <w:shd w:val="clear" w:color="auto" w:fill="auto"/>
            <w:vAlign w:val="center"/>
          </w:tcPr>
          <w:p w14:paraId="712F0216" w14:textId="77777777" w:rsidR="00176DB8" w:rsidRPr="00BB36C3" w:rsidRDefault="00F62C85" w:rsidP="00C53206">
            <w:pPr>
              <w:ind w:firstLine="0"/>
              <w:jc w:val="center"/>
              <w:rPr>
                <w:color w:val="000000"/>
                <w:sz w:val="20"/>
                <w:szCs w:val="20"/>
              </w:rPr>
            </w:pPr>
            <w:r>
              <w:rPr>
                <w:color w:val="000000"/>
                <w:sz w:val="20"/>
                <w:szCs w:val="20"/>
              </w:rPr>
              <w:t>80</w:t>
            </w:r>
          </w:p>
        </w:tc>
        <w:tc>
          <w:tcPr>
            <w:tcW w:w="1623" w:type="dxa"/>
            <w:shd w:val="clear" w:color="auto" w:fill="auto"/>
            <w:vAlign w:val="center"/>
          </w:tcPr>
          <w:p w14:paraId="33700872" w14:textId="77777777" w:rsidR="00176DB8" w:rsidRPr="00BB36C3" w:rsidRDefault="00F36254" w:rsidP="00C53206">
            <w:pPr>
              <w:ind w:firstLine="0"/>
              <w:jc w:val="center"/>
              <w:rPr>
                <w:color w:val="000000"/>
                <w:sz w:val="20"/>
                <w:szCs w:val="20"/>
              </w:rPr>
            </w:pPr>
            <w:r>
              <w:rPr>
                <w:color w:val="000000"/>
                <w:sz w:val="20"/>
                <w:szCs w:val="20"/>
              </w:rPr>
              <w:t>316</w:t>
            </w:r>
            <w:r w:rsidR="001B4C8A" w:rsidRPr="00BB36C3">
              <w:rPr>
                <w:color w:val="000000"/>
                <w:sz w:val="20"/>
                <w:szCs w:val="20"/>
                <w:vertAlign w:val="superscript"/>
              </w:rPr>
              <w:t>1</w:t>
            </w:r>
          </w:p>
        </w:tc>
      </w:tr>
      <w:tr w:rsidR="00176DB8" w:rsidRPr="00BB36C3" w14:paraId="10DB1827" w14:textId="77777777" w:rsidTr="00CF7C56">
        <w:trPr>
          <w:trHeight w:val="255"/>
          <w:jc w:val="center"/>
        </w:trPr>
        <w:tc>
          <w:tcPr>
            <w:tcW w:w="2156" w:type="dxa"/>
            <w:shd w:val="clear" w:color="auto" w:fill="auto"/>
            <w:vAlign w:val="center"/>
          </w:tcPr>
          <w:p w14:paraId="72ED9CB8" w14:textId="77777777" w:rsidR="00176DB8" w:rsidRPr="00BB36C3" w:rsidRDefault="00176DB8" w:rsidP="00C53206">
            <w:pPr>
              <w:ind w:firstLine="0"/>
              <w:jc w:val="left"/>
              <w:rPr>
                <w:color w:val="000000"/>
                <w:sz w:val="20"/>
                <w:szCs w:val="20"/>
              </w:rPr>
            </w:pPr>
            <w:r w:rsidRPr="00BB36C3">
              <w:rPr>
                <w:color w:val="000000"/>
                <w:sz w:val="20"/>
                <w:szCs w:val="20"/>
              </w:rPr>
              <w:t>Библиотеки</w:t>
            </w:r>
          </w:p>
        </w:tc>
        <w:tc>
          <w:tcPr>
            <w:tcW w:w="1648" w:type="dxa"/>
            <w:shd w:val="clear" w:color="auto" w:fill="auto"/>
            <w:vAlign w:val="center"/>
          </w:tcPr>
          <w:p w14:paraId="20A23A8D" w14:textId="77777777" w:rsidR="00176DB8" w:rsidRPr="00BB36C3" w:rsidRDefault="00176DB8" w:rsidP="00C53206">
            <w:pPr>
              <w:ind w:firstLine="0"/>
              <w:jc w:val="center"/>
              <w:rPr>
                <w:color w:val="000000"/>
                <w:sz w:val="20"/>
                <w:szCs w:val="20"/>
              </w:rPr>
            </w:pPr>
            <w:r w:rsidRPr="00BB36C3">
              <w:rPr>
                <w:color w:val="000000"/>
                <w:sz w:val="20"/>
                <w:szCs w:val="20"/>
              </w:rPr>
              <w:t>тыс.</w:t>
            </w:r>
            <w:r w:rsidR="00D3480C" w:rsidRPr="00BB36C3">
              <w:rPr>
                <w:color w:val="000000"/>
                <w:sz w:val="20"/>
                <w:szCs w:val="20"/>
              </w:rPr>
              <w:t xml:space="preserve">  </w:t>
            </w:r>
            <w:r w:rsidRPr="00BB36C3">
              <w:rPr>
                <w:color w:val="000000"/>
                <w:sz w:val="20"/>
                <w:szCs w:val="20"/>
              </w:rPr>
              <w:t>экземпляров</w:t>
            </w:r>
          </w:p>
        </w:tc>
        <w:tc>
          <w:tcPr>
            <w:tcW w:w="1264" w:type="dxa"/>
            <w:shd w:val="clear" w:color="auto" w:fill="auto"/>
            <w:vAlign w:val="center"/>
          </w:tcPr>
          <w:p w14:paraId="0AAD08DF" w14:textId="77777777" w:rsidR="00176DB8" w:rsidRPr="00BB36C3" w:rsidRDefault="00D3480C" w:rsidP="00C53206">
            <w:pPr>
              <w:ind w:firstLine="0"/>
              <w:jc w:val="center"/>
              <w:rPr>
                <w:color w:val="000000"/>
                <w:sz w:val="20"/>
                <w:szCs w:val="20"/>
              </w:rPr>
            </w:pPr>
            <w:r w:rsidRPr="00BB36C3">
              <w:rPr>
                <w:color w:val="000000"/>
                <w:sz w:val="20"/>
                <w:szCs w:val="20"/>
              </w:rPr>
              <w:t>7,5</w:t>
            </w:r>
            <w:r w:rsidR="00176DB8" w:rsidRPr="00BB36C3">
              <w:rPr>
                <w:color w:val="000000"/>
                <w:sz w:val="20"/>
                <w:szCs w:val="20"/>
              </w:rPr>
              <w:t xml:space="preserve"> тыс. экз-в на 1000 чел.</w:t>
            </w:r>
          </w:p>
        </w:tc>
        <w:tc>
          <w:tcPr>
            <w:tcW w:w="1544" w:type="dxa"/>
            <w:shd w:val="clear" w:color="auto" w:fill="auto"/>
            <w:vAlign w:val="center"/>
          </w:tcPr>
          <w:p w14:paraId="2B39F7BA" w14:textId="77777777" w:rsidR="00176DB8" w:rsidRPr="00BB36C3" w:rsidRDefault="007D78EE" w:rsidP="00C53206">
            <w:pPr>
              <w:ind w:firstLine="0"/>
              <w:jc w:val="center"/>
              <w:rPr>
                <w:color w:val="000000"/>
                <w:sz w:val="20"/>
                <w:szCs w:val="20"/>
              </w:rPr>
            </w:pPr>
            <w:r w:rsidRPr="00BB36C3">
              <w:rPr>
                <w:color w:val="000000"/>
                <w:sz w:val="20"/>
                <w:szCs w:val="20"/>
              </w:rPr>
              <w:t>10,0</w:t>
            </w:r>
          </w:p>
        </w:tc>
        <w:tc>
          <w:tcPr>
            <w:tcW w:w="888" w:type="dxa"/>
            <w:shd w:val="clear" w:color="auto" w:fill="auto"/>
            <w:vAlign w:val="center"/>
          </w:tcPr>
          <w:p w14:paraId="69E1748F" w14:textId="77777777" w:rsidR="00176DB8" w:rsidRPr="00BB36C3" w:rsidRDefault="00142F03" w:rsidP="00C53206">
            <w:pPr>
              <w:ind w:firstLine="0"/>
              <w:jc w:val="center"/>
              <w:rPr>
                <w:color w:val="000000"/>
                <w:sz w:val="20"/>
                <w:szCs w:val="20"/>
              </w:rPr>
            </w:pPr>
            <w:r>
              <w:rPr>
                <w:color w:val="000000"/>
                <w:sz w:val="20"/>
                <w:szCs w:val="20"/>
              </w:rPr>
              <w:t>8,6</w:t>
            </w:r>
          </w:p>
        </w:tc>
        <w:tc>
          <w:tcPr>
            <w:tcW w:w="882" w:type="dxa"/>
            <w:shd w:val="clear" w:color="auto" w:fill="auto"/>
            <w:vAlign w:val="center"/>
          </w:tcPr>
          <w:p w14:paraId="09417190" w14:textId="77777777" w:rsidR="00176DB8" w:rsidRPr="00BB36C3" w:rsidRDefault="00142F03" w:rsidP="00C53206">
            <w:pPr>
              <w:ind w:firstLine="0"/>
              <w:jc w:val="center"/>
              <w:rPr>
                <w:color w:val="000000"/>
                <w:sz w:val="20"/>
                <w:szCs w:val="20"/>
              </w:rPr>
            </w:pPr>
            <w:r>
              <w:rPr>
                <w:color w:val="000000"/>
                <w:sz w:val="20"/>
                <w:szCs w:val="20"/>
              </w:rPr>
              <w:t>8,7</w:t>
            </w:r>
          </w:p>
        </w:tc>
        <w:tc>
          <w:tcPr>
            <w:tcW w:w="1544" w:type="dxa"/>
            <w:shd w:val="clear" w:color="auto" w:fill="auto"/>
            <w:vAlign w:val="center"/>
          </w:tcPr>
          <w:p w14:paraId="2EAE4C19" w14:textId="77777777" w:rsidR="00176DB8" w:rsidRPr="00BB36C3" w:rsidRDefault="007D78EE" w:rsidP="00C53206">
            <w:pPr>
              <w:ind w:firstLine="0"/>
              <w:jc w:val="center"/>
              <w:rPr>
                <w:color w:val="000000"/>
                <w:sz w:val="20"/>
                <w:szCs w:val="20"/>
              </w:rPr>
            </w:pPr>
            <w:r w:rsidRPr="00BB36C3">
              <w:rPr>
                <w:color w:val="000000"/>
                <w:sz w:val="20"/>
                <w:szCs w:val="20"/>
              </w:rPr>
              <w:t>10,0</w:t>
            </w:r>
          </w:p>
        </w:tc>
        <w:tc>
          <w:tcPr>
            <w:tcW w:w="888" w:type="dxa"/>
            <w:shd w:val="clear" w:color="auto" w:fill="auto"/>
            <w:vAlign w:val="center"/>
          </w:tcPr>
          <w:p w14:paraId="6FAA2A0E"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882" w:type="dxa"/>
            <w:shd w:val="clear" w:color="auto" w:fill="auto"/>
            <w:vAlign w:val="center"/>
          </w:tcPr>
          <w:p w14:paraId="6E1C4628"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4DBC5C19"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1493" w:type="dxa"/>
            <w:shd w:val="clear" w:color="auto" w:fill="auto"/>
            <w:vAlign w:val="center"/>
          </w:tcPr>
          <w:p w14:paraId="4E2616C1" w14:textId="77777777" w:rsidR="00176DB8" w:rsidRPr="00BB36C3" w:rsidRDefault="001B4C8A" w:rsidP="00C53206">
            <w:pPr>
              <w:ind w:firstLine="0"/>
              <w:jc w:val="center"/>
              <w:rPr>
                <w:color w:val="000000"/>
                <w:sz w:val="20"/>
                <w:szCs w:val="20"/>
              </w:rPr>
            </w:pPr>
            <w:r w:rsidRPr="00BB36C3">
              <w:rPr>
                <w:color w:val="000000"/>
                <w:sz w:val="20"/>
                <w:szCs w:val="20"/>
              </w:rPr>
              <w:t>0</w:t>
            </w:r>
          </w:p>
        </w:tc>
        <w:tc>
          <w:tcPr>
            <w:tcW w:w="1623" w:type="dxa"/>
            <w:shd w:val="clear" w:color="auto" w:fill="auto"/>
            <w:vAlign w:val="center"/>
          </w:tcPr>
          <w:p w14:paraId="2643C4A1" w14:textId="77777777" w:rsidR="00176DB8" w:rsidRPr="00BB36C3" w:rsidRDefault="001B4C8A" w:rsidP="00C53206">
            <w:pPr>
              <w:ind w:firstLine="0"/>
              <w:jc w:val="center"/>
              <w:rPr>
                <w:color w:val="000000"/>
                <w:sz w:val="20"/>
                <w:szCs w:val="20"/>
              </w:rPr>
            </w:pPr>
            <w:r w:rsidRPr="00BB36C3">
              <w:rPr>
                <w:color w:val="000000"/>
                <w:sz w:val="20"/>
                <w:szCs w:val="20"/>
              </w:rPr>
              <w:t>1</w:t>
            </w:r>
            <w:r w:rsidR="007D78EE" w:rsidRPr="00BB36C3">
              <w:rPr>
                <w:color w:val="000000"/>
                <w:sz w:val="20"/>
                <w:szCs w:val="20"/>
              </w:rPr>
              <w:t>17</w:t>
            </w:r>
            <w:r w:rsidRPr="00BB36C3">
              <w:rPr>
                <w:color w:val="000000"/>
                <w:sz w:val="20"/>
                <w:szCs w:val="20"/>
                <w:vertAlign w:val="superscript"/>
              </w:rPr>
              <w:t>1</w:t>
            </w:r>
          </w:p>
        </w:tc>
      </w:tr>
      <w:tr w:rsidR="00176DB8" w:rsidRPr="00BB36C3" w14:paraId="42298C7F" w14:textId="77777777" w:rsidTr="00CF7C56">
        <w:trPr>
          <w:trHeight w:val="555"/>
          <w:jc w:val="center"/>
        </w:trPr>
        <w:tc>
          <w:tcPr>
            <w:tcW w:w="2156" w:type="dxa"/>
            <w:shd w:val="clear" w:color="auto" w:fill="auto"/>
            <w:vAlign w:val="center"/>
          </w:tcPr>
          <w:p w14:paraId="403A4478" w14:textId="77777777" w:rsidR="00176DB8" w:rsidRPr="00BB36C3" w:rsidRDefault="00176DB8" w:rsidP="00C53206">
            <w:pPr>
              <w:ind w:firstLine="0"/>
              <w:jc w:val="left"/>
              <w:rPr>
                <w:color w:val="000000"/>
                <w:sz w:val="20"/>
                <w:szCs w:val="20"/>
              </w:rPr>
            </w:pPr>
            <w:r w:rsidRPr="00BB36C3">
              <w:rPr>
                <w:color w:val="000000"/>
                <w:sz w:val="20"/>
                <w:szCs w:val="20"/>
              </w:rPr>
              <w:t xml:space="preserve">Магазины </w:t>
            </w:r>
          </w:p>
        </w:tc>
        <w:tc>
          <w:tcPr>
            <w:tcW w:w="1648" w:type="dxa"/>
            <w:shd w:val="clear" w:color="auto" w:fill="auto"/>
            <w:vAlign w:val="center"/>
          </w:tcPr>
          <w:p w14:paraId="16618132" w14:textId="77777777" w:rsidR="00176DB8" w:rsidRPr="00BB36C3" w:rsidRDefault="00176DB8" w:rsidP="00C53206">
            <w:pPr>
              <w:ind w:firstLine="0"/>
              <w:jc w:val="center"/>
              <w:rPr>
                <w:color w:val="000000"/>
                <w:sz w:val="20"/>
                <w:szCs w:val="20"/>
              </w:rPr>
            </w:pPr>
            <w:r w:rsidRPr="00BB36C3">
              <w:rPr>
                <w:color w:val="000000"/>
                <w:sz w:val="20"/>
                <w:szCs w:val="20"/>
              </w:rPr>
              <w:t>кв.м торг.пл.</w:t>
            </w:r>
          </w:p>
        </w:tc>
        <w:tc>
          <w:tcPr>
            <w:tcW w:w="1264" w:type="dxa"/>
            <w:shd w:val="clear" w:color="auto" w:fill="auto"/>
            <w:vAlign w:val="center"/>
          </w:tcPr>
          <w:p w14:paraId="35A60739" w14:textId="77777777" w:rsidR="00176DB8" w:rsidRPr="00BB36C3" w:rsidRDefault="00176DB8" w:rsidP="00C53206">
            <w:pPr>
              <w:ind w:firstLine="0"/>
              <w:jc w:val="center"/>
              <w:rPr>
                <w:color w:val="000000"/>
                <w:sz w:val="20"/>
                <w:szCs w:val="20"/>
              </w:rPr>
            </w:pPr>
            <w:r w:rsidRPr="00BB36C3">
              <w:rPr>
                <w:color w:val="000000"/>
                <w:sz w:val="20"/>
                <w:szCs w:val="20"/>
              </w:rPr>
              <w:t>300 кв.м на 1000 чел.</w:t>
            </w:r>
          </w:p>
        </w:tc>
        <w:tc>
          <w:tcPr>
            <w:tcW w:w="1544" w:type="dxa"/>
            <w:shd w:val="clear" w:color="auto" w:fill="auto"/>
            <w:vAlign w:val="center"/>
          </w:tcPr>
          <w:p w14:paraId="3D6FE80E" w14:textId="77777777" w:rsidR="00176DB8" w:rsidRPr="00BB36C3" w:rsidRDefault="007D78EE" w:rsidP="00C53206">
            <w:pPr>
              <w:ind w:firstLine="0"/>
              <w:jc w:val="center"/>
              <w:rPr>
                <w:color w:val="000000"/>
                <w:sz w:val="20"/>
                <w:szCs w:val="20"/>
              </w:rPr>
            </w:pPr>
            <w:r w:rsidRPr="00BB36C3">
              <w:rPr>
                <w:color w:val="000000"/>
                <w:sz w:val="20"/>
                <w:szCs w:val="20"/>
              </w:rPr>
              <w:t>76</w:t>
            </w:r>
          </w:p>
        </w:tc>
        <w:tc>
          <w:tcPr>
            <w:tcW w:w="888" w:type="dxa"/>
            <w:shd w:val="clear" w:color="auto" w:fill="auto"/>
            <w:vAlign w:val="center"/>
          </w:tcPr>
          <w:p w14:paraId="09262C78" w14:textId="77777777" w:rsidR="00176DB8" w:rsidRPr="00BB36C3" w:rsidRDefault="00142F03" w:rsidP="00C53206">
            <w:pPr>
              <w:ind w:firstLine="0"/>
              <w:jc w:val="center"/>
              <w:rPr>
                <w:color w:val="000000"/>
                <w:sz w:val="20"/>
                <w:szCs w:val="20"/>
              </w:rPr>
            </w:pPr>
            <w:r>
              <w:rPr>
                <w:color w:val="000000"/>
                <w:sz w:val="20"/>
                <w:szCs w:val="20"/>
              </w:rPr>
              <w:t>342</w:t>
            </w:r>
          </w:p>
        </w:tc>
        <w:tc>
          <w:tcPr>
            <w:tcW w:w="882" w:type="dxa"/>
            <w:shd w:val="clear" w:color="auto" w:fill="auto"/>
            <w:vAlign w:val="center"/>
          </w:tcPr>
          <w:p w14:paraId="1884A0BB" w14:textId="77777777" w:rsidR="00176DB8" w:rsidRPr="00BB36C3" w:rsidRDefault="00142F03" w:rsidP="00C53206">
            <w:pPr>
              <w:ind w:firstLine="0"/>
              <w:jc w:val="center"/>
              <w:rPr>
                <w:color w:val="000000"/>
                <w:sz w:val="20"/>
                <w:szCs w:val="20"/>
              </w:rPr>
            </w:pPr>
            <w:r>
              <w:rPr>
                <w:color w:val="000000"/>
                <w:sz w:val="20"/>
                <w:szCs w:val="20"/>
              </w:rPr>
              <w:t>349</w:t>
            </w:r>
          </w:p>
        </w:tc>
        <w:tc>
          <w:tcPr>
            <w:tcW w:w="1544" w:type="dxa"/>
            <w:shd w:val="clear" w:color="auto" w:fill="auto"/>
            <w:vAlign w:val="center"/>
          </w:tcPr>
          <w:p w14:paraId="3316F50F" w14:textId="77777777" w:rsidR="00176DB8" w:rsidRPr="00BB36C3" w:rsidRDefault="007D78EE" w:rsidP="00C53206">
            <w:pPr>
              <w:ind w:firstLine="0"/>
              <w:jc w:val="center"/>
              <w:rPr>
                <w:color w:val="000000"/>
                <w:sz w:val="20"/>
                <w:szCs w:val="20"/>
              </w:rPr>
            </w:pPr>
            <w:r w:rsidRPr="00BB36C3">
              <w:rPr>
                <w:color w:val="000000"/>
                <w:sz w:val="20"/>
                <w:szCs w:val="20"/>
              </w:rPr>
              <w:t>76</w:t>
            </w:r>
          </w:p>
        </w:tc>
        <w:tc>
          <w:tcPr>
            <w:tcW w:w="888" w:type="dxa"/>
            <w:shd w:val="clear" w:color="auto" w:fill="auto"/>
            <w:vAlign w:val="center"/>
          </w:tcPr>
          <w:p w14:paraId="12C41319" w14:textId="77777777" w:rsidR="00176DB8" w:rsidRPr="00BB36C3" w:rsidRDefault="00142F03" w:rsidP="00C53206">
            <w:pPr>
              <w:ind w:firstLine="0"/>
              <w:jc w:val="center"/>
              <w:rPr>
                <w:color w:val="000000"/>
                <w:sz w:val="20"/>
                <w:szCs w:val="20"/>
              </w:rPr>
            </w:pPr>
            <w:r>
              <w:rPr>
                <w:color w:val="000000"/>
                <w:sz w:val="20"/>
                <w:szCs w:val="20"/>
              </w:rPr>
              <w:t>266</w:t>
            </w:r>
          </w:p>
        </w:tc>
        <w:tc>
          <w:tcPr>
            <w:tcW w:w="882" w:type="dxa"/>
            <w:shd w:val="clear" w:color="auto" w:fill="auto"/>
            <w:vAlign w:val="center"/>
          </w:tcPr>
          <w:p w14:paraId="071D66F9" w14:textId="77777777" w:rsidR="00176DB8" w:rsidRPr="00BB36C3" w:rsidRDefault="00142F03" w:rsidP="00C53206">
            <w:pPr>
              <w:ind w:firstLine="0"/>
              <w:jc w:val="center"/>
              <w:rPr>
                <w:color w:val="000000"/>
                <w:sz w:val="20"/>
                <w:szCs w:val="20"/>
              </w:rPr>
            </w:pPr>
            <w:r>
              <w:rPr>
                <w:color w:val="000000"/>
                <w:sz w:val="20"/>
                <w:szCs w:val="20"/>
              </w:rPr>
              <w:t>7</w:t>
            </w:r>
          </w:p>
        </w:tc>
        <w:tc>
          <w:tcPr>
            <w:tcW w:w="749" w:type="dxa"/>
            <w:shd w:val="clear" w:color="auto" w:fill="auto"/>
            <w:vAlign w:val="center"/>
          </w:tcPr>
          <w:p w14:paraId="0E041D7A" w14:textId="77777777" w:rsidR="00176DB8" w:rsidRPr="00BB36C3" w:rsidRDefault="00142F03" w:rsidP="00C53206">
            <w:pPr>
              <w:ind w:firstLine="0"/>
              <w:jc w:val="center"/>
              <w:rPr>
                <w:color w:val="000000"/>
                <w:sz w:val="20"/>
                <w:szCs w:val="20"/>
              </w:rPr>
            </w:pPr>
            <w:r>
              <w:rPr>
                <w:color w:val="000000"/>
                <w:sz w:val="20"/>
                <w:szCs w:val="20"/>
              </w:rPr>
              <w:t>273</w:t>
            </w:r>
          </w:p>
        </w:tc>
        <w:tc>
          <w:tcPr>
            <w:tcW w:w="1493" w:type="dxa"/>
            <w:shd w:val="clear" w:color="auto" w:fill="auto"/>
            <w:vAlign w:val="center"/>
          </w:tcPr>
          <w:p w14:paraId="4EEB7B94" w14:textId="77777777" w:rsidR="00176DB8" w:rsidRPr="00BB36C3" w:rsidRDefault="00142F03" w:rsidP="00C53206">
            <w:pPr>
              <w:ind w:firstLine="0"/>
              <w:jc w:val="center"/>
              <w:rPr>
                <w:color w:val="000000"/>
                <w:sz w:val="20"/>
                <w:szCs w:val="20"/>
              </w:rPr>
            </w:pPr>
            <w:r>
              <w:rPr>
                <w:color w:val="000000"/>
                <w:sz w:val="20"/>
                <w:szCs w:val="20"/>
              </w:rPr>
              <w:t>273</w:t>
            </w:r>
          </w:p>
        </w:tc>
        <w:tc>
          <w:tcPr>
            <w:tcW w:w="1623" w:type="dxa"/>
            <w:shd w:val="clear" w:color="auto" w:fill="auto"/>
            <w:vAlign w:val="center"/>
          </w:tcPr>
          <w:p w14:paraId="3AF0C7B0" w14:textId="77777777" w:rsidR="00176DB8" w:rsidRPr="00BB36C3" w:rsidRDefault="00176DB8" w:rsidP="00C53206">
            <w:pPr>
              <w:ind w:firstLine="0"/>
              <w:jc w:val="center"/>
              <w:rPr>
                <w:color w:val="000000"/>
                <w:sz w:val="20"/>
                <w:szCs w:val="20"/>
              </w:rPr>
            </w:pPr>
            <w:r w:rsidRPr="00BB36C3">
              <w:rPr>
                <w:color w:val="000000"/>
                <w:sz w:val="20"/>
                <w:szCs w:val="20"/>
              </w:rPr>
              <w:t>100</w:t>
            </w:r>
          </w:p>
        </w:tc>
      </w:tr>
      <w:tr w:rsidR="00B009F9" w:rsidRPr="00BB36C3" w14:paraId="3703AA3D" w14:textId="77777777" w:rsidTr="00CF7C56">
        <w:trPr>
          <w:trHeight w:val="480"/>
          <w:jc w:val="center"/>
        </w:trPr>
        <w:tc>
          <w:tcPr>
            <w:tcW w:w="2156" w:type="dxa"/>
            <w:shd w:val="clear" w:color="auto" w:fill="auto"/>
            <w:vAlign w:val="center"/>
          </w:tcPr>
          <w:p w14:paraId="4EFFAAA5" w14:textId="77777777" w:rsidR="00B009F9" w:rsidRPr="00BB36C3" w:rsidRDefault="00B009F9" w:rsidP="00C53206">
            <w:pPr>
              <w:ind w:firstLine="0"/>
              <w:jc w:val="left"/>
              <w:rPr>
                <w:color w:val="000000"/>
                <w:sz w:val="20"/>
                <w:szCs w:val="20"/>
              </w:rPr>
            </w:pPr>
            <w:r w:rsidRPr="00BB36C3">
              <w:rPr>
                <w:color w:val="000000"/>
                <w:sz w:val="20"/>
                <w:szCs w:val="20"/>
              </w:rPr>
              <w:t>Предприятия общепита</w:t>
            </w:r>
          </w:p>
        </w:tc>
        <w:tc>
          <w:tcPr>
            <w:tcW w:w="1648" w:type="dxa"/>
            <w:shd w:val="clear" w:color="auto" w:fill="auto"/>
            <w:vAlign w:val="center"/>
          </w:tcPr>
          <w:p w14:paraId="414252DC" w14:textId="77777777" w:rsidR="00B009F9" w:rsidRPr="00BB36C3" w:rsidRDefault="00B009F9" w:rsidP="00C53206">
            <w:pPr>
              <w:ind w:firstLine="0"/>
              <w:jc w:val="center"/>
              <w:rPr>
                <w:color w:val="000000"/>
                <w:sz w:val="20"/>
                <w:szCs w:val="20"/>
              </w:rPr>
            </w:pPr>
            <w:r w:rsidRPr="00BB36C3">
              <w:rPr>
                <w:color w:val="000000"/>
                <w:sz w:val="20"/>
                <w:szCs w:val="20"/>
              </w:rPr>
              <w:t>место</w:t>
            </w:r>
          </w:p>
        </w:tc>
        <w:tc>
          <w:tcPr>
            <w:tcW w:w="1264" w:type="dxa"/>
            <w:shd w:val="clear" w:color="auto" w:fill="auto"/>
            <w:vAlign w:val="center"/>
          </w:tcPr>
          <w:p w14:paraId="28719060" w14:textId="77777777" w:rsidR="00B009F9" w:rsidRPr="00BB36C3" w:rsidRDefault="00B009F9" w:rsidP="00C53206">
            <w:pPr>
              <w:ind w:firstLine="0"/>
              <w:jc w:val="center"/>
              <w:rPr>
                <w:color w:val="000000"/>
                <w:sz w:val="20"/>
                <w:szCs w:val="20"/>
              </w:rPr>
            </w:pPr>
            <w:r w:rsidRPr="00BB36C3">
              <w:rPr>
                <w:color w:val="000000"/>
                <w:sz w:val="20"/>
                <w:szCs w:val="20"/>
              </w:rPr>
              <w:t>40 мест на 1000 чел.</w:t>
            </w:r>
          </w:p>
        </w:tc>
        <w:tc>
          <w:tcPr>
            <w:tcW w:w="1544" w:type="dxa"/>
            <w:shd w:val="clear" w:color="auto" w:fill="auto"/>
            <w:vAlign w:val="center"/>
          </w:tcPr>
          <w:p w14:paraId="27BC6D2C" w14:textId="77777777" w:rsidR="00B009F9" w:rsidRPr="00BB36C3" w:rsidRDefault="00B009F9"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02B4F09A" w14:textId="77777777" w:rsidR="00B009F9" w:rsidRPr="00BB36C3" w:rsidRDefault="005D0A9D" w:rsidP="00C53206">
            <w:pPr>
              <w:ind w:firstLine="0"/>
              <w:jc w:val="center"/>
              <w:rPr>
                <w:color w:val="000000"/>
                <w:sz w:val="20"/>
                <w:szCs w:val="20"/>
              </w:rPr>
            </w:pPr>
            <w:r w:rsidRPr="00BB36C3">
              <w:rPr>
                <w:color w:val="000000"/>
                <w:sz w:val="20"/>
                <w:szCs w:val="20"/>
              </w:rPr>
              <w:t>46</w:t>
            </w:r>
          </w:p>
        </w:tc>
        <w:tc>
          <w:tcPr>
            <w:tcW w:w="882" w:type="dxa"/>
            <w:shd w:val="clear" w:color="auto" w:fill="auto"/>
            <w:vAlign w:val="center"/>
          </w:tcPr>
          <w:p w14:paraId="727EFF96" w14:textId="77777777" w:rsidR="00B009F9" w:rsidRPr="00BB36C3" w:rsidRDefault="00142F03" w:rsidP="00C53206">
            <w:pPr>
              <w:ind w:firstLine="0"/>
              <w:jc w:val="center"/>
              <w:rPr>
                <w:color w:val="000000"/>
                <w:sz w:val="20"/>
                <w:szCs w:val="20"/>
              </w:rPr>
            </w:pPr>
            <w:r>
              <w:rPr>
                <w:color w:val="000000"/>
                <w:sz w:val="20"/>
                <w:szCs w:val="20"/>
              </w:rPr>
              <w:t>47</w:t>
            </w:r>
          </w:p>
        </w:tc>
        <w:tc>
          <w:tcPr>
            <w:tcW w:w="1544" w:type="dxa"/>
            <w:shd w:val="clear" w:color="auto" w:fill="auto"/>
            <w:vAlign w:val="center"/>
          </w:tcPr>
          <w:p w14:paraId="0D200DD1" w14:textId="77777777" w:rsidR="00B009F9" w:rsidRPr="00BB36C3" w:rsidRDefault="006678C4"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21BEB9C2" w14:textId="77777777" w:rsidR="00B009F9" w:rsidRPr="00BB36C3" w:rsidRDefault="005D0A9D" w:rsidP="00C53206">
            <w:pPr>
              <w:ind w:firstLine="0"/>
              <w:jc w:val="center"/>
              <w:rPr>
                <w:color w:val="000000"/>
                <w:sz w:val="20"/>
                <w:szCs w:val="20"/>
              </w:rPr>
            </w:pPr>
            <w:r w:rsidRPr="00BB36C3">
              <w:rPr>
                <w:color w:val="000000"/>
                <w:sz w:val="20"/>
                <w:szCs w:val="20"/>
              </w:rPr>
              <w:t>46</w:t>
            </w:r>
          </w:p>
        </w:tc>
        <w:tc>
          <w:tcPr>
            <w:tcW w:w="882" w:type="dxa"/>
            <w:shd w:val="clear" w:color="auto" w:fill="auto"/>
            <w:vAlign w:val="center"/>
          </w:tcPr>
          <w:p w14:paraId="2CE90F1C" w14:textId="77777777" w:rsidR="00B009F9" w:rsidRPr="00BB36C3" w:rsidRDefault="00142F03" w:rsidP="00C53206">
            <w:pPr>
              <w:ind w:firstLine="0"/>
              <w:jc w:val="center"/>
              <w:rPr>
                <w:color w:val="000000"/>
                <w:sz w:val="20"/>
                <w:szCs w:val="20"/>
              </w:rPr>
            </w:pPr>
            <w:r>
              <w:rPr>
                <w:color w:val="000000"/>
                <w:sz w:val="20"/>
                <w:szCs w:val="20"/>
              </w:rPr>
              <w:t>1</w:t>
            </w:r>
          </w:p>
        </w:tc>
        <w:tc>
          <w:tcPr>
            <w:tcW w:w="749" w:type="dxa"/>
            <w:shd w:val="clear" w:color="auto" w:fill="auto"/>
            <w:vAlign w:val="center"/>
          </w:tcPr>
          <w:p w14:paraId="03F57187" w14:textId="77777777" w:rsidR="00B009F9" w:rsidRPr="00BB36C3" w:rsidRDefault="00142F03" w:rsidP="00C53206">
            <w:pPr>
              <w:ind w:firstLine="0"/>
              <w:jc w:val="center"/>
              <w:rPr>
                <w:color w:val="000000"/>
                <w:sz w:val="20"/>
                <w:szCs w:val="20"/>
              </w:rPr>
            </w:pPr>
            <w:r>
              <w:rPr>
                <w:color w:val="000000"/>
                <w:sz w:val="20"/>
                <w:szCs w:val="20"/>
              </w:rPr>
              <w:t>47</w:t>
            </w:r>
          </w:p>
        </w:tc>
        <w:tc>
          <w:tcPr>
            <w:tcW w:w="1493" w:type="dxa"/>
            <w:shd w:val="clear" w:color="auto" w:fill="auto"/>
            <w:vAlign w:val="center"/>
          </w:tcPr>
          <w:p w14:paraId="7A10FF0A" w14:textId="77777777" w:rsidR="00B009F9" w:rsidRPr="00BB36C3" w:rsidRDefault="00142F03" w:rsidP="00C53206">
            <w:pPr>
              <w:ind w:firstLine="0"/>
              <w:jc w:val="center"/>
              <w:rPr>
                <w:color w:val="000000"/>
                <w:sz w:val="20"/>
                <w:szCs w:val="20"/>
              </w:rPr>
            </w:pPr>
            <w:r>
              <w:rPr>
                <w:color w:val="000000"/>
                <w:sz w:val="20"/>
                <w:szCs w:val="20"/>
              </w:rPr>
              <w:t>47</w:t>
            </w:r>
          </w:p>
        </w:tc>
        <w:tc>
          <w:tcPr>
            <w:tcW w:w="1623" w:type="dxa"/>
            <w:shd w:val="clear" w:color="auto" w:fill="auto"/>
            <w:vAlign w:val="center"/>
          </w:tcPr>
          <w:p w14:paraId="791508E8" w14:textId="77777777" w:rsidR="00B009F9" w:rsidRPr="00BB36C3" w:rsidRDefault="00B009F9" w:rsidP="00C53206">
            <w:pPr>
              <w:ind w:firstLine="0"/>
              <w:jc w:val="center"/>
              <w:rPr>
                <w:color w:val="000000"/>
                <w:sz w:val="20"/>
                <w:szCs w:val="20"/>
              </w:rPr>
            </w:pPr>
            <w:r w:rsidRPr="00BB36C3">
              <w:rPr>
                <w:color w:val="000000"/>
                <w:sz w:val="20"/>
                <w:szCs w:val="20"/>
              </w:rPr>
              <w:t>100</w:t>
            </w:r>
          </w:p>
        </w:tc>
      </w:tr>
      <w:tr w:rsidR="00B009F9" w:rsidRPr="00BB36C3" w14:paraId="46152398" w14:textId="77777777" w:rsidTr="00CF7C56">
        <w:trPr>
          <w:trHeight w:val="510"/>
          <w:jc w:val="center"/>
        </w:trPr>
        <w:tc>
          <w:tcPr>
            <w:tcW w:w="2156" w:type="dxa"/>
            <w:shd w:val="clear" w:color="auto" w:fill="auto"/>
            <w:vAlign w:val="center"/>
          </w:tcPr>
          <w:p w14:paraId="22A6A6AD" w14:textId="77777777" w:rsidR="00B009F9" w:rsidRPr="00BB36C3" w:rsidRDefault="00E72AEA" w:rsidP="00C53206">
            <w:pPr>
              <w:ind w:firstLine="0"/>
              <w:jc w:val="left"/>
              <w:rPr>
                <w:color w:val="000000"/>
                <w:sz w:val="20"/>
                <w:szCs w:val="20"/>
              </w:rPr>
            </w:pPr>
            <w:r w:rsidRPr="00BB36C3">
              <w:rPr>
                <w:color w:val="000000"/>
                <w:sz w:val="20"/>
                <w:szCs w:val="20"/>
              </w:rPr>
              <w:t>Предприятия бытового</w:t>
            </w:r>
            <w:r w:rsidR="00B009F9" w:rsidRPr="00BB36C3">
              <w:rPr>
                <w:color w:val="000000"/>
                <w:sz w:val="20"/>
                <w:szCs w:val="20"/>
              </w:rPr>
              <w:t xml:space="preserve"> обслуживания</w:t>
            </w:r>
          </w:p>
        </w:tc>
        <w:tc>
          <w:tcPr>
            <w:tcW w:w="1648" w:type="dxa"/>
            <w:shd w:val="clear" w:color="auto" w:fill="auto"/>
            <w:vAlign w:val="center"/>
          </w:tcPr>
          <w:p w14:paraId="6E54FD62" w14:textId="77777777" w:rsidR="00B009F9" w:rsidRPr="00BB36C3" w:rsidRDefault="00B009F9" w:rsidP="00C53206">
            <w:pPr>
              <w:ind w:firstLine="0"/>
              <w:jc w:val="center"/>
              <w:rPr>
                <w:color w:val="000000"/>
                <w:sz w:val="20"/>
                <w:szCs w:val="20"/>
              </w:rPr>
            </w:pPr>
            <w:r w:rsidRPr="00BB36C3">
              <w:rPr>
                <w:color w:val="000000"/>
                <w:sz w:val="20"/>
                <w:szCs w:val="20"/>
              </w:rPr>
              <w:t>раб. место</w:t>
            </w:r>
          </w:p>
        </w:tc>
        <w:tc>
          <w:tcPr>
            <w:tcW w:w="1264" w:type="dxa"/>
            <w:shd w:val="clear" w:color="auto" w:fill="auto"/>
            <w:vAlign w:val="center"/>
          </w:tcPr>
          <w:p w14:paraId="4D897DD4" w14:textId="77777777" w:rsidR="00B009F9" w:rsidRPr="00BB36C3" w:rsidRDefault="000B0828" w:rsidP="00C53206">
            <w:pPr>
              <w:ind w:firstLine="0"/>
              <w:jc w:val="center"/>
              <w:rPr>
                <w:color w:val="000000"/>
                <w:sz w:val="20"/>
                <w:szCs w:val="20"/>
              </w:rPr>
            </w:pPr>
            <w:r w:rsidRPr="00BB36C3">
              <w:rPr>
                <w:color w:val="000000"/>
                <w:sz w:val="20"/>
                <w:szCs w:val="20"/>
              </w:rPr>
              <w:t>7</w:t>
            </w:r>
            <w:r w:rsidR="00B009F9" w:rsidRPr="00BB36C3">
              <w:rPr>
                <w:color w:val="000000"/>
                <w:sz w:val="20"/>
                <w:szCs w:val="20"/>
              </w:rPr>
              <w:t xml:space="preserve"> раб. мест на 1000 чел.</w:t>
            </w:r>
          </w:p>
        </w:tc>
        <w:tc>
          <w:tcPr>
            <w:tcW w:w="1544" w:type="dxa"/>
            <w:shd w:val="clear" w:color="auto" w:fill="auto"/>
            <w:vAlign w:val="center"/>
          </w:tcPr>
          <w:p w14:paraId="2EAD1724" w14:textId="77777777" w:rsidR="00B009F9" w:rsidRPr="00BB36C3" w:rsidRDefault="00B009F9"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415D93D9" w14:textId="77777777" w:rsidR="00B009F9" w:rsidRPr="00BB36C3" w:rsidRDefault="005D0A9D" w:rsidP="00C53206">
            <w:pPr>
              <w:ind w:firstLine="0"/>
              <w:jc w:val="center"/>
              <w:rPr>
                <w:color w:val="000000"/>
                <w:sz w:val="20"/>
                <w:szCs w:val="20"/>
              </w:rPr>
            </w:pPr>
            <w:r w:rsidRPr="00BB36C3">
              <w:rPr>
                <w:color w:val="000000"/>
                <w:sz w:val="20"/>
                <w:szCs w:val="20"/>
              </w:rPr>
              <w:t>8</w:t>
            </w:r>
          </w:p>
        </w:tc>
        <w:tc>
          <w:tcPr>
            <w:tcW w:w="882" w:type="dxa"/>
            <w:shd w:val="clear" w:color="auto" w:fill="auto"/>
            <w:vAlign w:val="center"/>
          </w:tcPr>
          <w:p w14:paraId="3DFDC885" w14:textId="77777777" w:rsidR="00B009F9" w:rsidRPr="00BB36C3" w:rsidRDefault="005D0A9D" w:rsidP="00C53206">
            <w:pPr>
              <w:ind w:firstLine="0"/>
              <w:jc w:val="center"/>
              <w:rPr>
                <w:color w:val="000000"/>
                <w:sz w:val="20"/>
                <w:szCs w:val="20"/>
              </w:rPr>
            </w:pPr>
            <w:r w:rsidRPr="00BB36C3">
              <w:rPr>
                <w:color w:val="000000"/>
                <w:sz w:val="20"/>
                <w:szCs w:val="20"/>
              </w:rPr>
              <w:t>8</w:t>
            </w:r>
          </w:p>
        </w:tc>
        <w:tc>
          <w:tcPr>
            <w:tcW w:w="1544" w:type="dxa"/>
            <w:shd w:val="clear" w:color="auto" w:fill="auto"/>
            <w:vAlign w:val="center"/>
          </w:tcPr>
          <w:p w14:paraId="4C02643E" w14:textId="77777777" w:rsidR="00B009F9" w:rsidRPr="00BB36C3" w:rsidRDefault="000B0828"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12CC74C5" w14:textId="77777777" w:rsidR="00B009F9" w:rsidRPr="00BB36C3" w:rsidRDefault="005D0A9D" w:rsidP="00C53206">
            <w:pPr>
              <w:ind w:firstLine="0"/>
              <w:jc w:val="center"/>
              <w:rPr>
                <w:color w:val="000000"/>
                <w:sz w:val="20"/>
                <w:szCs w:val="20"/>
              </w:rPr>
            </w:pPr>
            <w:r w:rsidRPr="00BB36C3">
              <w:rPr>
                <w:color w:val="000000"/>
                <w:sz w:val="20"/>
                <w:szCs w:val="20"/>
              </w:rPr>
              <w:t>8</w:t>
            </w:r>
          </w:p>
        </w:tc>
        <w:tc>
          <w:tcPr>
            <w:tcW w:w="882" w:type="dxa"/>
            <w:shd w:val="clear" w:color="auto" w:fill="auto"/>
            <w:vAlign w:val="center"/>
          </w:tcPr>
          <w:p w14:paraId="48A85FAA" w14:textId="77777777" w:rsidR="00B009F9" w:rsidRPr="00BB36C3" w:rsidRDefault="00474827"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7E6ADC23" w14:textId="77777777" w:rsidR="00B009F9" w:rsidRPr="00BB36C3" w:rsidRDefault="005D0A9D" w:rsidP="00C53206">
            <w:pPr>
              <w:ind w:firstLine="0"/>
              <w:jc w:val="center"/>
              <w:rPr>
                <w:color w:val="000000"/>
                <w:sz w:val="20"/>
                <w:szCs w:val="20"/>
              </w:rPr>
            </w:pPr>
            <w:r w:rsidRPr="00BB36C3">
              <w:rPr>
                <w:color w:val="000000"/>
                <w:sz w:val="20"/>
                <w:szCs w:val="20"/>
              </w:rPr>
              <w:t>8</w:t>
            </w:r>
          </w:p>
        </w:tc>
        <w:tc>
          <w:tcPr>
            <w:tcW w:w="1493" w:type="dxa"/>
            <w:shd w:val="clear" w:color="auto" w:fill="auto"/>
            <w:vAlign w:val="center"/>
          </w:tcPr>
          <w:p w14:paraId="648C33AF" w14:textId="77777777" w:rsidR="00B009F9" w:rsidRPr="00BB36C3" w:rsidRDefault="005D0A9D" w:rsidP="00C53206">
            <w:pPr>
              <w:ind w:firstLine="0"/>
              <w:jc w:val="center"/>
              <w:rPr>
                <w:color w:val="000000"/>
                <w:sz w:val="20"/>
                <w:szCs w:val="20"/>
              </w:rPr>
            </w:pPr>
            <w:r w:rsidRPr="00BB36C3">
              <w:rPr>
                <w:color w:val="000000"/>
                <w:sz w:val="20"/>
                <w:szCs w:val="20"/>
              </w:rPr>
              <w:t>8</w:t>
            </w:r>
          </w:p>
        </w:tc>
        <w:tc>
          <w:tcPr>
            <w:tcW w:w="1623" w:type="dxa"/>
            <w:shd w:val="clear" w:color="auto" w:fill="auto"/>
            <w:vAlign w:val="center"/>
          </w:tcPr>
          <w:p w14:paraId="71A79BE9" w14:textId="77777777" w:rsidR="00B009F9" w:rsidRPr="00BB36C3" w:rsidRDefault="00B009F9" w:rsidP="00C53206">
            <w:pPr>
              <w:ind w:firstLine="0"/>
              <w:jc w:val="center"/>
              <w:rPr>
                <w:color w:val="000000"/>
                <w:sz w:val="20"/>
                <w:szCs w:val="20"/>
              </w:rPr>
            </w:pPr>
            <w:r w:rsidRPr="00BB36C3">
              <w:rPr>
                <w:color w:val="000000"/>
                <w:sz w:val="20"/>
                <w:szCs w:val="20"/>
              </w:rPr>
              <w:t>100</w:t>
            </w:r>
          </w:p>
        </w:tc>
      </w:tr>
      <w:tr w:rsidR="00B009F9" w:rsidRPr="00BB36C3" w14:paraId="0FF0DC6B" w14:textId="77777777" w:rsidTr="00CF7C56">
        <w:trPr>
          <w:trHeight w:val="510"/>
          <w:jc w:val="center"/>
        </w:trPr>
        <w:tc>
          <w:tcPr>
            <w:tcW w:w="2156" w:type="dxa"/>
            <w:shd w:val="clear" w:color="auto" w:fill="auto"/>
            <w:vAlign w:val="center"/>
          </w:tcPr>
          <w:p w14:paraId="34035211" w14:textId="77777777" w:rsidR="00B009F9" w:rsidRPr="00BB36C3" w:rsidRDefault="00B009F9" w:rsidP="00C53206">
            <w:pPr>
              <w:ind w:firstLine="0"/>
              <w:jc w:val="left"/>
              <w:rPr>
                <w:color w:val="000000"/>
                <w:sz w:val="20"/>
                <w:szCs w:val="20"/>
              </w:rPr>
            </w:pPr>
            <w:r w:rsidRPr="00BB36C3">
              <w:rPr>
                <w:color w:val="000000"/>
                <w:sz w:val="20"/>
                <w:szCs w:val="20"/>
              </w:rPr>
              <w:t>Полиция</w:t>
            </w:r>
          </w:p>
        </w:tc>
        <w:tc>
          <w:tcPr>
            <w:tcW w:w="1648" w:type="dxa"/>
            <w:shd w:val="clear" w:color="auto" w:fill="auto"/>
            <w:vAlign w:val="center"/>
          </w:tcPr>
          <w:p w14:paraId="7E701377" w14:textId="77777777" w:rsidR="00B009F9" w:rsidRPr="00BB36C3" w:rsidRDefault="00B009F9" w:rsidP="00C53206">
            <w:pPr>
              <w:ind w:firstLine="0"/>
              <w:jc w:val="center"/>
              <w:rPr>
                <w:color w:val="000000"/>
                <w:sz w:val="20"/>
                <w:szCs w:val="20"/>
              </w:rPr>
            </w:pPr>
            <w:r w:rsidRPr="00BB36C3">
              <w:rPr>
                <w:color w:val="000000"/>
                <w:sz w:val="20"/>
                <w:szCs w:val="20"/>
              </w:rPr>
              <w:t>чел.</w:t>
            </w:r>
          </w:p>
        </w:tc>
        <w:tc>
          <w:tcPr>
            <w:tcW w:w="1264" w:type="dxa"/>
            <w:shd w:val="clear" w:color="auto" w:fill="auto"/>
            <w:vAlign w:val="center"/>
          </w:tcPr>
          <w:p w14:paraId="2CA7AC66" w14:textId="77777777" w:rsidR="00B009F9" w:rsidRPr="00BB36C3" w:rsidRDefault="00B009F9" w:rsidP="00C53206">
            <w:pPr>
              <w:ind w:firstLine="0"/>
              <w:jc w:val="center"/>
              <w:rPr>
                <w:color w:val="000000"/>
                <w:sz w:val="20"/>
                <w:szCs w:val="20"/>
              </w:rPr>
            </w:pPr>
            <w:r w:rsidRPr="00BB36C3">
              <w:rPr>
                <w:color w:val="000000"/>
                <w:sz w:val="20"/>
                <w:szCs w:val="20"/>
              </w:rPr>
              <w:t>1 объект на сельское поселение</w:t>
            </w:r>
          </w:p>
        </w:tc>
        <w:tc>
          <w:tcPr>
            <w:tcW w:w="1544" w:type="dxa"/>
            <w:shd w:val="clear" w:color="auto" w:fill="auto"/>
            <w:vAlign w:val="center"/>
          </w:tcPr>
          <w:p w14:paraId="378D9BBF" w14:textId="77777777" w:rsidR="00B009F9" w:rsidRPr="00BB36C3" w:rsidRDefault="005D0A9D"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4E9CCE4B" w14:textId="77777777" w:rsidR="00B009F9" w:rsidRPr="00BB36C3" w:rsidRDefault="00101F6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70A30044" w14:textId="77777777" w:rsidR="00B009F9" w:rsidRPr="00BB36C3" w:rsidRDefault="00101F6D" w:rsidP="00C53206">
            <w:pPr>
              <w:ind w:firstLine="0"/>
              <w:jc w:val="center"/>
              <w:rPr>
                <w:color w:val="000000"/>
                <w:sz w:val="20"/>
                <w:szCs w:val="20"/>
              </w:rPr>
            </w:pPr>
            <w:r w:rsidRPr="00BB36C3">
              <w:rPr>
                <w:color w:val="000000"/>
                <w:sz w:val="20"/>
                <w:szCs w:val="20"/>
              </w:rPr>
              <w:t>1</w:t>
            </w:r>
          </w:p>
        </w:tc>
        <w:tc>
          <w:tcPr>
            <w:tcW w:w="1544" w:type="dxa"/>
            <w:shd w:val="clear" w:color="auto" w:fill="auto"/>
            <w:vAlign w:val="center"/>
          </w:tcPr>
          <w:p w14:paraId="384E158F" w14:textId="77777777" w:rsidR="00B009F9" w:rsidRPr="00BB36C3" w:rsidRDefault="005D0A9D"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269DD54F" w14:textId="77777777" w:rsidR="00B009F9" w:rsidRPr="00BB36C3" w:rsidRDefault="005D0A9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100D00AF" w14:textId="77777777" w:rsidR="00B009F9" w:rsidRPr="00BB36C3" w:rsidRDefault="00101F6D"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5DDFE9E7" w14:textId="77777777" w:rsidR="00B009F9" w:rsidRPr="00BB36C3" w:rsidRDefault="005D0A9D" w:rsidP="00C53206">
            <w:pPr>
              <w:ind w:firstLine="0"/>
              <w:jc w:val="center"/>
              <w:rPr>
                <w:color w:val="000000"/>
                <w:sz w:val="20"/>
                <w:szCs w:val="20"/>
              </w:rPr>
            </w:pPr>
            <w:r w:rsidRPr="00BB36C3">
              <w:rPr>
                <w:color w:val="000000"/>
                <w:sz w:val="20"/>
                <w:szCs w:val="20"/>
              </w:rPr>
              <w:t>1</w:t>
            </w:r>
          </w:p>
        </w:tc>
        <w:tc>
          <w:tcPr>
            <w:tcW w:w="1493" w:type="dxa"/>
            <w:shd w:val="clear" w:color="auto" w:fill="auto"/>
            <w:vAlign w:val="center"/>
          </w:tcPr>
          <w:p w14:paraId="721D22D3" w14:textId="77777777" w:rsidR="00B009F9" w:rsidRPr="00BB36C3" w:rsidRDefault="005D0A9D" w:rsidP="00C53206">
            <w:pPr>
              <w:ind w:firstLine="0"/>
              <w:jc w:val="center"/>
              <w:rPr>
                <w:color w:val="000000"/>
                <w:sz w:val="20"/>
                <w:szCs w:val="20"/>
              </w:rPr>
            </w:pPr>
            <w:r w:rsidRPr="00BB36C3">
              <w:rPr>
                <w:color w:val="000000"/>
                <w:sz w:val="20"/>
                <w:szCs w:val="20"/>
              </w:rPr>
              <w:t>1</w:t>
            </w:r>
          </w:p>
        </w:tc>
        <w:tc>
          <w:tcPr>
            <w:tcW w:w="1623" w:type="dxa"/>
            <w:shd w:val="clear" w:color="auto" w:fill="auto"/>
            <w:vAlign w:val="center"/>
          </w:tcPr>
          <w:p w14:paraId="62CDE5AC" w14:textId="77777777" w:rsidR="00B009F9" w:rsidRPr="00BB36C3" w:rsidRDefault="00B009F9" w:rsidP="00C53206">
            <w:pPr>
              <w:ind w:firstLine="0"/>
              <w:jc w:val="center"/>
              <w:rPr>
                <w:color w:val="000000"/>
                <w:sz w:val="20"/>
                <w:szCs w:val="20"/>
                <w:lang w:val="en-US"/>
              </w:rPr>
            </w:pPr>
            <w:r w:rsidRPr="00BB36C3">
              <w:rPr>
                <w:color w:val="000000"/>
                <w:sz w:val="20"/>
                <w:szCs w:val="20"/>
                <w:lang w:val="en-US"/>
              </w:rPr>
              <w:t>100</w:t>
            </w:r>
          </w:p>
        </w:tc>
      </w:tr>
      <w:tr w:rsidR="00716964" w:rsidRPr="00BB36C3" w14:paraId="582946EC" w14:textId="77777777" w:rsidTr="00CF7C56">
        <w:trPr>
          <w:trHeight w:val="510"/>
          <w:jc w:val="center"/>
        </w:trPr>
        <w:tc>
          <w:tcPr>
            <w:tcW w:w="2156" w:type="dxa"/>
            <w:shd w:val="clear" w:color="auto" w:fill="auto"/>
            <w:vAlign w:val="center"/>
          </w:tcPr>
          <w:p w14:paraId="26449BB0" w14:textId="77777777" w:rsidR="00716964" w:rsidRPr="00BB36C3" w:rsidRDefault="00716964" w:rsidP="00C53206">
            <w:pPr>
              <w:ind w:firstLine="0"/>
              <w:jc w:val="left"/>
              <w:rPr>
                <w:color w:val="000000"/>
                <w:sz w:val="20"/>
                <w:szCs w:val="20"/>
              </w:rPr>
            </w:pPr>
            <w:r w:rsidRPr="00BB36C3">
              <w:rPr>
                <w:color w:val="000000"/>
                <w:sz w:val="20"/>
                <w:szCs w:val="20"/>
              </w:rPr>
              <w:t>Отделения, филиал банка</w:t>
            </w:r>
          </w:p>
        </w:tc>
        <w:tc>
          <w:tcPr>
            <w:tcW w:w="1648" w:type="dxa"/>
            <w:shd w:val="clear" w:color="auto" w:fill="auto"/>
            <w:vAlign w:val="center"/>
          </w:tcPr>
          <w:p w14:paraId="311565DC" w14:textId="77777777" w:rsidR="00716964" w:rsidRPr="00BB36C3" w:rsidRDefault="00716964" w:rsidP="00C53206">
            <w:pPr>
              <w:ind w:firstLine="0"/>
              <w:jc w:val="center"/>
              <w:rPr>
                <w:color w:val="000000"/>
                <w:sz w:val="20"/>
                <w:szCs w:val="20"/>
              </w:rPr>
            </w:pPr>
            <w:r w:rsidRPr="00BB36C3">
              <w:rPr>
                <w:color w:val="000000"/>
                <w:sz w:val="20"/>
                <w:szCs w:val="20"/>
              </w:rPr>
              <w:t>объект</w:t>
            </w:r>
          </w:p>
        </w:tc>
        <w:tc>
          <w:tcPr>
            <w:tcW w:w="1264" w:type="dxa"/>
            <w:shd w:val="clear" w:color="auto" w:fill="auto"/>
            <w:vAlign w:val="center"/>
          </w:tcPr>
          <w:p w14:paraId="1CF1883C" w14:textId="77777777" w:rsidR="00716964" w:rsidRPr="00BB36C3" w:rsidRDefault="00716964" w:rsidP="00C53206">
            <w:pPr>
              <w:ind w:firstLine="0"/>
              <w:jc w:val="center"/>
              <w:rPr>
                <w:color w:val="000000"/>
                <w:sz w:val="20"/>
                <w:szCs w:val="20"/>
              </w:rPr>
            </w:pPr>
            <w:r w:rsidRPr="00BB36C3">
              <w:rPr>
                <w:color w:val="000000"/>
                <w:sz w:val="20"/>
                <w:szCs w:val="20"/>
              </w:rPr>
              <w:t>0,5 объекта на 1000 чел.</w:t>
            </w:r>
          </w:p>
        </w:tc>
        <w:tc>
          <w:tcPr>
            <w:tcW w:w="1544" w:type="dxa"/>
            <w:shd w:val="clear" w:color="auto" w:fill="auto"/>
            <w:vAlign w:val="center"/>
          </w:tcPr>
          <w:p w14:paraId="79041B11" w14:textId="77777777" w:rsidR="00716964" w:rsidRPr="00BB36C3" w:rsidRDefault="00716964"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2D8F6100" w14:textId="77777777" w:rsidR="00716964" w:rsidRPr="00BB36C3" w:rsidRDefault="00101F6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7089005C" w14:textId="77777777" w:rsidR="00716964" w:rsidRPr="00BB36C3" w:rsidRDefault="00101F6D" w:rsidP="00C53206">
            <w:pPr>
              <w:ind w:firstLine="0"/>
              <w:jc w:val="center"/>
              <w:rPr>
                <w:color w:val="000000"/>
                <w:sz w:val="20"/>
                <w:szCs w:val="20"/>
              </w:rPr>
            </w:pPr>
            <w:r w:rsidRPr="00BB36C3">
              <w:rPr>
                <w:color w:val="000000"/>
                <w:sz w:val="20"/>
                <w:szCs w:val="20"/>
              </w:rPr>
              <w:t>1</w:t>
            </w:r>
          </w:p>
        </w:tc>
        <w:tc>
          <w:tcPr>
            <w:tcW w:w="1544" w:type="dxa"/>
            <w:shd w:val="clear" w:color="auto" w:fill="auto"/>
            <w:vAlign w:val="center"/>
          </w:tcPr>
          <w:p w14:paraId="52DFAE93" w14:textId="77777777" w:rsidR="00716964" w:rsidRPr="00BB36C3" w:rsidRDefault="00101F6D"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6A391FA2" w14:textId="77777777" w:rsidR="00716964" w:rsidRPr="00BB36C3" w:rsidRDefault="00101F6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2C7F68B6" w14:textId="77777777" w:rsidR="00716964" w:rsidRPr="00BB36C3" w:rsidRDefault="00101F6D"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2EE0E64F" w14:textId="77777777" w:rsidR="00716964" w:rsidRPr="00BB36C3" w:rsidRDefault="00101F6D" w:rsidP="00C53206">
            <w:pPr>
              <w:ind w:firstLine="0"/>
              <w:jc w:val="center"/>
              <w:rPr>
                <w:color w:val="000000"/>
                <w:sz w:val="20"/>
                <w:szCs w:val="20"/>
              </w:rPr>
            </w:pPr>
            <w:r w:rsidRPr="00BB36C3">
              <w:rPr>
                <w:color w:val="000000"/>
                <w:sz w:val="20"/>
                <w:szCs w:val="20"/>
              </w:rPr>
              <w:t>1</w:t>
            </w:r>
          </w:p>
        </w:tc>
        <w:tc>
          <w:tcPr>
            <w:tcW w:w="1493" w:type="dxa"/>
            <w:shd w:val="clear" w:color="auto" w:fill="auto"/>
            <w:vAlign w:val="center"/>
          </w:tcPr>
          <w:p w14:paraId="04F03686" w14:textId="77777777" w:rsidR="00716964" w:rsidRPr="00BB36C3" w:rsidRDefault="00101F6D" w:rsidP="00C53206">
            <w:pPr>
              <w:ind w:firstLine="0"/>
              <w:jc w:val="center"/>
              <w:rPr>
                <w:color w:val="000000"/>
                <w:sz w:val="20"/>
                <w:szCs w:val="20"/>
              </w:rPr>
            </w:pPr>
            <w:r w:rsidRPr="00BB36C3">
              <w:rPr>
                <w:color w:val="000000"/>
                <w:sz w:val="20"/>
                <w:szCs w:val="20"/>
              </w:rPr>
              <w:t>1</w:t>
            </w:r>
          </w:p>
        </w:tc>
        <w:tc>
          <w:tcPr>
            <w:tcW w:w="1623" w:type="dxa"/>
            <w:shd w:val="clear" w:color="auto" w:fill="auto"/>
            <w:vAlign w:val="center"/>
          </w:tcPr>
          <w:p w14:paraId="0E6873A5" w14:textId="77777777" w:rsidR="00716964" w:rsidRPr="00BB36C3" w:rsidRDefault="00716964" w:rsidP="00C53206">
            <w:pPr>
              <w:ind w:firstLine="0"/>
              <w:jc w:val="center"/>
              <w:rPr>
                <w:color w:val="000000"/>
                <w:sz w:val="20"/>
                <w:szCs w:val="20"/>
              </w:rPr>
            </w:pPr>
            <w:r w:rsidRPr="00BB36C3">
              <w:rPr>
                <w:color w:val="000000"/>
                <w:sz w:val="20"/>
                <w:szCs w:val="20"/>
              </w:rPr>
              <w:t>100</w:t>
            </w:r>
          </w:p>
        </w:tc>
      </w:tr>
      <w:tr w:rsidR="00101F6D" w:rsidRPr="00BB36C3" w14:paraId="7BA25129" w14:textId="77777777" w:rsidTr="00CF7C56">
        <w:trPr>
          <w:trHeight w:val="510"/>
          <w:jc w:val="center"/>
        </w:trPr>
        <w:tc>
          <w:tcPr>
            <w:tcW w:w="2156" w:type="dxa"/>
            <w:shd w:val="clear" w:color="auto" w:fill="auto"/>
            <w:vAlign w:val="center"/>
          </w:tcPr>
          <w:p w14:paraId="4292BE9A" w14:textId="77777777" w:rsidR="00101F6D" w:rsidRPr="00BB36C3" w:rsidRDefault="00101F6D" w:rsidP="00C53206">
            <w:pPr>
              <w:ind w:firstLine="0"/>
              <w:jc w:val="left"/>
              <w:rPr>
                <w:color w:val="000000"/>
                <w:sz w:val="20"/>
                <w:szCs w:val="20"/>
              </w:rPr>
            </w:pPr>
            <w:r w:rsidRPr="00BB36C3">
              <w:rPr>
                <w:color w:val="000000"/>
                <w:sz w:val="20"/>
                <w:szCs w:val="20"/>
              </w:rPr>
              <w:t>Отделения связи</w:t>
            </w:r>
          </w:p>
        </w:tc>
        <w:tc>
          <w:tcPr>
            <w:tcW w:w="1648" w:type="dxa"/>
            <w:shd w:val="clear" w:color="auto" w:fill="auto"/>
            <w:vAlign w:val="center"/>
          </w:tcPr>
          <w:p w14:paraId="12A6DEE2" w14:textId="77777777" w:rsidR="00101F6D" w:rsidRPr="00BB36C3" w:rsidRDefault="00101F6D" w:rsidP="00C53206">
            <w:pPr>
              <w:ind w:firstLine="0"/>
              <w:jc w:val="center"/>
              <w:rPr>
                <w:color w:val="000000"/>
                <w:sz w:val="20"/>
                <w:szCs w:val="20"/>
              </w:rPr>
            </w:pPr>
            <w:r w:rsidRPr="00BB36C3">
              <w:rPr>
                <w:color w:val="000000"/>
                <w:sz w:val="20"/>
                <w:szCs w:val="20"/>
              </w:rPr>
              <w:t>объект</w:t>
            </w:r>
          </w:p>
        </w:tc>
        <w:tc>
          <w:tcPr>
            <w:tcW w:w="1264" w:type="dxa"/>
            <w:shd w:val="clear" w:color="auto" w:fill="auto"/>
            <w:vAlign w:val="center"/>
          </w:tcPr>
          <w:p w14:paraId="26C13BC6" w14:textId="77777777" w:rsidR="00101F6D" w:rsidRPr="00BB36C3" w:rsidRDefault="00101F6D" w:rsidP="00C53206">
            <w:pPr>
              <w:ind w:firstLine="0"/>
              <w:jc w:val="center"/>
              <w:rPr>
                <w:color w:val="000000"/>
                <w:sz w:val="20"/>
                <w:szCs w:val="20"/>
              </w:rPr>
            </w:pPr>
            <w:r w:rsidRPr="00BB36C3">
              <w:rPr>
                <w:color w:val="000000"/>
                <w:sz w:val="20"/>
                <w:szCs w:val="20"/>
              </w:rPr>
              <w:t>1 объект на 0,5-6,0 тыс.чел.</w:t>
            </w:r>
          </w:p>
        </w:tc>
        <w:tc>
          <w:tcPr>
            <w:tcW w:w="1544" w:type="dxa"/>
            <w:shd w:val="clear" w:color="auto" w:fill="auto"/>
            <w:vAlign w:val="center"/>
          </w:tcPr>
          <w:p w14:paraId="5E1EF332" w14:textId="77777777" w:rsidR="00101F6D" w:rsidRPr="00BB36C3" w:rsidRDefault="00101F6D" w:rsidP="00C53206">
            <w:pPr>
              <w:ind w:firstLine="0"/>
              <w:jc w:val="center"/>
              <w:rPr>
                <w:color w:val="000000"/>
                <w:sz w:val="20"/>
                <w:szCs w:val="20"/>
              </w:rPr>
            </w:pPr>
            <w:r w:rsidRPr="00BB36C3">
              <w:rPr>
                <w:color w:val="000000"/>
                <w:sz w:val="20"/>
                <w:szCs w:val="20"/>
              </w:rPr>
              <w:t>1</w:t>
            </w:r>
          </w:p>
        </w:tc>
        <w:tc>
          <w:tcPr>
            <w:tcW w:w="888" w:type="dxa"/>
            <w:shd w:val="clear" w:color="auto" w:fill="auto"/>
            <w:vAlign w:val="center"/>
          </w:tcPr>
          <w:p w14:paraId="64649DF4" w14:textId="77777777" w:rsidR="00101F6D" w:rsidRPr="00BB36C3" w:rsidRDefault="00101F6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030C7CDA" w14:textId="77777777" w:rsidR="00101F6D" w:rsidRPr="00BB36C3" w:rsidRDefault="00AE138B" w:rsidP="00C53206">
            <w:pPr>
              <w:ind w:firstLine="0"/>
              <w:jc w:val="center"/>
              <w:rPr>
                <w:color w:val="000000"/>
                <w:sz w:val="20"/>
                <w:szCs w:val="20"/>
              </w:rPr>
            </w:pPr>
            <w:r w:rsidRPr="00BB36C3">
              <w:rPr>
                <w:color w:val="000000"/>
                <w:sz w:val="20"/>
                <w:szCs w:val="20"/>
              </w:rPr>
              <w:t>1</w:t>
            </w:r>
          </w:p>
        </w:tc>
        <w:tc>
          <w:tcPr>
            <w:tcW w:w="1544" w:type="dxa"/>
            <w:shd w:val="clear" w:color="auto" w:fill="auto"/>
            <w:vAlign w:val="center"/>
          </w:tcPr>
          <w:p w14:paraId="111E5731"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888" w:type="dxa"/>
            <w:shd w:val="clear" w:color="auto" w:fill="auto"/>
            <w:vAlign w:val="center"/>
          </w:tcPr>
          <w:p w14:paraId="5403BBC8" w14:textId="77777777" w:rsidR="00101F6D" w:rsidRPr="00BB36C3" w:rsidRDefault="005D0A9D" w:rsidP="00C53206">
            <w:pPr>
              <w:ind w:firstLine="0"/>
              <w:jc w:val="center"/>
              <w:rPr>
                <w:color w:val="000000"/>
                <w:sz w:val="20"/>
                <w:szCs w:val="20"/>
              </w:rPr>
            </w:pPr>
            <w:r w:rsidRPr="00BB36C3">
              <w:rPr>
                <w:color w:val="000000"/>
                <w:sz w:val="20"/>
                <w:szCs w:val="20"/>
              </w:rPr>
              <w:t>0</w:t>
            </w:r>
          </w:p>
        </w:tc>
        <w:tc>
          <w:tcPr>
            <w:tcW w:w="882" w:type="dxa"/>
            <w:shd w:val="clear" w:color="auto" w:fill="auto"/>
            <w:vAlign w:val="center"/>
          </w:tcPr>
          <w:p w14:paraId="2E47D55A" w14:textId="77777777" w:rsidR="00101F6D" w:rsidRPr="00BB36C3" w:rsidRDefault="00AE138B"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14D0B48A" w14:textId="77777777" w:rsidR="00101F6D" w:rsidRPr="00BB36C3" w:rsidRDefault="00AE138B" w:rsidP="00C53206">
            <w:pPr>
              <w:ind w:firstLine="0"/>
              <w:jc w:val="center"/>
              <w:rPr>
                <w:color w:val="000000"/>
                <w:sz w:val="20"/>
                <w:szCs w:val="20"/>
              </w:rPr>
            </w:pPr>
            <w:r w:rsidRPr="00BB36C3">
              <w:rPr>
                <w:color w:val="000000"/>
                <w:sz w:val="20"/>
                <w:szCs w:val="20"/>
              </w:rPr>
              <w:t>0</w:t>
            </w:r>
          </w:p>
        </w:tc>
        <w:tc>
          <w:tcPr>
            <w:tcW w:w="1493" w:type="dxa"/>
            <w:shd w:val="clear" w:color="auto" w:fill="auto"/>
            <w:vAlign w:val="center"/>
          </w:tcPr>
          <w:p w14:paraId="25AAD99E" w14:textId="77777777" w:rsidR="00101F6D" w:rsidRPr="00BB36C3" w:rsidRDefault="00AE138B" w:rsidP="00C53206">
            <w:pPr>
              <w:ind w:firstLine="0"/>
              <w:jc w:val="center"/>
              <w:rPr>
                <w:color w:val="000000"/>
                <w:sz w:val="20"/>
                <w:szCs w:val="20"/>
              </w:rPr>
            </w:pPr>
            <w:r w:rsidRPr="00BB36C3">
              <w:rPr>
                <w:color w:val="000000"/>
                <w:sz w:val="20"/>
                <w:szCs w:val="20"/>
              </w:rPr>
              <w:t>0</w:t>
            </w:r>
          </w:p>
        </w:tc>
        <w:tc>
          <w:tcPr>
            <w:tcW w:w="1623" w:type="dxa"/>
            <w:shd w:val="clear" w:color="auto" w:fill="auto"/>
            <w:vAlign w:val="center"/>
          </w:tcPr>
          <w:p w14:paraId="266B40D1" w14:textId="77777777" w:rsidR="00101F6D" w:rsidRPr="00BB36C3" w:rsidRDefault="00101F6D" w:rsidP="00C53206">
            <w:pPr>
              <w:ind w:firstLine="0"/>
              <w:jc w:val="center"/>
              <w:rPr>
                <w:color w:val="000000"/>
                <w:sz w:val="20"/>
                <w:szCs w:val="20"/>
              </w:rPr>
            </w:pPr>
            <w:r w:rsidRPr="00BB36C3">
              <w:rPr>
                <w:color w:val="000000"/>
                <w:sz w:val="20"/>
                <w:szCs w:val="20"/>
              </w:rPr>
              <w:t>100</w:t>
            </w:r>
          </w:p>
        </w:tc>
      </w:tr>
      <w:tr w:rsidR="00101F6D" w:rsidRPr="00BB36C3" w14:paraId="07A70075" w14:textId="77777777" w:rsidTr="00CF7C56">
        <w:trPr>
          <w:trHeight w:val="510"/>
          <w:jc w:val="center"/>
        </w:trPr>
        <w:tc>
          <w:tcPr>
            <w:tcW w:w="2156" w:type="dxa"/>
            <w:shd w:val="clear" w:color="auto" w:fill="auto"/>
            <w:vAlign w:val="center"/>
          </w:tcPr>
          <w:p w14:paraId="1D109DCA" w14:textId="77777777" w:rsidR="00101F6D" w:rsidRPr="00BB36C3" w:rsidRDefault="00101F6D" w:rsidP="00C53206">
            <w:pPr>
              <w:ind w:firstLine="0"/>
              <w:jc w:val="left"/>
              <w:rPr>
                <w:color w:val="000000"/>
                <w:sz w:val="20"/>
                <w:szCs w:val="20"/>
              </w:rPr>
            </w:pPr>
            <w:r w:rsidRPr="00BB36C3">
              <w:rPr>
                <w:color w:val="000000"/>
                <w:sz w:val="20"/>
                <w:szCs w:val="20"/>
              </w:rPr>
              <w:t>Общественные уборные</w:t>
            </w:r>
          </w:p>
        </w:tc>
        <w:tc>
          <w:tcPr>
            <w:tcW w:w="1648" w:type="dxa"/>
            <w:shd w:val="clear" w:color="auto" w:fill="auto"/>
            <w:vAlign w:val="center"/>
          </w:tcPr>
          <w:p w14:paraId="218206A8" w14:textId="77777777" w:rsidR="00101F6D" w:rsidRPr="00BB36C3" w:rsidRDefault="00101F6D" w:rsidP="00C53206">
            <w:pPr>
              <w:ind w:firstLine="0"/>
              <w:jc w:val="center"/>
              <w:rPr>
                <w:color w:val="000000"/>
                <w:sz w:val="20"/>
                <w:szCs w:val="20"/>
              </w:rPr>
            </w:pPr>
            <w:r w:rsidRPr="00BB36C3">
              <w:rPr>
                <w:color w:val="000000"/>
                <w:sz w:val="20"/>
                <w:szCs w:val="20"/>
              </w:rPr>
              <w:t>прибор</w:t>
            </w:r>
          </w:p>
        </w:tc>
        <w:tc>
          <w:tcPr>
            <w:tcW w:w="1264" w:type="dxa"/>
            <w:shd w:val="clear" w:color="auto" w:fill="auto"/>
            <w:vAlign w:val="center"/>
          </w:tcPr>
          <w:p w14:paraId="14461E52" w14:textId="77777777" w:rsidR="00101F6D" w:rsidRPr="00BB36C3" w:rsidRDefault="00101F6D" w:rsidP="00C53206">
            <w:pPr>
              <w:ind w:firstLine="0"/>
              <w:jc w:val="center"/>
              <w:rPr>
                <w:color w:val="000000"/>
                <w:sz w:val="20"/>
                <w:szCs w:val="20"/>
              </w:rPr>
            </w:pPr>
            <w:r w:rsidRPr="00BB36C3">
              <w:rPr>
                <w:color w:val="000000"/>
                <w:sz w:val="20"/>
                <w:szCs w:val="20"/>
              </w:rPr>
              <w:t>1 прибор на 1000 чел.</w:t>
            </w:r>
          </w:p>
        </w:tc>
        <w:tc>
          <w:tcPr>
            <w:tcW w:w="1544" w:type="dxa"/>
            <w:shd w:val="clear" w:color="auto" w:fill="auto"/>
            <w:vAlign w:val="center"/>
          </w:tcPr>
          <w:p w14:paraId="6105E79C" w14:textId="77777777" w:rsidR="00101F6D" w:rsidRPr="00BB36C3" w:rsidRDefault="00101F6D" w:rsidP="00C53206">
            <w:pPr>
              <w:ind w:firstLine="0"/>
              <w:jc w:val="center"/>
              <w:rPr>
                <w:color w:val="000000"/>
                <w:sz w:val="20"/>
                <w:szCs w:val="20"/>
              </w:rPr>
            </w:pPr>
            <w:r w:rsidRPr="00BB36C3">
              <w:rPr>
                <w:color w:val="000000"/>
                <w:sz w:val="20"/>
                <w:szCs w:val="20"/>
              </w:rPr>
              <w:t>отсутствуют</w:t>
            </w:r>
          </w:p>
        </w:tc>
        <w:tc>
          <w:tcPr>
            <w:tcW w:w="888" w:type="dxa"/>
            <w:shd w:val="clear" w:color="auto" w:fill="auto"/>
            <w:vAlign w:val="center"/>
          </w:tcPr>
          <w:p w14:paraId="3A9331E0"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3BED2EEC"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1544" w:type="dxa"/>
            <w:shd w:val="clear" w:color="auto" w:fill="auto"/>
            <w:vAlign w:val="center"/>
          </w:tcPr>
          <w:p w14:paraId="152DF7B1" w14:textId="77777777" w:rsidR="00101F6D" w:rsidRPr="00BB36C3" w:rsidRDefault="00101F6D" w:rsidP="00C53206">
            <w:pPr>
              <w:ind w:firstLine="0"/>
              <w:jc w:val="center"/>
              <w:rPr>
                <w:color w:val="000000"/>
                <w:sz w:val="20"/>
                <w:szCs w:val="20"/>
              </w:rPr>
            </w:pPr>
            <w:r w:rsidRPr="00BB36C3">
              <w:rPr>
                <w:color w:val="000000"/>
                <w:sz w:val="20"/>
                <w:szCs w:val="20"/>
              </w:rPr>
              <w:t>0</w:t>
            </w:r>
          </w:p>
        </w:tc>
        <w:tc>
          <w:tcPr>
            <w:tcW w:w="888" w:type="dxa"/>
            <w:shd w:val="clear" w:color="auto" w:fill="auto"/>
            <w:vAlign w:val="center"/>
          </w:tcPr>
          <w:p w14:paraId="1F84009E"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882" w:type="dxa"/>
            <w:shd w:val="clear" w:color="auto" w:fill="auto"/>
            <w:vAlign w:val="center"/>
          </w:tcPr>
          <w:p w14:paraId="26187389" w14:textId="77777777" w:rsidR="00101F6D" w:rsidRPr="00BB36C3" w:rsidRDefault="00101F6D" w:rsidP="00C53206">
            <w:pPr>
              <w:ind w:firstLine="0"/>
              <w:jc w:val="center"/>
              <w:rPr>
                <w:color w:val="000000"/>
                <w:sz w:val="20"/>
                <w:szCs w:val="20"/>
              </w:rPr>
            </w:pPr>
            <w:r w:rsidRPr="00BB36C3">
              <w:rPr>
                <w:color w:val="000000"/>
                <w:sz w:val="20"/>
                <w:szCs w:val="20"/>
              </w:rPr>
              <w:t>0</w:t>
            </w:r>
          </w:p>
        </w:tc>
        <w:tc>
          <w:tcPr>
            <w:tcW w:w="749" w:type="dxa"/>
            <w:shd w:val="clear" w:color="auto" w:fill="auto"/>
            <w:vAlign w:val="center"/>
          </w:tcPr>
          <w:p w14:paraId="131502D9"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1493" w:type="dxa"/>
            <w:shd w:val="clear" w:color="auto" w:fill="auto"/>
            <w:vAlign w:val="center"/>
          </w:tcPr>
          <w:p w14:paraId="281AFB87" w14:textId="77777777" w:rsidR="00101F6D" w:rsidRPr="00BB36C3" w:rsidRDefault="005D0A9D" w:rsidP="00C53206">
            <w:pPr>
              <w:ind w:firstLine="0"/>
              <w:jc w:val="center"/>
              <w:rPr>
                <w:color w:val="000000"/>
                <w:sz w:val="20"/>
                <w:szCs w:val="20"/>
              </w:rPr>
            </w:pPr>
            <w:r w:rsidRPr="00BB36C3">
              <w:rPr>
                <w:color w:val="000000"/>
                <w:sz w:val="20"/>
                <w:szCs w:val="20"/>
              </w:rPr>
              <w:t>1</w:t>
            </w:r>
          </w:p>
        </w:tc>
        <w:tc>
          <w:tcPr>
            <w:tcW w:w="1623" w:type="dxa"/>
            <w:shd w:val="clear" w:color="auto" w:fill="auto"/>
            <w:vAlign w:val="center"/>
          </w:tcPr>
          <w:p w14:paraId="2E302277" w14:textId="77777777" w:rsidR="00101F6D" w:rsidRPr="00BB36C3" w:rsidRDefault="00101F6D" w:rsidP="00C53206">
            <w:pPr>
              <w:ind w:firstLine="0"/>
              <w:jc w:val="center"/>
              <w:rPr>
                <w:color w:val="000000"/>
                <w:sz w:val="20"/>
                <w:szCs w:val="20"/>
              </w:rPr>
            </w:pPr>
            <w:r w:rsidRPr="00BB36C3">
              <w:rPr>
                <w:color w:val="000000"/>
                <w:sz w:val="20"/>
                <w:szCs w:val="20"/>
              </w:rPr>
              <w:t>100</w:t>
            </w:r>
          </w:p>
        </w:tc>
      </w:tr>
    </w:tbl>
    <w:p w14:paraId="2CC93816" w14:textId="77777777" w:rsidR="00CF7C56" w:rsidRPr="00BB36C3" w:rsidRDefault="00CF7C56" w:rsidP="00C53206">
      <w:pPr>
        <w:pStyle w:val="affff1"/>
        <w:ind w:firstLine="0"/>
        <w:rPr>
          <w:b w:val="0"/>
          <w:bCs w:val="0"/>
          <w:color w:val="000000"/>
          <w:sz w:val="24"/>
          <w:szCs w:val="24"/>
        </w:rPr>
      </w:pPr>
      <w:r w:rsidRPr="00BB36C3">
        <w:rPr>
          <w:color w:val="000000"/>
          <w:sz w:val="24"/>
          <w:szCs w:val="24"/>
          <w:vertAlign w:val="superscript"/>
        </w:rPr>
        <w:t xml:space="preserve"> 1 </w:t>
      </w:r>
      <w:r w:rsidRPr="00BB36C3">
        <w:rPr>
          <w:b w:val="0"/>
          <w:bCs w:val="0"/>
          <w:color w:val="000000"/>
          <w:sz w:val="24"/>
          <w:szCs w:val="24"/>
        </w:rPr>
        <w:t>показатель обеспеченности более 100% связан с тем, что существующая мощность объектов превышает потребную на расчетный срок</w:t>
      </w:r>
    </w:p>
    <w:p w14:paraId="3E796495" w14:textId="77777777" w:rsidR="00176DB8" w:rsidRPr="00BB36C3" w:rsidRDefault="00101F6D" w:rsidP="00C53206">
      <w:pPr>
        <w:pStyle w:val="aff4"/>
        <w:jc w:val="both"/>
        <w:rPr>
          <w:color w:val="000000"/>
          <w:sz w:val="24"/>
        </w:rPr>
      </w:pPr>
      <w:r w:rsidRPr="00BB36C3">
        <w:rPr>
          <w:color w:val="000000"/>
          <w:sz w:val="24"/>
          <w:vertAlign w:val="superscript"/>
        </w:rPr>
        <w:t xml:space="preserve"> 2</w:t>
      </w:r>
      <w:r w:rsidR="00176DB8" w:rsidRPr="00BB36C3">
        <w:rPr>
          <w:color w:val="000000"/>
          <w:sz w:val="24"/>
          <w:vertAlign w:val="superscript"/>
        </w:rPr>
        <w:t xml:space="preserve"> </w:t>
      </w:r>
      <w:r w:rsidR="00176DB8" w:rsidRPr="00BB36C3">
        <w:rPr>
          <w:color w:val="000000"/>
          <w:sz w:val="24"/>
        </w:rPr>
        <w:t>поскольку больницы, СМП, бассейны имеют районный уровень обслуживания, размещение их предусматривается в районно</w:t>
      </w:r>
      <w:r w:rsidR="002D3126">
        <w:rPr>
          <w:color w:val="000000"/>
          <w:sz w:val="24"/>
        </w:rPr>
        <w:t xml:space="preserve">м центре муниципального района. </w:t>
      </w:r>
      <w:r w:rsidR="00176DB8" w:rsidRPr="00BB36C3">
        <w:rPr>
          <w:color w:val="000000"/>
          <w:sz w:val="24"/>
        </w:rPr>
        <w:t>Обеспеченность рассчитывается от населения района в целом;</w:t>
      </w:r>
    </w:p>
    <w:p w14:paraId="521471A2" w14:textId="77777777" w:rsidR="00176DB8" w:rsidRPr="00BB36C3" w:rsidRDefault="00101F6D" w:rsidP="00C53206">
      <w:pPr>
        <w:pStyle w:val="aff4"/>
        <w:jc w:val="both"/>
        <w:rPr>
          <w:color w:val="000000"/>
          <w:sz w:val="24"/>
        </w:rPr>
      </w:pPr>
      <w:r w:rsidRPr="00BB36C3">
        <w:rPr>
          <w:color w:val="000000"/>
          <w:sz w:val="24"/>
          <w:vertAlign w:val="superscript"/>
        </w:rPr>
        <w:t>3</w:t>
      </w:r>
      <w:r w:rsidR="006A629A" w:rsidRPr="00BB36C3">
        <w:rPr>
          <w:color w:val="000000"/>
          <w:sz w:val="24"/>
        </w:rPr>
        <w:t>По данным таблицы 4.7</w:t>
      </w:r>
      <w:r w:rsidR="00176DB8" w:rsidRPr="00BB36C3">
        <w:rPr>
          <w:color w:val="000000"/>
          <w:sz w:val="24"/>
        </w:rPr>
        <w:t>.2. Перечень мероприятий по развитию сферы обс</w:t>
      </w:r>
      <w:r w:rsidR="00CF7C56" w:rsidRPr="00BB36C3">
        <w:rPr>
          <w:color w:val="000000"/>
          <w:sz w:val="24"/>
        </w:rPr>
        <w:t xml:space="preserve">луживания в </w:t>
      </w:r>
      <w:r w:rsidR="00884EA8" w:rsidRPr="00BB36C3">
        <w:rPr>
          <w:color w:val="000000"/>
          <w:sz w:val="24"/>
        </w:rPr>
        <w:t>Байлянгарском</w:t>
      </w:r>
      <w:r w:rsidR="00176DB8" w:rsidRPr="00BB36C3">
        <w:rPr>
          <w:color w:val="000000"/>
          <w:sz w:val="24"/>
        </w:rPr>
        <w:t xml:space="preserve"> сельском поселении.</w:t>
      </w:r>
    </w:p>
    <w:p w14:paraId="755834F5" w14:textId="77777777" w:rsidR="00C6456B" w:rsidRPr="00BB36C3" w:rsidRDefault="00A15F4C" w:rsidP="00C53206">
      <w:pPr>
        <w:pStyle w:val="aff"/>
        <w:tabs>
          <w:tab w:val="left" w:pos="7860"/>
        </w:tabs>
        <w:jc w:val="left"/>
        <w:rPr>
          <w:color w:val="000000"/>
          <w:sz w:val="20"/>
          <w:szCs w:val="20"/>
        </w:rPr>
      </w:pPr>
      <w:r w:rsidRPr="00BB36C3">
        <w:rPr>
          <w:color w:val="000000"/>
          <w:sz w:val="20"/>
          <w:szCs w:val="20"/>
        </w:rPr>
        <w:tab/>
      </w:r>
    </w:p>
    <w:p w14:paraId="53F4846D" w14:textId="77777777" w:rsidR="00A85832" w:rsidRPr="00BB36C3" w:rsidRDefault="00A85832" w:rsidP="00C53206">
      <w:pPr>
        <w:jc w:val="right"/>
        <w:rPr>
          <w:color w:val="000000"/>
        </w:rPr>
      </w:pPr>
    </w:p>
    <w:p w14:paraId="66893950" w14:textId="77777777" w:rsidR="00101F6D" w:rsidRPr="00BB36C3" w:rsidRDefault="00101F6D" w:rsidP="00C53206">
      <w:pPr>
        <w:jc w:val="right"/>
        <w:rPr>
          <w:color w:val="000000"/>
        </w:rPr>
      </w:pPr>
    </w:p>
    <w:p w14:paraId="3968AB99" w14:textId="77777777" w:rsidR="00B009F9" w:rsidRPr="00BB36C3" w:rsidRDefault="00B009F9" w:rsidP="00C53206">
      <w:pPr>
        <w:jc w:val="right"/>
        <w:rPr>
          <w:color w:val="000000"/>
        </w:rPr>
      </w:pPr>
    </w:p>
    <w:p w14:paraId="7F8BD7E2" w14:textId="77777777" w:rsidR="003D5896" w:rsidRPr="00BB36C3" w:rsidRDefault="004035AF" w:rsidP="00C53206">
      <w:pPr>
        <w:jc w:val="right"/>
        <w:rPr>
          <w:color w:val="000000"/>
        </w:rPr>
      </w:pPr>
      <w:r w:rsidRPr="00BB36C3">
        <w:rPr>
          <w:color w:val="000000"/>
        </w:rPr>
        <w:lastRenderedPageBreak/>
        <w:t>Таблица 4</w:t>
      </w:r>
      <w:r w:rsidR="001A102D" w:rsidRPr="00BB36C3">
        <w:rPr>
          <w:color w:val="000000"/>
        </w:rPr>
        <w:t>.7</w:t>
      </w:r>
      <w:r w:rsidR="003D5896" w:rsidRPr="00BB36C3">
        <w:rPr>
          <w:color w:val="000000"/>
        </w:rPr>
        <w:t>.2</w:t>
      </w:r>
    </w:p>
    <w:p w14:paraId="32E5E7FF" w14:textId="77777777" w:rsidR="00416B46" w:rsidRPr="00BB36C3" w:rsidRDefault="00416B46" w:rsidP="00C53206">
      <w:pPr>
        <w:pStyle w:val="aff"/>
        <w:ind w:left="720"/>
        <w:rPr>
          <w:i w:val="0"/>
          <w:color w:val="000000"/>
        </w:rPr>
      </w:pPr>
      <w:r w:rsidRPr="00BB36C3">
        <w:rPr>
          <w:i w:val="0"/>
          <w:color w:val="000000"/>
          <w:szCs w:val="28"/>
        </w:rPr>
        <w:t xml:space="preserve">Перечень мероприятий по развитию объектов социального и культурно-бытового обслуживания населения </w:t>
      </w:r>
      <w:r w:rsidR="009D2226" w:rsidRPr="00BB36C3">
        <w:rPr>
          <w:i w:val="0"/>
          <w:color w:val="000000"/>
          <w:szCs w:val="28"/>
        </w:rPr>
        <w:t>Байлянгарского</w:t>
      </w:r>
      <w:r w:rsidRPr="00BB36C3">
        <w:rPr>
          <w:i w:val="0"/>
          <w:color w:val="000000"/>
          <w:szCs w:val="28"/>
        </w:rPr>
        <w:t xml:space="preserve"> сельского поселения</w:t>
      </w:r>
    </w:p>
    <w:tbl>
      <w:tblPr>
        <w:tblW w:w="15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7"/>
        <w:gridCol w:w="1939"/>
        <w:gridCol w:w="2571"/>
        <w:gridCol w:w="1965"/>
        <w:gridCol w:w="1513"/>
        <w:gridCol w:w="1188"/>
        <w:gridCol w:w="1334"/>
        <w:gridCol w:w="1150"/>
        <w:gridCol w:w="1382"/>
        <w:gridCol w:w="2007"/>
      </w:tblGrid>
      <w:tr w:rsidR="00130628" w:rsidRPr="00BB36C3" w14:paraId="47F3DDF1" w14:textId="77777777" w:rsidTr="00394941">
        <w:trPr>
          <w:cantSplit/>
          <w:trHeight w:val="362"/>
          <w:jc w:val="center"/>
        </w:trPr>
        <w:tc>
          <w:tcPr>
            <w:tcW w:w="547" w:type="dxa"/>
            <w:vMerge w:val="restart"/>
            <w:vAlign w:val="center"/>
          </w:tcPr>
          <w:p w14:paraId="3901F4E2" w14:textId="77777777" w:rsidR="00BF6C2F" w:rsidRPr="00BB36C3" w:rsidRDefault="00BF6C2F" w:rsidP="00C53206">
            <w:pPr>
              <w:pStyle w:val="afff0"/>
              <w:rPr>
                <w:color w:val="000000"/>
                <w:sz w:val="20"/>
                <w:szCs w:val="20"/>
              </w:rPr>
            </w:pPr>
            <w:r w:rsidRPr="00BB36C3">
              <w:rPr>
                <w:color w:val="000000"/>
                <w:sz w:val="20"/>
                <w:szCs w:val="20"/>
              </w:rPr>
              <w:t>№ п/п</w:t>
            </w:r>
          </w:p>
        </w:tc>
        <w:tc>
          <w:tcPr>
            <w:tcW w:w="1939" w:type="dxa"/>
            <w:vMerge w:val="restart"/>
            <w:vAlign w:val="center"/>
          </w:tcPr>
          <w:p w14:paraId="1B1C5460" w14:textId="77777777" w:rsidR="00BF6C2F" w:rsidRPr="00BB36C3" w:rsidRDefault="00416B46" w:rsidP="00C53206">
            <w:pPr>
              <w:pStyle w:val="afff0"/>
              <w:rPr>
                <w:color w:val="000000"/>
                <w:sz w:val="20"/>
                <w:szCs w:val="20"/>
              </w:rPr>
            </w:pPr>
            <w:r w:rsidRPr="00BB36C3">
              <w:rPr>
                <w:color w:val="000000"/>
                <w:sz w:val="20"/>
                <w:szCs w:val="20"/>
              </w:rPr>
              <w:t>Наименование населенного пункта, входящего в состав поселения</w:t>
            </w:r>
          </w:p>
        </w:tc>
        <w:tc>
          <w:tcPr>
            <w:tcW w:w="2571" w:type="dxa"/>
            <w:vMerge w:val="restart"/>
            <w:vAlign w:val="center"/>
          </w:tcPr>
          <w:p w14:paraId="28DDAB49" w14:textId="77777777" w:rsidR="00BF6C2F" w:rsidRPr="00BB36C3" w:rsidRDefault="00BF6C2F" w:rsidP="00C53206">
            <w:pPr>
              <w:pStyle w:val="afff0"/>
              <w:rPr>
                <w:color w:val="000000"/>
                <w:sz w:val="20"/>
                <w:szCs w:val="20"/>
              </w:rPr>
            </w:pPr>
            <w:r w:rsidRPr="00BB36C3">
              <w:rPr>
                <w:color w:val="000000"/>
                <w:sz w:val="20"/>
                <w:szCs w:val="20"/>
              </w:rPr>
              <w:t>Наименование объекта</w:t>
            </w:r>
          </w:p>
        </w:tc>
        <w:tc>
          <w:tcPr>
            <w:tcW w:w="1965" w:type="dxa"/>
            <w:vMerge w:val="restart"/>
            <w:vAlign w:val="center"/>
          </w:tcPr>
          <w:p w14:paraId="5B00E323" w14:textId="77777777" w:rsidR="00BF6C2F" w:rsidRPr="00BB36C3" w:rsidRDefault="00BF6C2F" w:rsidP="00C53206">
            <w:pPr>
              <w:pStyle w:val="afff0"/>
              <w:rPr>
                <w:color w:val="000000"/>
                <w:sz w:val="20"/>
                <w:szCs w:val="20"/>
              </w:rPr>
            </w:pPr>
            <w:r w:rsidRPr="00BB36C3">
              <w:rPr>
                <w:color w:val="000000"/>
                <w:sz w:val="20"/>
                <w:szCs w:val="20"/>
              </w:rPr>
              <w:t>Вид мероприятия</w:t>
            </w:r>
          </w:p>
        </w:tc>
        <w:tc>
          <w:tcPr>
            <w:tcW w:w="1513" w:type="dxa"/>
            <w:vMerge w:val="restart"/>
            <w:vAlign w:val="center"/>
          </w:tcPr>
          <w:p w14:paraId="4C16AAD4" w14:textId="77777777" w:rsidR="00BF6C2F" w:rsidRPr="00BB36C3" w:rsidRDefault="00BF6C2F" w:rsidP="00C53206">
            <w:pPr>
              <w:pStyle w:val="afff0"/>
              <w:rPr>
                <w:color w:val="000000"/>
                <w:sz w:val="20"/>
                <w:szCs w:val="20"/>
              </w:rPr>
            </w:pPr>
            <w:r w:rsidRPr="00BB36C3">
              <w:rPr>
                <w:color w:val="000000"/>
                <w:sz w:val="20"/>
                <w:szCs w:val="20"/>
              </w:rPr>
              <w:t>Единица измерения</w:t>
            </w:r>
          </w:p>
        </w:tc>
        <w:tc>
          <w:tcPr>
            <w:tcW w:w="2522" w:type="dxa"/>
            <w:gridSpan w:val="2"/>
            <w:vAlign w:val="center"/>
          </w:tcPr>
          <w:p w14:paraId="1CA45D30" w14:textId="77777777" w:rsidR="00BF6C2F" w:rsidRPr="00BB36C3" w:rsidRDefault="00BF6C2F" w:rsidP="00C53206">
            <w:pPr>
              <w:pStyle w:val="afff0"/>
              <w:rPr>
                <w:color w:val="000000"/>
                <w:sz w:val="20"/>
                <w:szCs w:val="20"/>
              </w:rPr>
            </w:pPr>
            <w:r w:rsidRPr="00BB36C3">
              <w:rPr>
                <w:color w:val="000000"/>
                <w:sz w:val="20"/>
                <w:szCs w:val="20"/>
              </w:rPr>
              <w:t>Мощность</w:t>
            </w:r>
          </w:p>
        </w:tc>
        <w:tc>
          <w:tcPr>
            <w:tcW w:w="2532" w:type="dxa"/>
            <w:gridSpan w:val="2"/>
            <w:vAlign w:val="center"/>
          </w:tcPr>
          <w:p w14:paraId="6897A991" w14:textId="77777777" w:rsidR="00BF6C2F" w:rsidRPr="00BB36C3" w:rsidRDefault="00BF6C2F" w:rsidP="00C53206">
            <w:pPr>
              <w:pStyle w:val="afff0"/>
              <w:rPr>
                <w:color w:val="000000"/>
                <w:sz w:val="20"/>
                <w:szCs w:val="20"/>
              </w:rPr>
            </w:pPr>
            <w:r w:rsidRPr="00BB36C3">
              <w:rPr>
                <w:color w:val="000000"/>
                <w:sz w:val="20"/>
                <w:szCs w:val="20"/>
              </w:rPr>
              <w:t>Сроки реализации</w:t>
            </w:r>
          </w:p>
        </w:tc>
        <w:tc>
          <w:tcPr>
            <w:tcW w:w="2007" w:type="dxa"/>
            <w:vMerge w:val="restart"/>
            <w:vAlign w:val="center"/>
          </w:tcPr>
          <w:p w14:paraId="1D51032F" w14:textId="77777777" w:rsidR="00BF6C2F" w:rsidRPr="00BB36C3" w:rsidRDefault="00416B46" w:rsidP="00C53206">
            <w:pPr>
              <w:pStyle w:val="afff0"/>
              <w:rPr>
                <w:color w:val="000000"/>
                <w:sz w:val="20"/>
                <w:szCs w:val="20"/>
              </w:rPr>
            </w:pPr>
            <w:r w:rsidRPr="00BB36C3">
              <w:rPr>
                <w:color w:val="000000"/>
                <w:sz w:val="20"/>
                <w:szCs w:val="20"/>
              </w:rPr>
              <w:t>Источник мероприятия (наименование документа)</w:t>
            </w:r>
          </w:p>
        </w:tc>
      </w:tr>
      <w:tr w:rsidR="00130628" w:rsidRPr="00BB36C3" w14:paraId="42F7D9C7" w14:textId="77777777" w:rsidTr="00394941">
        <w:trPr>
          <w:cantSplit/>
          <w:trHeight w:val="381"/>
          <w:jc w:val="center"/>
        </w:trPr>
        <w:tc>
          <w:tcPr>
            <w:tcW w:w="547" w:type="dxa"/>
            <w:vMerge/>
            <w:vAlign w:val="center"/>
          </w:tcPr>
          <w:p w14:paraId="71964568" w14:textId="77777777" w:rsidR="00BF6C2F" w:rsidRPr="00BB36C3" w:rsidRDefault="00BF6C2F" w:rsidP="00C53206">
            <w:pPr>
              <w:pStyle w:val="affe"/>
              <w:rPr>
                <w:color w:val="000000"/>
                <w:sz w:val="20"/>
                <w:szCs w:val="20"/>
                <w:lang w:val="ru-RU" w:eastAsia="ru-RU"/>
              </w:rPr>
            </w:pPr>
          </w:p>
        </w:tc>
        <w:tc>
          <w:tcPr>
            <w:tcW w:w="1939" w:type="dxa"/>
            <w:vMerge/>
            <w:vAlign w:val="center"/>
          </w:tcPr>
          <w:p w14:paraId="2CF1A556" w14:textId="77777777" w:rsidR="00BF6C2F" w:rsidRPr="00BB36C3" w:rsidRDefault="00BF6C2F" w:rsidP="00C53206">
            <w:pPr>
              <w:pStyle w:val="affe"/>
              <w:rPr>
                <w:color w:val="000000"/>
                <w:sz w:val="20"/>
                <w:szCs w:val="20"/>
                <w:lang w:val="ru-RU" w:eastAsia="ru-RU"/>
              </w:rPr>
            </w:pPr>
          </w:p>
        </w:tc>
        <w:tc>
          <w:tcPr>
            <w:tcW w:w="2571" w:type="dxa"/>
            <w:vMerge/>
            <w:vAlign w:val="center"/>
          </w:tcPr>
          <w:p w14:paraId="4D60A623" w14:textId="77777777" w:rsidR="00BF6C2F" w:rsidRPr="00BB36C3" w:rsidRDefault="00BF6C2F" w:rsidP="00C53206">
            <w:pPr>
              <w:pStyle w:val="affe"/>
              <w:rPr>
                <w:color w:val="000000"/>
                <w:sz w:val="20"/>
                <w:szCs w:val="20"/>
                <w:lang w:val="ru-RU" w:eastAsia="ru-RU"/>
              </w:rPr>
            </w:pPr>
          </w:p>
        </w:tc>
        <w:tc>
          <w:tcPr>
            <w:tcW w:w="1965" w:type="dxa"/>
            <w:vMerge/>
            <w:vAlign w:val="center"/>
          </w:tcPr>
          <w:p w14:paraId="0FD27B03" w14:textId="77777777" w:rsidR="00BF6C2F" w:rsidRPr="00BB36C3" w:rsidRDefault="00BF6C2F" w:rsidP="00C53206">
            <w:pPr>
              <w:pStyle w:val="affe"/>
              <w:rPr>
                <w:color w:val="000000"/>
                <w:sz w:val="20"/>
                <w:szCs w:val="20"/>
                <w:lang w:val="ru-RU" w:eastAsia="ru-RU"/>
              </w:rPr>
            </w:pPr>
          </w:p>
        </w:tc>
        <w:tc>
          <w:tcPr>
            <w:tcW w:w="1513" w:type="dxa"/>
            <w:vMerge/>
            <w:vAlign w:val="center"/>
          </w:tcPr>
          <w:p w14:paraId="18C5E3F4" w14:textId="77777777" w:rsidR="00BF6C2F" w:rsidRPr="00BB36C3" w:rsidRDefault="00BF6C2F" w:rsidP="00C53206">
            <w:pPr>
              <w:pStyle w:val="affe"/>
              <w:rPr>
                <w:color w:val="000000"/>
                <w:sz w:val="20"/>
                <w:szCs w:val="20"/>
                <w:lang w:val="ru-RU" w:eastAsia="ru-RU"/>
              </w:rPr>
            </w:pPr>
          </w:p>
        </w:tc>
        <w:tc>
          <w:tcPr>
            <w:tcW w:w="1188" w:type="dxa"/>
            <w:vAlign w:val="center"/>
          </w:tcPr>
          <w:p w14:paraId="7AC6D484" w14:textId="77777777" w:rsidR="00BF6C2F" w:rsidRPr="00BB36C3" w:rsidRDefault="00BF6C2F" w:rsidP="00C53206">
            <w:pPr>
              <w:pStyle w:val="affe"/>
              <w:jc w:val="center"/>
              <w:rPr>
                <w:color w:val="000000"/>
                <w:sz w:val="20"/>
                <w:szCs w:val="20"/>
                <w:lang w:val="ru-RU" w:eastAsia="ru-RU"/>
              </w:rPr>
            </w:pPr>
            <w:r w:rsidRPr="00BB36C3">
              <w:rPr>
                <w:color w:val="000000"/>
                <w:sz w:val="20"/>
                <w:szCs w:val="20"/>
                <w:lang w:val="ru-RU" w:eastAsia="ru-RU"/>
              </w:rPr>
              <w:t>Существующая</w:t>
            </w:r>
          </w:p>
        </w:tc>
        <w:tc>
          <w:tcPr>
            <w:tcW w:w="1334" w:type="dxa"/>
            <w:vAlign w:val="center"/>
          </w:tcPr>
          <w:p w14:paraId="38D3B3BB" w14:textId="77777777" w:rsidR="00BF6C2F" w:rsidRPr="00BB36C3" w:rsidRDefault="00BF6C2F" w:rsidP="00C53206">
            <w:pPr>
              <w:pStyle w:val="affe"/>
              <w:jc w:val="center"/>
              <w:rPr>
                <w:color w:val="000000"/>
                <w:sz w:val="20"/>
                <w:szCs w:val="20"/>
                <w:lang w:val="ru-RU" w:eastAsia="ru-RU"/>
              </w:rPr>
            </w:pPr>
            <w:r w:rsidRPr="00BB36C3">
              <w:rPr>
                <w:color w:val="000000"/>
                <w:sz w:val="20"/>
                <w:szCs w:val="20"/>
                <w:lang w:val="ru-RU" w:eastAsia="ru-RU"/>
              </w:rPr>
              <w:t>Дополнительная</w:t>
            </w:r>
          </w:p>
        </w:tc>
        <w:tc>
          <w:tcPr>
            <w:tcW w:w="1150" w:type="dxa"/>
            <w:vAlign w:val="center"/>
          </w:tcPr>
          <w:p w14:paraId="2CA2D671" w14:textId="77777777" w:rsidR="00BF6C2F" w:rsidRPr="00BB36C3" w:rsidRDefault="00BF6C2F" w:rsidP="00C53206">
            <w:pPr>
              <w:pStyle w:val="afff0"/>
              <w:rPr>
                <w:color w:val="000000"/>
                <w:sz w:val="20"/>
                <w:szCs w:val="20"/>
              </w:rPr>
            </w:pPr>
            <w:r w:rsidRPr="00BB36C3">
              <w:rPr>
                <w:color w:val="000000"/>
                <w:sz w:val="20"/>
                <w:szCs w:val="20"/>
              </w:rPr>
              <w:t>Первая оче</w:t>
            </w:r>
            <w:r w:rsidR="00275625" w:rsidRPr="00BB36C3">
              <w:rPr>
                <w:color w:val="000000"/>
                <w:sz w:val="20"/>
                <w:szCs w:val="20"/>
              </w:rPr>
              <w:t>редь (</w:t>
            </w:r>
            <w:r w:rsidR="0006069B" w:rsidRPr="00BB36C3">
              <w:rPr>
                <w:color w:val="000000"/>
                <w:sz w:val="20"/>
                <w:szCs w:val="20"/>
              </w:rPr>
              <w:t xml:space="preserve">до </w:t>
            </w:r>
            <w:r w:rsidR="00275625" w:rsidRPr="00BB36C3">
              <w:rPr>
                <w:color w:val="000000"/>
                <w:sz w:val="20"/>
                <w:szCs w:val="20"/>
              </w:rPr>
              <w:t>2025</w:t>
            </w:r>
            <w:r w:rsidRPr="00BB36C3">
              <w:rPr>
                <w:color w:val="000000"/>
                <w:sz w:val="20"/>
                <w:szCs w:val="20"/>
              </w:rPr>
              <w:t xml:space="preserve"> г.)</w:t>
            </w:r>
          </w:p>
        </w:tc>
        <w:tc>
          <w:tcPr>
            <w:tcW w:w="1382" w:type="dxa"/>
            <w:vAlign w:val="center"/>
          </w:tcPr>
          <w:p w14:paraId="7E0967CB" w14:textId="77777777" w:rsidR="00BF6C2F" w:rsidRPr="00BB36C3" w:rsidRDefault="00BF6C2F" w:rsidP="00C53206">
            <w:pPr>
              <w:pStyle w:val="afff0"/>
              <w:rPr>
                <w:color w:val="000000"/>
                <w:sz w:val="20"/>
                <w:szCs w:val="20"/>
              </w:rPr>
            </w:pPr>
            <w:r w:rsidRPr="00BB36C3">
              <w:rPr>
                <w:color w:val="000000"/>
                <w:sz w:val="20"/>
                <w:szCs w:val="20"/>
              </w:rPr>
              <w:t>Расчетный срок</w:t>
            </w:r>
          </w:p>
          <w:p w14:paraId="49DFC02C" w14:textId="77777777" w:rsidR="00BF6C2F" w:rsidRPr="00BB36C3" w:rsidRDefault="00E755F6" w:rsidP="00C53206">
            <w:pPr>
              <w:pStyle w:val="afff0"/>
              <w:rPr>
                <w:color w:val="000000"/>
                <w:sz w:val="20"/>
                <w:szCs w:val="20"/>
              </w:rPr>
            </w:pPr>
            <w:r w:rsidRPr="00BB36C3">
              <w:rPr>
                <w:color w:val="000000"/>
                <w:sz w:val="20"/>
                <w:szCs w:val="20"/>
              </w:rPr>
              <w:t xml:space="preserve"> (2026</w:t>
            </w:r>
            <w:r w:rsidR="00275625" w:rsidRPr="00BB36C3">
              <w:rPr>
                <w:color w:val="000000"/>
                <w:sz w:val="20"/>
                <w:szCs w:val="20"/>
              </w:rPr>
              <w:t>-2040</w:t>
            </w:r>
            <w:r w:rsidR="00BF6C2F" w:rsidRPr="00BB36C3">
              <w:rPr>
                <w:color w:val="000000"/>
                <w:sz w:val="20"/>
                <w:szCs w:val="20"/>
              </w:rPr>
              <w:t xml:space="preserve"> гг.)</w:t>
            </w:r>
          </w:p>
        </w:tc>
        <w:tc>
          <w:tcPr>
            <w:tcW w:w="2007" w:type="dxa"/>
            <w:vMerge/>
            <w:vAlign w:val="center"/>
          </w:tcPr>
          <w:p w14:paraId="27DC2157" w14:textId="77777777" w:rsidR="00BF6C2F" w:rsidRPr="00BB36C3" w:rsidRDefault="00BF6C2F" w:rsidP="00C53206">
            <w:pPr>
              <w:pStyle w:val="affe"/>
              <w:rPr>
                <w:color w:val="000000"/>
                <w:sz w:val="20"/>
                <w:szCs w:val="20"/>
                <w:lang w:val="ru-RU" w:eastAsia="ru-RU"/>
              </w:rPr>
            </w:pPr>
          </w:p>
        </w:tc>
      </w:tr>
      <w:tr w:rsidR="00DD7261" w:rsidRPr="00BB36C3" w14:paraId="43BB201D" w14:textId="77777777" w:rsidTr="00394941">
        <w:trPr>
          <w:cantSplit/>
          <w:trHeight w:val="273"/>
          <w:jc w:val="center"/>
        </w:trPr>
        <w:tc>
          <w:tcPr>
            <w:tcW w:w="15596" w:type="dxa"/>
            <w:gridSpan w:val="10"/>
            <w:vAlign w:val="center"/>
          </w:tcPr>
          <w:p w14:paraId="396A7299" w14:textId="77777777" w:rsidR="00DD7261" w:rsidRPr="00BB36C3" w:rsidRDefault="00DD7261" w:rsidP="00C53206">
            <w:pPr>
              <w:ind w:firstLine="0"/>
              <w:jc w:val="center"/>
              <w:rPr>
                <w:color w:val="000000"/>
                <w:sz w:val="20"/>
                <w:szCs w:val="20"/>
              </w:rPr>
            </w:pPr>
            <w:r w:rsidRPr="00BB36C3">
              <w:rPr>
                <w:caps/>
                <w:color w:val="000000"/>
                <w:sz w:val="20"/>
                <w:szCs w:val="20"/>
              </w:rPr>
              <w:t>МЕРОПРИЯТИЯ МЕСТНОГО (РАЙОННОГО) ЗНАЧЕНИЯ</w:t>
            </w:r>
          </w:p>
        </w:tc>
      </w:tr>
      <w:tr w:rsidR="00DD7261" w:rsidRPr="00BB36C3" w14:paraId="315589EE" w14:textId="77777777" w:rsidTr="00394941">
        <w:trPr>
          <w:cantSplit/>
          <w:trHeight w:val="273"/>
          <w:jc w:val="center"/>
        </w:trPr>
        <w:tc>
          <w:tcPr>
            <w:tcW w:w="15596" w:type="dxa"/>
            <w:gridSpan w:val="10"/>
            <w:vAlign w:val="center"/>
          </w:tcPr>
          <w:p w14:paraId="7CCBCBC7" w14:textId="77777777" w:rsidR="00DD7261" w:rsidRPr="00BB36C3" w:rsidRDefault="00DD7261" w:rsidP="00C53206">
            <w:pPr>
              <w:pStyle w:val="110"/>
              <w:rPr>
                <w:color w:val="000000"/>
                <w:sz w:val="20"/>
                <w:szCs w:val="20"/>
              </w:rPr>
            </w:pPr>
            <w:r w:rsidRPr="00BB36C3">
              <w:rPr>
                <w:color w:val="000000"/>
                <w:sz w:val="20"/>
                <w:szCs w:val="20"/>
              </w:rPr>
              <w:t>Образовательные организации</w:t>
            </w:r>
          </w:p>
        </w:tc>
      </w:tr>
      <w:tr w:rsidR="00130628" w:rsidRPr="00BB36C3" w14:paraId="0973A3B4" w14:textId="77777777" w:rsidTr="00394941">
        <w:trPr>
          <w:cantSplit/>
          <w:trHeight w:val="273"/>
          <w:jc w:val="center"/>
        </w:trPr>
        <w:tc>
          <w:tcPr>
            <w:tcW w:w="547" w:type="dxa"/>
            <w:vAlign w:val="center"/>
          </w:tcPr>
          <w:p w14:paraId="39993405" w14:textId="77777777" w:rsidR="00B009F9" w:rsidRPr="00BB36C3" w:rsidRDefault="00B009F9" w:rsidP="00C53206">
            <w:pPr>
              <w:pStyle w:val="afff0"/>
              <w:rPr>
                <w:color w:val="000000"/>
                <w:sz w:val="20"/>
                <w:szCs w:val="20"/>
              </w:rPr>
            </w:pPr>
            <w:r w:rsidRPr="00BB36C3">
              <w:rPr>
                <w:color w:val="000000"/>
                <w:sz w:val="20"/>
                <w:szCs w:val="20"/>
              </w:rPr>
              <w:t>1</w:t>
            </w:r>
          </w:p>
        </w:tc>
        <w:tc>
          <w:tcPr>
            <w:tcW w:w="1939" w:type="dxa"/>
            <w:vAlign w:val="center"/>
          </w:tcPr>
          <w:p w14:paraId="456D855F" w14:textId="77777777" w:rsidR="00B009F9" w:rsidRPr="00BB36C3" w:rsidRDefault="00F92684" w:rsidP="00C53206">
            <w:pPr>
              <w:pStyle w:val="afff0"/>
              <w:rPr>
                <w:color w:val="000000"/>
                <w:sz w:val="20"/>
                <w:szCs w:val="20"/>
              </w:rPr>
            </w:pPr>
            <w:r w:rsidRPr="00BB36C3">
              <w:rPr>
                <w:color w:val="000000"/>
                <w:sz w:val="20"/>
                <w:szCs w:val="20"/>
              </w:rPr>
              <w:t>с.Байлянгар</w:t>
            </w:r>
          </w:p>
        </w:tc>
        <w:tc>
          <w:tcPr>
            <w:tcW w:w="2571" w:type="dxa"/>
            <w:vAlign w:val="center"/>
          </w:tcPr>
          <w:p w14:paraId="15A27A63" w14:textId="77777777" w:rsidR="00B009F9" w:rsidRPr="00BB36C3" w:rsidRDefault="00F92684" w:rsidP="00C53206">
            <w:pPr>
              <w:pStyle w:val="afff0"/>
              <w:rPr>
                <w:color w:val="000000"/>
                <w:sz w:val="20"/>
                <w:szCs w:val="20"/>
              </w:rPr>
            </w:pPr>
            <w:r w:rsidRPr="00BB36C3">
              <w:rPr>
                <w:color w:val="000000"/>
                <w:sz w:val="20"/>
                <w:szCs w:val="20"/>
              </w:rPr>
              <w:t>Детский сад</w:t>
            </w:r>
          </w:p>
        </w:tc>
        <w:tc>
          <w:tcPr>
            <w:tcW w:w="1965" w:type="dxa"/>
            <w:vAlign w:val="center"/>
          </w:tcPr>
          <w:p w14:paraId="153DD885" w14:textId="77777777" w:rsidR="00B009F9" w:rsidRPr="00BB36C3" w:rsidRDefault="001B2275" w:rsidP="00C53206">
            <w:pPr>
              <w:pStyle w:val="afff0"/>
              <w:rPr>
                <w:color w:val="000000"/>
                <w:sz w:val="20"/>
                <w:szCs w:val="20"/>
              </w:rPr>
            </w:pPr>
            <w:r w:rsidRPr="00BB36C3">
              <w:rPr>
                <w:color w:val="000000"/>
                <w:sz w:val="20"/>
                <w:szCs w:val="20"/>
              </w:rPr>
              <w:t>Реконструкция</w:t>
            </w:r>
            <w:r w:rsidR="00D61015">
              <w:rPr>
                <w:color w:val="000000"/>
                <w:sz w:val="20"/>
                <w:szCs w:val="20"/>
              </w:rPr>
              <w:t xml:space="preserve"> с увеличением мощности</w:t>
            </w:r>
            <w:r w:rsidR="00635162" w:rsidRPr="00BB36C3">
              <w:rPr>
                <w:color w:val="000000"/>
                <w:sz w:val="20"/>
                <w:szCs w:val="20"/>
              </w:rPr>
              <w:t xml:space="preserve"> </w:t>
            </w:r>
          </w:p>
        </w:tc>
        <w:tc>
          <w:tcPr>
            <w:tcW w:w="1513" w:type="dxa"/>
            <w:vAlign w:val="center"/>
          </w:tcPr>
          <w:p w14:paraId="00A834C5" w14:textId="77777777" w:rsidR="00B009F9" w:rsidRPr="00BB36C3" w:rsidRDefault="00B009F9" w:rsidP="00C53206">
            <w:pPr>
              <w:pStyle w:val="afff0"/>
              <w:rPr>
                <w:color w:val="000000"/>
                <w:sz w:val="20"/>
                <w:szCs w:val="20"/>
              </w:rPr>
            </w:pPr>
            <w:r w:rsidRPr="00BB36C3">
              <w:rPr>
                <w:color w:val="000000"/>
                <w:sz w:val="20"/>
                <w:szCs w:val="20"/>
              </w:rPr>
              <w:t>мест</w:t>
            </w:r>
          </w:p>
        </w:tc>
        <w:tc>
          <w:tcPr>
            <w:tcW w:w="1188" w:type="dxa"/>
            <w:vAlign w:val="center"/>
          </w:tcPr>
          <w:p w14:paraId="4FFD23DC" w14:textId="77777777" w:rsidR="00B009F9" w:rsidRPr="00BB36C3" w:rsidRDefault="00635162" w:rsidP="00C53206">
            <w:pPr>
              <w:pStyle w:val="afff0"/>
              <w:rPr>
                <w:color w:val="000000"/>
                <w:sz w:val="20"/>
                <w:szCs w:val="20"/>
              </w:rPr>
            </w:pPr>
            <w:r w:rsidRPr="00BB36C3">
              <w:rPr>
                <w:color w:val="000000"/>
                <w:sz w:val="20"/>
                <w:szCs w:val="20"/>
              </w:rPr>
              <w:t>40</w:t>
            </w:r>
          </w:p>
        </w:tc>
        <w:tc>
          <w:tcPr>
            <w:tcW w:w="1334" w:type="dxa"/>
            <w:vAlign w:val="center"/>
          </w:tcPr>
          <w:p w14:paraId="3D5594E7" w14:textId="77777777" w:rsidR="00B009F9" w:rsidRPr="00BB36C3" w:rsidRDefault="00142F03" w:rsidP="00C53206">
            <w:pPr>
              <w:pStyle w:val="afff0"/>
              <w:rPr>
                <w:color w:val="000000"/>
                <w:sz w:val="20"/>
                <w:szCs w:val="20"/>
              </w:rPr>
            </w:pPr>
            <w:r>
              <w:rPr>
                <w:color w:val="000000"/>
                <w:sz w:val="20"/>
                <w:szCs w:val="20"/>
              </w:rPr>
              <w:t>20</w:t>
            </w:r>
          </w:p>
        </w:tc>
        <w:tc>
          <w:tcPr>
            <w:tcW w:w="1150" w:type="dxa"/>
            <w:vAlign w:val="center"/>
          </w:tcPr>
          <w:p w14:paraId="173E2907" w14:textId="77777777" w:rsidR="00B009F9" w:rsidRPr="00BB36C3" w:rsidRDefault="00B009F9" w:rsidP="00C53206">
            <w:pPr>
              <w:pStyle w:val="afff0"/>
              <w:rPr>
                <w:color w:val="000000"/>
                <w:sz w:val="20"/>
                <w:szCs w:val="20"/>
              </w:rPr>
            </w:pPr>
            <w:r w:rsidRPr="00BB36C3">
              <w:rPr>
                <w:color w:val="000000"/>
                <w:sz w:val="20"/>
                <w:szCs w:val="20"/>
              </w:rPr>
              <w:t>+</w:t>
            </w:r>
          </w:p>
        </w:tc>
        <w:tc>
          <w:tcPr>
            <w:tcW w:w="1382" w:type="dxa"/>
            <w:vAlign w:val="center"/>
          </w:tcPr>
          <w:p w14:paraId="46B8B37B" w14:textId="77777777" w:rsidR="00B009F9" w:rsidRPr="00BB36C3" w:rsidRDefault="00290A0E" w:rsidP="00C53206">
            <w:pPr>
              <w:pStyle w:val="afff0"/>
              <w:rPr>
                <w:color w:val="000000"/>
                <w:sz w:val="20"/>
                <w:szCs w:val="20"/>
              </w:rPr>
            </w:pPr>
            <w:r w:rsidRPr="00BB36C3">
              <w:rPr>
                <w:color w:val="000000"/>
                <w:sz w:val="20"/>
                <w:szCs w:val="20"/>
              </w:rPr>
              <w:t>-</w:t>
            </w:r>
          </w:p>
        </w:tc>
        <w:tc>
          <w:tcPr>
            <w:tcW w:w="2007" w:type="dxa"/>
            <w:vAlign w:val="center"/>
          </w:tcPr>
          <w:p w14:paraId="36CA4987" w14:textId="77777777" w:rsidR="00B009F9" w:rsidRPr="00BB36C3" w:rsidRDefault="00B009F9"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003D3DB5" w:rsidRPr="00BB36C3">
              <w:rPr>
                <w:color w:val="000000"/>
                <w:sz w:val="20"/>
                <w:szCs w:val="20"/>
              </w:rPr>
              <w:t xml:space="preserve"> СП</w:t>
            </w:r>
          </w:p>
        </w:tc>
      </w:tr>
      <w:tr w:rsidR="005B3632" w:rsidRPr="00BB36C3" w14:paraId="3EAC93E3" w14:textId="77777777" w:rsidTr="00394941">
        <w:trPr>
          <w:cantSplit/>
          <w:trHeight w:val="386"/>
          <w:jc w:val="center"/>
        </w:trPr>
        <w:tc>
          <w:tcPr>
            <w:tcW w:w="547" w:type="dxa"/>
            <w:vAlign w:val="center"/>
          </w:tcPr>
          <w:p w14:paraId="345BD3D5" w14:textId="77777777" w:rsidR="00A61994" w:rsidRPr="00BB36C3" w:rsidRDefault="00142F03" w:rsidP="00C53206">
            <w:pPr>
              <w:pStyle w:val="afff0"/>
              <w:rPr>
                <w:color w:val="000000"/>
                <w:sz w:val="20"/>
                <w:szCs w:val="20"/>
              </w:rPr>
            </w:pPr>
            <w:r>
              <w:rPr>
                <w:color w:val="000000"/>
                <w:sz w:val="20"/>
                <w:szCs w:val="20"/>
              </w:rPr>
              <w:t>2</w:t>
            </w:r>
          </w:p>
        </w:tc>
        <w:tc>
          <w:tcPr>
            <w:tcW w:w="1939" w:type="dxa"/>
            <w:vAlign w:val="center"/>
          </w:tcPr>
          <w:p w14:paraId="41DA68FF" w14:textId="77777777" w:rsidR="00A61994" w:rsidRPr="00BB36C3" w:rsidRDefault="00A61994" w:rsidP="00C53206">
            <w:pPr>
              <w:pStyle w:val="afff0"/>
              <w:rPr>
                <w:color w:val="000000"/>
                <w:sz w:val="20"/>
                <w:szCs w:val="20"/>
              </w:rPr>
            </w:pPr>
            <w:r w:rsidRPr="00BB36C3">
              <w:rPr>
                <w:color w:val="000000"/>
                <w:sz w:val="20"/>
                <w:szCs w:val="20"/>
              </w:rPr>
              <w:t xml:space="preserve">с.Байлянгар </w:t>
            </w:r>
          </w:p>
        </w:tc>
        <w:tc>
          <w:tcPr>
            <w:tcW w:w="2571" w:type="dxa"/>
            <w:vAlign w:val="center"/>
          </w:tcPr>
          <w:p w14:paraId="72FAD793" w14:textId="77777777" w:rsidR="00A61994" w:rsidRPr="00BB36C3" w:rsidRDefault="00277929" w:rsidP="00C53206">
            <w:pPr>
              <w:pStyle w:val="afff0"/>
              <w:rPr>
                <w:color w:val="000000"/>
                <w:sz w:val="20"/>
                <w:szCs w:val="20"/>
              </w:rPr>
            </w:pPr>
            <w:r>
              <w:rPr>
                <w:color w:val="000000"/>
                <w:sz w:val="20"/>
                <w:szCs w:val="20"/>
              </w:rPr>
              <w:t xml:space="preserve">Средняя </w:t>
            </w:r>
            <w:r w:rsidR="00A61994" w:rsidRPr="00BB36C3">
              <w:rPr>
                <w:color w:val="000000"/>
                <w:sz w:val="20"/>
                <w:szCs w:val="20"/>
              </w:rPr>
              <w:t>общеобразовательная школа</w:t>
            </w:r>
          </w:p>
        </w:tc>
        <w:tc>
          <w:tcPr>
            <w:tcW w:w="1965" w:type="dxa"/>
            <w:vAlign w:val="center"/>
          </w:tcPr>
          <w:p w14:paraId="1C2D138C" w14:textId="77777777" w:rsidR="00A61994" w:rsidRPr="00C20E53" w:rsidRDefault="00D37845" w:rsidP="00C53206">
            <w:pPr>
              <w:pStyle w:val="afff0"/>
              <w:rPr>
                <w:color w:val="000000"/>
                <w:sz w:val="20"/>
                <w:szCs w:val="20"/>
              </w:rPr>
            </w:pPr>
            <w:r>
              <w:rPr>
                <w:color w:val="000000"/>
                <w:sz w:val="20"/>
                <w:szCs w:val="20"/>
              </w:rPr>
              <w:t>Капитальный ремонт</w:t>
            </w:r>
          </w:p>
        </w:tc>
        <w:tc>
          <w:tcPr>
            <w:tcW w:w="1513" w:type="dxa"/>
            <w:vAlign w:val="center"/>
          </w:tcPr>
          <w:p w14:paraId="0853A021" w14:textId="77777777" w:rsidR="00A61994" w:rsidRPr="00C20E53" w:rsidRDefault="00A61994" w:rsidP="00C53206">
            <w:pPr>
              <w:pStyle w:val="afff0"/>
              <w:rPr>
                <w:color w:val="000000"/>
                <w:sz w:val="20"/>
                <w:szCs w:val="20"/>
              </w:rPr>
            </w:pPr>
            <w:r w:rsidRPr="00C20E53">
              <w:rPr>
                <w:color w:val="000000"/>
                <w:sz w:val="20"/>
                <w:szCs w:val="20"/>
              </w:rPr>
              <w:t>мест</w:t>
            </w:r>
          </w:p>
        </w:tc>
        <w:tc>
          <w:tcPr>
            <w:tcW w:w="1188" w:type="dxa"/>
            <w:vAlign w:val="center"/>
          </w:tcPr>
          <w:p w14:paraId="0B32C34B" w14:textId="77777777" w:rsidR="00A61994" w:rsidRPr="00C20E53" w:rsidRDefault="00A61994" w:rsidP="00C53206">
            <w:pPr>
              <w:pStyle w:val="afff0"/>
              <w:rPr>
                <w:color w:val="000000"/>
                <w:sz w:val="20"/>
                <w:szCs w:val="20"/>
              </w:rPr>
            </w:pPr>
            <w:r w:rsidRPr="00C20E53">
              <w:rPr>
                <w:color w:val="000000"/>
                <w:sz w:val="20"/>
                <w:szCs w:val="20"/>
              </w:rPr>
              <w:t>160</w:t>
            </w:r>
          </w:p>
        </w:tc>
        <w:tc>
          <w:tcPr>
            <w:tcW w:w="1334" w:type="dxa"/>
            <w:vAlign w:val="center"/>
          </w:tcPr>
          <w:p w14:paraId="357ADBA7" w14:textId="77777777" w:rsidR="00A61994" w:rsidRPr="00C20E53" w:rsidRDefault="00D37845" w:rsidP="00C53206">
            <w:pPr>
              <w:pStyle w:val="afff0"/>
              <w:rPr>
                <w:color w:val="000000"/>
                <w:sz w:val="20"/>
                <w:szCs w:val="20"/>
              </w:rPr>
            </w:pPr>
            <w:r>
              <w:rPr>
                <w:color w:val="000000"/>
                <w:sz w:val="20"/>
                <w:szCs w:val="20"/>
              </w:rPr>
              <w:t>-</w:t>
            </w:r>
          </w:p>
        </w:tc>
        <w:tc>
          <w:tcPr>
            <w:tcW w:w="1150" w:type="dxa"/>
            <w:vAlign w:val="center"/>
          </w:tcPr>
          <w:p w14:paraId="4549737A" w14:textId="77777777" w:rsidR="00A61994" w:rsidRPr="00C20E53" w:rsidRDefault="00D37845" w:rsidP="00C53206">
            <w:pPr>
              <w:pStyle w:val="afff0"/>
              <w:rPr>
                <w:color w:val="000000"/>
                <w:sz w:val="20"/>
                <w:szCs w:val="20"/>
              </w:rPr>
            </w:pPr>
            <w:r>
              <w:rPr>
                <w:color w:val="000000"/>
                <w:sz w:val="20"/>
                <w:szCs w:val="20"/>
              </w:rPr>
              <w:t>+</w:t>
            </w:r>
          </w:p>
        </w:tc>
        <w:tc>
          <w:tcPr>
            <w:tcW w:w="1382" w:type="dxa"/>
            <w:vAlign w:val="center"/>
          </w:tcPr>
          <w:p w14:paraId="2DDFF90C" w14:textId="77777777" w:rsidR="00A61994" w:rsidRPr="00277929" w:rsidRDefault="00C20E53" w:rsidP="00C53206">
            <w:pPr>
              <w:pStyle w:val="afff0"/>
              <w:rPr>
                <w:color w:val="000000"/>
                <w:sz w:val="20"/>
                <w:szCs w:val="20"/>
                <w:highlight w:val="yellow"/>
              </w:rPr>
            </w:pPr>
            <w:r w:rsidRPr="00C20E53">
              <w:rPr>
                <w:color w:val="000000"/>
                <w:sz w:val="20"/>
                <w:szCs w:val="20"/>
              </w:rPr>
              <w:t>+</w:t>
            </w:r>
          </w:p>
        </w:tc>
        <w:tc>
          <w:tcPr>
            <w:tcW w:w="2007" w:type="dxa"/>
            <w:vAlign w:val="center"/>
          </w:tcPr>
          <w:p w14:paraId="04620027" w14:textId="77777777" w:rsidR="00A61994" w:rsidRPr="00BB36C3" w:rsidRDefault="00A61994" w:rsidP="00C53206">
            <w:pPr>
              <w:pStyle w:val="110"/>
              <w:rPr>
                <w:color w:val="000000"/>
                <w:sz w:val="20"/>
                <w:szCs w:val="20"/>
              </w:rPr>
            </w:pPr>
            <w:r w:rsidRPr="00BB36C3">
              <w:rPr>
                <w:color w:val="000000"/>
                <w:sz w:val="20"/>
                <w:szCs w:val="20"/>
              </w:rPr>
              <w:t>Генеральный план Байлянгарского СП</w:t>
            </w:r>
          </w:p>
        </w:tc>
      </w:tr>
      <w:tr w:rsidR="00DE5AFB" w:rsidRPr="00BB36C3" w14:paraId="39C38266" w14:textId="77777777" w:rsidTr="00394941">
        <w:trPr>
          <w:cantSplit/>
          <w:trHeight w:val="273"/>
          <w:jc w:val="center"/>
        </w:trPr>
        <w:tc>
          <w:tcPr>
            <w:tcW w:w="15596" w:type="dxa"/>
            <w:gridSpan w:val="10"/>
            <w:vAlign w:val="center"/>
          </w:tcPr>
          <w:p w14:paraId="7DB23C62" w14:textId="77777777" w:rsidR="00DE5AFB" w:rsidRPr="00BB36C3" w:rsidRDefault="00DE5AFB" w:rsidP="00C53206">
            <w:pPr>
              <w:pStyle w:val="110"/>
              <w:rPr>
                <w:color w:val="000000"/>
                <w:sz w:val="20"/>
                <w:szCs w:val="20"/>
              </w:rPr>
            </w:pPr>
            <w:r w:rsidRPr="00BB36C3">
              <w:rPr>
                <w:color w:val="000000"/>
                <w:sz w:val="20"/>
                <w:szCs w:val="20"/>
              </w:rPr>
              <w:t>Организации дополнительного образования детей</w:t>
            </w:r>
          </w:p>
        </w:tc>
      </w:tr>
      <w:tr w:rsidR="00130628" w:rsidRPr="00BB36C3" w14:paraId="282EB208" w14:textId="77777777" w:rsidTr="00394941">
        <w:trPr>
          <w:cantSplit/>
          <w:trHeight w:val="555"/>
          <w:jc w:val="center"/>
        </w:trPr>
        <w:tc>
          <w:tcPr>
            <w:tcW w:w="547" w:type="dxa"/>
            <w:vMerge w:val="restart"/>
            <w:vAlign w:val="center"/>
          </w:tcPr>
          <w:p w14:paraId="1C6E5434" w14:textId="77777777" w:rsidR="00F33AB6" w:rsidRPr="00BB36C3" w:rsidRDefault="00F33AB6" w:rsidP="00C53206">
            <w:pPr>
              <w:pStyle w:val="afff0"/>
              <w:rPr>
                <w:color w:val="000000"/>
                <w:sz w:val="20"/>
                <w:szCs w:val="20"/>
              </w:rPr>
            </w:pPr>
            <w:r w:rsidRPr="00BB36C3">
              <w:rPr>
                <w:color w:val="000000"/>
                <w:sz w:val="20"/>
                <w:szCs w:val="20"/>
              </w:rPr>
              <w:t>1</w:t>
            </w:r>
          </w:p>
        </w:tc>
        <w:tc>
          <w:tcPr>
            <w:tcW w:w="1939" w:type="dxa"/>
            <w:vMerge w:val="restart"/>
            <w:vAlign w:val="center"/>
          </w:tcPr>
          <w:p w14:paraId="4FA11DDD" w14:textId="77777777" w:rsidR="00F33AB6" w:rsidRPr="00BB36C3" w:rsidRDefault="002A0108" w:rsidP="00C53206">
            <w:pPr>
              <w:pStyle w:val="afff0"/>
              <w:rPr>
                <w:color w:val="000000"/>
                <w:sz w:val="20"/>
                <w:szCs w:val="20"/>
              </w:rPr>
            </w:pPr>
            <w:r w:rsidRPr="00BB36C3">
              <w:rPr>
                <w:color w:val="000000"/>
                <w:sz w:val="20"/>
                <w:szCs w:val="20"/>
              </w:rPr>
              <w:t>с.</w:t>
            </w:r>
            <w:r w:rsidR="005C72ED" w:rsidRPr="00BB36C3">
              <w:rPr>
                <w:color w:val="000000"/>
                <w:sz w:val="20"/>
                <w:szCs w:val="20"/>
              </w:rPr>
              <w:t>Байлянгар</w:t>
            </w:r>
          </w:p>
        </w:tc>
        <w:tc>
          <w:tcPr>
            <w:tcW w:w="2571" w:type="dxa"/>
            <w:vMerge w:val="restart"/>
            <w:vAlign w:val="center"/>
          </w:tcPr>
          <w:p w14:paraId="7303925B" w14:textId="77777777" w:rsidR="00F33AB6" w:rsidRPr="00BB36C3" w:rsidRDefault="00F33AB6" w:rsidP="00C53206">
            <w:pPr>
              <w:pStyle w:val="afff0"/>
              <w:rPr>
                <w:color w:val="000000"/>
                <w:sz w:val="20"/>
                <w:szCs w:val="20"/>
              </w:rPr>
            </w:pPr>
            <w:r w:rsidRPr="00BB36C3">
              <w:rPr>
                <w:color w:val="000000"/>
                <w:sz w:val="20"/>
                <w:szCs w:val="20"/>
              </w:rPr>
              <w:t>Кружки</w:t>
            </w:r>
            <w:r w:rsidR="00680117" w:rsidRPr="00BB36C3">
              <w:rPr>
                <w:color w:val="000000"/>
                <w:sz w:val="20"/>
                <w:szCs w:val="20"/>
              </w:rPr>
              <w:t xml:space="preserve"> детского творчества при школе</w:t>
            </w:r>
            <w:r w:rsidR="002A0108" w:rsidRPr="00BB36C3">
              <w:rPr>
                <w:color w:val="000000"/>
                <w:sz w:val="20"/>
                <w:szCs w:val="20"/>
              </w:rPr>
              <w:t xml:space="preserve">, </w:t>
            </w:r>
            <w:r w:rsidR="00142F03">
              <w:rPr>
                <w:color w:val="000000"/>
                <w:sz w:val="20"/>
                <w:szCs w:val="20"/>
              </w:rPr>
              <w:t>сельском доме культуры</w:t>
            </w:r>
          </w:p>
        </w:tc>
        <w:tc>
          <w:tcPr>
            <w:tcW w:w="1965" w:type="dxa"/>
            <w:vMerge w:val="restart"/>
            <w:vAlign w:val="center"/>
          </w:tcPr>
          <w:p w14:paraId="6B129C8D" w14:textId="77777777" w:rsidR="00F33AB6" w:rsidRPr="00BB36C3" w:rsidRDefault="00F33AB6" w:rsidP="00C53206">
            <w:pPr>
              <w:pStyle w:val="afff0"/>
              <w:rPr>
                <w:color w:val="000000"/>
                <w:sz w:val="20"/>
                <w:szCs w:val="20"/>
              </w:rPr>
            </w:pPr>
            <w:r w:rsidRPr="00BB36C3">
              <w:rPr>
                <w:color w:val="000000"/>
                <w:sz w:val="20"/>
                <w:szCs w:val="20"/>
              </w:rPr>
              <w:t xml:space="preserve">Организационное </w:t>
            </w:r>
          </w:p>
        </w:tc>
        <w:tc>
          <w:tcPr>
            <w:tcW w:w="1513" w:type="dxa"/>
            <w:vMerge w:val="restart"/>
            <w:vAlign w:val="center"/>
          </w:tcPr>
          <w:p w14:paraId="440CB1DA" w14:textId="77777777" w:rsidR="00F33AB6" w:rsidRPr="00BB36C3" w:rsidRDefault="00F33AB6" w:rsidP="00C53206">
            <w:pPr>
              <w:pStyle w:val="afff0"/>
              <w:rPr>
                <w:color w:val="000000"/>
                <w:sz w:val="20"/>
                <w:szCs w:val="20"/>
              </w:rPr>
            </w:pPr>
            <w:r w:rsidRPr="00BB36C3">
              <w:rPr>
                <w:color w:val="000000"/>
                <w:sz w:val="20"/>
                <w:szCs w:val="20"/>
              </w:rPr>
              <w:t>место</w:t>
            </w:r>
          </w:p>
        </w:tc>
        <w:tc>
          <w:tcPr>
            <w:tcW w:w="1188" w:type="dxa"/>
            <w:vMerge w:val="restart"/>
            <w:vAlign w:val="center"/>
          </w:tcPr>
          <w:p w14:paraId="360FCFF0" w14:textId="77777777" w:rsidR="00F33AB6" w:rsidRPr="00BB36C3" w:rsidRDefault="00680117" w:rsidP="00C53206">
            <w:pPr>
              <w:pStyle w:val="afff0"/>
              <w:rPr>
                <w:color w:val="000000"/>
                <w:sz w:val="20"/>
                <w:szCs w:val="20"/>
              </w:rPr>
            </w:pPr>
            <w:r w:rsidRPr="00BB36C3">
              <w:rPr>
                <w:color w:val="000000"/>
                <w:sz w:val="20"/>
                <w:szCs w:val="20"/>
              </w:rPr>
              <w:t>-</w:t>
            </w:r>
          </w:p>
        </w:tc>
        <w:tc>
          <w:tcPr>
            <w:tcW w:w="1334" w:type="dxa"/>
            <w:vAlign w:val="center"/>
          </w:tcPr>
          <w:p w14:paraId="17A8F891" w14:textId="77777777" w:rsidR="00F33AB6" w:rsidRPr="00BB36C3" w:rsidRDefault="006402C3" w:rsidP="00C53206">
            <w:pPr>
              <w:pStyle w:val="afff0"/>
              <w:rPr>
                <w:color w:val="000000"/>
                <w:sz w:val="20"/>
                <w:szCs w:val="20"/>
              </w:rPr>
            </w:pPr>
            <w:r>
              <w:rPr>
                <w:color w:val="000000"/>
                <w:sz w:val="20"/>
                <w:szCs w:val="20"/>
              </w:rPr>
              <w:t>168</w:t>
            </w:r>
          </w:p>
        </w:tc>
        <w:tc>
          <w:tcPr>
            <w:tcW w:w="1150" w:type="dxa"/>
            <w:vAlign w:val="center"/>
          </w:tcPr>
          <w:p w14:paraId="48548600" w14:textId="77777777" w:rsidR="00F33AB6" w:rsidRPr="00BB36C3" w:rsidRDefault="00F33AB6" w:rsidP="00C53206">
            <w:pPr>
              <w:pStyle w:val="afff0"/>
              <w:rPr>
                <w:color w:val="000000"/>
                <w:sz w:val="20"/>
                <w:szCs w:val="20"/>
              </w:rPr>
            </w:pPr>
            <w:r w:rsidRPr="00BB36C3">
              <w:rPr>
                <w:color w:val="000000"/>
                <w:sz w:val="20"/>
                <w:szCs w:val="20"/>
              </w:rPr>
              <w:t>+</w:t>
            </w:r>
          </w:p>
        </w:tc>
        <w:tc>
          <w:tcPr>
            <w:tcW w:w="1382" w:type="dxa"/>
            <w:vAlign w:val="center"/>
          </w:tcPr>
          <w:p w14:paraId="6DA59819" w14:textId="77777777" w:rsidR="00F33AB6" w:rsidRPr="00BB36C3" w:rsidRDefault="00290A0E" w:rsidP="00C53206">
            <w:pPr>
              <w:pStyle w:val="afff0"/>
              <w:rPr>
                <w:color w:val="000000"/>
                <w:sz w:val="20"/>
                <w:szCs w:val="20"/>
              </w:rPr>
            </w:pPr>
            <w:r w:rsidRPr="00BB36C3">
              <w:rPr>
                <w:color w:val="000000"/>
                <w:sz w:val="20"/>
                <w:szCs w:val="20"/>
              </w:rPr>
              <w:t>-</w:t>
            </w:r>
          </w:p>
        </w:tc>
        <w:tc>
          <w:tcPr>
            <w:tcW w:w="2007" w:type="dxa"/>
            <w:vMerge w:val="restart"/>
            <w:vAlign w:val="center"/>
          </w:tcPr>
          <w:p w14:paraId="04C8D8B8" w14:textId="77777777" w:rsidR="00F33AB6" w:rsidRPr="00BB36C3" w:rsidRDefault="002A0108"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130628" w:rsidRPr="00BB36C3" w14:paraId="5D8A332B" w14:textId="77777777" w:rsidTr="00394941">
        <w:trPr>
          <w:cantSplit/>
          <w:trHeight w:val="273"/>
          <w:jc w:val="center"/>
        </w:trPr>
        <w:tc>
          <w:tcPr>
            <w:tcW w:w="547" w:type="dxa"/>
            <w:vMerge/>
            <w:vAlign w:val="center"/>
          </w:tcPr>
          <w:p w14:paraId="2270B6AC" w14:textId="77777777" w:rsidR="00F33AB6" w:rsidRPr="00BB36C3" w:rsidRDefault="00F33AB6" w:rsidP="00C53206">
            <w:pPr>
              <w:pStyle w:val="afff0"/>
              <w:rPr>
                <w:color w:val="000000"/>
                <w:sz w:val="20"/>
                <w:szCs w:val="20"/>
              </w:rPr>
            </w:pPr>
          </w:p>
        </w:tc>
        <w:tc>
          <w:tcPr>
            <w:tcW w:w="1939" w:type="dxa"/>
            <w:vMerge/>
            <w:vAlign w:val="center"/>
          </w:tcPr>
          <w:p w14:paraId="591CAF30" w14:textId="77777777" w:rsidR="00F33AB6" w:rsidRPr="00BB36C3" w:rsidRDefault="00F33AB6" w:rsidP="00C53206">
            <w:pPr>
              <w:pStyle w:val="afff0"/>
              <w:rPr>
                <w:color w:val="000000"/>
                <w:sz w:val="20"/>
                <w:szCs w:val="20"/>
              </w:rPr>
            </w:pPr>
          </w:p>
        </w:tc>
        <w:tc>
          <w:tcPr>
            <w:tcW w:w="2571" w:type="dxa"/>
            <w:vMerge/>
            <w:vAlign w:val="center"/>
          </w:tcPr>
          <w:p w14:paraId="3C79A1F3" w14:textId="77777777" w:rsidR="00F33AB6" w:rsidRPr="00BB36C3" w:rsidRDefault="00F33AB6" w:rsidP="00C53206">
            <w:pPr>
              <w:pStyle w:val="afff0"/>
              <w:rPr>
                <w:color w:val="000000"/>
                <w:sz w:val="20"/>
                <w:szCs w:val="20"/>
              </w:rPr>
            </w:pPr>
          </w:p>
        </w:tc>
        <w:tc>
          <w:tcPr>
            <w:tcW w:w="1965" w:type="dxa"/>
            <w:vMerge/>
            <w:vAlign w:val="center"/>
          </w:tcPr>
          <w:p w14:paraId="2146B521" w14:textId="77777777" w:rsidR="00F33AB6" w:rsidRPr="00BB36C3" w:rsidRDefault="00F33AB6" w:rsidP="00C53206">
            <w:pPr>
              <w:pStyle w:val="afff0"/>
              <w:rPr>
                <w:color w:val="000000"/>
                <w:sz w:val="20"/>
                <w:szCs w:val="20"/>
              </w:rPr>
            </w:pPr>
          </w:p>
        </w:tc>
        <w:tc>
          <w:tcPr>
            <w:tcW w:w="1513" w:type="dxa"/>
            <w:vMerge/>
            <w:vAlign w:val="center"/>
          </w:tcPr>
          <w:p w14:paraId="309F8244" w14:textId="77777777" w:rsidR="00F33AB6" w:rsidRPr="00BB36C3" w:rsidRDefault="00F33AB6" w:rsidP="00C53206">
            <w:pPr>
              <w:pStyle w:val="afff0"/>
              <w:rPr>
                <w:color w:val="000000"/>
                <w:sz w:val="20"/>
                <w:szCs w:val="20"/>
              </w:rPr>
            </w:pPr>
          </w:p>
        </w:tc>
        <w:tc>
          <w:tcPr>
            <w:tcW w:w="1188" w:type="dxa"/>
            <w:vMerge/>
            <w:vAlign w:val="center"/>
          </w:tcPr>
          <w:p w14:paraId="725524EB" w14:textId="77777777" w:rsidR="00F33AB6" w:rsidRPr="00BB36C3" w:rsidRDefault="00F33AB6" w:rsidP="00C53206">
            <w:pPr>
              <w:pStyle w:val="afff0"/>
              <w:rPr>
                <w:color w:val="000000"/>
                <w:sz w:val="20"/>
                <w:szCs w:val="20"/>
              </w:rPr>
            </w:pPr>
          </w:p>
        </w:tc>
        <w:tc>
          <w:tcPr>
            <w:tcW w:w="1334" w:type="dxa"/>
            <w:vAlign w:val="center"/>
          </w:tcPr>
          <w:p w14:paraId="477650BE" w14:textId="77777777" w:rsidR="00F33AB6" w:rsidRPr="00BB36C3" w:rsidRDefault="006402C3" w:rsidP="00C53206">
            <w:pPr>
              <w:pStyle w:val="afff0"/>
              <w:rPr>
                <w:color w:val="000000"/>
                <w:sz w:val="20"/>
                <w:szCs w:val="20"/>
              </w:rPr>
            </w:pPr>
            <w:r>
              <w:rPr>
                <w:color w:val="000000"/>
                <w:sz w:val="20"/>
                <w:szCs w:val="20"/>
              </w:rPr>
              <w:t>12</w:t>
            </w:r>
          </w:p>
        </w:tc>
        <w:tc>
          <w:tcPr>
            <w:tcW w:w="1150" w:type="dxa"/>
            <w:vAlign w:val="center"/>
          </w:tcPr>
          <w:p w14:paraId="21046F27" w14:textId="77777777" w:rsidR="00F33AB6" w:rsidRPr="00BB36C3" w:rsidRDefault="00290A0E" w:rsidP="00C53206">
            <w:pPr>
              <w:pStyle w:val="afff0"/>
              <w:rPr>
                <w:color w:val="000000"/>
                <w:sz w:val="20"/>
                <w:szCs w:val="20"/>
              </w:rPr>
            </w:pPr>
            <w:r w:rsidRPr="00BB36C3">
              <w:rPr>
                <w:color w:val="000000"/>
                <w:sz w:val="20"/>
                <w:szCs w:val="20"/>
              </w:rPr>
              <w:t>-</w:t>
            </w:r>
          </w:p>
        </w:tc>
        <w:tc>
          <w:tcPr>
            <w:tcW w:w="1382" w:type="dxa"/>
            <w:vAlign w:val="center"/>
          </w:tcPr>
          <w:p w14:paraId="4228F4BF" w14:textId="77777777" w:rsidR="00F33AB6" w:rsidRPr="00BB36C3" w:rsidRDefault="00F33AB6" w:rsidP="00C53206">
            <w:pPr>
              <w:pStyle w:val="afff0"/>
              <w:rPr>
                <w:color w:val="000000"/>
                <w:sz w:val="20"/>
                <w:szCs w:val="20"/>
              </w:rPr>
            </w:pPr>
            <w:r w:rsidRPr="00BB36C3">
              <w:rPr>
                <w:color w:val="000000"/>
                <w:sz w:val="20"/>
                <w:szCs w:val="20"/>
              </w:rPr>
              <w:t>+</w:t>
            </w:r>
          </w:p>
        </w:tc>
        <w:tc>
          <w:tcPr>
            <w:tcW w:w="2007" w:type="dxa"/>
            <w:vMerge/>
            <w:vAlign w:val="center"/>
          </w:tcPr>
          <w:p w14:paraId="38422B77" w14:textId="77777777" w:rsidR="00F33AB6" w:rsidRPr="00BB36C3" w:rsidRDefault="00F33AB6" w:rsidP="00C53206">
            <w:pPr>
              <w:pStyle w:val="110"/>
              <w:rPr>
                <w:color w:val="000000"/>
                <w:sz w:val="20"/>
                <w:szCs w:val="20"/>
              </w:rPr>
            </w:pPr>
          </w:p>
        </w:tc>
      </w:tr>
      <w:tr w:rsidR="007C0BC4" w:rsidRPr="00BB36C3" w14:paraId="57BEA442" w14:textId="77777777" w:rsidTr="00394941">
        <w:trPr>
          <w:cantSplit/>
          <w:trHeight w:val="273"/>
          <w:jc w:val="center"/>
        </w:trPr>
        <w:tc>
          <w:tcPr>
            <w:tcW w:w="15596" w:type="dxa"/>
            <w:gridSpan w:val="10"/>
            <w:vAlign w:val="center"/>
          </w:tcPr>
          <w:p w14:paraId="19D9E8A4" w14:textId="77777777" w:rsidR="007C0BC4" w:rsidRPr="00BB36C3" w:rsidRDefault="007C0BC4" w:rsidP="00C53206">
            <w:pPr>
              <w:pStyle w:val="110"/>
              <w:rPr>
                <w:color w:val="000000"/>
                <w:sz w:val="20"/>
                <w:szCs w:val="20"/>
              </w:rPr>
            </w:pPr>
            <w:r w:rsidRPr="00BB36C3">
              <w:rPr>
                <w:color w:val="000000"/>
                <w:sz w:val="20"/>
                <w:szCs w:val="20"/>
              </w:rPr>
              <w:t>Лечебно-профилактические медицинские организации</w:t>
            </w:r>
          </w:p>
        </w:tc>
      </w:tr>
      <w:tr w:rsidR="005B3632" w:rsidRPr="00BB36C3" w14:paraId="66C49211" w14:textId="77777777" w:rsidTr="00394941">
        <w:trPr>
          <w:cantSplit/>
          <w:trHeight w:val="273"/>
          <w:jc w:val="center"/>
        </w:trPr>
        <w:tc>
          <w:tcPr>
            <w:tcW w:w="547" w:type="dxa"/>
            <w:vAlign w:val="center"/>
          </w:tcPr>
          <w:p w14:paraId="47B05929" w14:textId="77777777" w:rsidR="001A2767" w:rsidRPr="00BB36C3" w:rsidRDefault="001A2767" w:rsidP="00C53206">
            <w:pPr>
              <w:pStyle w:val="afff0"/>
              <w:rPr>
                <w:color w:val="000000"/>
                <w:sz w:val="20"/>
                <w:szCs w:val="20"/>
              </w:rPr>
            </w:pPr>
            <w:r w:rsidRPr="00BB36C3">
              <w:rPr>
                <w:color w:val="000000"/>
                <w:sz w:val="20"/>
                <w:szCs w:val="20"/>
              </w:rPr>
              <w:t>1</w:t>
            </w:r>
          </w:p>
        </w:tc>
        <w:tc>
          <w:tcPr>
            <w:tcW w:w="1939" w:type="dxa"/>
            <w:vAlign w:val="center"/>
          </w:tcPr>
          <w:p w14:paraId="535943EC" w14:textId="77777777" w:rsidR="001A2767" w:rsidRPr="00BB36C3" w:rsidRDefault="005C72ED" w:rsidP="00C53206">
            <w:pPr>
              <w:pStyle w:val="afff0"/>
              <w:rPr>
                <w:color w:val="000000"/>
                <w:sz w:val="20"/>
                <w:szCs w:val="20"/>
              </w:rPr>
            </w:pPr>
            <w:r w:rsidRPr="00BB36C3">
              <w:rPr>
                <w:color w:val="000000"/>
                <w:sz w:val="20"/>
                <w:szCs w:val="20"/>
              </w:rPr>
              <w:t>с.Байлянгар</w:t>
            </w:r>
          </w:p>
        </w:tc>
        <w:tc>
          <w:tcPr>
            <w:tcW w:w="2571" w:type="dxa"/>
            <w:vAlign w:val="center"/>
          </w:tcPr>
          <w:p w14:paraId="228FA042" w14:textId="77777777" w:rsidR="001A2767" w:rsidRPr="00BB36C3" w:rsidRDefault="001A2767" w:rsidP="00C53206">
            <w:pPr>
              <w:pStyle w:val="afff0"/>
              <w:rPr>
                <w:color w:val="000000"/>
                <w:sz w:val="20"/>
                <w:szCs w:val="20"/>
              </w:rPr>
            </w:pPr>
            <w:r w:rsidRPr="00BB36C3">
              <w:rPr>
                <w:color w:val="000000"/>
                <w:sz w:val="20"/>
                <w:szCs w:val="20"/>
              </w:rPr>
              <w:t>Фельдшерско-акушерский пункт</w:t>
            </w:r>
          </w:p>
        </w:tc>
        <w:tc>
          <w:tcPr>
            <w:tcW w:w="1965" w:type="dxa"/>
            <w:vAlign w:val="center"/>
          </w:tcPr>
          <w:p w14:paraId="7B03D08D" w14:textId="77777777" w:rsidR="001A2767" w:rsidRPr="00BB36C3" w:rsidRDefault="005C72ED" w:rsidP="00C53206">
            <w:pPr>
              <w:pStyle w:val="afff0"/>
              <w:rPr>
                <w:color w:val="000000"/>
                <w:sz w:val="20"/>
                <w:szCs w:val="20"/>
              </w:rPr>
            </w:pPr>
            <w:r w:rsidRPr="00BB36C3">
              <w:rPr>
                <w:color w:val="000000"/>
                <w:sz w:val="20"/>
                <w:szCs w:val="20"/>
              </w:rPr>
              <w:t>Капитальный ремонт</w:t>
            </w:r>
            <w:r w:rsidR="00E03A3F" w:rsidRPr="00BB36C3">
              <w:rPr>
                <w:color w:val="000000"/>
                <w:sz w:val="20"/>
                <w:szCs w:val="20"/>
              </w:rPr>
              <w:t xml:space="preserve"> </w:t>
            </w:r>
          </w:p>
        </w:tc>
        <w:tc>
          <w:tcPr>
            <w:tcW w:w="1513" w:type="dxa"/>
            <w:vAlign w:val="center"/>
          </w:tcPr>
          <w:p w14:paraId="5C64A37D" w14:textId="77777777" w:rsidR="001A2767" w:rsidRPr="00BB36C3" w:rsidRDefault="001A2767" w:rsidP="00C53206">
            <w:pPr>
              <w:pStyle w:val="afff0"/>
              <w:rPr>
                <w:color w:val="000000"/>
                <w:sz w:val="20"/>
                <w:szCs w:val="20"/>
              </w:rPr>
            </w:pPr>
            <w:r w:rsidRPr="00BB36C3">
              <w:rPr>
                <w:color w:val="000000"/>
                <w:sz w:val="20"/>
                <w:szCs w:val="20"/>
              </w:rPr>
              <w:t>Посещений в смену</w:t>
            </w:r>
          </w:p>
        </w:tc>
        <w:tc>
          <w:tcPr>
            <w:tcW w:w="1188" w:type="dxa"/>
            <w:vAlign w:val="center"/>
          </w:tcPr>
          <w:p w14:paraId="1BE0CC67" w14:textId="77777777" w:rsidR="001A2767" w:rsidRPr="00BB36C3" w:rsidRDefault="007714FB" w:rsidP="00C53206">
            <w:pPr>
              <w:pStyle w:val="afff0"/>
              <w:rPr>
                <w:color w:val="000000"/>
                <w:sz w:val="20"/>
                <w:szCs w:val="20"/>
              </w:rPr>
            </w:pPr>
            <w:r w:rsidRPr="00BB36C3">
              <w:rPr>
                <w:color w:val="000000"/>
                <w:sz w:val="20"/>
                <w:szCs w:val="20"/>
              </w:rPr>
              <w:t>15</w:t>
            </w:r>
          </w:p>
        </w:tc>
        <w:tc>
          <w:tcPr>
            <w:tcW w:w="1334" w:type="dxa"/>
            <w:vAlign w:val="center"/>
          </w:tcPr>
          <w:p w14:paraId="1A0E44AA" w14:textId="77777777" w:rsidR="001A2767" w:rsidRPr="00BB36C3" w:rsidRDefault="00A61994" w:rsidP="00C53206">
            <w:pPr>
              <w:pStyle w:val="afff0"/>
              <w:rPr>
                <w:color w:val="000000"/>
                <w:sz w:val="20"/>
                <w:szCs w:val="20"/>
              </w:rPr>
            </w:pPr>
            <w:r w:rsidRPr="00BB36C3">
              <w:rPr>
                <w:color w:val="000000"/>
                <w:sz w:val="20"/>
                <w:szCs w:val="20"/>
              </w:rPr>
              <w:t>-</w:t>
            </w:r>
          </w:p>
        </w:tc>
        <w:tc>
          <w:tcPr>
            <w:tcW w:w="1150" w:type="dxa"/>
            <w:vAlign w:val="center"/>
          </w:tcPr>
          <w:p w14:paraId="306CFEE8" w14:textId="77777777" w:rsidR="001A2767" w:rsidRPr="00BB36C3" w:rsidRDefault="001A2767" w:rsidP="00C53206">
            <w:pPr>
              <w:pStyle w:val="afff0"/>
              <w:rPr>
                <w:color w:val="000000"/>
                <w:sz w:val="20"/>
                <w:szCs w:val="20"/>
              </w:rPr>
            </w:pPr>
            <w:r w:rsidRPr="00BB36C3">
              <w:rPr>
                <w:color w:val="000000"/>
                <w:sz w:val="20"/>
                <w:szCs w:val="20"/>
              </w:rPr>
              <w:t>+</w:t>
            </w:r>
          </w:p>
        </w:tc>
        <w:tc>
          <w:tcPr>
            <w:tcW w:w="1382" w:type="dxa"/>
            <w:vAlign w:val="center"/>
          </w:tcPr>
          <w:p w14:paraId="607BD941" w14:textId="77777777" w:rsidR="001A2767" w:rsidRPr="00BB36C3" w:rsidRDefault="001A2767" w:rsidP="00C53206">
            <w:pPr>
              <w:pStyle w:val="afff0"/>
              <w:rPr>
                <w:color w:val="000000"/>
                <w:sz w:val="20"/>
                <w:szCs w:val="20"/>
              </w:rPr>
            </w:pPr>
            <w:r w:rsidRPr="00BB36C3">
              <w:rPr>
                <w:color w:val="000000"/>
                <w:sz w:val="20"/>
                <w:szCs w:val="20"/>
              </w:rPr>
              <w:t>-</w:t>
            </w:r>
          </w:p>
        </w:tc>
        <w:tc>
          <w:tcPr>
            <w:tcW w:w="2007" w:type="dxa"/>
            <w:vAlign w:val="center"/>
          </w:tcPr>
          <w:p w14:paraId="0A4A7DB0" w14:textId="77777777" w:rsidR="001A2767" w:rsidRPr="00BB36C3" w:rsidRDefault="005C72ED" w:rsidP="00C53206">
            <w:pPr>
              <w:pStyle w:val="110"/>
              <w:rPr>
                <w:color w:val="000000"/>
                <w:sz w:val="20"/>
                <w:szCs w:val="20"/>
              </w:rPr>
            </w:pPr>
            <w:r w:rsidRPr="00BB36C3">
              <w:rPr>
                <w:color w:val="000000"/>
                <w:sz w:val="20"/>
                <w:szCs w:val="20"/>
              </w:rPr>
              <w:t>Генеральный план Байлянгарского СП</w:t>
            </w:r>
          </w:p>
        </w:tc>
      </w:tr>
      <w:tr w:rsidR="00130628" w:rsidRPr="00BB36C3" w14:paraId="7AC1D467" w14:textId="77777777" w:rsidTr="00394941">
        <w:trPr>
          <w:cantSplit/>
          <w:trHeight w:val="273"/>
          <w:jc w:val="center"/>
        </w:trPr>
        <w:tc>
          <w:tcPr>
            <w:tcW w:w="547" w:type="dxa"/>
            <w:vAlign w:val="center"/>
          </w:tcPr>
          <w:p w14:paraId="1E247ACF" w14:textId="77777777" w:rsidR="00A61994" w:rsidRPr="00BB36C3" w:rsidRDefault="00A61994" w:rsidP="00C53206">
            <w:pPr>
              <w:pStyle w:val="afff0"/>
              <w:rPr>
                <w:color w:val="000000"/>
                <w:sz w:val="20"/>
                <w:szCs w:val="20"/>
              </w:rPr>
            </w:pPr>
            <w:r w:rsidRPr="00BB36C3">
              <w:rPr>
                <w:color w:val="000000"/>
                <w:sz w:val="20"/>
                <w:szCs w:val="20"/>
              </w:rPr>
              <w:t>2</w:t>
            </w:r>
          </w:p>
        </w:tc>
        <w:tc>
          <w:tcPr>
            <w:tcW w:w="1939" w:type="dxa"/>
            <w:vAlign w:val="center"/>
          </w:tcPr>
          <w:p w14:paraId="78880880" w14:textId="77777777" w:rsidR="00A61994" w:rsidRPr="00BB36C3" w:rsidRDefault="00A61994" w:rsidP="00C53206">
            <w:pPr>
              <w:pStyle w:val="afff0"/>
              <w:rPr>
                <w:color w:val="000000"/>
                <w:sz w:val="20"/>
                <w:szCs w:val="20"/>
              </w:rPr>
            </w:pPr>
            <w:r w:rsidRPr="00BB36C3">
              <w:rPr>
                <w:color w:val="000000"/>
                <w:sz w:val="20"/>
                <w:szCs w:val="20"/>
              </w:rPr>
              <w:t>д.Саз-Тамак</w:t>
            </w:r>
          </w:p>
        </w:tc>
        <w:tc>
          <w:tcPr>
            <w:tcW w:w="2571" w:type="dxa"/>
            <w:vAlign w:val="center"/>
          </w:tcPr>
          <w:p w14:paraId="15BB0446" w14:textId="77777777" w:rsidR="00A61994" w:rsidRPr="00BB36C3" w:rsidRDefault="00A61994" w:rsidP="00C53206">
            <w:pPr>
              <w:pStyle w:val="afff0"/>
              <w:rPr>
                <w:color w:val="000000"/>
                <w:sz w:val="20"/>
                <w:szCs w:val="20"/>
              </w:rPr>
            </w:pPr>
            <w:r w:rsidRPr="00BB36C3">
              <w:rPr>
                <w:color w:val="000000"/>
                <w:sz w:val="20"/>
                <w:szCs w:val="20"/>
              </w:rPr>
              <w:t>Фельдшерско-акушерский пункт</w:t>
            </w:r>
          </w:p>
        </w:tc>
        <w:tc>
          <w:tcPr>
            <w:tcW w:w="1965" w:type="dxa"/>
            <w:vAlign w:val="center"/>
          </w:tcPr>
          <w:p w14:paraId="429FA8F4" w14:textId="77777777" w:rsidR="00A61994" w:rsidRPr="00BB36C3" w:rsidRDefault="00A61994" w:rsidP="00C53206">
            <w:pPr>
              <w:pStyle w:val="afff0"/>
              <w:rPr>
                <w:color w:val="000000"/>
                <w:sz w:val="20"/>
                <w:szCs w:val="20"/>
              </w:rPr>
            </w:pPr>
            <w:r w:rsidRPr="00BB36C3">
              <w:rPr>
                <w:color w:val="000000"/>
                <w:sz w:val="20"/>
                <w:szCs w:val="20"/>
              </w:rPr>
              <w:t>Новое строительство</w:t>
            </w:r>
          </w:p>
        </w:tc>
        <w:tc>
          <w:tcPr>
            <w:tcW w:w="1513" w:type="dxa"/>
            <w:vAlign w:val="center"/>
          </w:tcPr>
          <w:p w14:paraId="022162F9" w14:textId="77777777" w:rsidR="00A61994" w:rsidRPr="00BB36C3" w:rsidRDefault="00A61994" w:rsidP="00C53206">
            <w:pPr>
              <w:pStyle w:val="afff0"/>
              <w:rPr>
                <w:color w:val="000000"/>
                <w:sz w:val="20"/>
                <w:szCs w:val="20"/>
              </w:rPr>
            </w:pPr>
            <w:r w:rsidRPr="00BB36C3">
              <w:rPr>
                <w:color w:val="000000"/>
                <w:sz w:val="20"/>
                <w:szCs w:val="20"/>
              </w:rPr>
              <w:t>Посещений в смену</w:t>
            </w:r>
          </w:p>
        </w:tc>
        <w:tc>
          <w:tcPr>
            <w:tcW w:w="1188" w:type="dxa"/>
            <w:vAlign w:val="center"/>
          </w:tcPr>
          <w:p w14:paraId="55DEA520" w14:textId="77777777" w:rsidR="00A61994" w:rsidRPr="00BB36C3" w:rsidRDefault="00A61994" w:rsidP="00C53206">
            <w:pPr>
              <w:pStyle w:val="afff0"/>
              <w:rPr>
                <w:color w:val="000000"/>
                <w:sz w:val="20"/>
                <w:szCs w:val="20"/>
              </w:rPr>
            </w:pPr>
            <w:r w:rsidRPr="00BB36C3">
              <w:rPr>
                <w:color w:val="000000"/>
                <w:sz w:val="20"/>
                <w:szCs w:val="20"/>
              </w:rPr>
              <w:t>-</w:t>
            </w:r>
          </w:p>
        </w:tc>
        <w:tc>
          <w:tcPr>
            <w:tcW w:w="1334" w:type="dxa"/>
            <w:vAlign w:val="center"/>
          </w:tcPr>
          <w:p w14:paraId="59719F15" w14:textId="77777777" w:rsidR="00A61994" w:rsidRPr="00BB36C3" w:rsidRDefault="003A51E8" w:rsidP="00C53206">
            <w:pPr>
              <w:pStyle w:val="afff0"/>
              <w:rPr>
                <w:color w:val="000000"/>
                <w:sz w:val="20"/>
                <w:szCs w:val="20"/>
              </w:rPr>
            </w:pPr>
            <w:r>
              <w:rPr>
                <w:color w:val="000000"/>
                <w:sz w:val="20"/>
                <w:szCs w:val="20"/>
              </w:rPr>
              <w:t>6</w:t>
            </w:r>
          </w:p>
        </w:tc>
        <w:tc>
          <w:tcPr>
            <w:tcW w:w="1150" w:type="dxa"/>
            <w:vAlign w:val="center"/>
          </w:tcPr>
          <w:p w14:paraId="76F0CD08" w14:textId="77777777" w:rsidR="00A61994" w:rsidRPr="00BB36C3" w:rsidRDefault="00A61994" w:rsidP="00C53206">
            <w:pPr>
              <w:pStyle w:val="afff0"/>
              <w:rPr>
                <w:color w:val="000000"/>
                <w:sz w:val="20"/>
                <w:szCs w:val="20"/>
              </w:rPr>
            </w:pPr>
            <w:r w:rsidRPr="00BB36C3">
              <w:rPr>
                <w:color w:val="000000"/>
                <w:sz w:val="20"/>
                <w:szCs w:val="20"/>
              </w:rPr>
              <w:t>+</w:t>
            </w:r>
          </w:p>
        </w:tc>
        <w:tc>
          <w:tcPr>
            <w:tcW w:w="1382" w:type="dxa"/>
            <w:vAlign w:val="center"/>
          </w:tcPr>
          <w:p w14:paraId="0EF69509" w14:textId="77777777" w:rsidR="00A61994" w:rsidRPr="00BB36C3" w:rsidRDefault="00A61994" w:rsidP="00C53206">
            <w:pPr>
              <w:pStyle w:val="afff0"/>
              <w:rPr>
                <w:color w:val="000000"/>
                <w:sz w:val="20"/>
                <w:szCs w:val="20"/>
              </w:rPr>
            </w:pPr>
            <w:r w:rsidRPr="00BB36C3">
              <w:rPr>
                <w:color w:val="000000"/>
                <w:sz w:val="20"/>
                <w:szCs w:val="20"/>
              </w:rPr>
              <w:t>-</w:t>
            </w:r>
          </w:p>
        </w:tc>
        <w:tc>
          <w:tcPr>
            <w:tcW w:w="2007" w:type="dxa"/>
            <w:vAlign w:val="center"/>
          </w:tcPr>
          <w:p w14:paraId="24C027C1" w14:textId="77777777" w:rsidR="00A61994" w:rsidRPr="00BB36C3" w:rsidRDefault="00A61994" w:rsidP="00C53206">
            <w:pPr>
              <w:pStyle w:val="110"/>
              <w:rPr>
                <w:color w:val="000000"/>
                <w:sz w:val="20"/>
                <w:szCs w:val="20"/>
              </w:rPr>
            </w:pPr>
            <w:r w:rsidRPr="00BB36C3">
              <w:rPr>
                <w:color w:val="000000"/>
                <w:sz w:val="20"/>
                <w:szCs w:val="20"/>
              </w:rPr>
              <w:t>Генеральный план Байлянгарского СП</w:t>
            </w:r>
          </w:p>
        </w:tc>
      </w:tr>
      <w:tr w:rsidR="00CE3890" w:rsidRPr="00BB36C3" w14:paraId="523F482F" w14:textId="77777777" w:rsidTr="00394941">
        <w:trPr>
          <w:cantSplit/>
          <w:trHeight w:val="273"/>
          <w:jc w:val="center"/>
        </w:trPr>
        <w:tc>
          <w:tcPr>
            <w:tcW w:w="15596" w:type="dxa"/>
            <w:gridSpan w:val="10"/>
            <w:vAlign w:val="center"/>
          </w:tcPr>
          <w:p w14:paraId="78FE6395" w14:textId="77777777" w:rsidR="00CE3890" w:rsidRPr="00BB36C3" w:rsidRDefault="001A2767" w:rsidP="00C53206">
            <w:pPr>
              <w:pStyle w:val="110"/>
              <w:rPr>
                <w:color w:val="000000"/>
                <w:sz w:val="20"/>
                <w:szCs w:val="20"/>
              </w:rPr>
            </w:pPr>
            <w:r w:rsidRPr="00BB36C3">
              <w:rPr>
                <w:color w:val="000000"/>
                <w:sz w:val="20"/>
                <w:szCs w:val="20"/>
              </w:rPr>
              <w:t>Спортивные залы</w:t>
            </w:r>
          </w:p>
        </w:tc>
      </w:tr>
      <w:tr w:rsidR="00130628" w:rsidRPr="00BB36C3" w14:paraId="4A763751" w14:textId="77777777" w:rsidTr="00394941">
        <w:trPr>
          <w:cantSplit/>
          <w:trHeight w:val="273"/>
          <w:jc w:val="center"/>
        </w:trPr>
        <w:tc>
          <w:tcPr>
            <w:tcW w:w="547" w:type="dxa"/>
            <w:vAlign w:val="center"/>
          </w:tcPr>
          <w:p w14:paraId="60C1130E" w14:textId="77777777" w:rsidR="00CE3890" w:rsidRPr="00BB36C3" w:rsidRDefault="001A2767" w:rsidP="00C53206">
            <w:pPr>
              <w:pStyle w:val="afff0"/>
              <w:rPr>
                <w:color w:val="000000"/>
                <w:sz w:val="20"/>
                <w:szCs w:val="20"/>
              </w:rPr>
            </w:pPr>
            <w:r w:rsidRPr="00BB36C3">
              <w:rPr>
                <w:color w:val="000000"/>
                <w:sz w:val="20"/>
                <w:szCs w:val="20"/>
              </w:rPr>
              <w:t>1</w:t>
            </w:r>
          </w:p>
        </w:tc>
        <w:tc>
          <w:tcPr>
            <w:tcW w:w="1939" w:type="dxa"/>
            <w:vAlign w:val="center"/>
          </w:tcPr>
          <w:p w14:paraId="6A04F413" w14:textId="77777777" w:rsidR="00CE3890" w:rsidRPr="00BB36C3" w:rsidRDefault="005C72ED" w:rsidP="00C53206">
            <w:pPr>
              <w:pStyle w:val="afff0"/>
              <w:rPr>
                <w:color w:val="000000"/>
                <w:sz w:val="20"/>
                <w:szCs w:val="20"/>
              </w:rPr>
            </w:pPr>
            <w:r w:rsidRPr="00BB36C3">
              <w:rPr>
                <w:color w:val="000000"/>
                <w:sz w:val="20"/>
                <w:szCs w:val="20"/>
              </w:rPr>
              <w:t>с.Байлянгар</w:t>
            </w:r>
          </w:p>
        </w:tc>
        <w:tc>
          <w:tcPr>
            <w:tcW w:w="2571" w:type="dxa"/>
            <w:vAlign w:val="center"/>
          </w:tcPr>
          <w:p w14:paraId="5B145DA2" w14:textId="77777777" w:rsidR="00CE3890" w:rsidRPr="00BB36C3" w:rsidRDefault="001A2767" w:rsidP="00C53206">
            <w:pPr>
              <w:pStyle w:val="afff0"/>
              <w:rPr>
                <w:color w:val="000000"/>
                <w:sz w:val="20"/>
                <w:szCs w:val="20"/>
              </w:rPr>
            </w:pPr>
            <w:r w:rsidRPr="00BB36C3">
              <w:rPr>
                <w:color w:val="000000"/>
                <w:sz w:val="20"/>
                <w:szCs w:val="20"/>
              </w:rPr>
              <w:t xml:space="preserve">Спортивный зал при </w:t>
            </w:r>
            <w:r w:rsidR="005C72ED" w:rsidRPr="00BB36C3">
              <w:rPr>
                <w:color w:val="000000"/>
                <w:sz w:val="20"/>
                <w:szCs w:val="20"/>
              </w:rPr>
              <w:t>средней</w:t>
            </w:r>
            <w:r w:rsidRPr="00BB36C3">
              <w:rPr>
                <w:color w:val="000000"/>
                <w:sz w:val="20"/>
                <w:szCs w:val="20"/>
              </w:rPr>
              <w:t xml:space="preserve"> школе</w:t>
            </w:r>
          </w:p>
        </w:tc>
        <w:tc>
          <w:tcPr>
            <w:tcW w:w="1965" w:type="dxa"/>
            <w:vAlign w:val="center"/>
          </w:tcPr>
          <w:p w14:paraId="3758FCCC" w14:textId="77777777" w:rsidR="00CE3890" w:rsidRPr="00BB36C3" w:rsidRDefault="001A2767" w:rsidP="00C53206">
            <w:pPr>
              <w:pStyle w:val="afff0"/>
              <w:rPr>
                <w:color w:val="000000"/>
                <w:sz w:val="20"/>
                <w:szCs w:val="20"/>
              </w:rPr>
            </w:pPr>
            <w:r w:rsidRPr="00BB36C3">
              <w:rPr>
                <w:color w:val="000000"/>
                <w:sz w:val="20"/>
                <w:szCs w:val="20"/>
              </w:rPr>
              <w:t>Капитальный ремонт</w:t>
            </w:r>
          </w:p>
        </w:tc>
        <w:tc>
          <w:tcPr>
            <w:tcW w:w="1513" w:type="dxa"/>
            <w:vAlign w:val="center"/>
          </w:tcPr>
          <w:p w14:paraId="6BE6FBFE" w14:textId="77777777" w:rsidR="00CE3890" w:rsidRPr="00BB36C3" w:rsidRDefault="001A2767" w:rsidP="00C53206">
            <w:pPr>
              <w:pStyle w:val="afff0"/>
              <w:rPr>
                <w:color w:val="000000"/>
                <w:sz w:val="20"/>
                <w:szCs w:val="20"/>
              </w:rPr>
            </w:pPr>
            <w:r w:rsidRPr="00BB36C3">
              <w:rPr>
                <w:color w:val="000000"/>
                <w:sz w:val="20"/>
                <w:szCs w:val="20"/>
              </w:rPr>
              <w:t>кв.м пола</w:t>
            </w:r>
          </w:p>
        </w:tc>
        <w:tc>
          <w:tcPr>
            <w:tcW w:w="1188" w:type="dxa"/>
            <w:vAlign w:val="center"/>
          </w:tcPr>
          <w:p w14:paraId="175E2FF8" w14:textId="77777777" w:rsidR="00CE3890" w:rsidRPr="00BB36C3" w:rsidRDefault="005C72ED" w:rsidP="00C53206">
            <w:pPr>
              <w:pStyle w:val="afff0"/>
              <w:rPr>
                <w:color w:val="000000"/>
                <w:sz w:val="20"/>
                <w:szCs w:val="20"/>
              </w:rPr>
            </w:pPr>
            <w:r w:rsidRPr="00BB36C3">
              <w:rPr>
                <w:color w:val="000000"/>
                <w:sz w:val="20"/>
                <w:szCs w:val="20"/>
              </w:rPr>
              <w:t>266</w:t>
            </w:r>
          </w:p>
        </w:tc>
        <w:tc>
          <w:tcPr>
            <w:tcW w:w="1334" w:type="dxa"/>
            <w:vAlign w:val="center"/>
          </w:tcPr>
          <w:p w14:paraId="1362F7C4" w14:textId="77777777" w:rsidR="00CE3890" w:rsidRPr="00BB36C3" w:rsidRDefault="001A2767" w:rsidP="00C53206">
            <w:pPr>
              <w:pStyle w:val="afff0"/>
              <w:rPr>
                <w:color w:val="000000"/>
                <w:sz w:val="20"/>
                <w:szCs w:val="20"/>
              </w:rPr>
            </w:pPr>
            <w:r w:rsidRPr="00BB36C3">
              <w:rPr>
                <w:color w:val="000000"/>
                <w:sz w:val="20"/>
                <w:szCs w:val="20"/>
              </w:rPr>
              <w:t>-</w:t>
            </w:r>
          </w:p>
        </w:tc>
        <w:tc>
          <w:tcPr>
            <w:tcW w:w="1150" w:type="dxa"/>
            <w:vAlign w:val="center"/>
          </w:tcPr>
          <w:p w14:paraId="56C7D64B" w14:textId="77777777" w:rsidR="00CE3890" w:rsidRPr="00BB36C3" w:rsidRDefault="001A2767" w:rsidP="00C53206">
            <w:pPr>
              <w:pStyle w:val="afff0"/>
              <w:rPr>
                <w:color w:val="000000"/>
                <w:sz w:val="20"/>
                <w:szCs w:val="20"/>
              </w:rPr>
            </w:pPr>
            <w:r w:rsidRPr="00BB36C3">
              <w:rPr>
                <w:color w:val="000000"/>
                <w:sz w:val="20"/>
                <w:szCs w:val="20"/>
              </w:rPr>
              <w:t>+</w:t>
            </w:r>
          </w:p>
        </w:tc>
        <w:tc>
          <w:tcPr>
            <w:tcW w:w="1382" w:type="dxa"/>
            <w:vAlign w:val="center"/>
          </w:tcPr>
          <w:p w14:paraId="4B74EF03" w14:textId="77777777" w:rsidR="00CE3890" w:rsidRPr="00BB36C3" w:rsidRDefault="001A2767" w:rsidP="00C53206">
            <w:pPr>
              <w:pStyle w:val="afff0"/>
              <w:rPr>
                <w:color w:val="000000"/>
                <w:sz w:val="20"/>
                <w:szCs w:val="20"/>
              </w:rPr>
            </w:pPr>
            <w:r w:rsidRPr="00BB36C3">
              <w:rPr>
                <w:color w:val="000000"/>
                <w:sz w:val="20"/>
                <w:szCs w:val="20"/>
              </w:rPr>
              <w:t>-</w:t>
            </w:r>
          </w:p>
        </w:tc>
        <w:tc>
          <w:tcPr>
            <w:tcW w:w="2007" w:type="dxa"/>
            <w:vAlign w:val="center"/>
          </w:tcPr>
          <w:p w14:paraId="600211EA" w14:textId="77777777" w:rsidR="00CE3890" w:rsidRPr="00BB36C3" w:rsidRDefault="001A2767"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F62C85" w:rsidRPr="00BB36C3" w14:paraId="0B3DF9B6" w14:textId="77777777" w:rsidTr="00394941">
        <w:trPr>
          <w:cantSplit/>
          <w:trHeight w:val="273"/>
          <w:jc w:val="center"/>
        </w:trPr>
        <w:tc>
          <w:tcPr>
            <w:tcW w:w="547" w:type="dxa"/>
            <w:vAlign w:val="center"/>
          </w:tcPr>
          <w:p w14:paraId="3434FB30" w14:textId="77777777" w:rsidR="00F62C85" w:rsidRPr="00BB36C3" w:rsidRDefault="00F62C85" w:rsidP="00C53206">
            <w:pPr>
              <w:pStyle w:val="afff0"/>
              <w:rPr>
                <w:color w:val="000000"/>
                <w:sz w:val="20"/>
                <w:szCs w:val="20"/>
              </w:rPr>
            </w:pPr>
            <w:r>
              <w:rPr>
                <w:color w:val="000000"/>
                <w:sz w:val="20"/>
                <w:szCs w:val="20"/>
              </w:rPr>
              <w:t>2</w:t>
            </w:r>
          </w:p>
        </w:tc>
        <w:tc>
          <w:tcPr>
            <w:tcW w:w="1939" w:type="dxa"/>
            <w:vAlign w:val="center"/>
          </w:tcPr>
          <w:p w14:paraId="6F953554" w14:textId="77777777" w:rsidR="00F62C85" w:rsidRPr="00BB36C3" w:rsidRDefault="00F62C85" w:rsidP="00C53206">
            <w:pPr>
              <w:pStyle w:val="afff0"/>
              <w:rPr>
                <w:color w:val="000000"/>
                <w:sz w:val="20"/>
                <w:szCs w:val="20"/>
              </w:rPr>
            </w:pPr>
            <w:r>
              <w:rPr>
                <w:color w:val="000000"/>
                <w:sz w:val="20"/>
                <w:szCs w:val="20"/>
              </w:rPr>
              <w:t>с.Байлянгар</w:t>
            </w:r>
          </w:p>
        </w:tc>
        <w:tc>
          <w:tcPr>
            <w:tcW w:w="2571" w:type="dxa"/>
            <w:vAlign w:val="center"/>
          </w:tcPr>
          <w:p w14:paraId="4A2BD000" w14:textId="77777777" w:rsidR="00F62C85" w:rsidRPr="00BB36C3" w:rsidRDefault="00F62C85" w:rsidP="00C53206">
            <w:pPr>
              <w:pStyle w:val="afff0"/>
              <w:rPr>
                <w:color w:val="000000"/>
                <w:sz w:val="20"/>
                <w:szCs w:val="20"/>
              </w:rPr>
            </w:pPr>
            <w:r>
              <w:rPr>
                <w:color w:val="000000"/>
                <w:sz w:val="20"/>
                <w:szCs w:val="20"/>
              </w:rPr>
              <w:t>Спортивный зал при сельском доме культуры</w:t>
            </w:r>
          </w:p>
        </w:tc>
        <w:tc>
          <w:tcPr>
            <w:tcW w:w="1965" w:type="dxa"/>
            <w:vAlign w:val="center"/>
          </w:tcPr>
          <w:p w14:paraId="0DD76CD7" w14:textId="77777777" w:rsidR="00F62C85" w:rsidRPr="00BB36C3" w:rsidRDefault="00F62C85" w:rsidP="00C53206">
            <w:pPr>
              <w:pStyle w:val="afff0"/>
              <w:rPr>
                <w:color w:val="000000"/>
                <w:sz w:val="20"/>
                <w:szCs w:val="20"/>
              </w:rPr>
            </w:pPr>
            <w:r>
              <w:rPr>
                <w:color w:val="000000"/>
                <w:sz w:val="20"/>
                <w:szCs w:val="20"/>
              </w:rPr>
              <w:t>Капитальный ремонт</w:t>
            </w:r>
          </w:p>
        </w:tc>
        <w:tc>
          <w:tcPr>
            <w:tcW w:w="1513" w:type="dxa"/>
            <w:vAlign w:val="center"/>
          </w:tcPr>
          <w:p w14:paraId="1C77299B" w14:textId="77777777" w:rsidR="00F62C85" w:rsidRPr="00BB36C3" w:rsidRDefault="00F62C85" w:rsidP="00C53206">
            <w:pPr>
              <w:pStyle w:val="afff0"/>
              <w:rPr>
                <w:color w:val="000000"/>
                <w:sz w:val="20"/>
                <w:szCs w:val="20"/>
              </w:rPr>
            </w:pPr>
            <w:r>
              <w:rPr>
                <w:color w:val="000000"/>
                <w:sz w:val="20"/>
                <w:szCs w:val="20"/>
              </w:rPr>
              <w:t>кв.м. пола</w:t>
            </w:r>
          </w:p>
        </w:tc>
        <w:tc>
          <w:tcPr>
            <w:tcW w:w="1188" w:type="dxa"/>
            <w:vAlign w:val="center"/>
          </w:tcPr>
          <w:p w14:paraId="2283ED50" w14:textId="77777777" w:rsidR="00F62C85" w:rsidRPr="00BB36C3" w:rsidRDefault="00F62C85" w:rsidP="00C53206">
            <w:pPr>
              <w:pStyle w:val="afff0"/>
              <w:rPr>
                <w:color w:val="000000"/>
                <w:sz w:val="20"/>
                <w:szCs w:val="20"/>
              </w:rPr>
            </w:pPr>
            <w:r>
              <w:rPr>
                <w:color w:val="000000"/>
                <w:sz w:val="20"/>
                <w:szCs w:val="20"/>
              </w:rPr>
              <w:t>269</w:t>
            </w:r>
          </w:p>
        </w:tc>
        <w:tc>
          <w:tcPr>
            <w:tcW w:w="1334" w:type="dxa"/>
            <w:vAlign w:val="center"/>
          </w:tcPr>
          <w:p w14:paraId="3A33CCE9" w14:textId="77777777" w:rsidR="00F62C85" w:rsidRPr="00BB36C3" w:rsidRDefault="00F62C85" w:rsidP="00C53206">
            <w:pPr>
              <w:pStyle w:val="afff0"/>
              <w:rPr>
                <w:color w:val="000000"/>
                <w:sz w:val="20"/>
                <w:szCs w:val="20"/>
              </w:rPr>
            </w:pPr>
            <w:r>
              <w:rPr>
                <w:color w:val="000000"/>
                <w:sz w:val="20"/>
                <w:szCs w:val="20"/>
              </w:rPr>
              <w:t>-</w:t>
            </w:r>
          </w:p>
        </w:tc>
        <w:tc>
          <w:tcPr>
            <w:tcW w:w="1150" w:type="dxa"/>
            <w:vAlign w:val="center"/>
          </w:tcPr>
          <w:p w14:paraId="7048DEFB" w14:textId="77777777" w:rsidR="00F62C85" w:rsidRPr="00BB36C3" w:rsidRDefault="00F62C85" w:rsidP="00C53206">
            <w:pPr>
              <w:pStyle w:val="afff0"/>
              <w:rPr>
                <w:color w:val="000000"/>
                <w:sz w:val="20"/>
                <w:szCs w:val="20"/>
              </w:rPr>
            </w:pPr>
            <w:r>
              <w:rPr>
                <w:color w:val="000000"/>
                <w:sz w:val="20"/>
                <w:szCs w:val="20"/>
              </w:rPr>
              <w:t>+</w:t>
            </w:r>
          </w:p>
        </w:tc>
        <w:tc>
          <w:tcPr>
            <w:tcW w:w="1382" w:type="dxa"/>
            <w:vAlign w:val="center"/>
          </w:tcPr>
          <w:p w14:paraId="369F494E" w14:textId="77777777" w:rsidR="00F62C85" w:rsidRPr="00BB36C3" w:rsidRDefault="00F62C85" w:rsidP="00C53206">
            <w:pPr>
              <w:pStyle w:val="afff0"/>
              <w:rPr>
                <w:color w:val="000000"/>
                <w:sz w:val="20"/>
                <w:szCs w:val="20"/>
              </w:rPr>
            </w:pPr>
            <w:r>
              <w:rPr>
                <w:color w:val="000000"/>
                <w:sz w:val="20"/>
                <w:szCs w:val="20"/>
              </w:rPr>
              <w:t>-</w:t>
            </w:r>
          </w:p>
        </w:tc>
        <w:tc>
          <w:tcPr>
            <w:tcW w:w="2007" w:type="dxa"/>
            <w:vAlign w:val="center"/>
          </w:tcPr>
          <w:p w14:paraId="17CC1493" w14:textId="77777777" w:rsidR="00F62C85" w:rsidRPr="00BB36C3" w:rsidRDefault="00F62C85" w:rsidP="00C53206">
            <w:pPr>
              <w:pStyle w:val="110"/>
              <w:rPr>
                <w:color w:val="000000"/>
                <w:sz w:val="20"/>
                <w:szCs w:val="20"/>
              </w:rPr>
            </w:pPr>
            <w:r>
              <w:rPr>
                <w:color w:val="000000"/>
                <w:sz w:val="20"/>
                <w:szCs w:val="20"/>
              </w:rPr>
              <w:t>Генеральный план Байлянгарского СП</w:t>
            </w:r>
          </w:p>
        </w:tc>
      </w:tr>
      <w:tr w:rsidR="00CE3890" w:rsidRPr="00BB36C3" w14:paraId="44923E14" w14:textId="77777777" w:rsidTr="00394941">
        <w:trPr>
          <w:cantSplit/>
          <w:trHeight w:val="273"/>
          <w:jc w:val="center"/>
        </w:trPr>
        <w:tc>
          <w:tcPr>
            <w:tcW w:w="15596" w:type="dxa"/>
            <w:gridSpan w:val="10"/>
            <w:vAlign w:val="center"/>
          </w:tcPr>
          <w:p w14:paraId="63A17855" w14:textId="77777777" w:rsidR="00CE3890" w:rsidRPr="00BB36C3" w:rsidRDefault="00CE3890" w:rsidP="00C53206">
            <w:pPr>
              <w:pStyle w:val="110"/>
              <w:rPr>
                <w:caps/>
                <w:color w:val="000000"/>
                <w:sz w:val="20"/>
                <w:szCs w:val="20"/>
              </w:rPr>
            </w:pPr>
            <w:r w:rsidRPr="00BB36C3">
              <w:rPr>
                <w:caps/>
                <w:color w:val="000000"/>
                <w:sz w:val="20"/>
                <w:szCs w:val="20"/>
              </w:rPr>
              <w:t>МЕРОПРИЯТИЯ Местного значения (Поселения)</w:t>
            </w:r>
          </w:p>
        </w:tc>
      </w:tr>
    </w:tbl>
    <w:p w14:paraId="39646001" w14:textId="77777777" w:rsidR="00394941" w:rsidRDefault="00394941" w:rsidP="00C53206">
      <w:pPr>
        <w:pStyle w:val="110"/>
        <w:rPr>
          <w:color w:val="000000"/>
          <w:sz w:val="20"/>
          <w:szCs w:val="20"/>
        </w:rPr>
        <w:sectPr w:rsidR="00394941" w:rsidSect="00394941">
          <w:pgSz w:w="16838" w:h="11906" w:orient="landscape" w:code="9"/>
          <w:pgMar w:top="1134" w:right="851" w:bottom="851" w:left="851" w:header="709" w:footer="709" w:gutter="0"/>
          <w:cols w:space="708"/>
          <w:docGrid w:linePitch="360"/>
        </w:sectPr>
      </w:pPr>
    </w:p>
    <w:tbl>
      <w:tblPr>
        <w:tblW w:w="15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3"/>
        <w:gridCol w:w="34"/>
        <w:gridCol w:w="1939"/>
        <w:gridCol w:w="10"/>
        <w:gridCol w:w="2551"/>
        <w:gridCol w:w="10"/>
        <w:gridCol w:w="1965"/>
        <w:gridCol w:w="8"/>
        <w:gridCol w:w="1418"/>
        <w:gridCol w:w="87"/>
        <w:gridCol w:w="1188"/>
        <w:gridCol w:w="1280"/>
        <w:gridCol w:w="54"/>
        <w:gridCol w:w="1150"/>
        <w:gridCol w:w="72"/>
        <w:gridCol w:w="1276"/>
        <w:gridCol w:w="34"/>
        <w:gridCol w:w="2007"/>
      </w:tblGrid>
      <w:tr w:rsidR="00130628" w:rsidRPr="00BB36C3" w14:paraId="274C1EC3" w14:textId="77777777" w:rsidTr="00394941">
        <w:trPr>
          <w:cantSplit/>
          <w:trHeight w:val="273"/>
          <w:tblHeader/>
          <w:jc w:val="center"/>
        </w:trPr>
        <w:tc>
          <w:tcPr>
            <w:tcW w:w="15596" w:type="dxa"/>
            <w:gridSpan w:val="18"/>
            <w:vAlign w:val="center"/>
          </w:tcPr>
          <w:p w14:paraId="5AC3DEED" w14:textId="77777777" w:rsidR="00130628" w:rsidRPr="00BB36C3" w:rsidRDefault="00130628" w:rsidP="00C53206">
            <w:pPr>
              <w:pStyle w:val="110"/>
              <w:rPr>
                <w:caps/>
                <w:color w:val="000000"/>
                <w:sz w:val="20"/>
                <w:szCs w:val="20"/>
              </w:rPr>
            </w:pPr>
            <w:r w:rsidRPr="00BB36C3">
              <w:rPr>
                <w:color w:val="000000"/>
                <w:sz w:val="20"/>
                <w:szCs w:val="20"/>
              </w:rPr>
              <w:lastRenderedPageBreak/>
              <w:t>Учреждения культуры и досуга</w:t>
            </w:r>
          </w:p>
        </w:tc>
      </w:tr>
      <w:tr w:rsidR="00130628" w:rsidRPr="00BB36C3" w14:paraId="52DD43FD" w14:textId="77777777" w:rsidTr="00394941">
        <w:trPr>
          <w:cantSplit/>
          <w:trHeight w:val="273"/>
          <w:tblHeader/>
          <w:jc w:val="center"/>
        </w:trPr>
        <w:tc>
          <w:tcPr>
            <w:tcW w:w="513" w:type="dxa"/>
            <w:vAlign w:val="center"/>
          </w:tcPr>
          <w:p w14:paraId="2E44F190" w14:textId="77777777" w:rsidR="00130628" w:rsidRPr="00BB36C3" w:rsidRDefault="00130628" w:rsidP="00C53206">
            <w:pPr>
              <w:pStyle w:val="110"/>
              <w:rPr>
                <w:caps/>
                <w:color w:val="000000"/>
                <w:sz w:val="20"/>
                <w:szCs w:val="20"/>
              </w:rPr>
            </w:pPr>
            <w:r w:rsidRPr="00BB36C3">
              <w:rPr>
                <w:caps/>
                <w:color w:val="000000"/>
                <w:sz w:val="20"/>
                <w:szCs w:val="20"/>
              </w:rPr>
              <w:t>1</w:t>
            </w:r>
          </w:p>
        </w:tc>
        <w:tc>
          <w:tcPr>
            <w:tcW w:w="1983" w:type="dxa"/>
            <w:gridSpan w:val="3"/>
            <w:vAlign w:val="center"/>
          </w:tcPr>
          <w:p w14:paraId="25F3E92C" w14:textId="77777777" w:rsidR="00130628" w:rsidRPr="00BB36C3" w:rsidRDefault="007F436A" w:rsidP="00C53206">
            <w:pPr>
              <w:pStyle w:val="110"/>
              <w:rPr>
                <w:caps/>
                <w:color w:val="000000"/>
                <w:sz w:val="20"/>
                <w:szCs w:val="20"/>
              </w:rPr>
            </w:pPr>
            <w:r w:rsidRPr="00BB36C3">
              <w:rPr>
                <w:color w:val="000000"/>
                <w:sz w:val="20"/>
                <w:szCs w:val="20"/>
              </w:rPr>
              <w:t>д.Нурмабаш</w:t>
            </w:r>
          </w:p>
        </w:tc>
        <w:tc>
          <w:tcPr>
            <w:tcW w:w="2551" w:type="dxa"/>
            <w:vAlign w:val="center"/>
          </w:tcPr>
          <w:p w14:paraId="1944F7E1" w14:textId="77777777" w:rsidR="00130628" w:rsidRPr="00BB36C3" w:rsidRDefault="007F436A" w:rsidP="00C53206">
            <w:pPr>
              <w:pStyle w:val="110"/>
              <w:rPr>
                <w:caps/>
                <w:color w:val="000000"/>
                <w:sz w:val="20"/>
                <w:szCs w:val="20"/>
              </w:rPr>
            </w:pPr>
            <w:r w:rsidRPr="00BB36C3">
              <w:rPr>
                <w:color w:val="000000"/>
                <w:sz w:val="20"/>
                <w:szCs w:val="20"/>
              </w:rPr>
              <w:t xml:space="preserve">Сельский клуб </w:t>
            </w:r>
          </w:p>
        </w:tc>
        <w:tc>
          <w:tcPr>
            <w:tcW w:w="1983" w:type="dxa"/>
            <w:gridSpan w:val="3"/>
            <w:vAlign w:val="center"/>
          </w:tcPr>
          <w:p w14:paraId="05E643BD" w14:textId="77777777" w:rsidR="00130628" w:rsidRPr="00BB36C3" w:rsidRDefault="007F436A" w:rsidP="00C53206">
            <w:pPr>
              <w:pStyle w:val="110"/>
              <w:rPr>
                <w:caps/>
                <w:color w:val="000000"/>
                <w:sz w:val="20"/>
                <w:szCs w:val="20"/>
              </w:rPr>
            </w:pPr>
            <w:r w:rsidRPr="00BB36C3">
              <w:rPr>
                <w:color w:val="000000"/>
                <w:sz w:val="20"/>
                <w:szCs w:val="20"/>
              </w:rPr>
              <w:t>Капитальный ремонт</w:t>
            </w:r>
          </w:p>
        </w:tc>
        <w:tc>
          <w:tcPr>
            <w:tcW w:w="1418" w:type="dxa"/>
            <w:vAlign w:val="center"/>
          </w:tcPr>
          <w:p w14:paraId="6DC16AB2" w14:textId="77777777" w:rsidR="00130628" w:rsidRPr="00BB36C3" w:rsidRDefault="007F436A" w:rsidP="00C53206">
            <w:pPr>
              <w:pStyle w:val="110"/>
              <w:rPr>
                <w:caps/>
                <w:color w:val="000000"/>
                <w:sz w:val="20"/>
                <w:szCs w:val="20"/>
              </w:rPr>
            </w:pPr>
            <w:r w:rsidRPr="00BB36C3">
              <w:rPr>
                <w:color w:val="000000"/>
                <w:sz w:val="20"/>
                <w:szCs w:val="20"/>
              </w:rPr>
              <w:t>Место</w:t>
            </w:r>
          </w:p>
        </w:tc>
        <w:tc>
          <w:tcPr>
            <w:tcW w:w="1275" w:type="dxa"/>
            <w:gridSpan w:val="2"/>
            <w:vAlign w:val="center"/>
          </w:tcPr>
          <w:p w14:paraId="302721FB" w14:textId="77777777" w:rsidR="00130628" w:rsidRPr="00BB36C3" w:rsidRDefault="007F436A" w:rsidP="00C53206">
            <w:pPr>
              <w:pStyle w:val="110"/>
              <w:rPr>
                <w:caps/>
                <w:color w:val="000000"/>
                <w:sz w:val="20"/>
                <w:szCs w:val="20"/>
              </w:rPr>
            </w:pPr>
            <w:r w:rsidRPr="00BB36C3">
              <w:rPr>
                <w:caps/>
                <w:color w:val="000000"/>
                <w:sz w:val="20"/>
                <w:szCs w:val="20"/>
              </w:rPr>
              <w:t>60</w:t>
            </w:r>
          </w:p>
        </w:tc>
        <w:tc>
          <w:tcPr>
            <w:tcW w:w="1280" w:type="dxa"/>
            <w:vAlign w:val="center"/>
          </w:tcPr>
          <w:p w14:paraId="684F62A3" w14:textId="77777777" w:rsidR="00130628" w:rsidRPr="00BB36C3" w:rsidRDefault="007F436A" w:rsidP="00C53206">
            <w:pPr>
              <w:pStyle w:val="110"/>
              <w:rPr>
                <w:caps/>
                <w:color w:val="000000"/>
                <w:sz w:val="20"/>
                <w:szCs w:val="20"/>
              </w:rPr>
            </w:pPr>
            <w:r w:rsidRPr="00BB36C3">
              <w:rPr>
                <w:caps/>
                <w:color w:val="000000"/>
                <w:sz w:val="20"/>
                <w:szCs w:val="20"/>
              </w:rPr>
              <w:t>-</w:t>
            </w:r>
          </w:p>
        </w:tc>
        <w:tc>
          <w:tcPr>
            <w:tcW w:w="1276" w:type="dxa"/>
            <w:gridSpan w:val="3"/>
            <w:vAlign w:val="center"/>
          </w:tcPr>
          <w:p w14:paraId="4887F9DB" w14:textId="77777777" w:rsidR="00130628" w:rsidRPr="00BB36C3" w:rsidRDefault="007F436A" w:rsidP="00C53206">
            <w:pPr>
              <w:pStyle w:val="110"/>
              <w:rPr>
                <w:caps/>
                <w:color w:val="000000"/>
                <w:sz w:val="20"/>
                <w:szCs w:val="20"/>
              </w:rPr>
            </w:pPr>
            <w:r w:rsidRPr="00BB36C3">
              <w:rPr>
                <w:caps/>
                <w:color w:val="000000"/>
                <w:sz w:val="20"/>
                <w:szCs w:val="20"/>
              </w:rPr>
              <w:t>+</w:t>
            </w:r>
          </w:p>
        </w:tc>
        <w:tc>
          <w:tcPr>
            <w:tcW w:w="1276" w:type="dxa"/>
            <w:vAlign w:val="center"/>
          </w:tcPr>
          <w:p w14:paraId="23891CF4" w14:textId="77777777" w:rsidR="00130628" w:rsidRPr="00BB36C3" w:rsidRDefault="007F436A" w:rsidP="00C53206">
            <w:pPr>
              <w:pStyle w:val="110"/>
              <w:rPr>
                <w:caps/>
                <w:color w:val="000000"/>
                <w:sz w:val="20"/>
                <w:szCs w:val="20"/>
              </w:rPr>
            </w:pPr>
            <w:r w:rsidRPr="00BB36C3">
              <w:rPr>
                <w:caps/>
                <w:color w:val="000000"/>
                <w:sz w:val="20"/>
                <w:szCs w:val="20"/>
              </w:rPr>
              <w:t>-</w:t>
            </w:r>
          </w:p>
        </w:tc>
        <w:tc>
          <w:tcPr>
            <w:tcW w:w="2041" w:type="dxa"/>
            <w:gridSpan w:val="2"/>
            <w:vAlign w:val="center"/>
          </w:tcPr>
          <w:p w14:paraId="5E2880AD" w14:textId="77777777" w:rsidR="00130628" w:rsidRPr="00BB36C3" w:rsidRDefault="007F436A" w:rsidP="00C53206">
            <w:pPr>
              <w:pStyle w:val="110"/>
              <w:rPr>
                <w:caps/>
                <w:color w:val="000000"/>
                <w:sz w:val="20"/>
                <w:szCs w:val="20"/>
              </w:rPr>
            </w:pPr>
            <w:r w:rsidRPr="00BB36C3">
              <w:rPr>
                <w:color w:val="000000"/>
                <w:sz w:val="20"/>
                <w:szCs w:val="20"/>
              </w:rPr>
              <w:t>Генеральный план Байлянгарского СП</w:t>
            </w:r>
          </w:p>
        </w:tc>
      </w:tr>
      <w:tr w:rsidR="00F62C85" w:rsidRPr="00BB36C3" w14:paraId="4881AB5E" w14:textId="77777777" w:rsidTr="00394941">
        <w:trPr>
          <w:cantSplit/>
          <w:trHeight w:val="273"/>
          <w:tblHeader/>
          <w:jc w:val="center"/>
        </w:trPr>
        <w:tc>
          <w:tcPr>
            <w:tcW w:w="513" w:type="dxa"/>
            <w:vAlign w:val="center"/>
          </w:tcPr>
          <w:p w14:paraId="0D862445" w14:textId="77777777" w:rsidR="00F62C85" w:rsidRPr="00BB36C3" w:rsidRDefault="00F62C85" w:rsidP="00C53206">
            <w:pPr>
              <w:pStyle w:val="110"/>
              <w:rPr>
                <w:caps/>
                <w:color w:val="000000"/>
                <w:sz w:val="20"/>
                <w:szCs w:val="20"/>
              </w:rPr>
            </w:pPr>
            <w:r>
              <w:rPr>
                <w:caps/>
                <w:color w:val="000000"/>
                <w:sz w:val="20"/>
                <w:szCs w:val="20"/>
              </w:rPr>
              <w:t>2</w:t>
            </w:r>
          </w:p>
        </w:tc>
        <w:tc>
          <w:tcPr>
            <w:tcW w:w="1983" w:type="dxa"/>
            <w:gridSpan w:val="3"/>
            <w:vAlign w:val="center"/>
          </w:tcPr>
          <w:p w14:paraId="6E2A18FF" w14:textId="77777777" w:rsidR="00F62C85" w:rsidRPr="00BB36C3" w:rsidRDefault="00F62C85" w:rsidP="00C53206">
            <w:pPr>
              <w:pStyle w:val="110"/>
              <w:rPr>
                <w:color w:val="000000"/>
                <w:sz w:val="20"/>
                <w:szCs w:val="20"/>
              </w:rPr>
            </w:pPr>
            <w:r>
              <w:rPr>
                <w:color w:val="000000"/>
                <w:sz w:val="20"/>
                <w:szCs w:val="20"/>
              </w:rPr>
              <w:t>д.Саз-Тамак</w:t>
            </w:r>
          </w:p>
        </w:tc>
        <w:tc>
          <w:tcPr>
            <w:tcW w:w="2551" w:type="dxa"/>
            <w:vAlign w:val="center"/>
          </w:tcPr>
          <w:p w14:paraId="600DD5BD" w14:textId="77777777" w:rsidR="00F62C85" w:rsidRPr="00BB36C3" w:rsidRDefault="00F62C85" w:rsidP="00C53206">
            <w:pPr>
              <w:pStyle w:val="110"/>
              <w:rPr>
                <w:color w:val="000000"/>
                <w:sz w:val="20"/>
                <w:szCs w:val="20"/>
              </w:rPr>
            </w:pPr>
            <w:r>
              <w:rPr>
                <w:color w:val="000000"/>
                <w:sz w:val="20"/>
                <w:szCs w:val="20"/>
              </w:rPr>
              <w:t>Сельский клуб</w:t>
            </w:r>
          </w:p>
        </w:tc>
        <w:tc>
          <w:tcPr>
            <w:tcW w:w="1983" w:type="dxa"/>
            <w:gridSpan w:val="3"/>
            <w:vAlign w:val="center"/>
          </w:tcPr>
          <w:p w14:paraId="0DCD8B1B" w14:textId="77777777" w:rsidR="00F62C85" w:rsidRPr="00BB36C3" w:rsidRDefault="00F62C85" w:rsidP="00C53206">
            <w:pPr>
              <w:pStyle w:val="110"/>
              <w:rPr>
                <w:color w:val="000000"/>
                <w:sz w:val="20"/>
                <w:szCs w:val="20"/>
              </w:rPr>
            </w:pPr>
            <w:r>
              <w:rPr>
                <w:color w:val="000000"/>
                <w:sz w:val="20"/>
                <w:szCs w:val="20"/>
              </w:rPr>
              <w:t>Новое строительство</w:t>
            </w:r>
          </w:p>
        </w:tc>
        <w:tc>
          <w:tcPr>
            <w:tcW w:w="1418" w:type="dxa"/>
            <w:vAlign w:val="center"/>
          </w:tcPr>
          <w:p w14:paraId="215E3D50" w14:textId="77777777" w:rsidR="00F62C85" w:rsidRPr="00BB36C3" w:rsidRDefault="00F62C85" w:rsidP="00C53206">
            <w:pPr>
              <w:pStyle w:val="110"/>
              <w:rPr>
                <w:color w:val="000000"/>
                <w:sz w:val="20"/>
                <w:szCs w:val="20"/>
              </w:rPr>
            </w:pPr>
            <w:r>
              <w:rPr>
                <w:color w:val="000000"/>
                <w:sz w:val="20"/>
                <w:szCs w:val="20"/>
              </w:rPr>
              <w:t>Место</w:t>
            </w:r>
          </w:p>
        </w:tc>
        <w:tc>
          <w:tcPr>
            <w:tcW w:w="1275" w:type="dxa"/>
            <w:gridSpan w:val="2"/>
            <w:vAlign w:val="center"/>
          </w:tcPr>
          <w:p w14:paraId="3762E9E0" w14:textId="77777777" w:rsidR="00F62C85" w:rsidRPr="00BB36C3" w:rsidRDefault="00F62C85" w:rsidP="00C53206">
            <w:pPr>
              <w:pStyle w:val="110"/>
              <w:rPr>
                <w:caps/>
                <w:color w:val="000000"/>
                <w:sz w:val="20"/>
                <w:szCs w:val="20"/>
              </w:rPr>
            </w:pPr>
            <w:r>
              <w:rPr>
                <w:caps/>
                <w:color w:val="000000"/>
                <w:sz w:val="20"/>
                <w:szCs w:val="20"/>
              </w:rPr>
              <w:t>-</w:t>
            </w:r>
          </w:p>
        </w:tc>
        <w:tc>
          <w:tcPr>
            <w:tcW w:w="1280" w:type="dxa"/>
            <w:vAlign w:val="center"/>
          </w:tcPr>
          <w:p w14:paraId="68B2F89C" w14:textId="77777777" w:rsidR="00F62C85" w:rsidRPr="00BB36C3" w:rsidRDefault="00F62C85" w:rsidP="00C53206">
            <w:pPr>
              <w:pStyle w:val="110"/>
              <w:rPr>
                <w:caps/>
                <w:color w:val="000000"/>
                <w:sz w:val="20"/>
                <w:szCs w:val="20"/>
              </w:rPr>
            </w:pPr>
            <w:r>
              <w:rPr>
                <w:caps/>
                <w:color w:val="000000"/>
                <w:sz w:val="20"/>
                <w:szCs w:val="20"/>
              </w:rPr>
              <w:t>80</w:t>
            </w:r>
          </w:p>
        </w:tc>
        <w:tc>
          <w:tcPr>
            <w:tcW w:w="1276" w:type="dxa"/>
            <w:gridSpan w:val="3"/>
            <w:vAlign w:val="center"/>
          </w:tcPr>
          <w:p w14:paraId="34F86864" w14:textId="77777777" w:rsidR="00F62C85" w:rsidRPr="00BB36C3" w:rsidRDefault="00F62C85" w:rsidP="00C53206">
            <w:pPr>
              <w:pStyle w:val="110"/>
              <w:rPr>
                <w:caps/>
                <w:color w:val="000000"/>
                <w:sz w:val="20"/>
                <w:szCs w:val="20"/>
              </w:rPr>
            </w:pPr>
            <w:r>
              <w:rPr>
                <w:caps/>
                <w:color w:val="000000"/>
                <w:sz w:val="20"/>
                <w:szCs w:val="20"/>
              </w:rPr>
              <w:t>-</w:t>
            </w:r>
          </w:p>
        </w:tc>
        <w:tc>
          <w:tcPr>
            <w:tcW w:w="1276" w:type="dxa"/>
            <w:vAlign w:val="center"/>
          </w:tcPr>
          <w:p w14:paraId="38C99780" w14:textId="77777777" w:rsidR="00F62C85" w:rsidRPr="00BB36C3" w:rsidRDefault="00F62C85" w:rsidP="00C53206">
            <w:pPr>
              <w:pStyle w:val="110"/>
              <w:rPr>
                <w:caps/>
                <w:color w:val="000000"/>
                <w:sz w:val="20"/>
                <w:szCs w:val="20"/>
              </w:rPr>
            </w:pPr>
            <w:r>
              <w:rPr>
                <w:caps/>
                <w:color w:val="000000"/>
                <w:sz w:val="20"/>
                <w:szCs w:val="20"/>
              </w:rPr>
              <w:t>+</w:t>
            </w:r>
          </w:p>
        </w:tc>
        <w:tc>
          <w:tcPr>
            <w:tcW w:w="2041" w:type="dxa"/>
            <w:gridSpan w:val="2"/>
            <w:vAlign w:val="center"/>
          </w:tcPr>
          <w:p w14:paraId="28C5D4CE" w14:textId="77777777" w:rsidR="00F62C85" w:rsidRPr="00BB36C3" w:rsidRDefault="00F62C85" w:rsidP="00C53206">
            <w:pPr>
              <w:pStyle w:val="110"/>
              <w:rPr>
                <w:color w:val="000000"/>
                <w:sz w:val="20"/>
                <w:szCs w:val="20"/>
              </w:rPr>
            </w:pPr>
            <w:r>
              <w:rPr>
                <w:color w:val="000000"/>
                <w:sz w:val="20"/>
                <w:szCs w:val="20"/>
              </w:rPr>
              <w:t>Генеральный план Байлянгарского СП</w:t>
            </w:r>
          </w:p>
        </w:tc>
      </w:tr>
      <w:tr w:rsidR="005B3632" w:rsidRPr="00BB36C3" w14:paraId="3086DCF7" w14:textId="77777777" w:rsidTr="00394941">
        <w:trPr>
          <w:cantSplit/>
          <w:trHeight w:val="273"/>
          <w:tblHeader/>
          <w:jc w:val="center"/>
        </w:trPr>
        <w:tc>
          <w:tcPr>
            <w:tcW w:w="15596" w:type="dxa"/>
            <w:gridSpan w:val="18"/>
            <w:vAlign w:val="center"/>
          </w:tcPr>
          <w:p w14:paraId="31980865" w14:textId="77777777" w:rsidR="00A61994" w:rsidRPr="00BB36C3" w:rsidRDefault="00A61994" w:rsidP="00C53206">
            <w:pPr>
              <w:pStyle w:val="110"/>
              <w:rPr>
                <w:color w:val="000000"/>
                <w:sz w:val="20"/>
                <w:szCs w:val="20"/>
              </w:rPr>
            </w:pPr>
            <w:r w:rsidRPr="00BB36C3">
              <w:rPr>
                <w:color w:val="000000"/>
                <w:sz w:val="20"/>
                <w:szCs w:val="20"/>
              </w:rPr>
              <w:t>Плоскостные спортивные сооружения</w:t>
            </w:r>
          </w:p>
        </w:tc>
      </w:tr>
      <w:tr w:rsidR="00130628" w:rsidRPr="00BB36C3" w14:paraId="53336C55" w14:textId="77777777" w:rsidTr="00394941">
        <w:trPr>
          <w:cantSplit/>
          <w:trHeight w:val="273"/>
          <w:tblHeader/>
          <w:jc w:val="center"/>
        </w:trPr>
        <w:tc>
          <w:tcPr>
            <w:tcW w:w="547" w:type="dxa"/>
            <w:gridSpan w:val="2"/>
            <w:vAlign w:val="center"/>
          </w:tcPr>
          <w:p w14:paraId="40D7B424" w14:textId="77777777" w:rsidR="00A61994" w:rsidRPr="00BB36C3" w:rsidRDefault="00A61994" w:rsidP="00C53206">
            <w:pPr>
              <w:pStyle w:val="afff0"/>
              <w:rPr>
                <w:color w:val="000000"/>
                <w:sz w:val="20"/>
                <w:szCs w:val="20"/>
              </w:rPr>
            </w:pPr>
            <w:r w:rsidRPr="00BB36C3">
              <w:rPr>
                <w:color w:val="000000"/>
                <w:sz w:val="20"/>
                <w:szCs w:val="20"/>
              </w:rPr>
              <w:t>1</w:t>
            </w:r>
          </w:p>
        </w:tc>
        <w:tc>
          <w:tcPr>
            <w:tcW w:w="1939" w:type="dxa"/>
            <w:vAlign w:val="center"/>
          </w:tcPr>
          <w:p w14:paraId="2E269CB3" w14:textId="77777777" w:rsidR="00A61994" w:rsidRPr="00BB36C3" w:rsidRDefault="00A61994" w:rsidP="00C53206">
            <w:pPr>
              <w:pStyle w:val="afff0"/>
              <w:rPr>
                <w:color w:val="000000"/>
                <w:sz w:val="20"/>
                <w:szCs w:val="20"/>
              </w:rPr>
            </w:pPr>
            <w:r w:rsidRPr="00BB36C3">
              <w:rPr>
                <w:color w:val="000000"/>
                <w:sz w:val="20"/>
                <w:szCs w:val="20"/>
              </w:rPr>
              <w:t>с.Байлянгар</w:t>
            </w:r>
          </w:p>
        </w:tc>
        <w:tc>
          <w:tcPr>
            <w:tcW w:w="2571" w:type="dxa"/>
            <w:gridSpan w:val="3"/>
            <w:vAlign w:val="center"/>
          </w:tcPr>
          <w:p w14:paraId="1A564DC8" w14:textId="77777777" w:rsidR="00A61994" w:rsidRPr="00BB36C3" w:rsidRDefault="00F62C85" w:rsidP="00C53206">
            <w:pPr>
              <w:pStyle w:val="afff0"/>
              <w:rPr>
                <w:color w:val="000000"/>
                <w:sz w:val="20"/>
                <w:szCs w:val="20"/>
              </w:rPr>
            </w:pPr>
            <w:r>
              <w:rPr>
                <w:color w:val="000000"/>
                <w:sz w:val="20"/>
                <w:szCs w:val="20"/>
              </w:rPr>
              <w:t>Хоккейная коробка</w:t>
            </w:r>
          </w:p>
        </w:tc>
        <w:tc>
          <w:tcPr>
            <w:tcW w:w="1965" w:type="dxa"/>
            <w:vAlign w:val="center"/>
          </w:tcPr>
          <w:p w14:paraId="7BF2A175" w14:textId="77777777" w:rsidR="00A61994" w:rsidRPr="00BB36C3" w:rsidRDefault="00365D43" w:rsidP="00C53206">
            <w:pPr>
              <w:pStyle w:val="afff0"/>
              <w:rPr>
                <w:color w:val="000000"/>
                <w:sz w:val="20"/>
                <w:szCs w:val="20"/>
              </w:rPr>
            </w:pPr>
            <w:r>
              <w:rPr>
                <w:color w:val="000000"/>
                <w:sz w:val="20"/>
                <w:szCs w:val="20"/>
              </w:rPr>
              <w:t>Снос</w:t>
            </w:r>
          </w:p>
        </w:tc>
        <w:tc>
          <w:tcPr>
            <w:tcW w:w="1513" w:type="dxa"/>
            <w:gridSpan w:val="3"/>
            <w:vAlign w:val="center"/>
          </w:tcPr>
          <w:p w14:paraId="2629015D" w14:textId="77777777" w:rsidR="00A61994" w:rsidRPr="00BB36C3" w:rsidRDefault="00E72AEA" w:rsidP="00C53206">
            <w:pPr>
              <w:pStyle w:val="afff0"/>
              <w:rPr>
                <w:color w:val="000000"/>
                <w:sz w:val="20"/>
                <w:szCs w:val="20"/>
              </w:rPr>
            </w:pPr>
            <w:r w:rsidRPr="00BB36C3">
              <w:rPr>
                <w:color w:val="000000"/>
                <w:sz w:val="20"/>
                <w:szCs w:val="20"/>
              </w:rPr>
              <w:t>кв.м.</w:t>
            </w:r>
          </w:p>
        </w:tc>
        <w:tc>
          <w:tcPr>
            <w:tcW w:w="1188" w:type="dxa"/>
            <w:shd w:val="clear" w:color="auto" w:fill="auto"/>
            <w:vAlign w:val="center"/>
          </w:tcPr>
          <w:p w14:paraId="0E260A01" w14:textId="77777777" w:rsidR="00A61994" w:rsidRPr="0034030C" w:rsidRDefault="00DF13E4" w:rsidP="00C53206">
            <w:pPr>
              <w:pStyle w:val="afff0"/>
              <w:rPr>
                <w:color w:val="000000"/>
                <w:sz w:val="20"/>
                <w:szCs w:val="20"/>
              </w:rPr>
            </w:pPr>
            <w:r w:rsidRPr="0034030C">
              <w:rPr>
                <w:color w:val="000000"/>
                <w:sz w:val="20"/>
                <w:szCs w:val="20"/>
              </w:rPr>
              <w:t>750</w:t>
            </w:r>
          </w:p>
        </w:tc>
        <w:tc>
          <w:tcPr>
            <w:tcW w:w="1334" w:type="dxa"/>
            <w:gridSpan w:val="2"/>
            <w:shd w:val="clear" w:color="auto" w:fill="auto"/>
            <w:vAlign w:val="center"/>
          </w:tcPr>
          <w:p w14:paraId="645A8B33" w14:textId="77777777" w:rsidR="00A61994" w:rsidRPr="0034030C" w:rsidRDefault="00DF13E4" w:rsidP="00C53206">
            <w:pPr>
              <w:pStyle w:val="afff0"/>
              <w:rPr>
                <w:color w:val="000000"/>
                <w:sz w:val="20"/>
                <w:szCs w:val="20"/>
              </w:rPr>
            </w:pPr>
            <w:r w:rsidRPr="0034030C">
              <w:rPr>
                <w:color w:val="000000"/>
                <w:sz w:val="20"/>
                <w:szCs w:val="20"/>
              </w:rPr>
              <w:t>-</w:t>
            </w:r>
          </w:p>
        </w:tc>
        <w:tc>
          <w:tcPr>
            <w:tcW w:w="1150" w:type="dxa"/>
            <w:shd w:val="clear" w:color="auto" w:fill="auto"/>
            <w:vAlign w:val="center"/>
          </w:tcPr>
          <w:p w14:paraId="009AFE45" w14:textId="77777777" w:rsidR="00A61994" w:rsidRPr="0034030C" w:rsidRDefault="00E72AEA" w:rsidP="00C53206">
            <w:pPr>
              <w:pStyle w:val="afff0"/>
              <w:rPr>
                <w:color w:val="000000"/>
                <w:sz w:val="20"/>
                <w:szCs w:val="20"/>
              </w:rPr>
            </w:pPr>
            <w:r w:rsidRPr="0034030C">
              <w:rPr>
                <w:color w:val="000000"/>
                <w:sz w:val="20"/>
                <w:szCs w:val="20"/>
              </w:rPr>
              <w:t>+</w:t>
            </w:r>
          </w:p>
        </w:tc>
        <w:tc>
          <w:tcPr>
            <w:tcW w:w="1382" w:type="dxa"/>
            <w:gridSpan w:val="3"/>
            <w:shd w:val="clear" w:color="auto" w:fill="auto"/>
            <w:vAlign w:val="center"/>
          </w:tcPr>
          <w:p w14:paraId="55194F44" w14:textId="77777777" w:rsidR="00A61994" w:rsidRPr="00365D43" w:rsidRDefault="00E72AEA" w:rsidP="00C53206">
            <w:pPr>
              <w:pStyle w:val="afff0"/>
              <w:rPr>
                <w:color w:val="000000"/>
                <w:sz w:val="20"/>
                <w:szCs w:val="20"/>
                <w:highlight w:val="yellow"/>
              </w:rPr>
            </w:pPr>
            <w:r w:rsidRPr="0034030C">
              <w:rPr>
                <w:color w:val="000000"/>
                <w:sz w:val="20"/>
                <w:szCs w:val="20"/>
              </w:rPr>
              <w:t>-</w:t>
            </w:r>
          </w:p>
        </w:tc>
        <w:tc>
          <w:tcPr>
            <w:tcW w:w="2007" w:type="dxa"/>
            <w:vAlign w:val="center"/>
          </w:tcPr>
          <w:p w14:paraId="4702D85E" w14:textId="77777777" w:rsidR="00A61994" w:rsidRPr="00BB36C3" w:rsidRDefault="00E72AEA" w:rsidP="00C53206">
            <w:pPr>
              <w:pStyle w:val="110"/>
              <w:rPr>
                <w:color w:val="000000"/>
                <w:sz w:val="20"/>
                <w:szCs w:val="20"/>
              </w:rPr>
            </w:pPr>
            <w:r w:rsidRPr="00BB36C3">
              <w:rPr>
                <w:color w:val="000000"/>
                <w:sz w:val="20"/>
                <w:szCs w:val="20"/>
              </w:rPr>
              <w:t>Генеральный план Байлянграского СП</w:t>
            </w:r>
          </w:p>
        </w:tc>
      </w:tr>
      <w:tr w:rsidR="00365D43" w:rsidRPr="00BB36C3" w14:paraId="02174FFA" w14:textId="77777777" w:rsidTr="00394941">
        <w:trPr>
          <w:cantSplit/>
          <w:trHeight w:val="273"/>
          <w:tblHeader/>
          <w:jc w:val="center"/>
        </w:trPr>
        <w:tc>
          <w:tcPr>
            <w:tcW w:w="547" w:type="dxa"/>
            <w:gridSpan w:val="2"/>
            <w:vAlign w:val="center"/>
          </w:tcPr>
          <w:p w14:paraId="76CFDF14" w14:textId="77777777" w:rsidR="00365D43" w:rsidRPr="00BB36C3" w:rsidRDefault="00365D43" w:rsidP="00C53206">
            <w:pPr>
              <w:pStyle w:val="afff0"/>
              <w:rPr>
                <w:color w:val="000000"/>
                <w:sz w:val="20"/>
                <w:szCs w:val="20"/>
              </w:rPr>
            </w:pPr>
            <w:r>
              <w:rPr>
                <w:color w:val="000000"/>
                <w:sz w:val="20"/>
                <w:szCs w:val="20"/>
              </w:rPr>
              <w:t>2</w:t>
            </w:r>
          </w:p>
        </w:tc>
        <w:tc>
          <w:tcPr>
            <w:tcW w:w="1939" w:type="dxa"/>
            <w:vAlign w:val="center"/>
          </w:tcPr>
          <w:p w14:paraId="1FADF92E" w14:textId="77777777" w:rsidR="00365D43" w:rsidRPr="00BB36C3" w:rsidRDefault="00365D43" w:rsidP="00C53206">
            <w:pPr>
              <w:pStyle w:val="afff0"/>
              <w:rPr>
                <w:color w:val="000000"/>
                <w:sz w:val="20"/>
                <w:szCs w:val="20"/>
              </w:rPr>
            </w:pPr>
            <w:r>
              <w:rPr>
                <w:color w:val="000000"/>
                <w:sz w:val="20"/>
                <w:szCs w:val="20"/>
              </w:rPr>
              <w:t>с.Байлянгар</w:t>
            </w:r>
          </w:p>
        </w:tc>
        <w:tc>
          <w:tcPr>
            <w:tcW w:w="2571" w:type="dxa"/>
            <w:gridSpan w:val="3"/>
            <w:vAlign w:val="center"/>
          </w:tcPr>
          <w:p w14:paraId="703D1760" w14:textId="77777777" w:rsidR="00365D43" w:rsidRDefault="00365D43" w:rsidP="00C53206">
            <w:pPr>
              <w:pStyle w:val="afff0"/>
              <w:rPr>
                <w:color w:val="000000"/>
                <w:sz w:val="20"/>
                <w:szCs w:val="20"/>
              </w:rPr>
            </w:pPr>
            <w:r>
              <w:rPr>
                <w:color w:val="000000"/>
                <w:sz w:val="20"/>
                <w:szCs w:val="20"/>
              </w:rPr>
              <w:t>Многофункциональная спортивная площадка</w:t>
            </w:r>
          </w:p>
          <w:p w14:paraId="72B6AA85" w14:textId="77777777" w:rsidR="00365D43" w:rsidRDefault="00365D43" w:rsidP="00C53206">
            <w:pPr>
              <w:pStyle w:val="afff0"/>
              <w:rPr>
                <w:color w:val="000000"/>
                <w:sz w:val="20"/>
                <w:szCs w:val="20"/>
              </w:rPr>
            </w:pPr>
            <w:r>
              <w:rPr>
                <w:color w:val="000000"/>
                <w:sz w:val="20"/>
                <w:szCs w:val="20"/>
              </w:rPr>
              <w:t>(типовой проект)</w:t>
            </w:r>
          </w:p>
        </w:tc>
        <w:tc>
          <w:tcPr>
            <w:tcW w:w="1965" w:type="dxa"/>
            <w:vAlign w:val="center"/>
          </w:tcPr>
          <w:p w14:paraId="64B898D7" w14:textId="77777777" w:rsidR="00365D43" w:rsidRDefault="00365D43" w:rsidP="00C53206">
            <w:pPr>
              <w:pStyle w:val="afff0"/>
              <w:rPr>
                <w:color w:val="000000"/>
                <w:sz w:val="20"/>
                <w:szCs w:val="20"/>
              </w:rPr>
            </w:pPr>
            <w:r>
              <w:rPr>
                <w:color w:val="000000"/>
                <w:sz w:val="20"/>
                <w:szCs w:val="20"/>
              </w:rPr>
              <w:t>Новое строительство</w:t>
            </w:r>
          </w:p>
        </w:tc>
        <w:tc>
          <w:tcPr>
            <w:tcW w:w="1513" w:type="dxa"/>
            <w:gridSpan w:val="3"/>
            <w:vAlign w:val="center"/>
          </w:tcPr>
          <w:p w14:paraId="18CC58EF" w14:textId="77777777" w:rsidR="00365D43" w:rsidRPr="00BB36C3" w:rsidRDefault="00365D43" w:rsidP="00C53206">
            <w:pPr>
              <w:pStyle w:val="afff0"/>
              <w:rPr>
                <w:color w:val="000000"/>
                <w:sz w:val="20"/>
                <w:szCs w:val="20"/>
              </w:rPr>
            </w:pPr>
            <w:r>
              <w:rPr>
                <w:color w:val="000000"/>
                <w:sz w:val="20"/>
                <w:szCs w:val="20"/>
              </w:rPr>
              <w:t>кв.м</w:t>
            </w:r>
          </w:p>
        </w:tc>
        <w:tc>
          <w:tcPr>
            <w:tcW w:w="1188" w:type="dxa"/>
            <w:vAlign w:val="center"/>
          </w:tcPr>
          <w:p w14:paraId="727C80B8" w14:textId="77777777" w:rsidR="00365D43" w:rsidRPr="00365D43" w:rsidRDefault="00365D43" w:rsidP="00C53206">
            <w:pPr>
              <w:pStyle w:val="afff0"/>
              <w:rPr>
                <w:color w:val="000000"/>
                <w:sz w:val="20"/>
                <w:szCs w:val="20"/>
              </w:rPr>
            </w:pPr>
            <w:r w:rsidRPr="00365D43">
              <w:rPr>
                <w:color w:val="000000"/>
                <w:sz w:val="20"/>
                <w:szCs w:val="20"/>
              </w:rPr>
              <w:t>-</w:t>
            </w:r>
          </w:p>
        </w:tc>
        <w:tc>
          <w:tcPr>
            <w:tcW w:w="1334" w:type="dxa"/>
            <w:gridSpan w:val="2"/>
            <w:vAlign w:val="center"/>
          </w:tcPr>
          <w:p w14:paraId="2D630004" w14:textId="77777777" w:rsidR="00365D43" w:rsidRPr="00365D43" w:rsidRDefault="00365D43" w:rsidP="00C53206">
            <w:pPr>
              <w:pStyle w:val="afff0"/>
              <w:rPr>
                <w:color w:val="000000"/>
                <w:sz w:val="20"/>
                <w:szCs w:val="20"/>
              </w:rPr>
            </w:pPr>
            <w:r w:rsidRPr="00365D43">
              <w:rPr>
                <w:color w:val="000000"/>
                <w:sz w:val="20"/>
                <w:szCs w:val="20"/>
              </w:rPr>
              <w:t>486</w:t>
            </w:r>
          </w:p>
        </w:tc>
        <w:tc>
          <w:tcPr>
            <w:tcW w:w="1150" w:type="dxa"/>
            <w:vAlign w:val="center"/>
          </w:tcPr>
          <w:p w14:paraId="4A0465F4" w14:textId="77777777" w:rsidR="00365D43" w:rsidRPr="00365D43" w:rsidRDefault="00365D43" w:rsidP="00C53206">
            <w:pPr>
              <w:pStyle w:val="afff0"/>
              <w:rPr>
                <w:color w:val="000000"/>
                <w:sz w:val="20"/>
                <w:szCs w:val="20"/>
              </w:rPr>
            </w:pPr>
            <w:r w:rsidRPr="00365D43">
              <w:rPr>
                <w:color w:val="000000"/>
                <w:sz w:val="20"/>
                <w:szCs w:val="20"/>
              </w:rPr>
              <w:t>+</w:t>
            </w:r>
          </w:p>
        </w:tc>
        <w:tc>
          <w:tcPr>
            <w:tcW w:w="1382" w:type="dxa"/>
            <w:gridSpan w:val="3"/>
            <w:vAlign w:val="center"/>
          </w:tcPr>
          <w:p w14:paraId="25C82CF1" w14:textId="77777777" w:rsidR="00365D43" w:rsidRPr="00365D43" w:rsidRDefault="00365D43" w:rsidP="00C53206">
            <w:pPr>
              <w:pStyle w:val="afff0"/>
              <w:rPr>
                <w:color w:val="000000"/>
                <w:sz w:val="20"/>
                <w:szCs w:val="20"/>
              </w:rPr>
            </w:pPr>
            <w:r w:rsidRPr="00365D43">
              <w:rPr>
                <w:color w:val="000000"/>
                <w:sz w:val="20"/>
                <w:szCs w:val="20"/>
              </w:rPr>
              <w:t>-</w:t>
            </w:r>
          </w:p>
        </w:tc>
        <w:tc>
          <w:tcPr>
            <w:tcW w:w="2007" w:type="dxa"/>
            <w:vAlign w:val="center"/>
          </w:tcPr>
          <w:p w14:paraId="0B70D13A" w14:textId="77777777" w:rsidR="00365D43" w:rsidRPr="00BB36C3" w:rsidRDefault="00365D43" w:rsidP="00C53206">
            <w:pPr>
              <w:pStyle w:val="110"/>
              <w:rPr>
                <w:color w:val="000000"/>
                <w:sz w:val="20"/>
                <w:szCs w:val="20"/>
              </w:rPr>
            </w:pPr>
            <w:r>
              <w:rPr>
                <w:color w:val="000000"/>
                <w:sz w:val="20"/>
                <w:szCs w:val="20"/>
              </w:rPr>
              <w:t>Генеральный план Байлянгарского СП</w:t>
            </w:r>
          </w:p>
        </w:tc>
      </w:tr>
      <w:tr w:rsidR="00CE3890" w:rsidRPr="00BB36C3" w14:paraId="39054018" w14:textId="77777777" w:rsidTr="00394941">
        <w:trPr>
          <w:cantSplit/>
          <w:trHeight w:val="273"/>
          <w:tblHeader/>
          <w:jc w:val="center"/>
        </w:trPr>
        <w:tc>
          <w:tcPr>
            <w:tcW w:w="15596" w:type="dxa"/>
            <w:gridSpan w:val="18"/>
            <w:vAlign w:val="center"/>
          </w:tcPr>
          <w:p w14:paraId="5363DC3F" w14:textId="77777777" w:rsidR="00CE3890" w:rsidRPr="00BB36C3" w:rsidRDefault="00CE3890" w:rsidP="00C53206">
            <w:pPr>
              <w:ind w:firstLine="0"/>
              <w:jc w:val="center"/>
              <w:rPr>
                <w:color w:val="000000"/>
                <w:sz w:val="20"/>
                <w:szCs w:val="20"/>
                <w:highlight w:val="green"/>
              </w:rPr>
            </w:pPr>
            <w:r w:rsidRPr="00BB36C3">
              <w:rPr>
                <w:color w:val="000000"/>
                <w:sz w:val="20"/>
                <w:szCs w:val="20"/>
              </w:rPr>
              <w:t>Предприятия торговли</w:t>
            </w:r>
          </w:p>
        </w:tc>
      </w:tr>
      <w:tr w:rsidR="00130628" w:rsidRPr="00BB36C3" w14:paraId="50F79BC7" w14:textId="77777777" w:rsidTr="00394941">
        <w:trPr>
          <w:cantSplit/>
          <w:trHeight w:val="720"/>
          <w:tblHeader/>
          <w:jc w:val="center"/>
        </w:trPr>
        <w:tc>
          <w:tcPr>
            <w:tcW w:w="547" w:type="dxa"/>
            <w:gridSpan w:val="2"/>
            <w:vAlign w:val="center"/>
          </w:tcPr>
          <w:p w14:paraId="1978B615" w14:textId="77777777" w:rsidR="00CE3890" w:rsidRPr="00BB36C3" w:rsidRDefault="00CE3890" w:rsidP="00C53206">
            <w:pPr>
              <w:pStyle w:val="afff0"/>
              <w:rPr>
                <w:color w:val="000000"/>
                <w:sz w:val="20"/>
                <w:szCs w:val="20"/>
              </w:rPr>
            </w:pPr>
            <w:r w:rsidRPr="00BB36C3">
              <w:rPr>
                <w:color w:val="000000"/>
                <w:sz w:val="20"/>
                <w:szCs w:val="20"/>
              </w:rPr>
              <w:t>1</w:t>
            </w:r>
          </w:p>
        </w:tc>
        <w:tc>
          <w:tcPr>
            <w:tcW w:w="1939" w:type="dxa"/>
            <w:vAlign w:val="center"/>
          </w:tcPr>
          <w:p w14:paraId="46EE038B" w14:textId="77777777" w:rsidR="00CE3890" w:rsidRPr="00BB36C3" w:rsidRDefault="005D0A9D" w:rsidP="00C53206">
            <w:pPr>
              <w:pStyle w:val="afff0"/>
              <w:rPr>
                <w:color w:val="000000"/>
                <w:sz w:val="20"/>
                <w:szCs w:val="20"/>
              </w:rPr>
            </w:pPr>
            <w:r w:rsidRPr="00BB36C3">
              <w:rPr>
                <w:color w:val="000000"/>
                <w:sz w:val="20"/>
                <w:szCs w:val="20"/>
              </w:rPr>
              <w:t>с.Байлянгар</w:t>
            </w:r>
          </w:p>
        </w:tc>
        <w:tc>
          <w:tcPr>
            <w:tcW w:w="2571" w:type="dxa"/>
            <w:gridSpan w:val="3"/>
            <w:vAlign w:val="center"/>
          </w:tcPr>
          <w:p w14:paraId="340AC303" w14:textId="77777777" w:rsidR="00CE3890" w:rsidRPr="00BB36C3" w:rsidRDefault="00CE3890" w:rsidP="00C53206">
            <w:pPr>
              <w:ind w:firstLine="0"/>
              <w:jc w:val="center"/>
              <w:rPr>
                <w:color w:val="000000"/>
                <w:sz w:val="20"/>
                <w:szCs w:val="20"/>
              </w:rPr>
            </w:pPr>
            <w:r w:rsidRPr="00BB36C3">
              <w:rPr>
                <w:color w:val="000000"/>
                <w:sz w:val="20"/>
                <w:szCs w:val="20"/>
              </w:rPr>
              <w:t>Предприятия торговли</w:t>
            </w:r>
            <w:r w:rsidR="005D0A9D" w:rsidRPr="00BB36C3">
              <w:rPr>
                <w:color w:val="000000"/>
                <w:sz w:val="20"/>
                <w:szCs w:val="20"/>
              </w:rPr>
              <w:t xml:space="preserve"> в составе проектируемого общественного центра</w:t>
            </w:r>
          </w:p>
        </w:tc>
        <w:tc>
          <w:tcPr>
            <w:tcW w:w="1965" w:type="dxa"/>
            <w:vAlign w:val="center"/>
          </w:tcPr>
          <w:p w14:paraId="1BE829ED" w14:textId="77777777" w:rsidR="00CE3890" w:rsidRPr="00BB36C3" w:rsidRDefault="005D0A9D" w:rsidP="00C53206">
            <w:pPr>
              <w:ind w:firstLine="0"/>
              <w:jc w:val="center"/>
              <w:rPr>
                <w:color w:val="000000"/>
                <w:sz w:val="20"/>
                <w:szCs w:val="20"/>
              </w:rPr>
            </w:pPr>
            <w:r w:rsidRPr="00BB36C3">
              <w:rPr>
                <w:color w:val="000000"/>
                <w:sz w:val="20"/>
                <w:szCs w:val="20"/>
              </w:rPr>
              <w:t>Организационное</w:t>
            </w:r>
          </w:p>
        </w:tc>
        <w:tc>
          <w:tcPr>
            <w:tcW w:w="1513" w:type="dxa"/>
            <w:gridSpan w:val="3"/>
            <w:vAlign w:val="center"/>
          </w:tcPr>
          <w:p w14:paraId="349D28CA" w14:textId="77777777" w:rsidR="00CE3890" w:rsidRPr="00BB36C3" w:rsidRDefault="00CE3890" w:rsidP="00C53206">
            <w:pPr>
              <w:ind w:firstLine="0"/>
              <w:jc w:val="center"/>
              <w:rPr>
                <w:color w:val="000000"/>
                <w:sz w:val="20"/>
                <w:szCs w:val="20"/>
              </w:rPr>
            </w:pPr>
            <w:r w:rsidRPr="00BB36C3">
              <w:rPr>
                <w:color w:val="000000"/>
                <w:sz w:val="20"/>
                <w:szCs w:val="20"/>
              </w:rPr>
              <w:t>кв.м.торг. пл.</w:t>
            </w:r>
          </w:p>
        </w:tc>
        <w:tc>
          <w:tcPr>
            <w:tcW w:w="1188" w:type="dxa"/>
            <w:vAlign w:val="center"/>
          </w:tcPr>
          <w:p w14:paraId="0C328FFF" w14:textId="77777777" w:rsidR="00CE3890" w:rsidRPr="00BB36C3" w:rsidRDefault="00CE3890" w:rsidP="00C53206">
            <w:pPr>
              <w:pStyle w:val="afff0"/>
              <w:rPr>
                <w:color w:val="000000"/>
                <w:sz w:val="20"/>
                <w:szCs w:val="20"/>
              </w:rPr>
            </w:pPr>
            <w:r w:rsidRPr="00BB36C3">
              <w:rPr>
                <w:color w:val="000000"/>
                <w:sz w:val="20"/>
                <w:szCs w:val="20"/>
              </w:rPr>
              <w:t>-</w:t>
            </w:r>
          </w:p>
        </w:tc>
        <w:tc>
          <w:tcPr>
            <w:tcW w:w="1334" w:type="dxa"/>
            <w:gridSpan w:val="2"/>
            <w:vAlign w:val="center"/>
          </w:tcPr>
          <w:p w14:paraId="0ACAEF79" w14:textId="77777777" w:rsidR="00CE3890" w:rsidRPr="00426874" w:rsidRDefault="00AA05B3" w:rsidP="00C53206">
            <w:pPr>
              <w:pStyle w:val="afff0"/>
              <w:rPr>
                <w:color w:val="000000"/>
                <w:sz w:val="20"/>
                <w:szCs w:val="20"/>
              </w:rPr>
            </w:pPr>
            <w:r w:rsidRPr="00426874">
              <w:rPr>
                <w:color w:val="000000"/>
                <w:sz w:val="20"/>
                <w:szCs w:val="20"/>
              </w:rPr>
              <w:t>153</w:t>
            </w:r>
          </w:p>
        </w:tc>
        <w:tc>
          <w:tcPr>
            <w:tcW w:w="1150" w:type="dxa"/>
            <w:vAlign w:val="center"/>
          </w:tcPr>
          <w:p w14:paraId="2651B386" w14:textId="77777777" w:rsidR="00CE3890" w:rsidRPr="00426874" w:rsidRDefault="001B4C8A" w:rsidP="00C53206">
            <w:pPr>
              <w:ind w:firstLine="0"/>
              <w:jc w:val="center"/>
              <w:rPr>
                <w:color w:val="000000"/>
                <w:sz w:val="20"/>
                <w:szCs w:val="20"/>
              </w:rPr>
            </w:pPr>
            <w:r w:rsidRPr="00426874">
              <w:rPr>
                <w:color w:val="000000"/>
                <w:sz w:val="20"/>
                <w:szCs w:val="20"/>
              </w:rPr>
              <w:t>+</w:t>
            </w:r>
          </w:p>
        </w:tc>
        <w:tc>
          <w:tcPr>
            <w:tcW w:w="1382" w:type="dxa"/>
            <w:gridSpan w:val="3"/>
            <w:vAlign w:val="center"/>
          </w:tcPr>
          <w:p w14:paraId="2760E8DC" w14:textId="77777777" w:rsidR="00CE3890" w:rsidRPr="00426874" w:rsidRDefault="001B4C8A" w:rsidP="00C53206">
            <w:pPr>
              <w:ind w:firstLine="0"/>
              <w:jc w:val="center"/>
              <w:rPr>
                <w:color w:val="000000"/>
                <w:sz w:val="20"/>
                <w:szCs w:val="20"/>
              </w:rPr>
            </w:pPr>
            <w:r w:rsidRPr="00426874">
              <w:rPr>
                <w:color w:val="000000"/>
                <w:sz w:val="20"/>
                <w:szCs w:val="20"/>
              </w:rPr>
              <w:t>-</w:t>
            </w:r>
          </w:p>
        </w:tc>
        <w:tc>
          <w:tcPr>
            <w:tcW w:w="2007" w:type="dxa"/>
            <w:vAlign w:val="center"/>
          </w:tcPr>
          <w:p w14:paraId="4BD1F6D8" w14:textId="77777777" w:rsidR="00CE3890" w:rsidRPr="00BB36C3" w:rsidRDefault="00CE3890"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5B3632" w:rsidRPr="00BB36C3" w14:paraId="06A7182F" w14:textId="77777777" w:rsidTr="00394941">
        <w:trPr>
          <w:cantSplit/>
          <w:trHeight w:val="589"/>
          <w:tblHeader/>
          <w:jc w:val="center"/>
        </w:trPr>
        <w:tc>
          <w:tcPr>
            <w:tcW w:w="547" w:type="dxa"/>
            <w:gridSpan w:val="2"/>
            <w:vAlign w:val="center"/>
          </w:tcPr>
          <w:p w14:paraId="461FFCEE" w14:textId="77777777" w:rsidR="007C4F6A" w:rsidRPr="00BB36C3" w:rsidRDefault="007C4F6A" w:rsidP="00C53206">
            <w:pPr>
              <w:pStyle w:val="afff0"/>
              <w:rPr>
                <w:color w:val="000000"/>
                <w:sz w:val="20"/>
                <w:szCs w:val="20"/>
              </w:rPr>
            </w:pPr>
            <w:r w:rsidRPr="00BB36C3">
              <w:rPr>
                <w:color w:val="000000"/>
                <w:sz w:val="20"/>
                <w:szCs w:val="20"/>
              </w:rPr>
              <w:t>2</w:t>
            </w:r>
          </w:p>
        </w:tc>
        <w:tc>
          <w:tcPr>
            <w:tcW w:w="1939" w:type="dxa"/>
            <w:vAlign w:val="center"/>
          </w:tcPr>
          <w:p w14:paraId="543715EB" w14:textId="77777777" w:rsidR="007C4F6A" w:rsidRPr="00BB36C3" w:rsidRDefault="003A51E8" w:rsidP="00C53206">
            <w:pPr>
              <w:pStyle w:val="afff0"/>
              <w:rPr>
                <w:color w:val="000000"/>
                <w:sz w:val="20"/>
                <w:szCs w:val="20"/>
              </w:rPr>
            </w:pPr>
            <w:r>
              <w:rPr>
                <w:color w:val="000000"/>
                <w:sz w:val="20"/>
                <w:szCs w:val="20"/>
              </w:rPr>
              <w:t>с.Байлянгар</w:t>
            </w:r>
          </w:p>
        </w:tc>
        <w:tc>
          <w:tcPr>
            <w:tcW w:w="2571" w:type="dxa"/>
            <w:gridSpan w:val="3"/>
            <w:vAlign w:val="center"/>
          </w:tcPr>
          <w:p w14:paraId="6050C1F2" w14:textId="77777777" w:rsidR="007C4F6A" w:rsidRPr="00BB36C3" w:rsidRDefault="005D0A9D" w:rsidP="00C53206">
            <w:pPr>
              <w:pStyle w:val="afff0"/>
              <w:rPr>
                <w:color w:val="000000"/>
                <w:sz w:val="20"/>
                <w:szCs w:val="20"/>
              </w:rPr>
            </w:pPr>
            <w:r w:rsidRPr="00BB36C3">
              <w:rPr>
                <w:color w:val="000000"/>
                <w:sz w:val="20"/>
                <w:szCs w:val="20"/>
              </w:rPr>
              <w:t>Предприятие торговли</w:t>
            </w:r>
          </w:p>
        </w:tc>
        <w:tc>
          <w:tcPr>
            <w:tcW w:w="1965" w:type="dxa"/>
            <w:vAlign w:val="center"/>
          </w:tcPr>
          <w:p w14:paraId="152D3822" w14:textId="77777777" w:rsidR="007C4F6A" w:rsidRPr="00BB36C3" w:rsidRDefault="005D0A9D" w:rsidP="00C53206">
            <w:pPr>
              <w:pStyle w:val="afff0"/>
              <w:rPr>
                <w:color w:val="000000"/>
                <w:sz w:val="20"/>
                <w:szCs w:val="20"/>
              </w:rPr>
            </w:pPr>
            <w:r w:rsidRPr="00BB36C3">
              <w:rPr>
                <w:color w:val="000000"/>
                <w:sz w:val="20"/>
                <w:szCs w:val="20"/>
              </w:rPr>
              <w:t>Новое строительство</w:t>
            </w:r>
          </w:p>
        </w:tc>
        <w:tc>
          <w:tcPr>
            <w:tcW w:w="1513" w:type="dxa"/>
            <w:gridSpan w:val="3"/>
            <w:vAlign w:val="center"/>
          </w:tcPr>
          <w:p w14:paraId="02CF3451" w14:textId="77777777" w:rsidR="007C4F6A" w:rsidRPr="00BB36C3" w:rsidRDefault="005D0A9D" w:rsidP="00C53206">
            <w:pPr>
              <w:ind w:firstLine="0"/>
              <w:jc w:val="center"/>
              <w:rPr>
                <w:color w:val="000000"/>
                <w:sz w:val="20"/>
                <w:szCs w:val="20"/>
              </w:rPr>
            </w:pPr>
            <w:r w:rsidRPr="00BB36C3">
              <w:rPr>
                <w:color w:val="000000"/>
                <w:sz w:val="20"/>
                <w:szCs w:val="20"/>
              </w:rPr>
              <w:t>кв.м.торг.пл.</w:t>
            </w:r>
          </w:p>
        </w:tc>
        <w:tc>
          <w:tcPr>
            <w:tcW w:w="1188" w:type="dxa"/>
            <w:vAlign w:val="center"/>
          </w:tcPr>
          <w:p w14:paraId="6216B13C" w14:textId="77777777" w:rsidR="007C4F6A" w:rsidRPr="00BB36C3" w:rsidRDefault="007C4F6A" w:rsidP="00C53206">
            <w:pPr>
              <w:pStyle w:val="afff0"/>
              <w:rPr>
                <w:color w:val="000000"/>
                <w:sz w:val="20"/>
                <w:szCs w:val="20"/>
              </w:rPr>
            </w:pPr>
            <w:r w:rsidRPr="00BB36C3">
              <w:rPr>
                <w:color w:val="000000"/>
                <w:sz w:val="20"/>
                <w:szCs w:val="20"/>
              </w:rPr>
              <w:t>-</w:t>
            </w:r>
          </w:p>
        </w:tc>
        <w:tc>
          <w:tcPr>
            <w:tcW w:w="1334" w:type="dxa"/>
            <w:gridSpan w:val="2"/>
            <w:vAlign w:val="center"/>
          </w:tcPr>
          <w:p w14:paraId="1B9A3247" w14:textId="77777777" w:rsidR="007C4F6A" w:rsidRPr="00426874" w:rsidRDefault="00AA05B3" w:rsidP="00C53206">
            <w:pPr>
              <w:pStyle w:val="afff0"/>
              <w:rPr>
                <w:color w:val="000000"/>
                <w:sz w:val="20"/>
                <w:szCs w:val="20"/>
              </w:rPr>
            </w:pPr>
            <w:r w:rsidRPr="00426874">
              <w:rPr>
                <w:color w:val="000000"/>
                <w:sz w:val="20"/>
                <w:szCs w:val="20"/>
              </w:rPr>
              <w:t>50</w:t>
            </w:r>
          </w:p>
        </w:tc>
        <w:tc>
          <w:tcPr>
            <w:tcW w:w="1150" w:type="dxa"/>
            <w:vAlign w:val="center"/>
          </w:tcPr>
          <w:p w14:paraId="0587925B" w14:textId="77777777" w:rsidR="007C4F6A" w:rsidRPr="00426874" w:rsidRDefault="00426874" w:rsidP="00C53206">
            <w:pPr>
              <w:ind w:firstLine="0"/>
              <w:jc w:val="center"/>
              <w:rPr>
                <w:color w:val="000000"/>
                <w:sz w:val="20"/>
                <w:szCs w:val="20"/>
              </w:rPr>
            </w:pPr>
            <w:r>
              <w:rPr>
                <w:color w:val="000000"/>
                <w:sz w:val="20"/>
                <w:szCs w:val="20"/>
              </w:rPr>
              <w:t>+</w:t>
            </w:r>
          </w:p>
        </w:tc>
        <w:tc>
          <w:tcPr>
            <w:tcW w:w="1382" w:type="dxa"/>
            <w:gridSpan w:val="3"/>
            <w:vAlign w:val="center"/>
          </w:tcPr>
          <w:p w14:paraId="3D066841" w14:textId="77777777" w:rsidR="007C4F6A" w:rsidRPr="00426874" w:rsidRDefault="00426874" w:rsidP="00C53206">
            <w:pPr>
              <w:ind w:firstLine="0"/>
              <w:jc w:val="center"/>
              <w:rPr>
                <w:color w:val="000000"/>
                <w:sz w:val="20"/>
                <w:szCs w:val="20"/>
              </w:rPr>
            </w:pPr>
            <w:r>
              <w:rPr>
                <w:color w:val="000000"/>
                <w:sz w:val="20"/>
                <w:szCs w:val="20"/>
              </w:rPr>
              <w:t>-</w:t>
            </w:r>
          </w:p>
        </w:tc>
        <w:tc>
          <w:tcPr>
            <w:tcW w:w="2007" w:type="dxa"/>
            <w:vAlign w:val="center"/>
          </w:tcPr>
          <w:p w14:paraId="39DA4C1F"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381DCE" w:rsidRPr="00BB36C3" w14:paraId="7948C8AD" w14:textId="77777777" w:rsidTr="00394941">
        <w:trPr>
          <w:cantSplit/>
          <w:trHeight w:val="589"/>
          <w:tblHeader/>
          <w:jc w:val="center"/>
        </w:trPr>
        <w:tc>
          <w:tcPr>
            <w:tcW w:w="547" w:type="dxa"/>
            <w:gridSpan w:val="2"/>
            <w:vAlign w:val="center"/>
          </w:tcPr>
          <w:p w14:paraId="53576B29" w14:textId="77777777" w:rsidR="00381DCE" w:rsidRPr="00BB36C3" w:rsidRDefault="00381DCE" w:rsidP="00C53206">
            <w:pPr>
              <w:pStyle w:val="afff0"/>
              <w:rPr>
                <w:color w:val="000000"/>
                <w:sz w:val="20"/>
                <w:szCs w:val="20"/>
              </w:rPr>
            </w:pPr>
            <w:r>
              <w:rPr>
                <w:color w:val="000000"/>
                <w:sz w:val="20"/>
                <w:szCs w:val="20"/>
              </w:rPr>
              <w:t>3</w:t>
            </w:r>
          </w:p>
        </w:tc>
        <w:tc>
          <w:tcPr>
            <w:tcW w:w="1939" w:type="dxa"/>
            <w:vAlign w:val="center"/>
          </w:tcPr>
          <w:p w14:paraId="5BB6E48D" w14:textId="77777777" w:rsidR="00381DCE" w:rsidRDefault="00381DCE" w:rsidP="00C53206">
            <w:pPr>
              <w:pStyle w:val="afff0"/>
              <w:rPr>
                <w:color w:val="000000"/>
                <w:sz w:val="20"/>
                <w:szCs w:val="20"/>
              </w:rPr>
            </w:pPr>
            <w:r>
              <w:rPr>
                <w:color w:val="000000"/>
                <w:sz w:val="20"/>
                <w:szCs w:val="20"/>
              </w:rPr>
              <w:t>д.Саз-Тамак</w:t>
            </w:r>
          </w:p>
        </w:tc>
        <w:tc>
          <w:tcPr>
            <w:tcW w:w="2571" w:type="dxa"/>
            <w:gridSpan w:val="3"/>
            <w:vAlign w:val="center"/>
          </w:tcPr>
          <w:p w14:paraId="126ADB34" w14:textId="77777777" w:rsidR="00381DCE" w:rsidRPr="00BB36C3" w:rsidRDefault="00381DCE" w:rsidP="00C53206">
            <w:pPr>
              <w:pStyle w:val="afff0"/>
              <w:rPr>
                <w:color w:val="000000"/>
                <w:sz w:val="20"/>
                <w:szCs w:val="20"/>
              </w:rPr>
            </w:pPr>
            <w:r>
              <w:rPr>
                <w:color w:val="000000"/>
                <w:sz w:val="20"/>
                <w:szCs w:val="20"/>
              </w:rPr>
              <w:t>Предприятие торговли</w:t>
            </w:r>
          </w:p>
        </w:tc>
        <w:tc>
          <w:tcPr>
            <w:tcW w:w="1965" w:type="dxa"/>
            <w:vAlign w:val="center"/>
          </w:tcPr>
          <w:p w14:paraId="28681589" w14:textId="77777777" w:rsidR="00381DCE" w:rsidRPr="00BB36C3" w:rsidRDefault="00AA05B3" w:rsidP="00C53206">
            <w:pPr>
              <w:pStyle w:val="afff0"/>
              <w:rPr>
                <w:color w:val="000000"/>
                <w:sz w:val="20"/>
                <w:szCs w:val="20"/>
              </w:rPr>
            </w:pPr>
            <w:r>
              <w:rPr>
                <w:color w:val="000000"/>
                <w:sz w:val="20"/>
                <w:szCs w:val="20"/>
              </w:rPr>
              <w:t>Новое строительство</w:t>
            </w:r>
          </w:p>
        </w:tc>
        <w:tc>
          <w:tcPr>
            <w:tcW w:w="1513" w:type="dxa"/>
            <w:gridSpan w:val="3"/>
            <w:vAlign w:val="center"/>
          </w:tcPr>
          <w:p w14:paraId="3C0EF2B9" w14:textId="77777777" w:rsidR="00381DCE" w:rsidRPr="00BB36C3" w:rsidRDefault="00AA05B3" w:rsidP="00C53206">
            <w:pPr>
              <w:ind w:firstLine="0"/>
              <w:jc w:val="center"/>
              <w:rPr>
                <w:color w:val="000000"/>
                <w:sz w:val="20"/>
                <w:szCs w:val="20"/>
              </w:rPr>
            </w:pPr>
            <w:r>
              <w:rPr>
                <w:color w:val="000000"/>
                <w:sz w:val="20"/>
                <w:szCs w:val="20"/>
              </w:rPr>
              <w:t>кв.м.торг.пл.</w:t>
            </w:r>
          </w:p>
        </w:tc>
        <w:tc>
          <w:tcPr>
            <w:tcW w:w="1188" w:type="dxa"/>
            <w:vAlign w:val="center"/>
          </w:tcPr>
          <w:p w14:paraId="248287C3" w14:textId="77777777" w:rsidR="00381DCE" w:rsidRPr="00BB36C3" w:rsidRDefault="00AA05B3" w:rsidP="00C53206">
            <w:pPr>
              <w:pStyle w:val="afff0"/>
              <w:rPr>
                <w:color w:val="000000"/>
                <w:sz w:val="20"/>
                <w:szCs w:val="20"/>
              </w:rPr>
            </w:pPr>
            <w:r>
              <w:rPr>
                <w:color w:val="000000"/>
                <w:sz w:val="20"/>
                <w:szCs w:val="20"/>
              </w:rPr>
              <w:t>-</w:t>
            </w:r>
          </w:p>
        </w:tc>
        <w:tc>
          <w:tcPr>
            <w:tcW w:w="1334" w:type="dxa"/>
            <w:gridSpan w:val="2"/>
            <w:vAlign w:val="center"/>
          </w:tcPr>
          <w:p w14:paraId="3E9F148A" w14:textId="77777777" w:rsidR="00381DCE" w:rsidRPr="00426874" w:rsidRDefault="00AA05B3" w:rsidP="00C53206">
            <w:pPr>
              <w:pStyle w:val="afff0"/>
              <w:rPr>
                <w:color w:val="000000"/>
                <w:sz w:val="20"/>
                <w:szCs w:val="20"/>
              </w:rPr>
            </w:pPr>
            <w:r w:rsidRPr="00426874">
              <w:rPr>
                <w:color w:val="000000"/>
                <w:sz w:val="20"/>
                <w:szCs w:val="20"/>
              </w:rPr>
              <w:t>70</w:t>
            </w:r>
          </w:p>
        </w:tc>
        <w:tc>
          <w:tcPr>
            <w:tcW w:w="1150" w:type="dxa"/>
            <w:vAlign w:val="center"/>
          </w:tcPr>
          <w:p w14:paraId="77E3BDA8" w14:textId="77777777" w:rsidR="00381DCE" w:rsidRPr="00426874" w:rsidRDefault="00AA05B3" w:rsidP="00C53206">
            <w:pPr>
              <w:ind w:firstLine="0"/>
              <w:jc w:val="center"/>
              <w:rPr>
                <w:color w:val="000000"/>
                <w:sz w:val="20"/>
                <w:szCs w:val="20"/>
              </w:rPr>
            </w:pPr>
            <w:r w:rsidRPr="00426874">
              <w:rPr>
                <w:color w:val="000000"/>
                <w:sz w:val="20"/>
                <w:szCs w:val="20"/>
              </w:rPr>
              <w:t>-</w:t>
            </w:r>
          </w:p>
        </w:tc>
        <w:tc>
          <w:tcPr>
            <w:tcW w:w="1382" w:type="dxa"/>
            <w:gridSpan w:val="3"/>
            <w:vAlign w:val="center"/>
          </w:tcPr>
          <w:p w14:paraId="76EFD9D4" w14:textId="77777777" w:rsidR="00381DCE" w:rsidRPr="00426874" w:rsidRDefault="00AA05B3" w:rsidP="00C53206">
            <w:pPr>
              <w:ind w:firstLine="0"/>
              <w:jc w:val="center"/>
              <w:rPr>
                <w:color w:val="000000"/>
                <w:sz w:val="20"/>
                <w:szCs w:val="20"/>
              </w:rPr>
            </w:pPr>
            <w:r w:rsidRPr="00426874">
              <w:rPr>
                <w:color w:val="000000"/>
                <w:sz w:val="20"/>
                <w:szCs w:val="20"/>
              </w:rPr>
              <w:t>+</w:t>
            </w:r>
          </w:p>
        </w:tc>
        <w:tc>
          <w:tcPr>
            <w:tcW w:w="2007" w:type="dxa"/>
            <w:vAlign w:val="center"/>
          </w:tcPr>
          <w:p w14:paraId="6A848755" w14:textId="77777777" w:rsidR="00381DCE" w:rsidRPr="00BB36C3" w:rsidRDefault="00AA05B3" w:rsidP="00C53206">
            <w:pPr>
              <w:pStyle w:val="110"/>
              <w:rPr>
                <w:color w:val="000000"/>
                <w:sz w:val="20"/>
                <w:szCs w:val="20"/>
              </w:rPr>
            </w:pPr>
            <w:r>
              <w:rPr>
                <w:color w:val="000000"/>
                <w:sz w:val="20"/>
                <w:szCs w:val="20"/>
              </w:rPr>
              <w:t>Генеральный план Байлянгарского СП</w:t>
            </w:r>
          </w:p>
        </w:tc>
      </w:tr>
      <w:tr w:rsidR="00AE138B" w:rsidRPr="00BB36C3" w14:paraId="127542B9" w14:textId="77777777" w:rsidTr="00394941">
        <w:trPr>
          <w:cantSplit/>
          <w:trHeight w:val="720"/>
          <w:tblHeader/>
          <w:jc w:val="center"/>
        </w:trPr>
        <w:tc>
          <w:tcPr>
            <w:tcW w:w="547" w:type="dxa"/>
            <w:gridSpan w:val="2"/>
            <w:vAlign w:val="center"/>
          </w:tcPr>
          <w:p w14:paraId="78479E43" w14:textId="77777777" w:rsidR="00AE138B" w:rsidRPr="00BB36C3" w:rsidRDefault="00AA05B3" w:rsidP="00C53206">
            <w:pPr>
              <w:pStyle w:val="afff0"/>
              <w:rPr>
                <w:color w:val="000000"/>
                <w:sz w:val="20"/>
                <w:szCs w:val="20"/>
              </w:rPr>
            </w:pPr>
            <w:r>
              <w:rPr>
                <w:color w:val="000000"/>
                <w:sz w:val="20"/>
                <w:szCs w:val="20"/>
              </w:rPr>
              <w:t>4</w:t>
            </w:r>
          </w:p>
        </w:tc>
        <w:tc>
          <w:tcPr>
            <w:tcW w:w="1939" w:type="dxa"/>
            <w:vAlign w:val="center"/>
          </w:tcPr>
          <w:p w14:paraId="6E8F75A2" w14:textId="77777777" w:rsidR="00AE138B" w:rsidRPr="00BB36C3" w:rsidRDefault="003A51E8" w:rsidP="00C53206">
            <w:pPr>
              <w:pStyle w:val="afff0"/>
              <w:rPr>
                <w:color w:val="000000"/>
                <w:sz w:val="20"/>
                <w:szCs w:val="20"/>
              </w:rPr>
            </w:pPr>
            <w:r>
              <w:rPr>
                <w:color w:val="000000"/>
                <w:sz w:val="20"/>
                <w:szCs w:val="20"/>
              </w:rPr>
              <w:t>д.Нурмабаш</w:t>
            </w:r>
          </w:p>
        </w:tc>
        <w:tc>
          <w:tcPr>
            <w:tcW w:w="2571" w:type="dxa"/>
            <w:gridSpan w:val="3"/>
            <w:vAlign w:val="center"/>
          </w:tcPr>
          <w:p w14:paraId="10A0CD74" w14:textId="77777777" w:rsidR="00AE138B" w:rsidRPr="00BB36C3" w:rsidRDefault="00AE138B" w:rsidP="00C53206">
            <w:pPr>
              <w:pStyle w:val="afff0"/>
              <w:rPr>
                <w:color w:val="000000"/>
                <w:sz w:val="20"/>
                <w:szCs w:val="20"/>
              </w:rPr>
            </w:pPr>
            <w:r w:rsidRPr="00BB36C3">
              <w:rPr>
                <w:color w:val="000000"/>
                <w:sz w:val="20"/>
                <w:szCs w:val="20"/>
              </w:rPr>
              <w:t>Передвижное средство торговли</w:t>
            </w:r>
          </w:p>
        </w:tc>
        <w:tc>
          <w:tcPr>
            <w:tcW w:w="1965" w:type="dxa"/>
            <w:vAlign w:val="center"/>
          </w:tcPr>
          <w:p w14:paraId="03F68986" w14:textId="77777777" w:rsidR="00AE138B" w:rsidRPr="00BB36C3" w:rsidRDefault="00AE138B" w:rsidP="00C53206">
            <w:pPr>
              <w:pStyle w:val="afff0"/>
              <w:rPr>
                <w:color w:val="000000"/>
                <w:sz w:val="20"/>
                <w:szCs w:val="20"/>
              </w:rPr>
            </w:pPr>
            <w:r w:rsidRPr="00BB36C3">
              <w:rPr>
                <w:color w:val="000000"/>
                <w:sz w:val="20"/>
                <w:szCs w:val="20"/>
              </w:rPr>
              <w:t>Организация</w:t>
            </w:r>
          </w:p>
          <w:p w14:paraId="24069DDE" w14:textId="77777777" w:rsidR="00AE138B" w:rsidRPr="00BB36C3" w:rsidRDefault="00AE138B" w:rsidP="00C53206">
            <w:pPr>
              <w:pStyle w:val="afff0"/>
              <w:rPr>
                <w:color w:val="000000"/>
                <w:sz w:val="20"/>
                <w:szCs w:val="20"/>
              </w:rPr>
            </w:pPr>
            <w:r w:rsidRPr="00BB36C3">
              <w:rPr>
                <w:color w:val="000000"/>
                <w:sz w:val="20"/>
                <w:szCs w:val="20"/>
              </w:rPr>
              <w:t>подвоза товаров</w:t>
            </w:r>
          </w:p>
          <w:p w14:paraId="2CE30C5D" w14:textId="77777777" w:rsidR="00AE138B" w:rsidRPr="00BB36C3" w:rsidRDefault="00AE138B" w:rsidP="00C53206">
            <w:pPr>
              <w:pStyle w:val="afff0"/>
              <w:rPr>
                <w:color w:val="000000"/>
                <w:sz w:val="20"/>
                <w:szCs w:val="20"/>
              </w:rPr>
            </w:pPr>
            <w:r w:rsidRPr="00BB36C3">
              <w:rPr>
                <w:color w:val="000000"/>
                <w:sz w:val="20"/>
                <w:szCs w:val="20"/>
              </w:rPr>
              <w:t>первой</w:t>
            </w:r>
          </w:p>
          <w:p w14:paraId="1D5E26E7" w14:textId="77777777" w:rsidR="00AE138B" w:rsidRPr="00BB36C3" w:rsidRDefault="00AE138B" w:rsidP="00C53206">
            <w:pPr>
              <w:pStyle w:val="afff0"/>
              <w:rPr>
                <w:color w:val="000000"/>
                <w:sz w:val="20"/>
                <w:szCs w:val="20"/>
              </w:rPr>
            </w:pPr>
            <w:r w:rsidRPr="00BB36C3">
              <w:rPr>
                <w:color w:val="000000"/>
                <w:sz w:val="20"/>
                <w:szCs w:val="20"/>
              </w:rPr>
              <w:t>необходимости при</w:t>
            </w:r>
          </w:p>
          <w:p w14:paraId="40071A99" w14:textId="77777777" w:rsidR="00AE138B" w:rsidRPr="00BB36C3" w:rsidRDefault="00AE138B" w:rsidP="00C53206">
            <w:pPr>
              <w:pStyle w:val="afff0"/>
              <w:rPr>
                <w:color w:val="000000"/>
                <w:sz w:val="20"/>
                <w:szCs w:val="20"/>
              </w:rPr>
            </w:pPr>
            <w:r w:rsidRPr="00BB36C3">
              <w:rPr>
                <w:color w:val="000000"/>
                <w:sz w:val="20"/>
                <w:szCs w:val="20"/>
              </w:rPr>
              <w:t>помощи</w:t>
            </w:r>
          </w:p>
          <w:p w14:paraId="6B943FA3" w14:textId="77777777" w:rsidR="00AE138B" w:rsidRPr="00BB36C3" w:rsidRDefault="00AE138B" w:rsidP="00C53206">
            <w:pPr>
              <w:pStyle w:val="afff0"/>
              <w:rPr>
                <w:color w:val="000000"/>
                <w:sz w:val="20"/>
                <w:szCs w:val="20"/>
              </w:rPr>
            </w:pPr>
            <w:r w:rsidRPr="00BB36C3">
              <w:rPr>
                <w:color w:val="000000"/>
                <w:sz w:val="20"/>
                <w:szCs w:val="20"/>
              </w:rPr>
              <w:t>передвижных</w:t>
            </w:r>
          </w:p>
          <w:p w14:paraId="315A4B2C" w14:textId="77777777" w:rsidR="00AE138B" w:rsidRPr="00BB36C3" w:rsidRDefault="00AE138B" w:rsidP="00C53206">
            <w:pPr>
              <w:pStyle w:val="afff0"/>
              <w:rPr>
                <w:color w:val="000000"/>
                <w:sz w:val="20"/>
                <w:szCs w:val="20"/>
              </w:rPr>
            </w:pPr>
            <w:r w:rsidRPr="00BB36C3">
              <w:rPr>
                <w:color w:val="000000"/>
                <w:sz w:val="20"/>
                <w:szCs w:val="20"/>
              </w:rPr>
              <w:t>средств торговли</w:t>
            </w:r>
          </w:p>
        </w:tc>
        <w:tc>
          <w:tcPr>
            <w:tcW w:w="1513" w:type="dxa"/>
            <w:gridSpan w:val="3"/>
            <w:vAlign w:val="center"/>
          </w:tcPr>
          <w:p w14:paraId="7002B3AB" w14:textId="77777777" w:rsidR="00AE138B" w:rsidRPr="00BB36C3" w:rsidRDefault="00AE138B" w:rsidP="00C53206">
            <w:pPr>
              <w:ind w:firstLine="0"/>
              <w:jc w:val="center"/>
              <w:rPr>
                <w:color w:val="000000"/>
                <w:sz w:val="20"/>
                <w:szCs w:val="20"/>
              </w:rPr>
            </w:pPr>
            <w:r w:rsidRPr="00BB36C3">
              <w:rPr>
                <w:color w:val="000000"/>
                <w:sz w:val="20"/>
                <w:szCs w:val="20"/>
              </w:rPr>
              <w:t>-</w:t>
            </w:r>
          </w:p>
        </w:tc>
        <w:tc>
          <w:tcPr>
            <w:tcW w:w="1188" w:type="dxa"/>
            <w:vAlign w:val="center"/>
          </w:tcPr>
          <w:p w14:paraId="32B39B69" w14:textId="77777777" w:rsidR="00AE138B" w:rsidRPr="00BB36C3" w:rsidRDefault="00AE138B" w:rsidP="00C53206">
            <w:pPr>
              <w:pStyle w:val="afff0"/>
              <w:rPr>
                <w:color w:val="000000"/>
                <w:sz w:val="20"/>
                <w:szCs w:val="20"/>
              </w:rPr>
            </w:pPr>
            <w:r w:rsidRPr="00BB36C3">
              <w:rPr>
                <w:color w:val="000000"/>
                <w:sz w:val="20"/>
                <w:szCs w:val="20"/>
              </w:rPr>
              <w:t>-</w:t>
            </w:r>
          </w:p>
        </w:tc>
        <w:tc>
          <w:tcPr>
            <w:tcW w:w="1334" w:type="dxa"/>
            <w:gridSpan w:val="2"/>
            <w:vAlign w:val="center"/>
          </w:tcPr>
          <w:p w14:paraId="2F5DE163" w14:textId="77777777" w:rsidR="00AE138B" w:rsidRPr="00426874" w:rsidRDefault="00AE138B" w:rsidP="00C53206">
            <w:pPr>
              <w:pStyle w:val="afff0"/>
              <w:rPr>
                <w:color w:val="000000"/>
                <w:sz w:val="20"/>
                <w:szCs w:val="20"/>
              </w:rPr>
            </w:pPr>
            <w:r w:rsidRPr="00426874">
              <w:rPr>
                <w:color w:val="000000"/>
                <w:sz w:val="20"/>
                <w:szCs w:val="20"/>
              </w:rPr>
              <w:t>-</w:t>
            </w:r>
          </w:p>
        </w:tc>
        <w:tc>
          <w:tcPr>
            <w:tcW w:w="1150" w:type="dxa"/>
            <w:vAlign w:val="center"/>
          </w:tcPr>
          <w:p w14:paraId="3F9C6F6D" w14:textId="77777777" w:rsidR="00AE138B" w:rsidRPr="00426874" w:rsidRDefault="00AE138B" w:rsidP="00C53206">
            <w:pPr>
              <w:ind w:firstLine="0"/>
              <w:jc w:val="center"/>
              <w:rPr>
                <w:color w:val="000000"/>
                <w:sz w:val="20"/>
                <w:szCs w:val="20"/>
              </w:rPr>
            </w:pPr>
            <w:r w:rsidRPr="00426874">
              <w:rPr>
                <w:color w:val="000000"/>
                <w:sz w:val="20"/>
                <w:szCs w:val="20"/>
              </w:rPr>
              <w:t>+</w:t>
            </w:r>
          </w:p>
        </w:tc>
        <w:tc>
          <w:tcPr>
            <w:tcW w:w="1382" w:type="dxa"/>
            <w:gridSpan w:val="3"/>
            <w:vAlign w:val="center"/>
          </w:tcPr>
          <w:p w14:paraId="6F6B87FB" w14:textId="77777777" w:rsidR="00AE138B" w:rsidRPr="00426874" w:rsidRDefault="00AE138B" w:rsidP="00C53206">
            <w:pPr>
              <w:ind w:firstLine="0"/>
              <w:jc w:val="center"/>
              <w:rPr>
                <w:color w:val="000000"/>
                <w:sz w:val="20"/>
                <w:szCs w:val="20"/>
              </w:rPr>
            </w:pPr>
            <w:r w:rsidRPr="00426874">
              <w:rPr>
                <w:color w:val="000000"/>
                <w:sz w:val="20"/>
                <w:szCs w:val="20"/>
              </w:rPr>
              <w:t>+</w:t>
            </w:r>
          </w:p>
        </w:tc>
        <w:tc>
          <w:tcPr>
            <w:tcW w:w="2007" w:type="dxa"/>
            <w:vAlign w:val="center"/>
          </w:tcPr>
          <w:p w14:paraId="0B4C8ACB" w14:textId="77777777" w:rsidR="00AE138B" w:rsidRPr="00BB36C3" w:rsidRDefault="00AE138B" w:rsidP="00C53206">
            <w:pPr>
              <w:pStyle w:val="110"/>
              <w:rPr>
                <w:color w:val="000000"/>
                <w:sz w:val="20"/>
                <w:szCs w:val="20"/>
              </w:rPr>
            </w:pPr>
            <w:r w:rsidRPr="00BB36C3">
              <w:rPr>
                <w:color w:val="000000"/>
                <w:sz w:val="20"/>
                <w:szCs w:val="20"/>
              </w:rPr>
              <w:t>Генеральный план Байлянгарского СП</w:t>
            </w:r>
          </w:p>
        </w:tc>
      </w:tr>
      <w:tr w:rsidR="007C4F6A" w:rsidRPr="00BB36C3" w14:paraId="49131D71" w14:textId="77777777" w:rsidTr="00394941">
        <w:trPr>
          <w:cantSplit/>
          <w:trHeight w:val="137"/>
          <w:tblHeader/>
          <w:jc w:val="center"/>
        </w:trPr>
        <w:tc>
          <w:tcPr>
            <w:tcW w:w="15596" w:type="dxa"/>
            <w:gridSpan w:val="18"/>
            <w:noWrap/>
            <w:vAlign w:val="center"/>
          </w:tcPr>
          <w:p w14:paraId="378D76CB" w14:textId="77777777" w:rsidR="007C4F6A" w:rsidRPr="00BB36C3" w:rsidRDefault="007C4F6A" w:rsidP="00C53206">
            <w:pPr>
              <w:ind w:firstLine="0"/>
              <w:jc w:val="center"/>
              <w:rPr>
                <w:color w:val="000000"/>
                <w:sz w:val="20"/>
                <w:szCs w:val="20"/>
              </w:rPr>
            </w:pPr>
            <w:r w:rsidRPr="00BB36C3">
              <w:rPr>
                <w:color w:val="000000"/>
                <w:sz w:val="20"/>
                <w:szCs w:val="20"/>
              </w:rPr>
              <w:t>Предприятия бытового обслуживания</w:t>
            </w:r>
          </w:p>
        </w:tc>
      </w:tr>
      <w:tr w:rsidR="00130628" w:rsidRPr="00BB36C3" w14:paraId="6F69C0BC" w14:textId="77777777" w:rsidTr="00394941">
        <w:trPr>
          <w:cantSplit/>
          <w:trHeight w:val="113"/>
          <w:tblHeader/>
          <w:jc w:val="center"/>
        </w:trPr>
        <w:tc>
          <w:tcPr>
            <w:tcW w:w="547" w:type="dxa"/>
            <w:gridSpan w:val="2"/>
            <w:noWrap/>
            <w:vAlign w:val="center"/>
          </w:tcPr>
          <w:p w14:paraId="7D5D4DC4" w14:textId="77777777" w:rsidR="007C4F6A" w:rsidRPr="00BB36C3" w:rsidRDefault="007C4F6A" w:rsidP="00C53206">
            <w:pPr>
              <w:pStyle w:val="afff0"/>
              <w:rPr>
                <w:color w:val="000000"/>
                <w:sz w:val="20"/>
                <w:szCs w:val="20"/>
              </w:rPr>
            </w:pPr>
            <w:r w:rsidRPr="00BB36C3">
              <w:rPr>
                <w:color w:val="000000"/>
                <w:sz w:val="20"/>
                <w:szCs w:val="20"/>
              </w:rPr>
              <w:t>1</w:t>
            </w:r>
          </w:p>
        </w:tc>
        <w:tc>
          <w:tcPr>
            <w:tcW w:w="1939" w:type="dxa"/>
            <w:noWrap/>
            <w:vAlign w:val="center"/>
          </w:tcPr>
          <w:p w14:paraId="7F7D509C" w14:textId="77777777" w:rsidR="007C4F6A" w:rsidRPr="00BB36C3" w:rsidRDefault="008159C1" w:rsidP="00C53206">
            <w:pPr>
              <w:pStyle w:val="afff0"/>
              <w:rPr>
                <w:color w:val="000000"/>
                <w:sz w:val="20"/>
                <w:szCs w:val="20"/>
              </w:rPr>
            </w:pPr>
            <w:r w:rsidRPr="00BB36C3">
              <w:rPr>
                <w:color w:val="000000"/>
                <w:sz w:val="20"/>
                <w:szCs w:val="20"/>
              </w:rPr>
              <w:t>с.</w:t>
            </w:r>
            <w:r w:rsidR="005D0A9D" w:rsidRPr="00BB36C3">
              <w:rPr>
                <w:color w:val="000000"/>
                <w:sz w:val="20"/>
                <w:szCs w:val="20"/>
              </w:rPr>
              <w:t>Байлянгар</w:t>
            </w:r>
          </w:p>
        </w:tc>
        <w:tc>
          <w:tcPr>
            <w:tcW w:w="2571" w:type="dxa"/>
            <w:gridSpan w:val="3"/>
            <w:noWrap/>
            <w:vAlign w:val="center"/>
          </w:tcPr>
          <w:p w14:paraId="058A6CFB" w14:textId="77777777" w:rsidR="007C4F6A" w:rsidRPr="00BB36C3" w:rsidRDefault="007C4F6A" w:rsidP="00C53206">
            <w:pPr>
              <w:ind w:firstLine="0"/>
              <w:jc w:val="center"/>
              <w:rPr>
                <w:color w:val="000000"/>
                <w:sz w:val="20"/>
                <w:szCs w:val="20"/>
              </w:rPr>
            </w:pPr>
            <w:r w:rsidRPr="00BB36C3">
              <w:rPr>
                <w:color w:val="000000"/>
                <w:sz w:val="20"/>
                <w:szCs w:val="20"/>
              </w:rPr>
              <w:t>Предприятия бытового обслуживания в составе проектируемого общественного центра</w:t>
            </w:r>
          </w:p>
        </w:tc>
        <w:tc>
          <w:tcPr>
            <w:tcW w:w="1965" w:type="dxa"/>
            <w:vAlign w:val="center"/>
          </w:tcPr>
          <w:p w14:paraId="2A8399D9" w14:textId="77777777" w:rsidR="007C4F6A" w:rsidRPr="00BB36C3" w:rsidRDefault="007C4F6A" w:rsidP="00C53206">
            <w:pPr>
              <w:pStyle w:val="afff0"/>
              <w:rPr>
                <w:color w:val="000000"/>
                <w:sz w:val="20"/>
                <w:szCs w:val="20"/>
              </w:rPr>
            </w:pPr>
            <w:r w:rsidRPr="00BB36C3">
              <w:rPr>
                <w:color w:val="000000"/>
                <w:sz w:val="20"/>
                <w:szCs w:val="20"/>
              </w:rPr>
              <w:t>Организационное</w:t>
            </w:r>
          </w:p>
        </w:tc>
        <w:tc>
          <w:tcPr>
            <w:tcW w:w="1513" w:type="dxa"/>
            <w:gridSpan w:val="3"/>
            <w:noWrap/>
            <w:vAlign w:val="center"/>
          </w:tcPr>
          <w:p w14:paraId="15B1EA4F" w14:textId="77777777" w:rsidR="007C4F6A" w:rsidRPr="00BB36C3" w:rsidRDefault="007C4F6A" w:rsidP="00C53206">
            <w:pPr>
              <w:ind w:firstLine="0"/>
              <w:jc w:val="center"/>
              <w:rPr>
                <w:color w:val="000000"/>
                <w:sz w:val="20"/>
                <w:szCs w:val="20"/>
              </w:rPr>
            </w:pPr>
            <w:r w:rsidRPr="00BB36C3">
              <w:rPr>
                <w:color w:val="000000"/>
                <w:sz w:val="20"/>
                <w:szCs w:val="20"/>
              </w:rPr>
              <w:t>раб. мест</w:t>
            </w:r>
          </w:p>
        </w:tc>
        <w:tc>
          <w:tcPr>
            <w:tcW w:w="1188" w:type="dxa"/>
            <w:noWrap/>
            <w:vAlign w:val="center"/>
          </w:tcPr>
          <w:p w14:paraId="65768F52"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34" w:type="dxa"/>
            <w:gridSpan w:val="2"/>
            <w:noWrap/>
            <w:vAlign w:val="center"/>
          </w:tcPr>
          <w:p w14:paraId="10652697" w14:textId="77777777" w:rsidR="007C4F6A" w:rsidRPr="00BB36C3" w:rsidRDefault="005D0A9D" w:rsidP="00C53206">
            <w:pPr>
              <w:ind w:firstLine="0"/>
              <w:jc w:val="center"/>
              <w:rPr>
                <w:color w:val="000000"/>
                <w:sz w:val="20"/>
                <w:szCs w:val="20"/>
              </w:rPr>
            </w:pPr>
            <w:r w:rsidRPr="00BB36C3">
              <w:rPr>
                <w:color w:val="000000"/>
                <w:sz w:val="20"/>
                <w:szCs w:val="20"/>
              </w:rPr>
              <w:t>8</w:t>
            </w:r>
          </w:p>
        </w:tc>
        <w:tc>
          <w:tcPr>
            <w:tcW w:w="1150" w:type="dxa"/>
            <w:noWrap/>
            <w:vAlign w:val="center"/>
          </w:tcPr>
          <w:p w14:paraId="1386349E"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82" w:type="dxa"/>
            <w:gridSpan w:val="3"/>
            <w:noWrap/>
            <w:vAlign w:val="center"/>
          </w:tcPr>
          <w:p w14:paraId="1E9D48FF"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2007" w:type="dxa"/>
            <w:noWrap/>
            <w:vAlign w:val="center"/>
          </w:tcPr>
          <w:p w14:paraId="13062FF0"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7C4F6A" w:rsidRPr="00BB36C3" w14:paraId="5DFDEEF1" w14:textId="77777777" w:rsidTr="00394941">
        <w:trPr>
          <w:cantSplit/>
          <w:trHeight w:val="113"/>
          <w:tblHeader/>
          <w:jc w:val="center"/>
        </w:trPr>
        <w:tc>
          <w:tcPr>
            <w:tcW w:w="15596" w:type="dxa"/>
            <w:gridSpan w:val="18"/>
            <w:noWrap/>
            <w:vAlign w:val="center"/>
          </w:tcPr>
          <w:p w14:paraId="4713CF21" w14:textId="77777777" w:rsidR="007C4F6A" w:rsidRPr="00BB36C3" w:rsidRDefault="007C4F6A" w:rsidP="00C53206">
            <w:pPr>
              <w:pStyle w:val="110"/>
              <w:rPr>
                <w:color w:val="000000"/>
                <w:sz w:val="20"/>
                <w:szCs w:val="20"/>
              </w:rPr>
            </w:pPr>
            <w:r w:rsidRPr="00BB36C3">
              <w:rPr>
                <w:color w:val="000000"/>
                <w:sz w:val="20"/>
                <w:szCs w:val="20"/>
              </w:rPr>
              <w:t>Предприятия общественного питания</w:t>
            </w:r>
          </w:p>
        </w:tc>
      </w:tr>
      <w:tr w:rsidR="00130628" w:rsidRPr="00BB36C3" w14:paraId="6775B2AD" w14:textId="77777777" w:rsidTr="00394941">
        <w:trPr>
          <w:cantSplit/>
          <w:trHeight w:val="113"/>
          <w:tblHeader/>
          <w:jc w:val="center"/>
        </w:trPr>
        <w:tc>
          <w:tcPr>
            <w:tcW w:w="547" w:type="dxa"/>
            <w:gridSpan w:val="2"/>
            <w:noWrap/>
            <w:vAlign w:val="center"/>
          </w:tcPr>
          <w:p w14:paraId="71C4781A" w14:textId="77777777" w:rsidR="007C4F6A" w:rsidRPr="00BB36C3" w:rsidRDefault="007C4F6A" w:rsidP="00C53206">
            <w:pPr>
              <w:pStyle w:val="afff0"/>
              <w:rPr>
                <w:color w:val="000000"/>
                <w:sz w:val="20"/>
                <w:szCs w:val="20"/>
              </w:rPr>
            </w:pPr>
            <w:r w:rsidRPr="00BB36C3">
              <w:rPr>
                <w:color w:val="000000"/>
                <w:sz w:val="20"/>
                <w:szCs w:val="20"/>
              </w:rPr>
              <w:t>1</w:t>
            </w:r>
          </w:p>
        </w:tc>
        <w:tc>
          <w:tcPr>
            <w:tcW w:w="1939" w:type="dxa"/>
            <w:noWrap/>
            <w:vAlign w:val="center"/>
          </w:tcPr>
          <w:p w14:paraId="19407482" w14:textId="77777777" w:rsidR="007C4F6A" w:rsidRPr="00BB36C3" w:rsidRDefault="008159C1" w:rsidP="00C53206">
            <w:pPr>
              <w:pStyle w:val="afff0"/>
              <w:rPr>
                <w:color w:val="000000"/>
                <w:sz w:val="20"/>
                <w:szCs w:val="20"/>
              </w:rPr>
            </w:pPr>
            <w:r w:rsidRPr="00BB36C3">
              <w:rPr>
                <w:color w:val="000000"/>
                <w:sz w:val="20"/>
                <w:szCs w:val="20"/>
              </w:rPr>
              <w:t>с.</w:t>
            </w:r>
            <w:r w:rsidR="005D0A9D" w:rsidRPr="00BB36C3">
              <w:rPr>
                <w:color w:val="000000"/>
                <w:sz w:val="20"/>
                <w:szCs w:val="20"/>
              </w:rPr>
              <w:t>Байлянгар</w:t>
            </w:r>
          </w:p>
        </w:tc>
        <w:tc>
          <w:tcPr>
            <w:tcW w:w="2571" w:type="dxa"/>
            <w:gridSpan w:val="3"/>
            <w:noWrap/>
            <w:vAlign w:val="center"/>
          </w:tcPr>
          <w:p w14:paraId="58C26AD4" w14:textId="77777777" w:rsidR="007C4F6A" w:rsidRPr="00BB36C3" w:rsidRDefault="007C4F6A" w:rsidP="00C53206">
            <w:pPr>
              <w:ind w:firstLine="0"/>
              <w:jc w:val="center"/>
              <w:rPr>
                <w:color w:val="000000"/>
                <w:sz w:val="20"/>
                <w:szCs w:val="20"/>
              </w:rPr>
            </w:pPr>
            <w:r w:rsidRPr="00BB36C3">
              <w:rPr>
                <w:color w:val="000000"/>
                <w:sz w:val="20"/>
                <w:szCs w:val="20"/>
              </w:rPr>
              <w:t xml:space="preserve">Предприятия общественного питания в составе проектируемого </w:t>
            </w:r>
            <w:r w:rsidR="005D0A9D" w:rsidRPr="00BB36C3">
              <w:rPr>
                <w:color w:val="000000"/>
                <w:sz w:val="20"/>
                <w:szCs w:val="20"/>
              </w:rPr>
              <w:t>общественного центра</w:t>
            </w:r>
          </w:p>
        </w:tc>
        <w:tc>
          <w:tcPr>
            <w:tcW w:w="1965" w:type="dxa"/>
            <w:vAlign w:val="center"/>
          </w:tcPr>
          <w:p w14:paraId="35892B6C" w14:textId="77777777" w:rsidR="007C4F6A" w:rsidRPr="00BB36C3" w:rsidRDefault="007C4F6A" w:rsidP="00C53206">
            <w:pPr>
              <w:pStyle w:val="afff0"/>
              <w:rPr>
                <w:color w:val="000000"/>
                <w:sz w:val="20"/>
                <w:szCs w:val="20"/>
              </w:rPr>
            </w:pPr>
            <w:r w:rsidRPr="00BB36C3">
              <w:rPr>
                <w:color w:val="000000"/>
                <w:sz w:val="20"/>
                <w:szCs w:val="20"/>
              </w:rPr>
              <w:t>Организационное</w:t>
            </w:r>
          </w:p>
        </w:tc>
        <w:tc>
          <w:tcPr>
            <w:tcW w:w="1513" w:type="dxa"/>
            <w:gridSpan w:val="3"/>
            <w:noWrap/>
            <w:vAlign w:val="center"/>
          </w:tcPr>
          <w:p w14:paraId="6A5390FE" w14:textId="77777777" w:rsidR="007C4F6A" w:rsidRPr="00BB36C3" w:rsidRDefault="007C4F6A" w:rsidP="00C53206">
            <w:pPr>
              <w:pStyle w:val="afff0"/>
              <w:rPr>
                <w:color w:val="000000"/>
                <w:sz w:val="20"/>
                <w:szCs w:val="20"/>
              </w:rPr>
            </w:pPr>
            <w:r w:rsidRPr="00BB36C3">
              <w:rPr>
                <w:color w:val="000000"/>
                <w:sz w:val="20"/>
                <w:szCs w:val="20"/>
              </w:rPr>
              <w:t>посадочных мест</w:t>
            </w:r>
          </w:p>
        </w:tc>
        <w:tc>
          <w:tcPr>
            <w:tcW w:w="1188" w:type="dxa"/>
            <w:noWrap/>
            <w:vAlign w:val="center"/>
          </w:tcPr>
          <w:p w14:paraId="22EE5A69" w14:textId="77777777" w:rsidR="007C4F6A" w:rsidRPr="00BB36C3" w:rsidRDefault="007C4F6A" w:rsidP="00C53206">
            <w:pPr>
              <w:pStyle w:val="afff0"/>
              <w:rPr>
                <w:color w:val="000000"/>
                <w:sz w:val="20"/>
                <w:szCs w:val="20"/>
              </w:rPr>
            </w:pPr>
            <w:r w:rsidRPr="00BB36C3">
              <w:rPr>
                <w:color w:val="000000"/>
                <w:sz w:val="20"/>
                <w:szCs w:val="20"/>
              </w:rPr>
              <w:t>-</w:t>
            </w:r>
          </w:p>
        </w:tc>
        <w:tc>
          <w:tcPr>
            <w:tcW w:w="1334" w:type="dxa"/>
            <w:gridSpan w:val="2"/>
            <w:noWrap/>
            <w:vAlign w:val="center"/>
          </w:tcPr>
          <w:p w14:paraId="2D0F2478" w14:textId="77777777" w:rsidR="007C4F6A" w:rsidRPr="00BB36C3" w:rsidRDefault="003A51E8" w:rsidP="00C53206">
            <w:pPr>
              <w:ind w:firstLine="0"/>
              <w:jc w:val="center"/>
              <w:rPr>
                <w:color w:val="000000"/>
                <w:sz w:val="20"/>
                <w:szCs w:val="20"/>
              </w:rPr>
            </w:pPr>
            <w:r>
              <w:rPr>
                <w:color w:val="000000"/>
                <w:sz w:val="20"/>
                <w:szCs w:val="20"/>
              </w:rPr>
              <w:t>47</w:t>
            </w:r>
          </w:p>
        </w:tc>
        <w:tc>
          <w:tcPr>
            <w:tcW w:w="1150" w:type="dxa"/>
            <w:noWrap/>
            <w:vAlign w:val="center"/>
          </w:tcPr>
          <w:p w14:paraId="38F6DD85"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82" w:type="dxa"/>
            <w:gridSpan w:val="3"/>
            <w:noWrap/>
            <w:vAlign w:val="center"/>
          </w:tcPr>
          <w:p w14:paraId="719D0D8E"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2007" w:type="dxa"/>
            <w:noWrap/>
            <w:vAlign w:val="center"/>
          </w:tcPr>
          <w:p w14:paraId="311E0369"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5B3632" w:rsidRPr="00BB36C3" w14:paraId="2ADADA6D" w14:textId="77777777" w:rsidTr="00394941">
        <w:trPr>
          <w:cantSplit/>
          <w:trHeight w:val="113"/>
          <w:tblHeader/>
          <w:jc w:val="center"/>
        </w:trPr>
        <w:tc>
          <w:tcPr>
            <w:tcW w:w="15596" w:type="dxa"/>
            <w:gridSpan w:val="18"/>
            <w:noWrap/>
            <w:vAlign w:val="center"/>
          </w:tcPr>
          <w:p w14:paraId="29548764" w14:textId="77777777" w:rsidR="005B3632" w:rsidRPr="00BB36C3" w:rsidRDefault="005B3632" w:rsidP="00C53206">
            <w:pPr>
              <w:pStyle w:val="110"/>
              <w:rPr>
                <w:color w:val="000000"/>
                <w:sz w:val="20"/>
                <w:szCs w:val="20"/>
              </w:rPr>
            </w:pPr>
            <w:r w:rsidRPr="00BB36C3">
              <w:rPr>
                <w:color w:val="000000"/>
                <w:sz w:val="20"/>
                <w:szCs w:val="20"/>
              </w:rPr>
              <w:t>Отделение полиции</w:t>
            </w:r>
          </w:p>
        </w:tc>
      </w:tr>
      <w:tr w:rsidR="00130628" w:rsidRPr="00BB36C3" w14:paraId="3C0B12C6" w14:textId="77777777" w:rsidTr="00394941">
        <w:trPr>
          <w:cantSplit/>
          <w:trHeight w:val="113"/>
          <w:tblHeader/>
          <w:jc w:val="center"/>
        </w:trPr>
        <w:tc>
          <w:tcPr>
            <w:tcW w:w="547" w:type="dxa"/>
            <w:gridSpan w:val="2"/>
            <w:noWrap/>
            <w:vAlign w:val="center"/>
          </w:tcPr>
          <w:p w14:paraId="28FA4BEF" w14:textId="77777777" w:rsidR="005B3632" w:rsidRPr="00BB36C3" w:rsidRDefault="005B3632" w:rsidP="00C53206">
            <w:pPr>
              <w:pStyle w:val="afff0"/>
              <w:rPr>
                <w:color w:val="000000"/>
                <w:sz w:val="20"/>
                <w:szCs w:val="20"/>
              </w:rPr>
            </w:pPr>
            <w:r w:rsidRPr="00BB36C3">
              <w:rPr>
                <w:color w:val="000000"/>
                <w:sz w:val="20"/>
                <w:szCs w:val="20"/>
              </w:rPr>
              <w:lastRenderedPageBreak/>
              <w:t>1</w:t>
            </w:r>
          </w:p>
        </w:tc>
        <w:tc>
          <w:tcPr>
            <w:tcW w:w="1939" w:type="dxa"/>
            <w:noWrap/>
            <w:vAlign w:val="center"/>
          </w:tcPr>
          <w:p w14:paraId="253FDC7A" w14:textId="77777777" w:rsidR="005B3632" w:rsidRPr="00BB36C3" w:rsidRDefault="005B3632" w:rsidP="00C53206">
            <w:pPr>
              <w:pStyle w:val="afff0"/>
              <w:rPr>
                <w:color w:val="000000"/>
                <w:sz w:val="20"/>
                <w:szCs w:val="20"/>
              </w:rPr>
            </w:pPr>
            <w:r w:rsidRPr="00BB36C3">
              <w:rPr>
                <w:color w:val="000000"/>
                <w:sz w:val="20"/>
                <w:szCs w:val="20"/>
              </w:rPr>
              <w:t>с.Байлянгар</w:t>
            </w:r>
          </w:p>
        </w:tc>
        <w:tc>
          <w:tcPr>
            <w:tcW w:w="2571" w:type="dxa"/>
            <w:gridSpan w:val="3"/>
            <w:noWrap/>
            <w:vAlign w:val="center"/>
          </w:tcPr>
          <w:p w14:paraId="1DFA0732" w14:textId="77777777" w:rsidR="005B3632" w:rsidRPr="00BB36C3" w:rsidRDefault="005B3632" w:rsidP="00C53206">
            <w:pPr>
              <w:ind w:firstLine="0"/>
              <w:jc w:val="center"/>
              <w:rPr>
                <w:color w:val="000000"/>
                <w:sz w:val="20"/>
                <w:szCs w:val="20"/>
              </w:rPr>
            </w:pPr>
            <w:r w:rsidRPr="00BB36C3">
              <w:rPr>
                <w:color w:val="000000"/>
                <w:sz w:val="20"/>
                <w:szCs w:val="20"/>
              </w:rPr>
              <w:t xml:space="preserve">Участковый пункт </w:t>
            </w:r>
            <w:r w:rsidR="006402C3">
              <w:rPr>
                <w:color w:val="000000"/>
                <w:sz w:val="20"/>
                <w:szCs w:val="20"/>
              </w:rPr>
              <w:t xml:space="preserve">полиции </w:t>
            </w:r>
            <w:r w:rsidRPr="00BB36C3">
              <w:rPr>
                <w:color w:val="000000"/>
                <w:sz w:val="20"/>
                <w:szCs w:val="20"/>
              </w:rPr>
              <w:t xml:space="preserve">в здании сельского </w:t>
            </w:r>
            <w:r w:rsidR="006402C3">
              <w:rPr>
                <w:color w:val="000000"/>
                <w:sz w:val="20"/>
                <w:szCs w:val="20"/>
              </w:rPr>
              <w:t>дома культуры</w:t>
            </w:r>
          </w:p>
        </w:tc>
        <w:tc>
          <w:tcPr>
            <w:tcW w:w="1965" w:type="dxa"/>
            <w:vAlign w:val="center"/>
          </w:tcPr>
          <w:p w14:paraId="1BF2B899" w14:textId="77777777" w:rsidR="005B3632" w:rsidRPr="00BB36C3" w:rsidRDefault="005B3632" w:rsidP="00C53206">
            <w:pPr>
              <w:pStyle w:val="afff0"/>
              <w:rPr>
                <w:color w:val="000000"/>
                <w:sz w:val="20"/>
                <w:szCs w:val="20"/>
              </w:rPr>
            </w:pPr>
            <w:r w:rsidRPr="00BB36C3">
              <w:rPr>
                <w:color w:val="000000"/>
                <w:sz w:val="20"/>
                <w:szCs w:val="20"/>
              </w:rPr>
              <w:t>Организационный</w:t>
            </w:r>
          </w:p>
        </w:tc>
        <w:tc>
          <w:tcPr>
            <w:tcW w:w="1513" w:type="dxa"/>
            <w:gridSpan w:val="3"/>
            <w:noWrap/>
            <w:vAlign w:val="center"/>
          </w:tcPr>
          <w:p w14:paraId="49A0783C" w14:textId="77777777" w:rsidR="005B3632" w:rsidRPr="00BB36C3" w:rsidRDefault="005B3632" w:rsidP="00C53206">
            <w:pPr>
              <w:pStyle w:val="afff0"/>
              <w:rPr>
                <w:color w:val="000000"/>
                <w:sz w:val="20"/>
                <w:szCs w:val="20"/>
              </w:rPr>
            </w:pPr>
            <w:r w:rsidRPr="00BB36C3">
              <w:rPr>
                <w:color w:val="000000"/>
                <w:sz w:val="20"/>
                <w:szCs w:val="20"/>
              </w:rPr>
              <w:t>объект</w:t>
            </w:r>
          </w:p>
        </w:tc>
        <w:tc>
          <w:tcPr>
            <w:tcW w:w="1188" w:type="dxa"/>
            <w:noWrap/>
            <w:vAlign w:val="center"/>
          </w:tcPr>
          <w:p w14:paraId="2C31678C" w14:textId="77777777" w:rsidR="005B3632" w:rsidRPr="00BB36C3" w:rsidRDefault="005B3632" w:rsidP="00C53206">
            <w:pPr>
              <w:pStyle w:val="afff0"/>
              <w:rPr>
                <w:color w:val="000000"/>
                <w:sz w:val="20"/>
                <w:szCs w:val="20"/>
              </w:rPr>
            </w:pPr>
            <w:r w:rsidRPr="00BB36C3">
              <w:rPr>
                <w:color w:val="000000"/>
                <w:sz w:val="20"/>
                <w:szCs w:val="20"/>
              </w:rPr>
              <w:t>-</w:t>
            </w:r>
          </w:p>
        </w:tc>
        <w:tc>
          <w:tcPr>
            <w:tcW w:w="1334" w:type="dxa"/>
            <w:gridSpan w:val="2"/>
            <w:noWrap/>
            <w:vAlign w:val="center"/>
          </w:tcPr>
          <w:p w14:paraId="7E5E1FDA" w14:textId="77777777" w:rsidR="005B3632" w:rsidRPr="00BB36C3" w:rsidRDefault="005B3632" w:rsidP="00C53206">
            <w:pPr>
              <w:ind w:firstLine="0"/>
              <w:jc w:val="center"/>
              <w:rPr>
                <w:color w:val="000000"/>
                <w:sz w:val="20"/>
                <w:szCs w:val="20"/>
              </w:rPr>
            </w:pPr>
            <w:r w:rsidRPr="00BB36C3">
              <w:rPr>
                <w:color w:val="000000"/>
                <w:sz w:val="20"/>
                <w:szCs w:val="20"/>
              </w:rPr>
              <w:t>1</w:t>
            </w:r>
          </w:p>
        </w:tc>
        <w:tc>
          <w:tcPr>
            <w:tcW w:w="1150" w:type="dxa"/>
            <w:noWrap/>
            <w:vAlign w:val="center"/>
          </w:tcPr>
          <w:p w14:paraId="7BF8DEA9" w14:textId="77777777" w:rsidR="005B3632" w:rsidRPr="00BB36C3" w:rsidRDefault="005B3632" w:rsidP="00C53206">
            <w:pPr>
              <w:ind w:firstLine="0"/>
              <w:jc w:val="center"/>
              <w:rPr>
                <w:color w:val="000000"/>
                <w:sz w:val="20"/>
                <w:szCs w:val="20"/>
              </w:rPr>
            </w:pPr>
            <w:r w:rsidRPr="00BB36C3">
              <w:rPr>
                <w:color w:val="000000"/>
                <w:sz w:val="20"/>
                <w:szCs w:val="20"/>
              </w:rPr>
              <w:t>+</w:t>
            </w:r>
          </w:p>
        </w:tc>
        <w:tc>
          <w:tcPr>
            <w:tcW w:w="1382" w:type="dxa"/>
            <w:gridSpan w:val="3"/>
            <w:noWrap/>
            <w:vAlign w:val="center"/>
          </w:tcPr>
          <w:p w14:paraId="1582EBF6" w14:textId="77777777" w:rsidR="005B3632" w:rsidRPr="00BB36C3" w:rsidRDefault="005B3632" w:rsidP="00C53206">
            <w:pPr>
              <w:ind w:firstLine="0"/>
              <w:jc w:val="center"/>
              <w:rPr>
                <w:color w:val="000000"/>
                <w:sz w:val="20"/>
                <w:szCs w:val="20"/>
              </w:rPr>
            </w:pPr>
            <w:r w:rsidRPr="00BB36C3">
              <w:rPr>
                <w:color w:val="000000"/>
                <w:sz w:val="20"/>
                <w:szCs w:val="20"/>
              </w:rPr>
              <w:t>-</w:t>
            </w:r>
          </w:p>
        </w:tc>
        <w:tc>
          <w:tcPr>
            <w:tcW w:w="2007" w:type="dxa"/>
            <w:noWrap/>
            <w:vAlign w:val="center"/>
          </w:tcPr>
          <w:p w14:paraId="5AA30BDD" w14:textId="77777777" w:rsidR="005B3632" w:rsidRPr="00BB36C3" w:rsidRDefault="005B3632" w:rsidP="00C53206">
            <w:pPr>
              <w:pStyle w:val="110"/>
              <w:rPr>
                <w:color w:val="000000"/>
                <w:sz w:val="20"/>
                <w:szCs w:val="20"/>
              </w:rPr>
            </w:pPr>
            <w:r w:rsidRPr="00BB36C3">
              <w:rPr>
                <w:color w:val="000000"/>
                <w:sz w:val="20"/>
                <w:szCs w:val="20"/>
              </w:rPr>
              <w:t>Генеральный план Байлянгарского СП</w:t>
            </w:r>
          </w:p>
        </w:tc>
      </w:tr>
      <w:tr w:rsidR="007C4F6A" w:rsidRPr="00BB36C3" w14:paraId="0741D6A8" w14:textId="77777777" w:rsidTr="00394941">
        <w:trPr>
          <w:cantSplit/>
          <w:trHeight w:val="113"/>
          <w:tblHeader/>
          <w:jc w:val="center"/>
        </w:trPr>
        <w:tc>
          <w:tcPr>
            <w:tcW w:w="15596" w:type="dxa"/>
            <w:gridSpan w:val="18"/>
            <w:noWrap/>
            <w:vAlign w:val="center"/>
          </w:tcPr>
          <w:p w14:paraId="0FDC0894" w14:textId="77777777" w:rsidR="007C4F6A" w:rsidRPr="00BB36C3" w:rsidRDefault="007C4F6A" w:rsidP="00C53206">
            <w:pPr>
              <w:ind w:firstLine="0"/>
              <w:jc w:val="center"/>
              <w:rPr>
                <w:color w:val="000000"/>
                <w:sz w:val="20"/>
                <w:szCs w:val="20"/>
              </w:rPr>
            </w:pPr>
            <w:r w:rsidRPr="00BB36C3">
              <w:rPr>
                <w:color w:val="000000"/>
                <w:sz w:val="20"/>
                <w:szCs w:val="20"/>
              </w:rPr>
              <w:t>Отделения банка</w:t>
            </w:r>
          </w:p>
        </w:tc>
      </w:tr>
      <w:tr w:rsidR="00130628" w:rsidRPr="00BB36C3" w14:paraId="578ABF69" w14:textId="77777777" w:rsidTr="00394941">
        <w:trPr>
          <w:cantSplit/>
          <w:trHeight w:val="113"/>
          <w:tblHeader/>
          <w:jc w:val="center"/>
        </w:trPr>
        <w:tc>
          <w:tcPr>
            <w:tcW w:w="547" w:type="dxa"/>
            <w:gridSpan w:val="2"/>
            <w:noWrap/>
            <w:vAlign w:val="center"/>
          </w:tcPr>
          <w:p w14:paraId="03D4AA0D" w14:textId="77777777" w:rsidR="007C4F6A" w:rsidRPr="00BB36C3" w:rsidRDefault="007C4F6A" w:rsidP="00C53206">
            <w:pPr>
              <w:pStyle w:val="afff0"/>
              <w:rPr>
                <w:color w:val="000000"/>
                <w:sz w:val="20"/>
                <w:szCs w:val="20"/>
              </w:rPr>
            </w:pPr>
            <w:r w:rsidRPr="00BB36C3">
              <w:rPr>
                <w:color w:val="000000"/>
                <w:sz w:val="20"/>
                <w:szCs w:val="20"/>
              </w:rPr>
              <w:t>1</w:t>
            </w:r>
          </w:p>
        </w:tc>
        <w:tc>
          <w:tcPr>
            <w:tcW w:w="1939" w:type="dxa"/>
            <w:noWrap/>
            <w:vAlign w:val="center"/>
          </w:tcPr>
          <w:p w14:paraId="108C5EFC" w14:textId="77777777" w:rsidR="007C4F6A" w:rsidRPr="00BB36C3" w:rsidRDefault="00101F6D" w:rsidP="00C53206">
            <w:pPr>
              <w:pStyle w:val="afff0"/>
              <w:rPr>
                <w:color w:val="000000"/>
                <w:sz w:val="20"/>
                <w:szCs w:val="20"/>
              </w:rPr>
            </w:pPr>
            <w:r w:rsidRPr="00BB36C3">
              <w:rPr>
                <w:color w:val="000000"/>
                <w:sz w:val="20"/>
                <w:szCs w:val="20"/>
              </w:rPr>
              <w:t>с.</w:t>
            </w:r>
            <w:r w:rsidR="005D0A9D" w:rsidRPr="00BB36C3">
              <w:rPr>
                <w:color w:val="000000"/>
                <w:sz w:val="20"/>
                <w:szCs w:val="20"/>
              </w:rPr>
              <w:t>Байлянгар</w:t>
            </w:r>
          </w:p>
        </w:tc>
        <w:tc>
          <w:tcPr>
            <w:tcW w:w="2571" w:type="dxa"/>
            <w:gridSpan w:val="3"/>
            <w:noWrap/>
            <w:vAlign w:val="center"/>
          </w:tcPr>
          <w:p w14:paraId="7424AE1A" w14:textId="77777777" w:rsidR="005B3632" w:rsidRPr="00BB36C3" w:rsidRDefault="007C4F6A" w:rsidP="00C53206">
            <w:pPr>
              <w:ind w:firstLine="0"/>
              <w:jc w:val="center"/>
              <w:rPr>
                <w:color w:val="000000"/>
                <w:sz w:val="20"/>
                <w:szCs w:val="20"/>
              </w:rPr>
            </w:pPr>
            <w:r w:rsidRPr="00BB36C3">
              <w:rPr>
                <w:color w:val="000000"/>
                <w:sz w:val="20"/>
                <w:szCs w:val="20"/>
              </w:rPr>
              <w:t>Отделение банка в составе проектируемого общественного центра</w:t>
            </w:r>
          </w:p>
        </w:tc>
        <w:tc>
          <w:tcPr>
            <w:tcW w:w="1965" w:type="dxa"/>
            <w:vAlign w:val="center"/>
          </w:tcPr>
          <w:p w14:paraId="3E38235E" w14:textId="77777777" w:rsidR="007C4F6A" w:rsidRPr="00BB36C3" w:rsidRDefault="007C4F6A" w:rsidP="00C53206">
            <w:pPr>
              <w:pStyle w:val="afff0"/>
              <w:rPr>
                <w:color w:val="000000"/>
                <w:sz w:val="20"/>
                <w:szCs w:val="20"/>
              </w:rPr>
            </w:pPr>
            <w:r w:rsidRPr="00BB36C3">
              <w:rPr>
                <w:color w:val="000000"/>
                <w:sz w:val="20"/>
                <w:szCs w:val="20"/>
              </w:rPr>
              <w:t>Организационное</w:t>
            </w:r>
          </w:p>
        </w:tc>
        <w:tc>
          <w:tcPr>
            <w:tcW w:w="1513" w:type="dxa"/>
            <w:gridSpan w:val="3"/>
            <w:noWrap/>
            <w:vAlign w:val="center"/>
          </w:tcPr>
          <w:p w14:paraId="0AB193CF" w14:textId="77777777" w:rsidR="007C4F6A" w:rsidRPr="00BB36C3" w:rsidRDefault="007C4F6A" w:rsidP="00C53206">
            <w:pPr>
              <w:ind w:firstLine="0"/>
              <w:jc w:val="center"/>
              <w:rPr>
                <w:color w:val="000000"/>
                <w:sz w:val="20"/>
                <w:szCs w:val="20"/>
              </w:rPr>
            </w:pPr>
            <w:r w:rsidRPr="00BB36C3">
              <w:rPr>
                <w:color w:val="000000"/>
                <w:sz w:val="20"/>
                <w:szCs w:val="20"/>
              </w:rPr>
              <w:t>объект</w:t>
            </w:r>
          </w:p>
        </w:tc>
        <w:tc>
          <w:tcPr>
            <w:tcW w:w="1188" w:type="dxa"/>
            <w:noWrap/>
            <w:vAlign w:val="center"/>
          </w:tcPr>
          <w:p w14:paraId="59802AB0"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34" w:type="dxa"/>
            <w:gridSpan w:val="2"/>
            <w:noWrap/>
            <w:vAlign w:val="center"/>
          </w:tcPr>
          <w:p w14:paraId="24F28E83" w14:textId="77777777" w:rsidR="007C4F6A" w:rsidRPr="00BB36C3" w:rsidRDefault="007C4F6A" w:rsidP="00C53206">
            <w:pPr>
              <w:ind w:firstLine="0"/>
              <w:jc w:val="center"/>
              <w:rPr>
                <w:color w:val="000000"/>
                <w:sz w:val="20"/>
                <w:szCs w:val="20"/>
              </w:rPr>
            </w:pPr>
            <w:r w:rsidRPr="00BB36C3">
              <w:rPr>
                <w:color w:val="000000"/>
                <w:sz w:val="20"/>
                <w:szCs w:val="20"/>
              </w:rPr>
              <w:t>1</w:t>
            </w:r>
          </w:p>
        </w:tc>
        <w:tc>
          <w:tcPr>
            <w:tcW w:w="1150" w:type="dxa"/>
            <w:noWrap/>
            <w:vAlign w:val="center"/>
          </w:tcPr>
          <w:p w14:paraId="0851F2A3"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82" w:type="dxa"/>
            <w:gridSpan w:val="3"/>
            <w:noWrap/>
            <w:vAlign w:val="center"/>
          </w:tcPr>
          <w:p w14:paraId="4AD60FC9"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2007" w:type="dxa"/>
            <w:noWrap/>
            <w:vAlign w:val="center"/>
          </w:tcPr>
          <w:p w14:paraId="1128712F"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7C4F6A" w:rsidRPr="00BB36C3" w14:paraId="60B9754B" w14:textId="77777777" w:rsidTr="00394941">
        <w:trPr>
          <w:cantSplit/>
          <w:trHeight w:val="113"/>
          <w:tblHeader/>
          <w:jc w:val="center"/>
        </w:trPr>
        <w:tc>
          <w:tcPr>
            <w:tcW w:w="15596" w:type="dxa"/>
            <w:gridSpan w:val="18"/>
            <w:noWrap/>
            <w:vAlign w:val="center"/>
          </w:tcPr>
          <w:p w14:paraId="00DE06D9" w14:textId="77777777" w:rsidR="007C4F6A" w:rsidRPr="00BB36C3" w:rsidRDefault="007C4F6A" w:rsidP="00C53206">
            <w:pPr>
              <w:pStyle w:val="110"/>
              <w:rPr>
                <w:color w:val="000000"/>
                <w:sz w:val="20"/>
                <w:szCs w:val="20"/>
              </w:rPr>
            </w:pPr>
            <w:r w:rsidRPr="00BB36C3">
              <w:rPr>
                <w:color w:val="000000"/>
                <w:sz w:val="20"/>
                <w:szCs w:val="20"/>
              </w:rPr>
              <w:t>Общественные уборные</w:t>
            </w:r>
          </w:p>
        </w:tc>
      </w:tr>
      <w:tr w:rsidR="00130628" w:rsidRPr="00BB36C3" w14:paraId="422A962A" w14:textId="77777777" w:rsidTr="00394941">
        <w:trPr>
          <w:cantSplit/>
          <w:trHeight w:val="113"/>
          <w:tblHeader/>
          <w:jc w:val="center"/>
        </w:trPr>
        <w:tc>
          <w:tcPr>
            <w:tcW w:w="547" w:type="dxa"/>
            <w:gridSpan w:val="2"/>
            <w:noWrap/>
            <w:vAlign w:val="center"/>
          </w:tcPr>
          <w:p w14:paraId="45D59C82" w14:textId="77777777" w:rsidR="007C4F6A" w:rsidRPr="00BB36C3" w:rsidRDefault="007C4F6A" w:rsidP="00C53206">
            <w:pPr>
              <w:pStyle w:val="afff0"/>
              <w:rPr>
                <w:color w:val="000000"/>
                <w:sz w:val="20"/>
                <w:szCs w:val="20"/>
              </w:rPr>
            </w:pPr>
            <w:r w:rsidRPr="00BB36C3">
              <w:rPr>
                <w:color w:val="000000"/>
                <w:sz w:val="20"/>
                <w:szCs w:val="20"/>
              </w:rPr>
              <w:t>1</w:t>
            </w:r>
          </w:p>
        </w:tc>
        <w:tc>
          <w:tcPr>
            <w:tcW w:w="1939" w:type="dxa"/>
            <w:noWrap/>
            <w:vAlign w:val="center"/>
          </w:tcPr>
          <w:p w14:paraId="2EE1F980" w14:textId="77777777" w:rsidR="007C4F6A" w:rsidRPr="00BB36C3" w:rsidRDefault="00101F6D" w:rsidP="00C53206">
            <w:pPr>
              <w:pStyle w:val="afff0"/>
              <w:rPr>
                <w:color w:val="000000"/>
                <w:sz w:val="20"/>
                <w:szCs w:val="20"/>
              </w:rPr>
            </w:pPr>
            <w:r w:rsidRPr="00BB36C3">
              <w:rPr>
                <w:color w:val="000000"/>
                <w:sz w:val="20"/>
                <w:szCs w:val="20"/>
              </w:rPr>
              <w:t>с.</w:t>
            </w:r>
            <w:r w:rsidR="005D0A9D" w:rsidRPr="00BB36C3">
              <w:rPr>
                <w:color w:val="000000"/>
                <w:sz w:val="20"/>
                <w:szCs w:val="20"/>
              </w:rPr>
              <w:t>Байлянгар</w:t>
            </w:r>
          </w:p>
        </w:tc>
        <w:tc>
          <w:tcPr>
            <w:tcW w:w="2571" w:type="dxa"/>
            <w:gridSpan w:val="3"/>
            <w:noWrap/>
            <w:vAlign w:val="center"/>
          </w:tcPr>
          <w:p w14:paraId="2E2D67E9" w14:textId="77777777" w:rsidR="007C4F6A" w:rsidRPr="00BB36C3" w:rsidRDefault="007C4F6A" w:rsidP="00C53206">
            <w:pPr>
              <w:ind w:firstLine="0"/>
              <w:jc w:val="center"/>
              <w:rPr>
                <w:color w:val="000000"/>
                <w:sz w:val="20"/>
                <w:szCs w:val="20"/>
              </w:rPr>
            </w:pPr>
            <w:r w:rsidRPr="00BB36C3">
              <w:rPr>
                <w:color w:val="000000"/>
                <w:sz w:val="20"/>
                <w:szCs w:val="20"/>
              </w:rPr>
              <w:t>Общественные уборные в составе проектируемого общественного центра</w:t>
            </w:r>
          </w:p>
        </w:tc>
        <w:tc>
          <w:tcPr>
            <w:tcW w:w="1965" w:type="dxa"/>
            <w:vAlign w:val="center"/>
          </w:tcPr>
          <w:p w14:paraId="1EF82944" w14:textId="77777777" w:rsidR="007C4F6A" w:rsidRPr="00BB36C3" w:rsidRDefault="007C4F6A" w:rsidP="00C53206">
            <w:pPr>
              <w:ind w:firstLine="0"/>
              <w:jc w:val="center"/>
              <w:rPr>
                <w:color w:val="000000"/>
                <w:sz w:val="20"/>
                <w:szCs w:val="20"/>
              </w:rPr>
            </w:pPr>
            <w:r w:rsidRPr="00BB36C3">
              <w:rPr>
                <w:color w:val="000000"/>
                <w:sz w:val="20"/>
                <w:szCs w:val="20"/>
              </w:rPr>
              <w:t>Организационное</w:t>
            </w:r>
          </w:p>
        </w:tc>
        <w:tc>
          <w:tcPr>
            <w:tcW w:w="1513" w:type="dxa"/>
            <w:gridSpan w:val="3"/>
            <w:noWrap/>
            <w:vAlign w:val="center"/>
          </w:tcPr>
          <w:p w14:paraId="3153E474" w14:textId="77777777" w:rsidR="007C4F6A" w:rsidRPr="00BB36C3" w:rsidRDefault="007C4F6A" w:rsidP="00C53206">
            <w:pPr>
              <w:ind w:firstLine="0"/>
              <w:jc w:val="center"/>
              <w:rPr>
                <w:color w:val="000000"/>
                <w:sz w:val="20"/>
                <w:szCs w:val="20"/>
              </w:rPr>
            </w:pPr>
            <w:r w:rsidRPr="00BB36C3">
              <w:rPr>
                <w:color w:val="000000"/>
                <w:sz w:val="20"/>
                <w:szCs w:val="20"/>
              </w:rPr>
              <w:t>прибор</w:t>
            </w:r>
          </w:p>
        </w:tc>
        <w:tc>
          <w:tcPr>
            <w:tcW w:w="1188" w:type="dxa"/>
            <w:noWrap/>
            <w:vAlign w:val="center"/>
          </w:tcPr>
          <w:p w14:paraId="7A700C4E"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34" w:type="dxa"/>
            <w:gridSpan w:val="2"/>
            <w:noWrap/>
            <w:vAlign w:val="center"/>
          </w:tcPr>
          <w:p w14:paraId="37950831" w14:textId="77777777" w:rsidR="007C4F6A" w:rsidRPr="00BB36C3" w:rsidRDefault="005D0A9D" w:rsidP="00C53206">
            <w:pPr>
              <w:ind w:firstLine="0"/>
              <w:jc w:val="center"/>
              <w:rPr>
                <w:color w:val="000000"/>
                <w:sz w:val="20"/>
                <w:szCs w:val="20"/>
              </w:rPr>
            </w:pPr>
            <w:r w:rsidRPr="00BB36C3">
              <w:rPr>
                <w:color w:val="000000"/>
                <w:sz w:val="20"/>
                <w:szCs w:val="20"/>
              </w:rPr>
              <w:t>1</w:t>
            </w:r>
          </w:p>
        </w:tc>
        <w:tc>
          <w:tcPr>
            <w:tcW w:w="1150" w:type="dxa"/>
            <w:noWrap/>
            <w:vAlign w:val="center"/>
          </w:tcPr>
          <w:p w14:paraId="6B682361" w14:textId="77777777" w:rsidR="007C4F6A" w:rsidRPr="00BB36C3" w:rsidRDefault="007C4F6A" w:rsidP="00C53206">
            <w:pPr>
              <w:ind w:firstLine="0"/>
              <w:jc w:val="center"/>
              <w:rPr>
                <w:color w:val="000000"/>
                <w:sz w:val="20"/>
                <w:szCs w:val="20"/>
              </w:rPr>
            </w:pPr>
            <w:r w:rsidRPr="00BB36C3">
              <w:rPr>
                <w:color w:val="000000"/>
                <w:sz w:val="20"/>
                <w:szCs w:val="20"/>
              </w:rPr>
              <w:t>+</w:t>
            </w:r>
          </w:p>
        </w:tc>
        <w:tc>
          <w:tcPr>
            <w:tcW w:w="1382" w:type="dxa"/>
            <w:gridSpan w:val="3"/>
            <w:noWrap/>
            <w:vAlign w:val="center"/>
          </w:tcPr>
          <w:p w14:paraId="15222971" w14:textId="77777777" w:rsidR="007C4F6A" w:rsidRPr="00BB36C3" w:rsidRDefault="007C4F6A" w:rsidP="00C53206">
            <w:pPr>
              <w:ind w:firstLine="47"/>
              <w:jc w:val="center"/>
              <w:rPr>
                <w:color w:val="000000"/>
                <w:sz w:val="20"/>
                <w:szCs w:val="20"/>
              </w:rPr>
            </w:pPr>
            <w:r w:rsidRPr="00BB36C3">
              <w:rPr>
                <w:color w:val="000000"/>
                <w:sz w:val="20"/>
                <w:szCs w:val="20"/>
              </w:rPr>
              <w:t>-</w:t>
            </w:r>
          </w:p>
        </w:tc>
        <w:tc>
          <w:tcPr>
            <w:tcW w:w="2007" w:type="dxa"/>
            <w:noWrap/>
            <w:vAlign w:val="center"/>
          </w:tcPr>
          <w:p w14:paraId="5A9C886D"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r w:rsidR="007C4F6A" w:rsidRPr="00BB36C3" w14:paraId="14F61BAC" w14:textId="77777777" w:rsidTr="00394941">
        <w:trPr>
          <w:cantSplit/>
          <w:trHeight w:val="113"/>
          <w:tblHeader/>
          <w:jc w:val="center"/>
        </w:trPr>
        <w:tc>
          <w:tcPr>
            <w:tcW w:w="15596" w:type="dxa"/>
            <w:gridSpan w:val="18"/>
            <w:noWrap/>
            <w:vAlign w:val="center"/>
          </w:tcPr>
          <w:p w14:paraId="76CF978E" w14:textId="77777777" w:rsidR="007C4F6A" w:rsidRPr="00BB36C3" w:rsidRDefault="007C4F6A" w:rsidP="00C53206">
            <w:pPr>
              <w:pStyle w:val="110"/>
              <w:rPr>
                <w:color w:val="000000"/>
                <w:sz w:val="20"/>
                <w:szCs w:val="20"/>
              </w:rPr>
            </w:pPr>
            <w:r w:rsidRPr="00BB36C3">
              <w:rPr>
                <w:color w:val="000000"/>
                <w:sz w:val="20"/>
                <w:szCs w:val="20"/>
              </w:rPr>
              <w:t>Объекты общественно-делового назначения</w:t>
            </w:r>
          </w:p>
        </w:tc>
      </w:tr>
      <w:tr w:rsidR="00130628" w:rsidRPr="00BB36C3" w14:paraId="165144AA" w14:textId="77777777" w:rsidTr="00394941">
        <w:trPr>
          <w:cantSplit/>
          <w:trHeight w:val="491"/>
          <w:tblHeader/>
          <w:jc w:val="center"/>
        </w:trPr>
        <w:tc>
          <w:tcPr>
            <w:tcW w:w="547" w:type="dxa"/>
            <w:gridSpan w:val="2"/>
            <w:noWrap/>
            <w:vAlign w:val="center"/>
          </w:tcPr>
          <w:p w14:paraId="40905D57" w14:textId="77777777" w:rsidR="007C4F6A" w:rsidRPr="00BB36C3" w:rsidRDefault="007C4F6A" w:rsidP="00C53206">
            <w:pPr>
              <w:pStyle w:val="afff0"/>
              <w:rPr>
                <w:color w:val="000000"/>
                <w:sz w:val="20"/>
                <w:szCs w:val="20"/>
              </w:rPr>
            </w:pPr>
            <w:r w:rsidRPr="00BB36C3">
              <w:rPr>
                <w:color w:val="000000"/>
                <w:sz w:val="20"/>
                <w:szCs w:val="20"/>
              </w:rPr>
              <w:t>1</w:t>
            </w:r>
          </w:p>
        </w:tc>
        <w:tc>
          <w:tcPr>
            <w:tcW w:w="1939" w:type="dxa"/>
            <w:noWrap/>
            <w:vAlign w:val="center"/>
          </w:tcPr>
          <w:p w14:paraId="7D59B3DC" w14:textId="77777777" w:rsidR="007C4F6A" w:rsidRPr="00BB36C3" w:rsidRDefault="007103DB" w:rsidP="00C53206">
            <w:pPr>
              <w:pStyle w:val="afff0"/>
              <w:rPr>
                <w:color w:val="000000"/>
                <w:sz w:val="20"/>
                <w:szCs w:val="20"/>
              </w:rPr>
            </w:pPr>
            <w:r w:rsidRPr="00BB36C3">
              <w:rPr>
                <w:color w:val="000000"/>
                <w:sz w:val="20"/>
                <w:szCs w:val="20"/>
              </w:rPr>
              <w:t>с.</w:t>
            </w:r>
            <w:r w:rsidR="005D0A9D" w:rsidRPr="00BB36C3">
              <w:rPr>
                <w:color w:val="000000"/>
                <w:sz w:val="20"/>
                <w:szCs w:val="20"/>
              </w:rPr>
              <w:t>Байлянгар</w:t>
            </w:r>
          </w:p>
        </w:tc>
        <w:tc>
          <w:tcPr>
            <w:tcW w:w="2571" w:type="dxa"/>
            <w:gridSpan w:val="3"/>
            <w:noWrap/>
            <w:vAlign w:val="center"/>
          </w:tcPr>
          <w:p w14:paraId="7555F648" w14:textId="77777777" w:rsidR="007C4F6A" w:rsidRPr="00BB36C3" w:rsidRDefault="007C4F6A" w:rsidP="00C53206">
            <w:pPr>
              <w:ind w:firstLine="0"/>
              <w:jc w:val="center"/>
              <w:rPr>
                <w:color w:val="000000"/>
                <w:sz w:val="20"/>
                <w:szCs w:val="20"/>
              </w:rPr>
            </w:pPr>
            <w:r w:rsidRPr="00BB36C3">
              <w:rPr>
                <w:color w:val="000000"/>
                <w:sz w:val="20"/>
                <w:szCs w:val="20"/>
              </w:rPr>
              <w:t>Общественный центр</w:t>
            </w:r>
          </w:p>
        </w:tc>
        <w:tc>
          <w:tcPr>
            <w:tcW w:w="1965" w:type="dxa"/>
            <w:vAlign w:val="center"/>
          </w:tcPr>
          <w:p w14:paraId="7DD60FA1" w14:textId="77777777" w:rsidR="007C4F6A" w:rsidRPr="00BB36C3" w:rsidRDefault="007C4F6A" w:rsidP="00C53206">
            <w:pPr>
              <w:ind w:firstLine="0"/>
              <w:jc w:val="center"/>
              <w:rPr>
                <w:color w:val="000000"/>
                <w:sz w:val="20"/>
                <w:szCs w:val="20"/>
              </w:rPr>
            </w:pPr>
            <w:r w:rsidRPr="00BB36C3">
              <w:rPr>
                <w:color w:val="000000"/>
                <w:sz w:val="20"/>
                <w:szCs w:val="20"/>
              </w:rPr>
              <w:t>Новое строительство</w:t>
            </w:r>
          </w:p>
        </w:tc>
        <w:tc>
          <w:tcPr>
            <w:tcW w:w="1513" w:type="dxa"/>
            <w:gridSpan w:val="3"/>
            <w:noWrap/>
            <w:vAlign w:val="center"/>
          </w:tcPr>
          <w:p w14:paraId="18228DD9" w14:textId="77777777" w:rsidR="007C4F6A" w:rsidRPr="00BB36C3" w:rsidRDefault="007C4F6A" w:rsidP="00C53206">
            <w:pPr>
              <w:pStyle w:val="afff0"/>
              <w:rPr>
                <w:color w:val="000000"/>
                <w:sz w:val="20"/>
                <w:szCs w:val="20"/>
              </w:rPr>
            </w:pPr>
            <w:r w:rsidRPr="00BB36C3">
              <w:rPr>
                <w:color w:val="000000"/>
                <w:sz w:val="20"/>
                <w:szCs w:val="20"/>
              </w:rPr>
              <w:t>объект</w:t>
            </w:r>
          </w:p>
        </w:tc>
        <w:tc>
          <w:tcPr>
            <w:tcW w:w="1188" w:type="dxa"/>
            <w:noWrap/>
            <w:vAlign w:val="center"/>
          </w:tcPr>
          <w:p w14:paraId="00A88924" w14:textId="77777777" w:rsidR="007C4F6A" w:rsidRPr="00BB36C3" w:rsidRDefault="007C4F6A" w:rsidP="00C53206">
            <w:pPr>
              <w:pStyle w:val="afff0"/>
              <w:rPr>
                <w:color w:val="000000"/>
                <w:sz w:val="20"/>
                <w:szCs w:val="20"/>
              </w:rPr>
            </w:pPr>
            <w:r w:rsidRPr="00BB36C3">
              <w:rPr>
                <w:color w:val="000000"/>
                <w:sz w:val="20"/>
                <w:szCs w:val="20"/>
              </w:rPr>
              <w:t>-</w:t>
            </w:r>
          </w:p>
        </w:tc>
        <w:tc>
          <w:tcPr>
            <w:tcW w:w="1334" w:type="dxa"/>
            <w:gridSpan w:val="2"/>
            <w:noWrap/>
            <w:vAlign w:val="center"/>
          </w:tcPr>
          <w:p w14:paraId="5CA1CC3E" w14:textId="77777777" w:rsidR="007C4F6A" w:rsidRPr="00BB36C3" w:rsidRDefault="007C4F6A" w:rsidP="00C53206">
            <w:pPr>
              <w:pStyle w:val="afff0"/>
              <w:rPr>
                <w:color w:val="000000"/>
                <w:sz w:val="20"/>
                <w:szCs w:val="20"/>
              </w:rPr>
            </w:pPr>
            <w:r w:rsidRPr="00BB36C3">
              <w:rPr>
                <w:color w:val="000000"/>
                <w:sz w:val="20"/>
                <w:szCs w:val="20"/>
              </w:rPr>
              <w:t>1</w:t>
            </w:r>
          </w:p>
        </w:tc>
        <w:tc>
          <w:tcPr>
            <w:tcW w:w="1150" w:type="dxa"/>
            <w:noWrap/>
            <w:vAlign w:val="center"/>
          </w:tcPr>
          <w:p w14:paraId="46256022" w14:textId="77777777" w:rsidR="007C4F6A" w:rsidRPr="00BB36C3" w:rsidRDefault="007C4F6A" w:rsidP="00C53206">
            <w:pPr>
              <w:pStyle w:val="afff0"/>
              <w:rPr>
                <w:color w:val="000000"/>
                <w:sz w:val="20"/>
                <w:szCs w:val="20"/>
              </w:rPr>
            </w:pPr>
            <w:r w:rsidRPr="00BB36C3">
              <w:rPr>
                <w:color w:val="000000"/>
                <w:sz w:val="20"/>
                <w:szCs w:val="20"/>
              </w:rPr>
              <w:t>+</w:t>
            </w:r>
          </w:p>
        </w:tc>
        <w:tc>
          <w:tcPr>
            <w:tcW w:w="1382" w:type="dxa"/>
            <w:gridSpan w:val="3"/>
            <w:noWrap/>
            <w:vAlign w:val="center"/>
          </w:tcPr>
          <w:p w14:paraId="22E5D617" w14:textId="77777777" w:rsidR="007C4F6A" w:rsidRPr="00BB36C3" w:rsidRDefault="007C4F6A" w:rsidP="00C53206">
            <w:pPr>
              <w:pStyle w:val="afff0"/>
              <w:rPr>
                <w:color w:val="000000"/>
                <w:sz w:val="20"/>
                <w:szCs w:val="20"/>
              </w:rPr>
            </w:pPr>
            <w:r w:rsidRPr="00BB36C3">
              <w:rPr>
                <w:color w:val="000000"/>
                <w:sz w:val="20"/>
                <w:szCs w:val="20"/>
              </w:rPr>
              <w:t>-</w:t>
            </w:r>
          </w:p>
        </w:tc>
        <w:tc>
          <w:tcPr>
            <w:tcW w:w="2007" w:type="dxa"/>
            <w:noWrap/>
            <w:vAlign w:val="center"/>
          </w:tcPr>
          <w:p w14:paraId="6652ECBF" w14:textId="77777777" w:rsidR="007C4F6A" w:rsidRPr="00BB36C3" w:rsidRDefault="007C4F6A" w:rsidP="00C53206">
            <w:pPr>
              <w:pStyle w:val="110"/>
              <w:rPr>
                <w:color w:val="000000"/>
                <w:sz w:val="20"/>
                <w:szCs w:val="20"/>
              </w:rPr>
            </w:pPr>
            <w:r w:rsidRPr="00BB36C3">
              <w:rPr>
                <w:color w:val="000000"/>
                <w:sz w:val="20"/>
                <w:szCs w:val="20"/>
              </w:rPr>
              <w:t xml:space="preserve">Генеральный план </w:t>
            </w:r>
            <w:r w:rsidR="009D2226" w:rsidRPr="00BB36C3">
              <w:rPr>
                <w:color w:val="000000"/>
                <w:sz w:val="20"/>
                <w:szCs w:val="20"/>
              </w:rPr>
              <w:t>Байлянгарского</w:t>
            </w:r>
            <w:r w:rsidRPr="00BB36C3">
              <w:rPr>
                <w:color w:val="000000"/>
                <w:sz w:val="20"/>
                <w:szCs w:val="20"/>
              </w:rPr>
              <w:t xml:space="preserve"> СП</w:t>
            </w:r>
          </w:p>
        </w:tc>
      </w:tr>
    </w:tbl>
    <w:p w14:paraId="46C3E91A" w14:textId="77777777" w:rsidR="00233864" w:rsidRPr="005A6611" w:rsidRDefault="00233864" w:rsidP="00C53206">
      <w:pPr>
        <w:rPr>
          <w:color w:val="FF0000"/>
          <w:highlight w:val="green"/>
        </w:rPr>
        <w:sectPr w:rsidR="00233864" w:rsidRPr="005A6611" w:rsidSect="00394941">
          <w:pgSz w:w="16838" w:h="11906" w:orient="landscape" w:code="9"/>
          <w:pgMar w:top="1134" w:right="851" w:bottom="851" w:left="851" w:header="709" w:footer="709" w:gutter="0"/>
          <w:cols w:space="708"/>
          <w:docGrid w:linePitch="360"/>
        </w:sectPr>
      </w:pPr>
    </w:p>
    <w:p w14:paraId="64D25EE3" w14:textId="77777777" w:rsidR="00101821" w:rsidRPr="00E90D3A" w:rsidRDefault="001A102D" w:rsidP="00C53206">
      <w:pPr>
        <w:pStyle w:val="25"/>
        <w:numPr>
          <w:ilvl w:val="1"/>
          <w:numId w:val="77"/>
        </w:numPr>
        <w:ind w:left="720"/>
        <w:rPr>
          <w:color w:val="000000"/>
          <w:lang w:val="ru-RU"/>
        </w:rPr>
      </w:pPr>
      <w:bookmarkStart w:id="56" w:name="_Toc499051337"/>
      <w:bookmarkStart w:id="57" w:name="_Toc502321916"/>
      <w:bookmarkStart w:id="58" w:name="_Toc509846892"/>
      <w:bookmarkStart w:id="59" w:name="_Toc519695150"/>
      <w:bookmarkStart w:id="60" w:name="_Toc523145513"/>
      <w:bookmarkStart w:id="61" w:name="_Toc6470798"/>
      <w:bookmarkStart w:id="62" w:name="_Toc11935699"/>
      <w:bookmarkStart w:id="63" w:name="_Toc57911482"/>
      <w:r w:rsidRPr="00E90D3A">
        <w:rPr>
          <w:color w:val="000000"/>
          <w:lang w:val="ru-RU"/>
        </w:rPr>
        <w:lastRenderedPageBreak/>
        <w:t xml:space="preserve">Развитие </w:t>
      </w:r>
      <w:r w:rsidR="00101821" w:rsidRPr="00E90D3A">
        <w:rPr>
          <w:color w:val="000000"/>
          <w:lang w:val="ru-RU"/>
        </w:rPr>
        <w:t>кладбищ</w:t>
      </w:r>
      <w:bookmarkEnd w:id="56"/>
      <w:bookmarkEnd w:id="57"/>
      <w:bookmarkEnd w:id="58"/>
      <w:bookmarkEnd w:id="59"/>
      <w:bookmarkEnd w:id="60"/>
      <w:bookmarkEnd w:id="61"/>
      <w:bookmarkEnd w:id="62"/>
      <w:bookmarkEnd w:id="63"/>
    </w:p>
    <w:p w14:paraId="758F1F80" w14:textId="77777777" w:rsidR="00101821" w:rsidRPr="00E90D3A" w:rsidRDefault="00101821" w:rsidP="00C53206">
      <w:pPr>
        <w:pStyle w:val="Default"/>
        <w:tabs>
          <w:tab w:val="left" w:pos="0"/>
        </w:tabs>
        <w:ind w:firstLine="700"/>
        <w:jc w:val="both"/>
        <w:rPr>
          <w:sz w:val="28"/>
          <w:szCs w:val="28"/>
        </w:rPr>
      </w:pPr>
      <w:r w:rsidRPr="00E90D3A">
        <w:rPr>
          <w:sz w:val="28"/>
          <w:szCs w:val="28"/>
        </w:rPr>
        <w:t>При нормативе 0,24 га на 1000 жителей необходимая потребность наличного населения сельского поселения в кладбищах традиционного захоронения к 2040 г. составит</w:t>
      </w:r>
      <w:r w:rsidR="00D11E83" w:rsidRPr="00E90D3A">
        <w:rPr>
          <w:sz w:val="28"/>
          <w:szCs w:val="28"/>
        </w:rPr>
        <w:t xml:space="preserve"> 0,</w:t>
      </w:r>
      <w:r w:rsidR="000746AE" w:rsidRPr="00E90D3A">
        <w:rPr>
          <w:sz w:val="28"/>
          <w:szCs w:val="28"/>
        </w:rPr>
        <w:t>29</w:t>
      </w:r>
      <w:r w:rsidRPr="00E90D3A">
        <w:rPr>
          <w:sz w:val="28"/>
          <w:szCs w:val="28"/>
        </w:rPr>
        <w:t xml:space="preserve"> га.</w:t>
      </w:r>
    </w:p>
    <w:p w14:paraId="0EB86711" w14:textId="77777777" w:rsidR="000746AE" w:rsidRPr="00E90D3A" w:rsidRDefault="000746AE" w:rsidP="00C53206">
      <w:pPr>
        <w:pStyle w:val="Default"/>
        <w:tabs>
          <w:tab w:val="left" w:pos="0"/>
        </w:tabs>
        <w:ind w:firstLine="700"/>
        <w:jc w:val="both"/>
        <w:rPr>
          <w:sz w:val="28"/>
          <w:szCs w:val="32"/>
        </w:rPr>
      </w:pPr>
      <w:r w:rsidRPr="00E90D3A">
        <w:rPr>
          <w:sz w:val="28"/>
          <w:szCs w:val="32"/>
        </w:rPr>
        <w:t xml:space="preserve">Генеральным планом на первую очередь предусмотрено: </w:t>
      </w:r>
    </w:p>
    <w:p w14:paraId="5356AA80" w14:textId="77777777" w:rsidR="000746AE" w:rsidRPr="00E90D3A" w:rsidRDefault="000746AE" w:rsidP="00C53206">
      <w:pPr>
        <w:pStyle w:val="Default"/>
        <w:tabs>
          <w:tab w:val="left" w:pos="0"/>
        </w:tabs>
        <w:ind w:firstLine="700"/>
        <w:jc w:val="both"/>
        <w:rPr>
          <w:sz w:val="28"/>
          <w:szCs w:val="32"/>
        </w:rPr>
      </w:pPr>
      <w:r w:rsidRPr="00E90D3A">
        <w:rPr>
          <w:sz w:val="28"/>
          <w:szCs w:val="32"/>
        </w:rPr>
        <w:sym w:font="Symbol" w:char="F02D"/>
      </w:r>
      <w:r w:rsidRPr="00E90D3A">
        <w:rPr>
          <w:sz w:val="28"/>
          <w:szCs w:val="32"/>
        </w:rPr>
        <w:t xml:space="preserve"> закрытие части кладбища (</w:t>
      </w:r>
      <w:r w:rsidR="001E0BD3" w:rsidRPr="00E90D3A">
        <w:rPr>
          <w:sz w:val="28"/>
          <w:szCs w:val="32"/>
        </w:rPr>
        <w:t>на земельном участке с кадастровым номером 16:23:160501:179</w:t>
      </w:r>
      <w:r w:rsidRPr="00E90D3A">
        <w:rPr>
          <w:sz w:val="28"/>
          <w:szCs w:val="32"/>
        </w:rPr>
        <w:t xml:space="preserve">) в </w:t>
      </w:r>
      <w:r w:rsidR="001E0BD3" w:rsidRPr="00E90D3A">
        <w:rPr>
          <w:sz w:val="28"/>
          <w:szCs w:val="32"/>
        </w:rPr>
        <w:t>д.Нурмабаш</w:t>
      </w:r>
      <w:r w:rsidRPr="00E90D3A">
        <w:rPr>
          <w:sz w:val="28"/>
          <w:szCs w:val="32"/>
        </w:rPr>
        <w:t xml:space="preserve"> площадью </w:t>
      </w:r>
      <w:r w:rsidR="001E0BD3" w:rsidRPr="00E90D3A">
        <w:rPr>
          <w:sz w:val="28"/>
          <w:szCs w:val="32"/>
        </w:rPr>
        <w:t>2,1293</w:t>
      </w:r>
      <w:r w:rsidRPr="00E90D3A">
        <w:rPr>
          <w:sz w:val="28"/>
          <w:szCs w:val="32"/>
        </w:rPr>
        <w:t xml:space="preserve"> га в связи с размещением в водоохранной зоне водных объектов, площадь закрываемой части кладбища составит 0,</w:t>
      </w:r>
      <w:r w:rsidR="000D1B36" w:rsidRPr="00E90D3A">
        <w:rPr>
          <w:sz w:val="28"/>
          <w:szCs w:val="32"/>
        </w:rPr>
        <w:t>0</w:t>
      </w:r>
      <w:r w:rsidR="001E0BD3" w:rsidRPr="00E90D3A">
        <w:rPr>
          <w:sz w:val="28"/>
          <w:szCs w:val="32"/>
        </w:rPr>
        <w:t>442</w:t>
      </w:r>
      <w:r w:rsidRPr="00E90D3A">
        <w:rPr>
          <w:sz w:val="28"/>
          <w:szCs w:val="32"/>
        </w:rPr>
        <w:t xml:space="preserve"> га;</w:t>
      </w:r>
    </w:p>
    <w:p w14:paraId="3ED7DA99" w14:textId="39E29FB3" w:rsidR="000746AE" w:rsidRPr="00E90D3A" w:rsidRDefault="000746AE" w:rsidP="00C53206">
      <w:pPr>
        <w:pStyle w:val="Default"/>
        <w:tabs>
          <w:tab w:val="left" w:pos="0"/>
        </w:tabs>
        <w:ind w:firstLine="700"/>
        <w:jc w:val="both"/>
        <w:rPr>
          <w:sz w:val="28"/>
          <w:szCs w:val="32"/>
        </w:rPr>
      </w:pPr>
      <w:r w:rsidRPr="00E90D3A">
        <w:rPr>
          <w:sz w:val="28"/>
          <w:szCs w:val="32"/>
        </w:rPr>
        <w:sym w:font="Symbol" w:char="F02D"/>
      </w:r>
      <w:r w:rsidRPr="00E90D3A">
        <w:rPr>
          <w:sz w:val="28"/>
          <w:szCs w:val="32"/>
        </w:rPr>
        <w:t xml:space="preserve"> закрытие части кладбища (</w:t>
      </w:r>
      <w:r w:rsidR="001E0BD3" w:rsidRPr="00E90D3A">
        <w:rPr>
          <w:sz w:val="28"/>
          <w:szCs w:val="32"/>
        </w:rPr>
        <w:t>на земельном участке с кадастровым номером 16:23:160301:35</w:t>
      </w:r>
      <w:r w:rsidR="007866F7">
        <w:rPr>
          <w:sz w:val="28"/>
          <w:szCs w:val="32"/>
        </w:rPr>
        <w:t>) в</w:t>
      </w:r>
      <w:r w:rsidRPr="00E90D3A">
        <w:rPr>
          <w:sz w:val="28"/>
          <w:szCs w:val="32"/>
        </w:rPr>
        <w:t xml:space="preserve"> </w:t>
      </w:r>
      <w:r w:rsidR="001E0BD3" w:rsidRPr="00E90D3A">
        <w:rPr>
          <w:sz w:val="28"/>
          <w:szCs w:val="32"/>
        </w:rPr>
        <w:t>д.Саз-Тамак</w:t>
      </w:r>
      <w:r w:rsidRPr="00E90D3A">
        <w:rPr>
          <w:sz w:val="28"/>
          <w:szCs w:val="32"/>
        </w:rPr>
        <w:t xml:space="preserve"> площадью </w:t>
      </w:r>
      <w:r w:rsidR="001E0BD3" w:rsidRPr="00E90D3A">
        <w:rPr>
          <w:sz w:val="28"/>
          <w:szCs w:val="32"/>
        </w:rPr>
        <w:t>0,6690</w:t>
      </w:r>
      <w:r w:rsidRPr="00E90D3A">
        <w:rPr>
          <w:sz w:val="28"/>
          <w:szCs w:val="32"/>
        </w:rPr>
        <w:t xml:space="preserve"> га в связи с размещением в водоохранной зоне водных объектов, площадь закрываемой части кладбища составит </w:t>
      </w:r>
      <w:r w:rsidR="000D1B36" w:rsidRPr="00E90D3A">
        <w:rPr>
          <w:sz w:val="28"/>
          <w:szCs w:val="32"/>
        </w:rPr>
        <w:t>0,1897</w:t>
      </w:r>
      <w:r w:rsidRPr="00E90D3A">
        <w:rPr>
          <w:sz w:val="28"/>
          <w:szCs w:val="32"/>
        </w:rPr>
        <w:t xml:space="preserve"> га.</w:t>
      </w:r>
    </w:p>
    <w:p w14:paraId="79EA0136" w14:textId="77777777" w:rsidR="00101821" w:rsidRPr="00E90D3A" w:rsidRDefault="00101821" w:rsidP="00C53206">
      <w:pPr>
        <w:pStyle w:val="Default"/>
        <w:tabs>
          <w:tab w:val="left" w:pos="0"/>
        </w:tabs>
        <w:ind w:firstLine="700"/>
        <w:jc w:val="both"/>
        <w:rPr>
          <w:sz w:val="28"/>
          <w:szCs w:val="28"/>
        </w:rPr>
      </w:pPr>
      <w:r w:rsidRPr="00E90D3A">
        <w:rPr>
          <w:sz w:val="28"/>
          <w:szCs w:val="28"/>
        </w:rPr>
        <w:t xml:space="preserve">Свободные территории действующих кладбищ в полной мере </w:t>
      </w:r>
      <w:r w:rsidR="00513A26" w:rsidRPr="00E90D3A">
        <w:rPr>
          <w:sz w:val="28"/>
          <w:szCs w:val="28"/>
        </w:rPr>
        <w:t>обеспечиваю</w:t>
      </w:r>
      <w:r w:rsidRPr="00E90D3A">
        <w:rPr>
          <w:sz w:val="28"/>
          <w:szCs w:val="28"/>
        </w:rPr>
        <w:t xml:space="preserve">т прогнозные потребности населения в кладбищах традиционного захоронения. </w:t>
      </w:r>
    </w:p>
    <w:p w14:paraId="213D6875" w14:textId="77777777" w:rsidR="000746AE" w:rsidRDefault="000746AE" w:rsidP="00C53206">
      <w:pPr>
        <w:rPr>
          <w:color w:val="FF0000"/>
          <w:lang w:eastAsia="x-none"/>
        </w:rPr>
      </w:pPr>
    </w:p>
    <w:p w14:paraId="4BDD2373" w14:textId="77777777" w:rsidR="00263C91" w:rsidRDefault="00263C91" w:rsidP="00C53206">
      <w:pPr>
        <w:jc w:val="right"/>
        <w:rPr>
          <w:color w:val="FF0000"/>
          <w:lang w:eastAsia="x-none"/>
        </w:rPr>
        <w:sectPr w:rsidR="00263C91" w:rsidSect="00394941">
          <w:pgSz w:w="11906" w:h="16838" w:code="9"/>
          <w:pgMar w:top="851" w:right="851" w:bottom="851" w:left="1134" w:header="708" w:footer="708" w:gutter="0"/>
          <w:cols w:space="708"/>
          <w:docGrid w:linePitch="360"/>
        </w:sectPr>
      </w:pPr>
    </w:p>
    <w:p w14:paraId="7DA5CF89" w14:textId="77777777" w:rsidR="000746AE" w:rsidRPr="00E90D3A" w:rsidRDefault="000746AE" w:rsidP="00C53206">
      <w:pPr>
        <w:jc w:val="right"/>
        <w:rPr>
          <w:color w:val="000000"/>
          <w:lang w:eastAsia="x-none"/>
        </w:rPr>
      </w:pPr>
      <w:r w:rsidRPr="00E90D3A">
        <w:rPr>
          <w:color w:val="000000"/>
          <w:lang w:eastAsia="x-none"/>
        </w:rPr>
        <w:lastRenderedPageBreak/>
        <w:t>Таблица 4.8.1</w:t>
      </w:r>
    </w:p>
    <w:p w14:paraId="5D17B606" w14:textId="77777777" w:rsidR="000746AE" w:rsidRPr="00E90D3A" w:rsidRDefault="000746AE" w:rsidP="00C53206">
      <w:pPr>
        <w:jc w:val="center"/>
        <w:rPr>
          <w:color w:val="000000"/>
          <w:lang w:eastAsia="x-none"/>
        </w:rPr>
      </w:pPr>
      <w:r w:rsidRPr="00E90D3A">
        <w:rPr>
          <w:color w:val="000000"/>
          <w:lang w:eastAsia="x-none"/>
        </w:rPr>
        <w:t>Перечень мероприятий по развитию кладбищ в Байлянгарском сельском поселении</w:t>
      </w:r>
    </w:p>
    <w:tbl>
      <w:tblPr>
        <w:tblW w:w="15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1657"/>
        <w:gridCol w:w="1901"/>
        <w:gridCol w:w="3464"/>
        <w:gridCol w:w="1419"/>
        <w:gridCol w:w="1093"/>
        <w:gridCol w:w="1172"/>
        <w:gridCol w:w="1093"/>
        <w:gridCol w:w="1093"/>
        <w:gridCol w:w="1606"/>
      </w:tblGrid>
      <w:tr w:rsidR="00263C91" w:rsidRPr="00263C91" w14:paraId="47DDA6AE" w14:textId="77777777" w:rsidTr="001E0BD3">
        <w:trPr>
          <w:cantSplit/>
          <w:trHeight w:val="329"/>
          <w:tblHeader/>
          <w:jc w:val="center"/>
        </w:trPr>
        <w:tc>
          <w:tcPr>
            <w:tcW w:w="597" w:type="dxa"/>
            <w:vMerge w:val="restart"/>
            <w:vAlign w:val="center"/>
          </w:tcPr>
          <w:p w14:paraId="71AEFCBD" w14:textId="77777777" w:rsidR="00263C91" w:rsidRPr="00263C91" w:rsidRDefault="00263C91" w:rsidP="00C53206">
            <w:pPr>
              <w:ind w:firstLine="0"/>
              <w:jc w:val="center"/>
              <w:rPr>
                <w:sz w:val="20"/>
                <w:szCs w:val="20"/>
              </w:rPr>
            </w:pPr>
            <w:r w:rsidRPr="00263C91">
              <w:rPr>
                <w:sz w:val="20"/>
                <w:szCs w:val="20"/>
              </w:rPr>
              <w:t>№ п/п</w:t>
            </w:r>
          </w:p>
        </w:tc>
        <w:tc>
          <w:tcPr>
            <w:tcW w:w="1657" w:type="dxa"/>
            <w:vMerge w:val="restart"/>
            <w:vAlign w:val="center"/>
          </w:tcPr>
          <w:p w14:paraId="6122C277" w14:textId="77777777" w:rsidR="00263C91" w:rsidRPr="00263C91" w:rsidRDefault="00263C91" w:rsidP="00C53206">
            <w:pPr>
              <w:ind w:firstLine="0"/>
              <w:jc w:val="center"/>
              <w:rPr>
                <w:sz w:val="20"/>
                <w:szCs w:val="20"/>
              </w:rPr>
            </w:pPr>
            <w:r w:rsidRPr="00263C91">
              <w:rPr>
                <w:sz w:val="20"/>
                <w:szCs w:val="20"/>
              </w:rPr>
              <w:t>Наименование населенного пункта, входящего в состав поселения</w:t>
            </w:r>
          </w:p>
        </w:tc>
        <w:tc>
          <w:tcPr>
            <w:tcW w:w="1901" w:type="dxa"/>
            <w:vMerge w:val="restart"/>
            <w:vAlign w:val="center"/>
          </w:tcPr>
          <w:p w14:paraId="0D8B26FA" w14:textId="77777777" w:rsidR="00263C91" w:rsidRPr="00263C91" w:rsidRDefault="00263C91" w:rsidP="00C53206">
            <w:pPr>
              <w:ind w:firstLine="0"/>
              <w:jc w:val="center"/>
              <w:rPr>
                <w:sz w:val="20"/>
                <w:szCs w:val="20"/>
              </w:rPr>
            </w:pPr>
            <w:r w:rsidRPr="00263C91">
              <w:rPr>
                <w:sz w:val="20"/>
                <w:szCs w:val="20"/>
              </w:rPr>
              <w:t>Наименование объекта</w:t>
            </w:r>
          </w:p>
        </w:tc>
        <w:tc>
          <w:tcPr>
            <w:tcW w:w="3464" w:type="dxa"/>
            <w:vMerge w:val="restart"/>
            <w:vAlign w:val="center"/>
          </w:tcPr>
          <w:p w14:paraId="2E62ECD5" w14:textId="77777777" w:rsidR="00263C91" w:rsidRPr="00263C91" w:rsidRDefault="00263C91" w:rsidP="00C53206">
            <w:pPr>
              <w:ind w:firstLine="0"/>
              <w:jc w:val="center"/>
              <w:rPr>
                <w:sz w:val="20"/>
                <w:szCs w:val="20"/>
              </w:rPr>
            </w:pPr>
            <w:r w:rsidRPr="00263C91">
              <w:rPr>
                <w:sz w:val="20"/>
                <w:szCs w:val="20"/>
              </w:rPr>
              <w:t>Вид мероприятия</w:t>
            </w:r>
          </w:p>
        </w:tc>
        <w:tc>
          <w:tcPr>
            <w:tcW w:w="1419" w:type="dxa"/>
            <w:vMerge w:val="restart"/>
            <w:vAlign w:val="center"/>
          </w:tcPr>
          <w:p w14:paraId="24248112" w14:textId="77777777" w:rsidR="00263C91" w:rsidRPr="00263C91" w:rsidRDefault="00263C91" w:rsidP="00C53206">
            <w:pPr>
              <w:ind w:firstLine="0"/>
              <w:jc w:val="center"/>
              <w:rPr>
                <w:sz w:val="20"/>
                <w:szCs w:val="20"/>
              </w:rPr>
            </w:pPr>
            <w:r w:rsidRPr="00263C91">
              <w:rPr>
                <w:sz w:val="20"/>
                <w:szCs w:val="20"/>
              </w:rPr>
              <w:t>Единица измерения</w:t>
            </w:r>
          </w:p>
        </w:tc>
        <w:tc>
          <w:tcPr>
            <w:tcW w:w="2265" w:type="dxa"/>
            <w:gridSpan w:val="2"/>
            <w:shd w:val="clear" w:color="auto" w:fill="auto"/>
            <w:vAlign w:val="center"/>
          </w:tcPr>
          <w:p w14:paraId="27785347" w14:textId="77777777" w:rsidR="00263C91" w:rsidRPr="00263C91" w:rsidRDefault="00263C91" w:rsidP="00C53206">
            <w:pPr>
              <w:ind w:firstLine="0"/>
              <w:jc w:val="center"/>
              <w:rPr>
                <w:sz w:val="20"/>
                <w:szCs w:val="20"/>
              </w:rPr>
            </w:pPr>
            <w:r w:rsidRPr="00263C91">
              <w:rPr>
                <w:sz w:val="20"/>
                <w:szCs w:val="20"/>
              </w:rPr>
              <w:t>Мощность</w:t>
            </w:r>
          </w:p>
        </w:tc>
        <w:tc>
          <w:tcPr>
            <w:tcW w:w="2186" w:type="dxa"/>
            <w:gridSpan w:val="2"/>
            <w:shd w:val="clear" w:color="auto" w:fill="auto"/>
            <w:vAlign w:val="center"/>
          </w:tcPr>
          <w:p w14:paraId="4E1F8610" w14:textId="77777777" w:rsidR="00263C91" w:rsidRPr="00263C91" w:rsidRDefault="00263C91" w:rsidP="00C53206">
            <w:pPr>
              <w:ind w:firstLine="0"/>
              <w:jc w:val="center"/>
              <w:rPr>
                <w:sz w:val="20"/>
                <w:szCs w:val="20"/>
              </w:rPr>
            </w:pPr>
            <w:r w:rsidRPr="00263C91">
              <w:rPr>
                <w:sz w:val="20"/>
                <w:szCs w:val="20"/>
              </w:rPr>
              <w:t>Сроки реализации</w:t>
            </w:r>
          </w:p>
        </w:tc>
        <w:tc>
          <w:tcPr>
            <w:tcW w:w="1602" w:type="dxa"/>
            <w:vMerge w:val="restart"/>
            <w:vAlign w:val="center"/>
          </w:tcPr>
          <w:p w14:paraId="2A66E14A" w14:textId="77777777" w:rsidR="00263C91" w:rsidRPr="00263C91" w:rsidRDefault="00263C91" w:rsidP="00C53206">
            <w:pPr>
              <w:ind w:firstLine="0"/>
              <w:jc w:val="center"/>
              <w:rPr>
                <w:sz w:val="24"/>
              </w:rPr>
            </w:pPr>
            <w:r w:rsidRPr="00263C91">
              <w:rPr>
                <w:sz w:val="20"/>
                <w:szCs w:val="20"/>
              </w:rPr>
              <w:t>Источник мероприятия (наименование документа)</w:t>
            </w:r>
          </w:p>
        </w:tc>
      </w:tr>
      <w:tr w:rsidR="00263C91" w:rsidRPr="00263C91" w14:paraId="62D4BE44" w14:textId="77777777" w:rsidTr="001E0BD3">
        <w:trPr>
          <w:cantSplit/>
          <w:trHeight w:val="346"/>
          <w:tblHeader/>
          <w:jc w:val="center"/>
        </w:trPr>
        <w:tc>
          <w:tcPr>
            <w:tcW w:w="597" w:type="dxa"/>
            <w:vMerge/>
            <w:vAlign w:val="center"/>
          </w:tcPr>
          <w:p w14:paraId="1D50300A" w14:textId="77777777" w:rsidR="00263C91" w:rsidRPr="00263C91" w:rsidRDefault="00263C91" w:rsidP="00C53206">
            <w:pPr>
              <w:ind w:firstLine="0"/>
              <w:rPr>
                <w:sz w:val="20"/>
                <w:szCs w:val="20"/>
              </w:rPr>
            </w:pPr>
          </w:p>
        </w:tc>
        <w:tc>
          <w:tcPr>
            <w:tcW w:w="1657" w:type="dxa"/>
            <w:vMerge/>
            <w:vAlign w:val="center"/>
          </w:tcPr>
          <w:p w14:paraId="284FA668" w14:textId="77777777" w:rsidR="00263C91" w:rsidRPr="00263C91" w:rsidRDefault="00263C91" w:rsidP="00C53206">
            <w:pPr>
              <w:ind w:firstLine="0"/>
              <w:rPr>
                <w:sz w:val="20"/>
                <w:szCs w:val="20"/>
              </w:rPr>
            </w:pPr>
          </w:p>
        </w:tc>
        <w:tc>
          <w:tcPr>
            <w:tcW w:w="1901" w:type="dxa"/>
            <w:vMerge/>
            <w:vAlign w:val="center"/>
          </w:tcPr>
          <w:p w14:paraId="12AFB528" w14:textId="77777777" w:rsidR="00263C91" w:rsidRPr="00263C91" w:rsidRDefault="00263C91" w:rsidP="00C53206">
            <w:pPr>
              <w:ind w:firstLine="0"/>
              <w:rPr>
                <w:sz w:val="20"/>
                <w:szCs w:val="20"/>
              </w:rPr>
            </w:pPr>
          </w:p>
        </w:tc>
        <w:tc>
          <w:tcPr>
            <w:tcW w:w="3464" w:type="dxa"/>
            <w:vMerge/>
            <w:vAlign w:val="center"/>
          </w:tcPr>
          <w:p w14:paraId="79C57D0B" w14:textId="77777777" w:rsidR="00263C91" w:rsidRPr="00263C91" w:rsidRDefault="00263C91" w:rsidP="00C53206">
            <w:pPr>
              <w:ind w:firstLine="0"/>
              <w:rPr>
                <w:sz w:val="20"/>
                <w:szCs w:val="20"/>
              </w:rPr>
            </w:pPr>
          </w:p>
        </w:tc>
        <w:tc>
          <w:tcPr>
            <w:tcW w:w="1419" w:type="dxa"/>
            <w:vMerge/>
            <w:vAlign w:val="center"/>
          </w:tcPr>
          <w:p w14:paraId="285B1412" w14:textId="77777777" w:rsidR="00263C91" w:rsidRPr="00263C91" w:rsidRDefault="00263C91" w:rsidP="00C53206">
            <w:pPr>
              <w:ind w:firstLine="0"/>
              <w:rPr>
                <w:sz w:val="20"/>
                <w:szCs w:val="20"/>
              </w:rPr>
            </w:pPr>
          </w:p>
        </w:tc>
        <w:tc>
          <w:tcPr>
            <w:tcW w:w="1093" w:type="dxa"/>
            <w:shd w:val="clear" w:color="auto" w:fill="auto"/>
            <w:vAlign w:val="center"/>
          </w:tcPr>
          <w:p w14:paraId="491DC0CB" w14:textId="77777777" w:rsidR="00263C91" w:rsidRPr="00263C91" w:rsidRDefault="00263C91" w:rsidP="00C53206">
            <w:pPr>
              <w:ind w:firstLine="0"/>
              <w:jc w:val="center"/>
              <w:rPr>
                <w:sz w:val="20"/>
                <w:szCs w:val="20"/>
                <w:lang w:val="en-US"/>
              </w:rPr>
            </w:pPr>
            <w:r w:rsidRPr="00263C91">
              <w:rPr>
                <w:sz w:val="20"/>
                <w:szCs w:val="20"/>
                <w:lang w:val="en-US"/>
              </w:rPr>
              <w:t>Сущест</w:t>
            </w:r>
            <w:r w:rsidR="00F31173">
              <w:rPr>
                <w:sz w:val="20"/>
                <w:szCs w:val="20"/>
              </w:rPr>
              <w:t>-</w:t>
            </w:r>
            <w:r w:rsidRPr="00263C91">
              <w:rPr>
                <w:sz w:val="20"/>
                <w:szCs w:val="20"/>
                <w:lang w:val="en-US"/>
              </w:rPr>
              <w:t>вующая</w:t>
            </w:r>
          </w:p>
        </w:tc>
        <w:tc>
          <w:tcPr>
            <w:tcW w:w="1172" w:type="dxa"/>
            <w:shd w:val="clear" w:color="auto" w:fill="auto"/>
            <w:vAlign w:val="center"/>
          </w:tcPr>
          <w:p w14:paraId="157A05D0" w14:textId="77777777" w:rsidR="00263C91" w:rsidRPr="00263C91" w:rsidRDefault="00263C91" w:rsidP="00C53206">
            <w:pPr>
              <w:ind w:firstLine="0"/>
              <w:jc w:val="center"/>
              <w:rPr>
                <w:sz w:val="20"/>
                <w:szCs w:val="20"/>
              </w:rPr>
            </w:pPr>
            <w:r w:rsidRPr="00263C91">
              <w:rPr>
                <w:sz w:val="20"/>
                <w:szCs w:val="20"/>
              </w:rPr>
              <w:t>Новая (д</w:t>
            </w:r>
            <w:r w:rsidRPr="00263C91">
              <w:rPr>
                <w:sz w:val="20"/>
                <w:szCs w:val="20"/>
                <w:lang w:val="en-US"/>
              </w:rPr>
              <w:t>ополни-тельная</w:t>
            </w:r>
            <w:r w:rsidRPr="00263C91">
              <w:rPr>
                <w:sz w:val="20"/>
                <w:szCs w:val="20"/>
              </w:rPr>
              <w:t>)</w:t>
            </w:r>
          </w:p>
        </w:tc>
        <w:tc>
          <w:tcPr>
            <w:tcW w:w="1093" w:type="dxa"/>
            <w:shd w:val="clear" w:color="auto" w:fill="auto"/>
            <w:vAlign w:val="center"/>
          </w:tcPr>
          <w:p w14:paraId="053DBCC8" w14:textId="77777777" w:rsidR="00263C91" w:rsidRPr="00263C91" w:rsidRDefault="00263C91" w:rsidP="00C53206">
            <w:pPr>
              <w:ind w:firstLine="0"/>
              <w:jc w:val="center"/>
              <w:rPr>
                <w:sz w:val="20"/>
                <w:szCs w:val="20"/>
              </w:rPr>
            </w:pPr>
            <w:r w:rsidRPr="00263C91">
              <w:rPr>
                <w:sz w:val="20"/>
                <w:szCs w:val="20"/>
              </w:rPr>
              <w:t>Первая очередь (</w:t>
            </w:r>
            <w:r w:rsidR="00F31173" w:rsidRPr="00263C91">
              <w:rPr>
                <w:sz w:val="20"/>
                <w:szCs w:val="20"/>
              </w:rPr>
              <w:t>до 2025</w:t>
            </w:r>
            <w:r w:rsidRPr="00263C91">
              <w:rPr>
                <w:sz w:val="20"/>
                <w:szCs w:val="20"/>
              </w:rPr>
              <w:t xml:space="preserve"> г.)</w:t>
            </w:r>
          </w:p>
        </w:tc>
        <w:tc>
          <w:tcPr>
            <w:tcW w:w="1093" w:type="dxa"/>
            <w:vAlign w:val="center"/>
          </w:tcPr>
          <w:p w14:paraId="2C7FEB52" w14:textId="77777777" w:rsidR="00263C91" w:rsidRPr="00263C91" w:rsidRDefault="00F31173" w:rsidP="00C53206">
            <w:pPr>
              <w:ind w:firstLine="0"/>
              <w:jc w:val="center"/>
              <w:rPr>
                <w:sz w:val="20"/>
                <w:szCs w:val="20"/>
              </w:rPr>
            </w:pPr>
            <w:r w:rsidRPr="00263C91">
              <w:rPr>
                <w:sz w:val="20"/>
                <w:szCs w:val="20"/>
              </w:rPr>
              <w:t>Расчетный</w:t>
            </w:r>
            <w:r w:rsidR="00263C91" w:rsidRPr="00263C91">
              <w:rPr>
                <w:sz w:val="20"/>
                <w:szCs w:val="20"/>
              </w:rPr>
              <w:t xml:space="preserve"> срок (2026 - 2040 гг.)</w:t>
            </w:r>
          </w:p>
        </w:tc>
        <w:tc>
          <w:tcPr>
            <w:tcW w:w="1602" w:type="dxa"/>
            <w:vMerge/>
            <w:vAlign w:val="center"/>
          </w:tcPr>
          <w:p w14:paraId="42737823" w14:textId="77777777" w:rsidR="00263C91" w:rsidRPr="00263C91" w:rsidRDefault="00263C91" w:rsidP="00C53206">
            <w:pPr>
              <w:ind w:firstLine="0"/>
              <w:rPr>
                <w:color w:val="FF0000"/>
                <w:sz w:val="20"/>
                <w:szCs w:val="20"/>
              </w:rPr>
            </w:pPr>
          </w:p>
        </w:tc>
      </w:tr>
      <w:tr w:rsidR="00263C91" w:rsidRPr="00263C91" w14:paraId="4973B45B" w14:textId="77777777" w:rsidTr="001E0BD3">
        <w:trPr>
          <w:cantSplit/>
          <w:trHeight w:val="61"/>
          <w:jc w:val="center"/>
        </w:trPr>
        <w:tc>
          <w:tcPr>
            <w:tcW w:w="15095" w:type="dxa"/>
            <w:gridSpan w:val="10"/>
            <w:vAlign w:val="center"/>
          </w:tcPr>
          <w:p w14:paraId="16941198" w14:textId="77777777" w:rsidR="00263C91" w:rsidRPr="00263C91" w:rsidRDefault="00263C91" w:rsidP="00C53206">
            <w:pPr>
              <w:ind w:firstLine="0"/>
              <w:jc w:val="center"/>
              <w:rPr>
                <w:caps/>
                <w:sz w:val="20"/>
                <w:szCs w:val="20"/>
              </w:rPr>
            </w:pPr>
            <w:r w:rsidRPr="00263C91">
              <w:rPr>
                <w:caps/>
                <w:sz w:val="20"/>
                <w:szCs w:val="20"/>
              </w:rPr>
              <w:t>МЕРОПРИЯТИЯ Местного значения (Поселения)</w:t>
            </w:r>
          </w:p>
        </w:tc>
      </w:tr>
      <w:tr w:rsidR="00263C91" w:rsidRPr="00263C91" w14:paraId="45522346" w14:textId="77777777" w:rsidTr="001E0BD3">
        <w:trPr>
          <w:cantSplit/>
          <w:trHeight w:val="2048"/>
          <w:jc w:val="center"/>
        </w:trPr>
        <w:tc>
          <w:tcPr>
            <w:tcW w:w="597" w:type="dxa"/>
            <w:vAlign w:val="center"/>
          </w:tcPr>
          <w:p w14:paraId="76DAF37A" w14:textId="77777777" w:rsidR="00263C91" w:rsidRPr="00263C91" w:rsidRDefault="00263C91" w:rsidP="00C53206">
            <w:pPr>
              <w:ind w:firstLine="0"/>
              <w:jc w:val="center"/>
              <w:rPr>
                <w:sz w:val="20"/>
                <w:szCs w:val="20"/>
              </w:rPr>
            </w:pPr>
            <w:r w:rsidRPr="00263C91">
              <w:rPr>
                <w:sz w:val="20"/>
                <w:szCs w:val="20"/>
              </w:rPr>
              <w:t>1</w:t>
            </w:r>
          </w:p>
        </w:tc>
        <w:tc>
          <w:tcPr>
            <w:tcW w:w="1657" w:type="dxa"/>
            <w:shd w:val="clear" w:color="auto" w:fill="auto"/>
            <w:vAlign w:val="center"/>
          </w:tcPr>
          <w:p w14:paraId="48BB8927" w14:textId="77777777" w:rsidR="00263C91" w:rsidRPr="00263C91" w:rsidRDefault="000B2DB2" w:rsidP="00C53206">
            <w:pPr>
              <w:ind w:firstLine="0"/>
              <w:jc w:val="center"/>
              <w:rPr>
                <w:sz w:val="20"/>
                <w:szCs w:val="20"/>
              </w:rPr>
            </w:pPr>
            <w:r>
              <w:rPr>
                <w:sz w:val="20"/>
                <w:szCs w:val="20"/>
              </w:rPr>
              <w:t>д.Нурмабаш</w:t>
            </w:r>
          </w:p>
        </w:tc>
        <w:tc>
          <w:tcPr>
            <w:tcW w:w="1901" w:type="dxa"/>
            <w:vAlign w:val="center"/>
          </w:tcPr>
          <w:p w14:paraId="5D89847E" w14:textId="77777777" w:rsidR="00263C91" w:rsidRPr="00263C91" w:rsidRDefault="00EB5718" w:rsidP="00C53206">
            <w:pPr>
              <w:ind w:firstLine="0"/>
              <w:jc w:val="center"/>
              <w:rPr>
                <w:sz w:val="20"/>
                <w:szCs w:val="20"/>
              </w:rPr>
            </w:pPr>
            <w:r>
              <w:rPr>
                <w:sz w:val="20"/>
                <w:szCs w:val="20"/>
              </w:rPr>
              <w:t>К</w:t>
            </w:r>
            <w:r w:rsidRPr="00EB5718">
              <w:rPr>
                <w:sz w:val="20"/>
                <w:szCs w:val="20"/>
              </w:rPr>
              <w:t xml:space="preserve">ладбище </w:t>
            </w:r>
            <w:bookmarkStart w:id="64" w:name="_Hlk42096235"/>
            <w:r w:rsidRPr="00EB5718">
              <w:rPr>
                <w:sz w:val="20"/>
                <w:szCs w:val="20"/>
              </w:rPr>
              <w:t>на земельном участке с кадастровым номером 16:23:160501:179</w:t>
            </w:r>
            <w:bookmarkEnd w:id="64"/>
          </w:p>
        </w:tc>
        <w:tc>
          <w:tcPr>
            <w:tcW w:w="3464" w:type="dxa"/>
            <w:vAlign w:val="center"/>
          </w:tcPr>
          <w:p w14:paraId="7FACC21E" w14:textId="77777777" w:rsidR="00263C91" w:rsidRPr="00263C91" w:rsidRDefault="00263C91" w:rsidP="00C53206">
            <w:pPr>
              <w:ind w:firstLine="0"/>
              <w:jc w:val="center"/>
              <w:rPr>
                <w:sz w:val="20"/>
                <w:szCs w:val="20"/>
              </w:rPr>
            </w:pPr>
            <w:r w:rsidRPr="00263C91">
              <w:rPr>
                <w:sz w:val="20"/>
                <w:szCs w:val="20"/>
              </w:rPr>
              <w:t xml:space="preserve">Закрытие части территории кладбища площадью </w:t>
            </w:r>
            <w:r w:rsidR="00F31173">
              <w:rPr>
                <w:sz w:val="20"/>
                <w:szCs w:val="20"/>
              </w:rPr>
              <w:t>0,</w:t>
            </w:r>
            <w:r w:rsidR="000D1B36">
              <w:rPr>
                <w:sz w:val="20"/>
                <w:szCs w:val="20"/>
              </w:rPr>
              <w:t>0</w:t>
            </w:r>
            <w:r w:rsidR="00F31173">
              <w:rPr>
                <w:sz w:val="20"/>
                <w:szCs w:val="20"/>
              </w:rPr>
              <w:t>442</w:t>
            </w:r>
            <w:r w:rsidRPr="00263C91">
              <w:rPr>
                <w:sz w:val="20"/>
                <w:szCs w:val="20"/>
              </w:rPr>
              <w:t xml:space="preserve"> га, в связи с расположением в водоохранной зоне водных объектов</w:t>
            </w:r>
          </w:p>
        </w:tc>
        <w:tc>
          <w:tcPr>
            <w:tcW w:w="1419" w:type="dxa"/>
            <w:vAlign w:val="center"/>
          </w:tcPr>
          <w:p w14:paraId="219FEBC4" w14:textId="77777777" w:rsidR="00263C91" w:rsidRPr="00263C91" w:rsidRDefault="00263C91" w:rsidP="00C53206">
            <w:pPr>
              <w:ind w:firstLine="0"/>
              <w:jc w:val="center"/>
              <w:rPr>
                <w:sz w:val="20"/>
                <w:szCs w:val="20"/>
              </w:rPr>
            </w:pPr>
            <w:r w:rsidRPr="00263C91">
              <w:rPr>
                <w:sz w:val="20"/>
                <w:szCs w:val="20"/>
              </w:rPr>
              <w:t>га</w:t>
            </w:r>
          </w:p>
        </w:tc>
        <w:tc>
          <w:tcPr>
            <w:tcW w:w="1093" w:type="dxa"/>
            <w:vAlign w:val="center"/>
          </w:tcPr>
          <w:p w14:paraId="0F248337" w14:textId="77777777" w:rsidR="00263C91" w:rsidRPr="00263C91" w:rsidRDefault="00F31173" w:rsidP="00C53206">
            <w:pPr>
              <w:ind w:firstLine="0"/>
              <w:jc w:val="center"/>
              <w:rPr>
                <w:sz w:val="20"/>
                <w:szCs w:val="20"/>
              </w:rPr>
            </w:pPr>
            <w:r>
              <w:rPr>
                <w:sz w:val="20"/>
                <w:szCs w:val="20"/>
              </w:rPr>
              <w:t>2,1293</w:t>
            </w:r>
          </w:p>
        </w:tc>
        <w:tc>
          <w:tcPr>
            <w:tcW w:w="1172" w:type="dxa"/>
            <w:vAlign w:val="center"/>
          </w:tcPr>
          <w:p w14:paraId="06CA93A0" w14:textId="77777777" w:rsidR="00263C91" w:rsidRPr="00263C91" w:rsidRDefault="00263C91" w:rsidP="00C53206">
            <w:pPr>
              <w:ind w:firstLine="0"/>
              <w:jc w:val="center"/>
              <w:rPr>
                <w:sz w:val="20"/>
                <w:szCs w:val="20"/>
              </w:rPr>
            </w:pPr>
            <w:r w:rsidRPr="00263C91">
              <w:rPr>
                <w:sz w:val="20"/>
                <w:szCs w:val="20"/>
              </w:rPr>
              <w:t>-</w:t>
            </w:r>
          </w:p>
        </w:tc>
        <w:tc>
          <w:tcPr>
            <w:tcW w:w="1093" w:type="dxa"/>
            <w:vAlign w:val="center"/>
          </w:tcPr>
          <w:p w14:paraId="248E0EE8" w14:textId="77777777" w:rsidR="00263C91" w:rsidRPr="00263C91" w:rsidRDefault="00263C91" w:rsidP="00C53206">
            <w:pPr>
              <w:ind w:firstLine="0"/>
              <w:jc w:val="center"/>
              <w:rPr>
                <w:sz w:val="20"/>
                <w:szCs w:val="20"/>
              </w:rPr>
            </w:pPr>
            <w:r w:rsidRPr="00263C91">
              <w:rPr>
                <w:sz w:val="20"/>
                <w:szCs w:val="20"/>
              </w:rPr>
              <w:t>+</w:t>
            </w:r>
          </w:p>
        </w:tc>
        <w:tc>
          <w:tcPr>
            <w:tcW w:w="1093" w:type="dxa"/>
            <w:vAlign w:val="center"/>
          </w:tcPr>
          <w:p w14:paraId="78DEB371" w14:textId="77777777" w:rsidR="00263C91" w:rsidRPr="00263C91" w:rsidRDefault="00263C91" w:rsidP="00C53206">
            <w:pPr>
              <w:ind w:firstLine="0"/>
              <w:jc w:val="center"/>
              <w:rPr>
                <w:sz w:val="20"/>
                <w:szCs w:val="20"/>
              </w:rPr>
            </w:pPr>
            <w:r w:rsidRPr="00263C91">
              <w:rPr>
                <w:sz w:val="20"/>
                <w:szCs w:val="20"/>
              </w:rPr>
              <w:t>-</w:t>
            </w:r>
          </w:p>
        </w:tc>
        <w:tc>
          <w:tcPr>
            <w:tcW w:w="1602" w:type="dxa"/>
            <w:vAlign w:val="center"/>
          </w:tcPr>
          <w:p w14:paraId="1296FC1A" w14:textId="77777777" w:rsidR="00263C91" w:rsidRPr="00263C91" w:rsidRDefault="00263C91" w:rsidP="00C53206">
            <w:pPr>
              <w:ind w:firstLine="0"/>
              <w:jc w:val="center"/>
              <w:rPr>
                <w:sz w:val="20"/>
                <w:szCs w:val="20"/>
              </w:rPr>
            </w:pPr>
            <w:r w:rsidRPr="00263C91">
              <w:rPr>
                <w:sz w:val="20"/>
                <w:szCs w:val="20"/>
              </w:rPr>
              <w:t xml:space="preserve">Генеральный план </w:t>
            </w:r>
            <w:r w:rsidR="00F31173">
              <w:rPr>
                <w:sz w:val="20"/>
                <w:szCs w:val="20"/>
              </w:rPr>
              <w:t xml:space="preserve">Байлянгарского </w:t>
            </w:r>
            <w:r w:rsidRPr="00263C91">
              <w:rPr>
                <w:sz w:val="20"/>
                <w:szCs w:val="20"/>
              </w:rPr>
              <w:t>СП</w:t>
            </w:r>
          </w:p>
        </w:tc>
      </w:tr>
      <w:tr w:rsidR="00263C91" w:rsidRPr="00263C91" w14:paraId="4C363626" w14:textId="77777777" w:rsidTr="001E0BD3">
        <w:trPr>
          <w:cantSplit/>
          <w:trHeight w:val="2048"/>
          <w:jc w:val="center"/>
        </w:trPr>
        <w:tc>
          <w:tcPr>
            <w:tcW w:w="597" w:type="dxa"/>
            <w:vAlign w:val="center"/>
          </w:tcPr>
          <w:p w14:paraId="7B200640" w14:textId="77777777" w:rsidR="00263C91" w:rsidRPr="00263C91" w:rsidRDefault="00263C91" w:rsidP="00C53206">
            <w:pPr>
              <w:ind w:firstLine="0"/>
              <w:jc w:val="center"/>
              <w:rPr>
                <w:sz w:val="20"/>
                <w:szCs w:val="20"/>
              </w:rPr>
            </w:pPr>
            <w:r w:rsidRPr="00263C91">
              <w:rPr>
                <w:sz w:val="20"/>
                <w:szCs w:val="20"/>
              </w:rPr>
              <w:t>2</w:t>
            </w:r>
          </w:p>
        </w:tc>
        <w:tc>
          <w:tcPr>
            <w:tcW w:w="1657" w:type="dxa"/>
            <w:shd w:val="clear" w:color="auto" w:fill="auto"/>
            <w:vAlign w:val="center"/>
          </w:tcPr>
          <w:p w14:paraId="169CAC94" w14:textId="77777777" w:rsidR="00263C91" w:rsidRPr="00263C91" w:rsidRDefault="000B2DB2" w:rsidP="00C53206">
            <w:pPr>
              <w:ind w:firstLine="0"/>
              <w:jc w:val="center"/>
              <w:rPr>
                <w:sz w:val="20"/>
                <w:szCs w:val="20"/>
              </w:rPr>
            </w:pPr>
            <w:r>
              <w:rPr>
                <w:sz w:val="20"/>
                <w:szCs w:val="20"/>
              </w:rPr>
              <w:t>д.Саз-Тамак</w:t>
            </w:r>
          </w:p>
        </w:tc>
        <w:tc>
          <w:tcPr>
            <w:tcW w:w="1901" w:type="dxa"/>
            <w:vAlign w:val="center"/>
          </w:tcPr>
          <w:p w14:paraId="13956FD4" w14:textId="77777777" w:rsidR="00263C91" w:rsidRPr="00263C91" w:rsidRDefault="000B2DB2" w:rsidP="00C53206">
            <w:pPr>
              <w:ind w:firstLine="0"/>
              <w:jc w:val="center"/>
              <w:rPr>
                <w:sz w:val="20"/>
                <w:szCs w:val="20"/>
              </w:rPr>
            </w:pPr>
            <w:r>
              <w:rPr>
                <w:sz w:val="20"/>
                <w:szCs w:val="20"/>
              </w:rPr>
              <w:t>К</w:t>
            </w:r>
            <w:r w:rsidRPr="000B2DB2">
              <w:rPr>
                <w:sz w:val="20"/>
                <w:szCs w:val="20"/>
              </w:rPr>
              <w:t xml:space="preserve">ладбище </w:t>
            </w:r>
            <w:bookmarkStart w:id="65" w:name="_Hlk42096293"/>
            <w:r w:rsidRPr="000B2DB2">
              <w:rPr>
                <w:sz w:val="20"/>
                <w:szCs w:val="20"/>
              </w:rPr>
              <w:t>на земельном участке с кадастровым номером 16:23:160301:35</w:t>
            </w:r>
            <w:bookmarkEnd w:id="65"/>
          </w:p>
        </w:tc>
        <w:tc>
          <w:tcPr>
            <w:tcW w:w="3464" w:type="dxa"/>
            <w:vAlign w:val="center"/>
          </w:tcPr>
          <w:p w14:paraId="66EFC51F" w14:textId="77777777" w:rsidR="00263C91" w:rsidRPr="00263C91" w:rsidRDefault="00263C91" w:rsidP="00C53206">
            <w:pPr>
              <w:ind w:firstLine="0"/>
              <w:jc w:val="center"/>
              <w:rPr>
                <w:sz w:val="20"/>
                <w:szCs w:val="20"/>
              </w:rPr>
            </w:pPr>
            <w:r w:rsidRPr="00263C91">
              <w:rPr>
                <w:sz w:val="20"/>
                <w:szCs w:val="20"/>
              </w:rPr>
              <w:t xml:space="preserve">Закрытие части территории кладбища площадью </w:t>
            </w:r>
            <w:r w:rsidR="001E0BD3">
              <w:rPr>
                <w:sz w:val="20"/>
                <w:szCs w:val="20"/>
              </w:rPr>
              <w:t>0,1897</w:t>
            </w:r>
            <w:r w:rsidRPr="00263C91">
              <w:rPr>
                <w:sz w:val="20"/>
                <w:szCs w:val="20"/>
              </w:rPr>
              <w:t xml:space="preserve"> га, в связи с расположением в водоохранной зоне водных объектов</w:t>
            </w:r>
          </w:p>
        </w:tc>
        <w:tc>
          <w:tcPr>
            <w:tcW w:w="1419" w:type="dxa"/>
            <w:vAlign w:val="center"/>
          </w:tcPr>
          <w:p w14:paraId="176A1D71" w14:textId="77777777" w:rsidR="00263C91" w:rsidRPr="00263C91" w:rsidRDefault="00263C91" w:rsidP="00C53206">
            <w:pPr>
              <w:ind w:firstLine="0"/>
              <w:jc w:val="center"/>
              <w:rPr>
                <w:sz w:val="20"/>
                <w:szCs w:val="20"/>
              </w:rPr>
            </w:pPr>
            <w:r w:rsidRPr="00263C91">
              <w:rPr>
                <w:sz w:val="20"/>
                <w:szCs w:val="20"/>
              </w:rPr>
              <w:t>га</w:t>
            </w:r>
          </w:p>
        </w:tc>
        <w:tc>
          <w:tcPr>
            <w:tcW w:w="1093" w:type="dxa"/>
            <w:vAlign w:val="center"/>
          </w:tcPr>
          <w:p w14:paraId="5CF83019" w14:textId="77777777" w:rsidR="00263C91" w:rsidRPr="00263C91" w:rsidRDefault="00F31173" w:rsidP="00C53206">
            <w:pPr>
              <w:ind w:firstLine="0"/>
              <w:jc w:val="center"/>
              <w:rPr>
                <w:sz w:val="20"/>
                <w:szCs w:val="20"/>
              </w:rPr>
            </w:pPr>
            <w:r>
              <w:rPr>
                <w:sz w:val="20"/>
                <w:szCs w:val="20"/>
              </w:rPr>
              <w:t>0,6690</w:t>
            </w:r>
          </w:p>
        </w:tc>
        <w:tc>
          <w:tcPr>
            <w:tcW w:w="1172" w:type="dxa"/>
            <w:vAlign w:val="center"/>
          </w:tcPr>
          <w:p w14:paraId="385A03D4" w14:textId="77777777" w:rsidR="00263C91" w:rsidRPr="00263C91" w:rsidRDefault="00263C91" w:rsidP="00C53206">
            <w:pPr>
              <w:ind w:firstLine="0"/>
              <w:jc w:val="center"/>
              <w:rPr>
                <w:sz w:val="20"/>
                <w:szCs w:val="20"/>
              </w:rPr>
            </w:pPr>
            <w:r w:rsidRPr="00263C91">
              <w:rPr>
                <w:sz w:val="20"/>
                <w:szCs w:val="20"/>
              </w:rPr>
              <w:t>-</w:t>
            </w:r>
          </w:p>
        </w:tc>
        <w:tc>
          <w:tcPr>
            <w:tcW w:w="1093" w:type="dxa"/>
            <w:vAlign w:val="center"/>
          </w:tcPr>
          <w:p w14:paraId="7051A033" w14:textId="77777777" w:rsidR="00263C91" w:rsidRPr="00263C91" w:rsidRDefault="00263C91" w:rsidP="00C53206">
            <w:pPr>
              <w:ind w:firstLine="0"/>
              <w:jc w:val="center"/>
              <w:rPr>
                <w:sz w:val="20"/>
                <w:szCs w:val="20"/>
              </w:rPr>
            </w:pPr>
            <w:r w:rsidRPr="00263C91">
              <w:rPr>
                <w:sz w:val="20"/>
                <w:szCs w:val="20"/>
              </w:rPr>
              <w:t>+</w:t>
            </w:r>
          </w:p>
        </w:tc>
        <w:tc>
          <w:tcPr>
            <w:tcW w:w="1093" w:type="dxa"/>
            <w:vAlign w:val="center"/>
          </w:tcPr>
          <w:p w14:paraId="067BA99C" w14:textId="77777777" w:rsidR="00263C91" w:rsidRPr="00263C91" w:rsidRDefault="00263C91" w:rsidP="00C53206">
            <w:pPr>
              <w:ind w:firstLine="0"/>
              <w:jc w:val="center"/>
              <w:rPr>
                <w:sz w:val="20"/>
                <w:szCs w:val="20"/>
              </w:rPr>
            </w:pPr>
            <w:r w:rsidRPr="00263C91">
              <w:rPr>
                <w:sz w:val="20"/>
                <w:szCs w:val="20"/>
              </w:rPr>
              <w:t>-</w:t>
            </w:r>
          </w:p>
        </w:tc>
        <w:tc>
          <w:tcPr>
            <w:tcW w:w="1602" w:type="dxa"/>
            <w:vAlign w:val="center"/>
          </w:tcPr>
          <w:p w14:paraId="51267A7F" w14:textId="77777777" w:rsidR="00263C91" w:rsidRPr="00263C91" w:rsidRDefault="00263C91" w:rsidP="00C53206">
            <w:pPr>
              <w:ind w:firstLine="0"/>
              <w:jc w:val="center"/>
              <w:rPr>
                <w:sz w:val="20"/>
                <w:szCs w:val="20"/>
              </w:rPr>
            </w:pPr>
            <w:r w:rsidRPr="00263C91">
              <w:rPr>
                <w:sz w:val="20"/>
                <w:szCs w:val="20"/>
              </w:rPr>
              <w:t xml:space="preserve">Генеральный план </w:t>
            </w:r>
            <w:r w:rsidR="00F31173">
              <w:rPr>
                <w:sz w:val="20"/>
                <w:szCs w:val="20"/>
              </w:rPr>
              <w:t>Байлянгарского</w:t>
            </w:r>
            <w:r w:rsidRPr="00263C91">
              <w:rPr>
                <w:sz w:val="20"/>
                <w:szCs w:val="20"/>
              </w:rPr>
              <w:t xml:space="preserve"> СП</w:t>
            </w:r>
          </w:p>
        </w:tc>
      </w:tr>
    </w:tbl>
    <w:p w14:paraId="56C82BBE" w14:textId="77777777" w:rsidR="00394941" w:rsidRDefault="00394941" w:rsidP="00C53206">
      <w:pPr>
        <w:rPr>
          <w:color w:val="000000"/>
          <w:lang w:eastAsia="x-none"/>
        </w:rPr>
        <w:sectPr w:rsidR="00394941" w:rsidSect="00394941">
          <w:pgSz w:w="16838" w:h="11906" w:orient="landscape" w:code="9"/>
          <w:pgMar w:top="1134" w:right="851" w:bottom="851" w:left="851" w:header="709" w:footer="709" w:gutter="0"/>
          <w:cols w:space="708"/>
          <w:docGrid w:linePitch="360"/>
        </w:sectPr>
      </w:pPr>
    </w:p>
    <w:p w14:paraId="5842ECFE" w14:textId="77777777" w:rsidR="00FE4338" w:rsidRPr="00D848C7" w:rsidRDefault="00FE4338" w:rsidP="00C53206">
      <w:pPr>
        <w:pStyle w:val="25"/>
        <w:numPr>
          <w:ilvl w:val="1"/>
          <w:numId w:val="77"/>
        </w:numPr>
        <w:ind w:left="720"/>
        <w:rPr>
          <w:color w:val="000000"/>
        </w:rPr>
      </w:pPr>
      <w:bookmarkStart w:id="66" w:name="_Toc57911483"/>
      <w:r w:rsidRPr="00D848C7">
        <w:rPr>
          <w:color w:val="000000"/>
        </w:rPr>
        <w:lastRenderedPageBreak/>
        <w:t xml:space="preserve">Развитие </w:t>
      </w:r>
      <w:r w:rsidR="00651DC6" w:rsidRPr="00D848C7">
        <w:rPr>
          <w:color w:val="000000"/>
        </w:rPr>
        <w:t>рекреационных территорий</w:t>
      </w:r>
      <w:r w:rsidRPr="00D848C7">
        <w:rPr>
          <w:color w:val="000000"/>
        </w:rPr>
        <w:t>. Организация мест отдыха местного населения</w:t>
      </w:r>
      <w:bookmarkEnd w:id="66"/>
    </w:p>
    <w:p w14:paraId="1A8AA55E" w14:textId="77777777" w:rsidR="00C87E3F" w:rsidRPr="00D848C7" w:rsidRDefault="007A4119" w:rsidP="00C53206">
      <w:pPr>
        <w:pStyle w:val="Default"/>
        <w:tabs>
          <w:tab w:val="left" w:pos="0"/>
        </w:tabs>
        <w:ind w:firstLine="700"/>
        <w:jc w:val="both"/>
        <w:rPr>
          <w:sz w:val="28"/>
          <w:szCs w:val="28"/>
        </w:rPr>
      </w:pPr>
      <w:r w:rsidRPr="00D848C7">
        <w:rPr>
          <w:sz w:val="28"/>
          <w:szCs w:val="28"/>
        </w:rPr>
        <w:t xml:space="preserve">Схемой территориального планирования </w:t>
      </w:r>
      <w:r w:rsidR="009D2226" w:rsidRPr="00D848C7">
        <w:rPr>
          <w:sz w:val="28"/>
          <w:szCs w:val="28"/>
        </w:rPr>
        <w:t>Кукморского муниципального района</w:t>
      </w:r>
      <w:r w:rsidRPr="00D848C7">
        <w:rPr>
          <w:sz w:val="28"/>
          <w:szCs w:val="28"/>
        </w:rPr>
        <w:t xml:space="preserve"> предлагается организация</w:t>
      </w:r>
      <w:r w:rsidR="002B5031" w:rsidRPr="00D848C7">
        <w:rPr>
          <w:sz w:val="28"/>
          <w:szCs w:val="28"/>
        </w:rPr>
        <w:t xml:space="preserve"> </w:t>
      </w:r>
      <w:r w:rsidR="00C87E3F" w:rsidRPr="00D848C7">
        <w:rPr>
          <w:sz w:val="28"/>
          <w:szCs w:val="28"/>
        </w:rPr>
        <w:t>Кукморской туристско-рекреационной зоны – полифункциональная зона местного значения, объединяющая территории распространения и перспективного развития культурно-познавательного, экскурсионного, религиозно-экскурсионного, событийного, этнографического, спортивно-оздоровительного, спортивного, спортивно-развлекательного, рекреационного и детского туризма, а также туризма выходного дня (кратковременный отдых). Полифункциональность данной зоны и перечисленные перспективы развития туристско-рекреационной деятельности обусловлены наличием музейного учреждения, объектов культурного наследия, исторических религиозных объектов, мест бытования народных промыслов (валяльно-войлочный промысел, художественная обработка дерева и металла, художественное ручное ткачество, ювелирный промысел и др.), мест возрождения и популяризации культурных традиций народов, населяющих Кукморский район, спортивно-оздоровительных и иных спортивных объектов, детского оздоровительного лагеря, зон массового отдыха населения (места купания и рыбной ловли, родники и др.).</w:t>
      </w:r>
    </w:p>
    <w:p w14:paraId="53F6B980" w14:textId="77777777" w:rsidR="002B5031" w:rsidRPr="00D848C7" w:rsidRDefault="00C87E3F" w:rsidP="00C53206">
      <w:pPr>
        <w:pStyle w:val="Default"/>
        <w:tabs>
          <w:tab w:val="left" w:pos="0"/>
        </w:tabs>
        <w:ind w:firstLine="700"/>
        <w:jc w:val="both"/>
        <w:rPr>
          <w:sz w:val="28"/>
          <w:szCs w:val="28"/>
        </w:rPr>
      </w:pPr>
      <w:r w:rsidRPr="00D848C7">
        <w:rPr>
          <w:sz w:val="28"/>
          <w:szCs w:val="28"/>
        </w:rPr>
        <w:t>Центром туристско-рекреационной деятельности в данной зоне (маршрутно-опорным центром) и туристско-рекреационной системы Кукморского района в целом выступает г.Кукмор, подцентрами (маршрутно-опорными точками) – с.Большой Кукмор, с.Починок Кучук, д.Починок Сутер, а также в качестве маршрутно-транзитных точек могут выступать населенные пункты Качимир, Танькино, Асан-Елга, Ошторма Юмья, Саз-Тамак и др.</w:t>
      </w:r>
      <w:r w:rsidRPr="00D848C7">
        <w:rPr>
          <w:rFonts w:hint="eastAsia"/>
          <w:sz w:val="28"/>
          <w:szCs w:val="28"/>
        </w:rPr>
        <w:t xml:space="preserve"> </w:t>
      </w:r>
      <w:r w:rsidR="002B5031" w:rsidRPr="00D848C7">
        <w:rPr>
          <w:rFonts w:hint="eastAsia"/>
          <w:sz w:val="28"/>
          <w:szCs w:val="28"/>
        </w:rPr>
        <w:t>Для</w:t>
      </w:r>
      <w:r w:rsidR="002B5031" w:rsidRPr="00D848C7">
        <w:rPr>
          <w:sz w:val="28"/>
          <w:szCs w:val="28"/>
        </w:rPr>
        <w:t xml:space="preserve"> </w:t>
      </w:r>
      <w:r w:rsidR="002B5031" w:rsidRPr="00D848C7">
        <w:rPr>
          <w:rFonts w:hint="eastAsia"/>
          <w:sz w:val="28"/>
          <w:szCs w:val="28"/>
        </w:rPr>
        <w:t>привлечения</w:t>
      </w:r>
      <w:r w:rsidR="002B5031" w:rsidRPr="00D848C7">
        <w:rPr>
          <w:sz w:val="28"/>
          <w:szCs w:val="28"/>
        </w:rPr>
        <w:t xml:space="preserve"> </w:t>
      </w:r>
      <w:r w:rsidR="002B5031" w:rsidRPr="00D848C7">
        <w:rPr>
          <w:rFonts w:hint="eastAsia"/>
          <w:sz w:val="28"/>
          <w:szCs w:val="28"/>
        </w:rPr>
        <w:t>туристов</w:t>
      </w:r>
      <w:r w:rsidR="002B5031" w:rsidRPr="00D848C7">
        <w:rPr>
          <w:sz w:val="28"/>
          <w:szCs w:val="28"/>
        </w:rPr>
        <w:t xml:space="preserve"> </w:t>
      </w:r>
      <w:r w:rsidR="002B5031" w:rsidRPr="00D848C7">
        <w:rPr>
          <w:rFonts w:hint="eastAsia"/>
          <w:sz w:val="28"/>
          <w:szCs w:val="28"/>
        </w:rPr>
        <w:t>на</w:t>
      </w:r>
      <w:r w:rsidR="002B5031" w:rsidRPr="00D848C7">
        <w:rPr>
          <w:sz w:val="28"/>
          <w:szCs w:val="28"/>
        </w:rPr>
        <w:t xml:space="preserve"> </w:t>
      </w:r>
      <w:r w:rsidR="002B5031" w:rsidRPr="00D848C7">
        <w:rPr>
          <w:rFonts w:hint="eastAsia"/>
          <w:sz w:val="28"/>
          <w:szCs w:val="28"/>
        </w:rPr>
        <w:t>территорию</w:t>
      </w:r>
      <w:r w:rsidR="002B5031" w:rsidRPr="00D848C7">
        <w:rPr>
          <w:sz w:val="28"/>
          <w:szCs w:val="28"/>
        </w:rPr>
        <w:t xml:space="preserve"> </w:t>
      </w:r>
      <w:r w:rsidR="002B5031" w:rsidRPr="00D848C7">
        <w:rPr>
          <w:rFonts w:hint="eastAsia"/>
          <w:sz w:val="28"/>
          <w:szCs w:val="28"/>
        </w:rPr>
        <w:t>данной</w:t>
      </w:r>
      <w:r w:rsidR="002B5031" w:rsidRPr="00D848C7">
        <w:rPr>
          <w:sz w:val="28"/>
          <w:szCs w:val="28"/>
        </w:rPr>
        <w:t xml:space="preserve"> </w:t>
      </w:r>
      <w:r w:rsidR="002B5031" w:rsidRPr="00D848C7">
        <w:rPr>
          <w:rFonts w:hint="eastAsia"/>
          <w:sz w:val="28"/>
          <w:szCs w:val="28"/>
        </w:rPr>
        <w:t>зоны</w:t>
      </w:r>
      <w:r w:rsidR="002B5031" w:rsidRPr="00D848C7">
        <w:rPr>
          <w:sz w:val="28"/>
          <w:szCs w:val="28"/>
        </w:rPr>
        <w:t xml:space="preserve"> </w:t>
      </w:r>
      <w:r w:rsidR="002B5031" w:rsidRPr="00D848C7">
        <w:rPr>
          <w:rFonts w:hint="eastAsia"/>
          <w:sz w:val="28"/>
          <w:szCs w:val="28"/>
        </w:rPr>
        <w:t>и</w:t>
      </w:r>
      <w:r w:rsidR="002B5031" w:rsidRPr="00D848C7">
        <w:rPr>
          <w:sz w:val="28"/>
          <w:szCs w:val="28"/>
        </w:rPr>
        <w:t xml:space="preserve"> </w:t>
      </w:r>
      <w:r w:rsidR="002B5031" w:rsidRPr="00D848C7">
        <w:rPr>
          <w:rFonts w:hint="eastAsia"/>
          <w:sz w:val="28"/>
          <w:szCs w:val="28"/>
        </w:rPr>
        <w:t>равномерного</w:t>
      </w:r>
      <w:r w:rsidR="002B5031" w:rsidRPr="00D848C7">
        <w:rPr>
          <w:sz w:val="28"/>
          <w:szCs w:val="28"/>
        </w:rPr>
        <w:t xml:space="preserve"> </w:t>
      </w:r>
      <w:r w:rsidR="002B5031" w:rsidRPr="00D848C7">
        <w:rPr>
          <w:rFonts w:hint="eastAsia"/>
          <w:sz w:val="28"/>
          <w:szCs w:val="28"/>
        </w:rPr>
        <w:t>территориального</w:t>
      </w:r>
      <w:r w:rsidR="002B5031" w:rsidRPr="00D848C7">
        <w:rPr>
          <w:sz w:val="28"/>
          <w:szCs w:val="28"/>
        </w:rPr>
        <w:t xml:space="preserve"> </w:t>
      </w:r>
      <w:r w:rsidR="002B5031" w:rsidRPr="00D848C7">
        <w:rPr>
          <w:rFonts w:hint="eastAsia"/>
          <w:sz w:val="28"/>
          <w:szCs w:val="28"/>
        </w:rPr>
        <w:t>их</w:t>
      </w:r>
      <w:r w:rsidR="002B5031" w:rsidRPr="00D848C7">
        <w:rPr>
          <w:sz w:val="28"/>
          <w:szCs w:val="28"/>
        </w:rPr>
        <w:t xml:space="preserve"> </w:t>
      </w:r>
      <w:r w:rsidR="002B5031" w:rsidRPr="00D848C7">
        <w:rPr>
          <w:rFonts w:hint="eastAsia"/>
          <w:sz w:val="28"/>
          <w:szCs w:val="28"/>
        </w:rPr>
        <w:t>распределения</w:t>
      </w:r>
      <w:r w:rsidR="002B5031" w:rsidRPr="00D848C7">
        <w:rPr>
          <w:sz w:val="28"/>
          <w:szCs w:val="28"/>
        </w:rPr>
        <w:t xml:space="preserve">, </w:t>
      </w:r>
      <w:r w:rsidR="002B5031" w:rsidRPr="00D848C7">
        <w:rPr>
          <w:rFonts w:hint="eastAsia"/>
          <w:sz w:val="28"/>
          <w:szCs w:val="28"/>
        </w:rPr>
        <w:t>для</w:t>
      </w:r>
      <w:r w:rsidR="002B5031" w:rsidRPr="00D848C7">
        <w:rPr>
          <w:sz w:val="28"/>
          <w:szCs w:val="28"/>
        </w:rPr>
        <w:t xml:space="preserve"> </w:t>
      </w:r>
      <w:r w:rsidR="002B5031" w:rsidRPr="00D848C7">
        <w:rPr>
          <w:rFonts w:hint="eastAsia"/>
          <w:sz w:val="28"/>
          <w:szCs w:val="28"/>
        </w:rPr>
        <w:t>предоставления</w:t>
      </w:r>
      <w:r w:rsidR="002B5031" w:rsidRPr="00D848C7">
        <w:rPr>
          <w:sz w:val="28"/>
          <w:szCs w:val="28"/>
        </w:rPr>
        <w:t xml:space="preserve"> </w:t>
      </w:r>
      <w:r w:rsidR="002B5031" w:rsidRPr="00D848C7">
        <w:rPr>
          <w:rFonts w:hint="eastAsia"/>
          <w:sz w:val="28"/>
          <w:szCs w:val="28"/>
        </w:rPr>
        <w:t>качественных</w:t>
      </w:r>
      <w:r w:rsidR="002B5031" w:rsidRPr="00D848C7">
        <w:rPr>
          <w:sz w:val="28"/>
          <w:szCs w:val="28"/>
        </w:rPr>
        <w:t xml:space="preserve"> </w:t>
      </w:r>
      <w:r w:rsidR="002B5031" w:rsidRPr="00D848C7">
        <w:rPr>
          <w:rFonts w:hint="eastAsia"/>
          <w:sz w:val="28"/>
          <w:szCs w:val="28"/>
        </w:rPr>
        <w:t>туристических</w:t>
      </w:r>
      <w:r w:rsidR="002B5031" w:rsidRPr="00D848C7">
        <w:rPr>
          <w:sz w:val="28"/>
          <w:szCs w:val="28"/>
        </w:rPr>
        <w:t xml:space="preserve"> </w:t>
      </w:r>
      <w:r w:rsidR="002B5031" w:rsidRPr="00D848C7">
        <w:rPr>
          <w:rFonts w:hint="eastAsia"/>
          <w:sz w:val="28"/>
          <w:szCs w:val="28"/>
        </w:rPr>
        <w:t>и</w:t>
      </w:r>
      <w:r w:rsidR="002B5031" w:rsidRPr="00D848C7">
        <w:rPr>
          <w:sz w:val="28"/>
          <w:szCs w:val="28"/>
        </w:rPr>
        <w:t xml:space="preserve"> </w:t>
      </w:r>
      <w:r w:rsidR="002B5031" w:rsidRPr="00D848C7">
        <w:rPr>
          <w:rFonts w:hint="eastAsia"/>
          <w:sz w:val="28"/>
          <w:szCs w:val="28"/>
        </w:rPr>
        <w:t>сервисных</w:t>
      </w:r>
      <w:r w:rsidR="002B5031" w:rsidRPr="00D848C7">
        <w:rPr>
          <w:sz w:val="28"/>
          <w:szCs w:val="28"/>
        </w:rPr>
        <w:t xml:space="preserve"> </w:t>
      </w:r>
      <w:r w:rsidR="002B5031" w:rsidRPr="00D848C7">
        <w:rPr>
          <w:rFonts w:hint="eastAsia"/>
          <w:sz w:val="28"/>
          <w:szCs w:val="28"/>
        </w:rPr>
        <w:t>услуг</w:t>
      </w:r>
      <w:r w:rsidR="002B5031" w:rsidRPr="00D848C7">
        <w:rPr>
          <w:sz w:val="28"/>
          <w:szCs w:val="28"/>
        </w:rPr>
        <w:t xml:space="preserve"> </w:t>
      </w:r>
      <w:r w:rsidR="002B5031" w:rsidRPr="00D848C7">
        <w:rPr>
          <w:rFonts w:hint="eastAsia"/>
          <w:sz w:val="28"/>
          <w:szCs w:val="28"/>
        </w:rPr>
        <w:t>перечень</w:t>
      </w:r>
      <w:r w:rsidR="002B5031" w:rsidRPr="00D848C7">
        <w:rPr>
          <w:sz w:val="28"/>
          <w:szCs w:val="28"/>
        </w:rPr>
        <w:t xml:space="preserve"> </w:t>
      </w:r>
      <w:r w:rsidR="002B5031" w:rsidRPr="00D848C7">
        <w:rPr>
          <w:rFonts w:hint="eastAsia"/>
          <w:sz w:val="28"/>
          <w:szCs w:val="28"/>
        </w:rPr>
        <w:t>данных</w:t>
      </w:r>
      <w:r w:rsidR="002B5031" w:rsidRPr="00D848C7">
        <w:rPr>
          <w:sz w:val="28"/>
          <w:szCs w:val="28"/>
        </w:rPr>
        <w:t xml:space="preserve"> </w:t>
      </w:r>
      <w:r w:rsidR="002B5031" w:rsidRPr="00D848C7">
        <w:rPr>
          <w:rFonts w:hint="eastAsia"/>
          <w:sz w:val="28"/>
          <w:szCs w:val="28"/>
        </w:rPr>
        <w:t>услуг</w:t>
      </w:r>
      <w:r w:rsidR="002B5031" w:rsidRPr="00D848C7">
        <w:rPr>
          <w:sz w:val="28"/>
          <w:szCs w:val="28"/>
        </w:rPr>
        <w:t xml:space="preserve"> </w:t>
      </w:r>
      <w:r w:rsidR="002B5031" w:rsidRPr="00D848C7">
        <w:rPr>
          <w:rFonts w:hint="eastAsia"/>
          <w:sz w:val="28"/>
          <w:szCs w:val="28"/>
        </w:rPr>
        <w:t>на</w:t>
      </w:r>
      <w:r w:rsidR="002B5031" w:rsidRPr="00D848C7">
        <w:rPr>
          <w:sz w:val="28"/>
          <w:szCs w:val="28"/>
        </w:rPr>
        <w:t xml:space="preserve"> </w:t>
      </w:r>
      <w:r w:rsidR="002B5031" w:rsidRPr="00D848C7">
        <w:rPr>
          <w:rFonts w:hint="eastAsia"/>
          <w:sz w:val="28"/>
          <w:szCs w:val="28"/>
        </w:rPr>
        <w:t>сегодняшний</w:t>
      </w:r>
      <w:r w:rsidR="002B5031" w:rsidRPr="00D848C7">
        <w:rPr>
          <w:sz w:val="28"/>
          <w:szCs w:val="28"/>
        </w:rPr>
        <w:t xml:space="preserve"> </w:t>
      </w:r>
      <w:r w:rsidR="002B5031" w:rsidRPr="00D848C7">
        <w:rPr>
          <w:rFonts w:hint="eastAsia"/>
          <w:sz w:val="28"/>
          <w:szCs w:val="28"/>
        </w:rPr>
        <w:t>день</w:t>
      </w:r>
      <w:r w:rsidR="002B5031" w:rsidRPr="00D848C7">
        <w:rPr>
          <w:sz w:val="28"/>
          <w:szCs w:val="28"/>
        </w:rPr>
        <w:t xml:space="preserve"> </w:t>
      </w:r>
      <w:r w:rsidR="002B5031" w:rsidRPr="00D848C7">
        <w:rPr>
          <w:rFonts w:hint="eastAsia"/>
          <w:sz w:val="28"/>
          <w:szCs w:val="28"/>
        </w:rPr>
        <w:t>может</w:t>
      </w:r>
      <w:r w:rsidR="002B5031" w:rsidRPr="00D848C7">
        <w:rPr>
          <w:sz w:val="28"/>
          <w:szCs w:val="28"/>
        </w:rPr>
        <w:t xml:space="preserve"> </w:t>
      </w:r>
      <w:r w:rsidR="002B5031" w:rsidRPr="00D848C7">
        <w:rPr>
          <w:rFonts w:hint="eastAsia"/>
          <w:sz w:val="28"/>
          <w:szCs w:val="28"/>
        </w:rPr>
        <w:t>быть</w:t>
      </w:r>
      <w:r w:rsidR="002B5031" w:rsidRPr="00D848C7">
        <w:rPr>
          <w:sz w:val="28"/>
          <w:szCs w:val="28"/>
        </w:rPr>
        <w:t xml:space="preserve"> </w:t>
      </w:r>
      <w:r w:rsidR="002B5031" w:rsidRPr="00D848C7">
        <w:rPr>
          <w:rFonts w:hint="eastAsia"/>
          <w:sz w:val="28"/>
          <w:szCs w:val="28"/>
        </w:rPr>
        <w:t>дополнен</w:t>
      </w:r>
      <w:r w:rsidR="002B5031" w:rsidRPr="00D848C7">
        <w:rPr>
          <w:sz w:val="28"/>
          <w:szCs w:val="28"/>
        </w:rPr>
        <w:t xml:space="preserve"> </w:t>
      </w:r>
      <w:r w:rsidR="002B5031" w:rsidRPr="00D848C7">
        <w:rPr>
          <w:rFonts w:hint="eastAsia"/>
          <w:sz w:val="28"/>
          <w:szCs w:val="28"/>
        </w:rPr>
        <w:t>за</w:t>
      </w:r>
      <w:r w:rsidR="002B5031" w:rsidRPr="00D848C7">
        <w:rPr>
          <w:sz w:val="28"/>
          <w:szCs w:val="28"/>
        </w:rPr>
        <w:t xml:space="preserve"> </w:t>
      </w:r>
      <w:r w:rsidR="002B5031" w:rsidRPr="00D848C7">
        <w:rPr>
          <w:rFonts w:hint="eastAsia"/>
          <w:sz w:val="28"/>
          <w:szCs w:val="28"/>
        </w:rPr>
        <w:t>счет</w:t>
      </w:r>
      <w:r w:rsidR="002B5031" w:rsidRPr="00D848C7">
        <w:rPr>
          <w:sz w:val="28"/>
          <w:szCs w:val="28"/>
        </w:rPr>
        <w:t xml:space="preserve"> </w:t>
      </w:r>
      <w:r w:rsidR="002B5031" w:rsidRPr="00D848C7">
        <w:rPr>
          <w:rFonts w:hint="eastAsia"/>
          <w:sz w:val="28"/>
          <w:szCs w:val="28"/>
        </w:rPr>
        <w:t>расширения</w:t>
      </w:r>
      <w:r w:rsidR="002B5031" w:rsidRPr="00D848C7">
        <w:rPr>
          <w:sz w:val="28"/>
          <w:szCs w:val="28"/>
        </w:rPr>
        <w:t xml:space="preserve"> </w:t>
      </w:r>
      <w:r w:rsidR="002B5031" w:rsidRPr="00D848C7">
        <w:rPr>
          <w:rFonts w:hint="eastAsia"/>
          <w:sz w:val="28"/>
          <w:szCs w:val="28"/>
        </w:rPr>
        <w:t>сети</w:t>
      </w:r>
      <w:r w:rsidR="002B5031" w:rsidRPr="00D848C7">
        <w:rPr>
          <w:sz w:val="28"/>
          <w:szCs w:val="28"/>
        </w:rPr>
        <w:t xml:space="preserve"> </w:t>
      </w:r>
      <w:r w:rsidR="002B5031" w:rsidRPr="00D848C7">
        <w:rPr>
          <w:rFonts w:hint="eastAsia"/>
          <w:sz w:val="28"/>
          <w:szCs w:val="28"/>
        </w:rPr>
        <w:t>рекреационных</w:t>
      </w:r>
      <w:r w:rsidR="002B5031" w:rsidRPr="00D848C7">
        <w:rPr>
          <w:sz w:val="28"/>
          <w:szCs w:val="28"/>
        </w:rPr>
        <w:t xml:space="preserve"> </w:t>
      </w:r>
      <w:r w:rsidR="002B5031" w:rsidRPr="00D848C7">
        <w:rPr>
          <w:rFonts w:hint="eastAsia"/>
          <w:sz w:val="28"/>
          <w:szCs w:val="28"/>
        </w:rPr>
        <w:t>объектов</w:t>
      </w:r>
      <w:r w:rsidR="002B5031" w:rsidRPr="00D848C7">
        <w:rPr>
          <w:sz w:val="28"/>
          <w:szCs w:val="28"/>
        </w:rPr>
        <w:t xml:space="preserve"> </w:t>
      </w:r>
      <w:r w:rsidR="002B5031" w:rsidRPr="00D848C7">
        <w:rPr>
          <w:rFonts w:hint="eastAsia"/>
          <w:sz w:val="28"/>
          <w:szCs w:val="28"/>
        </w:rPr>
        <w:t>и</w:t>
      </w:r>
      <w:r w:rsidR="002B5031" w:rsidRPr="00D848C7">
        <w:rPr>
          <w:sz w:val="28"/>
          <w:szCs w:val="28"/>
        </w:rPr>
        <w:t xml:space="preserve"> </w:t>
      </w:r>
      <w:r w:rsidR="002B5031" w:rsidRPr="00D848C7">
        <w:rPr>
          <w:rFonts w:hint="eastAsia"/>
          <w:sz w:val="28"/>
          <w:szCs w:val="28"/>
        </w:rPr>
        <w:t>объектов</w:t>
      </w:r>
      <w:r w:rsidR="002B5031" w:rsidRPr="00D848C7">
        <w:rPr>
          <w:sz w:val="28"/>
          <w:szCs w:val="28"/>
        </w:rPr>
        <w:t xml:space="preserve">, </w:t>
      </w:r>
      <w:r w:rsidR="002B5031" w:rsidRPr="00D848C7">
        <w:rPr>
          <w:rFonts w:hint="eastAsia"/>
          <w:sz w:val="28"/>
          <w:szCs w:val="28"/>
        </w:rPr>
        <w:t>принимающих</w:t>
      </w:r>
      <w:r w:rsidR="002B5031" w:rsidRPr="00D848C7">
        <w:rPr>
          <w:sz w:val="28"/>
          <w:szCs w:val="28"/>
        </w:rPr>
        <w:t xml:space="preserve"> </w:t>
      </w:r>
      <w:r w:rsidR="002B5031" w:rsidRPr="00D848C7">
        <w:rPr>
          <w:rFonts w:hint="eastAsia"/>
          <w:sz w:val="28"/>
          <w:szCs w:val="28"/>
        </w:rPr>
        <w:t>активное</w:t>
      </w:r>
      <w:r w:rsidR="002B5031" w:rsidRPr="00D848C7">
        <w:rPr>
          <w:sz w:val="28"/>
          <w:szCs w:val="28"/>
        </w:rPr>
        <w:t xml:space="preserve"> </w:t>
      </w:r>
      <w:r w:rsidR="002B5031" w:rsidRPr="00D848C7">
        <w:rPr>
          <w:rFonts w:hint="eastAsia"/>
          <w:sz w:val="28"/>
          <w:szCs w:val="28"/>
        </w:rPr>
        <w:t>участие</w:t>
      </w:r>
      <w:r w:rsidR="002B5031" w:rsidRPr="00D848C7">
        <w:rPr>
          <w:sz w:val="28"/>
          <w:szCs w:val="28"/>
        </w:rPr>
        <w:t xml:space="preserve"> </w:t>
      </w:r>
      <w:r w:rsidR="002B5031" w:rsidRPr="00D848C7">
        <w:rPr>
          <w:rFonts w:hint="eastAsia"/>
          <w:sz w:val="28"/>
          <w:szCs w:val="28"/>
        </w:rPr>
        <w:t>в</w:t>
      </w:r>
      <w:r w:rsidR="002B5031" w:rsidRPr="00D848C7">
        <w:rPr>
          <w:sz w:val="28"/>
          <w:szCs w:val="28"/>
        </w:rPr>
        <w:t xml:space="preserve"> </w:t>
      </w:r>
      <w:r w:rsidR="002B5031" w:rsidRPr="00D848C7">
        <w:rPr>
          <w:rFonts w:hint="eastAsia"/>
          <w:sz w:val="28"/>
          <w:szCs w:val="28"/>
        </w:rPr>
        <w:t>туристско</w:t>
      </w:r>
      <w:r w:rsidR="002B5031" w:rsidRPr="00D848C7">
        <w:rPr>
          <w:sz w:val="28"/>
          <w:szCs w:val="28"/>
        </w:rPr>
        <w:t>-</w:t>
      </w:r>
      <w:r w:rsidR="002B5031" w:rsidRPr="00D848C7">
        <w:rPr>
          <w:rFonts w:hint="eastAsia"/>
          <w:sz w:val="28"/>
          <w:szCs w:val="28"/>
        </w:rPr>
        <w:t>рекреационной</w:t>
      </w:r>
      <w:r w:rsidR="002B5031" w:rsidRPr="00D848C7">
        <w:rPr>
          <w:sz w:val="28"/>
          <w:szCs w:val="28"/>
        </w:rPr>
        <w:t xml:space="preserve"> </w:t>
      </w:r>
      <w:r w:rsidR="002B5031" w:rsidRPr="00D848C7">
        <w:rPr>
          <w:rFonts w:hint="eastAsia"/>
          <w:sz w:val="28"/>
          <w:szCs w:val="28"/>
        </w:rPr>
        <w:t>деятельности</w:t>
      </w:r>
      <w:r w:rsidR="002B5031" w:rsidRPr="00D848C7">
        <w:rPr>
          <w:sz w:val="28"/>
          <w:szCs w:val="28"/>
        </w:rPr>
        <w:t xml:space="preserve">, </w:t>
      </w:r>
      <w:r w:rsidR="002B5031" w:rsidRPr="00D848C7">
        <w:rPr>
          <w:rFonts w:hint="eastAsia"/>
          <w:sz w:val="28"/>
          <w:szCs w:val="28"/>
        </w:rPr>
        <w:t>а</w:t>
      </w:r>
      <w:r w:rsidR="002B5031" w:rsidRPr="00D848C7">
        <w:rPr>
          <w:sz w:val="28"/>
          <w:szCs w:val="28"/>
        </w:rPr>
        <w:t xml:space="preserve"> </w:t>
      </w:r>
      <w:r w:rsidR="002B5031" w:rsidRPr="00D848C7">
        <w:rPr>
          <w:rFonts w:hint="eastAsia"/>
          <w:sz w:val="28"/>
          <w:szCs w:val="28"/>
        </w:rPr>
        <w:t>также</w:t>
      </w:r>
      <w:r w:rsidR="002B5031" w:rsidRPr="00D848C7">
        <w:rPr>
          <w:sz w:val="28"/>
          <w:szCs w:val="28"/>
        </w:rPr>
        <w:t xml:space="preserve"> </w:t>
      </w:r>
      <w:r w:rsidR="002B5031" w:rsidRPr="00D848C7">
        <w:rPr>
          <w:rFonts w:hint="eastAsia"/>
          <w:sz w:val="28"/>
          <w:szCs w:val="28"/>
        </w:rPr>
        <w:t>сети</w:t>
      </w:r>
      <w:r w:rsidR="002B5031" w:rsidRPr="00D848C7">
        <w:rPr>
          <w:sz w:val="28"/>
          <w:szCs w:val="28"/>
        </w:rPr>
        <w:t xml:space="preserve"> </w:t>
      </w:r>
      <w:r w:rsidR="002B5031" w:rsidRPr="00D848C7">
        <w:rPr>
          <w:rFonts w:hint="eastAsia"/>
          <w:sz w:val="28"/>
          <w:szCs w:val="28"/>
        </w:rPr>
        <w:t>объектов</w:t>
      </w:r>
      <w:r w:rsidR="002B5031" w:rsidRPr="00D848C7">
        <w:rPr>
          <w:sz w:val="28"/>
          <w:szCs w:val="28"/>
        </w:rPr>
        <w:t xml:space="preserve"> </w:t>
      </w:r>
      <w:r w:rsidR="002B5031" w:rsidRPr="00D848C7">
        <w:rPr>
          <w:rFonts w:hint="eastAsia"/>
          <w:sz w:val="28"/>
          <w:szCs w:val="28"/>
        </w:rPr>
        <w:t>обслуживания</w:t>
      </w:r>
      <w:r w:rsidR="002B5031" w:rsidRPr="00D848C7">
        <w:rPr>
          <w:sz w:val="28"/>
          <w:szCs w:val="28"/>
        </w:rPr>
        <w:t>.</w:t>
      </w:r>
    </w:p>
    <w:p w14:paraId="3B373FBD" w14:textId="77777777" w:rsidR="00DF010E" w:rsidRPr="00D848C7" w:rsidRDefault="00DF010E" w:rsidP="00C53206">
      <w:pPr>
        <w:pStyle w:val="Default"/>
        <w:tabs>
          <w:tab w:val="left" w:pos="0"/>
        </w:tabs>
        <w:ind w:firstLine="700"/>
        <w:jc w:val="both"/>
        <w:rPr>
          <w:sz w:val="28"/>
          <w:szCs w:val="28"/>
        </w:rPr>
      </w:pPr>
      <w:r w:rsidRPr="00D848C7">
        <w:rPr>
          <w:sz w:val="28"/>
          <w:szCs w:val="28"/>
        </w:rPr>
        <w:t xml:space="preserve">Схемой территориального планирования </w:t>
      </w:r>
      <w:r w:rsidR="009D2226" w:rsidRPr="00D848C7">
        <w:rPr>
          <w:sz w:val="28"/>
          <w:szCs w:val="28"/>
        </w:rPr>
        <w:t>Кукморского муниципального района</w:t>
      </w:r>
      <w:r w:rsidRPr="00D848C7">
        <w:rPr>
          <w:sz w:val="28"/>
          <w:szCs w:val="28"/>
        </w:rPr>
        <w:t xml:space="preserve"> предлагается организация туристических маршрутов в целях активизации и развития туристической де</w:t>
      </w:r>
      <w:r w:rsidR="006D2668" w:rsidRPr="00D848C7">
        <w:rPr>
          <w:sz w:val="28"/>
          <w:szCs w:val="28"/>
        </w:rPr>
        <w:t>ятельности в районе, одним</w:t>
      </w:r>
      <w:r w:rsidR="00547F15" w:rsidRPr="00D848C7">
        <w:rPr>
          <w:sz w:val="28"/>
          <w:szCs w:val="28"/>
        </w:rPr>
        <w:t>и</w:t>
      </w:r>
      <w:r w:rsidR="006D2668" w:rsidRPr="00D848C7">
        <w:rPr>
          <w:sz w:val="28"/>
          <w:szCs w:val="28"/>
        </w:rPr>
        <w:t xml:space="preserve"> из таких маршрутов явля</w:t>
      </w:r>
      <w:r w:rsidR="00547F15" w:rsidRPr="00D848C7">
        <w:rPr>
          <w:sz w:val="28"/>
          <w:szCs w:val="28"/>
        </w:rPr>
        <w:t>ю</w:t>
      </w:r>
      <w:r w:rsidRPr="00D848C7">
        <w:rPr>
          <w:sz w:val="28"/>
          <w:szCs w:val="28"/>
        </w:rPr>
        <w:t>тся -</w:t>
      </w:r>
      <w:r w:rsidR="006D2668" w:rsidRPr="00D848C7">
        <w:rPr>
          <w:sz w:val="28"/>
          <w:szCs w:val="28"/>
        </w:rPr>
        <w:t xml:space="preserve"> </w:t>
      </w:r>
      <w:r w:rsidR="006D2668" w:rsidRPr="00D848C7">
        <w:rPr>
          <w:rFonts w:hint="eastAsia"/>
          <w:sz w:val="28"/>
          <w:szCs w:val="28"/>
        </w:rPr>
        <w:t>культурно</w:t>
      </w:r>
      <w:r w:rsidR="006D2668" w:rsidRPr="00D848C7">
        <w:rPr>
          <w:sz w:val="28"/>
          <w:szCs w:val="28"/>
        </w:rPr>
        <w:t>-</w:t>
      </w:r>
      <w:r w:rsidR="006D2668" w:rsidRPr="00D848C7">
        <w:rPr>
          <w:rFonts w:hint="eastAsia"/>
          <w:sz w:val="28"/>
          <w:szCs w:val="28"/>
        </w:rPr>
        <w:t>ландшафтный</w:t>
      </w:r>
      <w:r w:rsidR="006D2668" w:rsidRPr="00D848C7">
        <w:rPr>
          <w:sz w:val="28"/>
          <w:szCs w:val="28"/>
        </w:rPr>
        <w:t xml:space="preserve"> </w:t>
      </w:r>
      <w:r w:rsidR="006D2668" w:rsidRPr="00D848C7">
        <w:rPr>
          <w:rFonts w:hint="eastAsia"/>
          <w:sz w:val="28"/>
          <w:szCs w:val="28"/>
        </w:rPr>
        <w:t>маршрут</w:t>
      </w:r>
      <w:r w:rsidR="006D2668" w:rsidRPr="00D848C7">
        <w:rPr>
          <w:sz w:val="28"/>
          <w:szCs w:val="28"/>
        </w:rPr>
        <w:t xml:space="preserve"> «</w:t>
      </w:r>
      <w:r w:rsidR="00547F15" w:rsidRPr="00D848C7">
        <w:rPr>
          <w:rFonts w:hint="eastAsia"/>
          <w:sz w:val="28"/>
          <w:szCs w:val="28"/>
        </w:rPr>
        <w:t>К</w:t>
      </w:r>
      <w:r w:rsidR="00547F15" w:rsidRPr="00D848C7">
        <w:rPr>
          <w:sz w:val="28"/>
          <w:szCs w:val="28"/>
        </w:rPr>
        <w:t>укморское кольцо</w:t>
      </w:r>
      <w:r w:rsidR="006D2668" w:rsidRPr="00D848C7">
        <w:rPr>
          <w:sz w:val="28"/>
          <w:szCs w:val="28"/>
        </w:rPr>
        <w:t>»</w:t>
      </w:r>
      <w:r w:rsidR="00547F15" w:rsidRPr="00D848C7">
        <w:rPr>
          <w:sz w:val="28"/>
          <w:szCs w:val="28"/>
        </w:rPr>
        <w:t xml:space="preserve"> и религиозно-этнографический маршрут «Религия и традиции народов Кукморского района», </w:t>
      </w:r>
      <w:r w:rsidR="006D2668" w:rsidRPr="00D848C7">
        <w:rPr>
          <w:sz w:val="28"/>
          <w:szCs w:val="28"/>
        </w:rPr>
        <w:t>которы</w:t>
      </w:r>
      <w:r w:rsidR="00547F15" w:rsidRPr="00D848C7">
        <w:rPr>
          <w:sz w:val="28"/>
          <w:szCs w:val="28"/>
        </w:rPr>
        <w:t>е</w:t>
      </w:r>
      <w:r w:rsidRPr="00D848C7">
        <w:rPr>
          <w:sz w:val="28"/>
          <w:szCs w:val="28"/>
        </w:rPr>
        <w:t xml:space="preserve"> буд</w:t>
      </w:r>
      <w:r w:rsidR="00547F15" w:rsidRPr="00D848C7">
        <w:rPr>
          <w:sz w:val="28"/>
          <w:szCs w:val="28"/>
        </w:rPr>
        <w:t>у</w:t>
      </w:r>
      <w:r w:rsidRPr="00D848C7">
        <w:rPr>
          <w:sz w:val="28"/>
          <w:szCs w:val="28"/>
        </w:rPr>
        <w:t>т проходит</w:t>
      </w:r>
      <w:r w:rsidR="006D2668" w:rsidRPr="00D848C7">
        <w:rPr>
          <w:sz w:val="28"/>
          <w:szCs w:val="28"/>
        </w:rPr>
        <w:t xml:space="preserve">ь по территории </w:t>
      </w:r>
      <w:r w:rsidR="009D2226" w:rsidRPr="00D848C7">
        <w:rPr>
          <w:sz w:val="28"/>
          <w:szCs w:val="28"/>
        </w:rPr>
        <w:t>Байлянгарского</w:t>
      </w:r>
      <w:r w:rsidRPr="00D848C7">
        <w:rPr>
          <w:sz w:val="28"/>
          <w:szCs w:val="28"/>
        </w:rPr>
        <w:t xml:space="preserve"> сельского поселения.</w:t>
      </w:r>
    </w:p>
    <w:p w14:paraId="51950023" w14:textId="77777777" w:rsidR="00512402" w:rsidRPr="00DF123A" w:rsidRDefault="00D21338" w:rsidP="00C53206">
      <w:pPr>
        <w:rPr>
          <w:color w:val="000000"/>
          <w:szCs w:val="28"/>
        </w:rPr>
      </w:pPr>
      <w:r w:rsidRPr="00DF123A">
        <w:rPr>
          <w:color w:val="000000"/>
          <w:szCs w:val="28"/>
        </w:rPr>
        <w:t>Помимо этого, г</w:t>
      </w:r>
      <w:r w:rsidR="00547F15" w:rsidRPr="00DF123A">
        <w:rPr>
          <w:color w:val="000000"/>
          <w:szCs w:val="28"/>
        </w:rPr>
        <w:t>енеральным планом Байлянгарского сельского поселения предусмотрено:</w:t>
      </w:r>
    </w:p>
    <w:p w14:paraId="5C332DAF" w14:textId="77777777" w:rsidR="00547F15" w:rsidRPr="00DF123A" w:rsidRDefault="00D21338" w:rsidP="00C53206">
      <w:pPr>
        <w:numPr>
          <w:ilvl w:val="0"/>
          <w:numId w:val="88"/>
        </w:numPr>
        <w:rPr>
          <w:color w:val="000000"/>
          <w:szCs w:val="28"/>
        </w:rPr>
      </w:pPr>
      <w:r w:rsidRPr="00DF123A">
        <w:rPr>
          <w:color w:val="000000"/>
          <w:szCs w:val="28"/>
        </w:rPr>
        <w:t xml:space="preserve">Реконструкция </w:t>
      </w:r>
      <w:r w:rsidR="00DF123A" w:rsidRPr="00DF123A">
        <w:rPr>
          <w:color w:val="000000"/>
          <w:szCs w:val="28"/>
        </w:rPr>
        <w:t xml:space="preserve">тематического парка (место проведения Сабантуя) </w:t>
      </w:r>
      <w:r w:rsidRPr="00DF123A">
        <w:rPr>
          <w:color w:val="000000"/>
          <w:szCs w:val="28"/>
        </w:rPr>
        <w:t>с целью благоустройства в с.Байлянгар</w:t>
      </w:r>
      <w:r w:rsidR="003A51E8">
        <w:rPr>
          <w:color w:val="000000"/>
          <w:szCs w:val="28"/>
        </w:rPr>
        <w:t>;</w:t>
      </w:r>
    </w:p>
    <w:p w14:paraId="04964F89" w14:textId="77777777" w:rsidR="006A2CEB" w:rsidRPr="00D848C7" w:rsidRDefault="006A2CEB" w:rsidP="00C53206">
      <w:pPr>
        <w:rPr>
          <w:color w:val="000000"/>
          <w:szCs w:val="28"/>
        </w:rPr>
      </w:pPr>
      <w:r w:rsidRPr="00D848C7">
        <w:rPr>
          <w:color w:val="000000"/>
          <w:szCs w:val="28"/>
        </w:rPr>
        <w:t>С целью формирования рекреационных зон возле водных объектов генеральным планом предлагается благоустройство береговой полосы и прилегающей территории реки Нурминка и пруда, расположенного к западу от д.Саз-Тамак, с созданием общественных рекреационных зон.</w:t>
      </w:r>
    </w:p>
    <w:p w14:paraId="1575FF8E" w14:textId="77777777" w:rsidR="00512402" w:rsidRPr="00D848C7" w:rsidRDefault="00512402" w:rsidP="00C53206">
      <w:pPr>
        <w:rPr>
          <w:color w:val="000000"/>
          <w:szCs w:val="28"/>
        </w:rPr>
      </w:pPr>
      <w:r w:rsidRPr="00D848C7">
        <w:rPr>
          <w:color w:val="000000"/>
          <w:szCs w:val="28"/>
        </w:rPr>
        <w:lastRenderedPageBreak/>
        <w:t xml:space="preserve">Развитие рекреационных территорий </w:t>
      </w:r>
      <w:r w:rsidR="0050569C" w:rsidRPr="00D848C7">
        <w:rPr>
          <w:color w:val="000000"/>
          <w:szCs w:val="28"/>
        </w:rPr>
        <w:t xml:space="preserve">в генеральном плане </w:t>
      </w:r>
      <w:r w:rsidR="009D2226" w:rsidRPr="00D848C7">
        <w:rPr>
          <w:color w:val="000000"/>
          <w:szCs w:val="28"/>
        </w:rPr>
        <w:t>Байлянгарского</w:t>
      </w:r>
      <w:r w:rsidRPr="00D848C7">
        <w:rPr>
          <w:color w:val="000000"/>
          <w:szCs w:val="28"/>
        </w:rPr>
        <w:t xml:space="preserve"> сельского поселения также предусматривает мероприятия по организации системы зеленых насаждений как зон отдыха местного населения и площадок отдыха посетителей. </w:t>
      </w:r>
    </w:p>
    <w:p w14:paraId="6AD9BAAF" w14:textId="77777777" w:rsidR="00512402" w:rsidRPr="00D848C7" w:rsidRDefault="00512402" w:rsidP="00C53206">
      <w:pPr>
        <w:rPr>
          <w:color w:val="000000"/>
          <w:szCs w:val="28"/>
        </w:rPr>
      </w:pPr>
      <w:r w:rsidRPr="00D848C7">
        <w:rPr>
          <w:color w:val="000000"/>
          <w:szCs w:val="28"/>
        </w:rPr>
        <w:t>Комплекс мероприятий по организации системы зеленых насаждений, необходимый для создания благоприятных возможностей для отдыха людей, улучшения облика сельского населенного пункта предусматривает два основных этапа: организация озеленения общего пользования и организация озеленения ограниченного пользования.</w:t>
      </w:r>
    </w:p>
    <w:p w14:paraId="3DDBAC15" w14:textId="77777777" w:rsidR="00512402" w:rsidRPr="00D848C7" w:rsidRDefault="00512402" w:rsidP="00C53206">
      <w:pPr>
        <w:rPr>
          <w:color w:val="000000"/>
          <w:szCs w:val="28"/>
        </w:rPr>
      </w:pPr>
      <w:r w:rsidRPr="00D848C7">
        <w:rPr>
          <w:color w:val="000000"/>
          <w:szCs w:val="28"/>
        </w:rPr>
        <w:t>Мероприятия по организации зеленых насаждений общего пользования – создание скверов у административных и общественных зданий, центров повседневного обслуживания, устройство бульвара на главной улице, озеленение улиц, устройство цветников и газонов.</w:t>
      </w:r>
    </w:p>
    <w:p w14:paraId="2F6579AC" w14:textId="77777777" w:rsidR="00512402" w:rsidRPr="00D848C7" w:rsidRDefault="00512402" w:rsidP="00C53206">
      <w:pPr>
        <w:rPr>
          <w:color w:val="000000"/>
          <w:szCs w:val="28"/>
        </w:rPr>
      </w:pPr>
      <w:r w:rsidRPr="00D848C7">
        <w:rPr>
          <w:color w:val="000000"/>
          <w:szCs w:val="28"/>
        </w:rPr>
        <w:t xml:space="preserve">Мероприятия по организации зеленых насаждений ограниченного пользования – озеленение территорий объектов образования и воспитания и др. объектов социального и культурно-бытового обслуживания (устройство палисадников, посадка фруктовых и декоративных деревьев, кустарников, устройство цветников). </w:t>
      </w:r>
    </w:p>
    <w:p w14:paraId="62F97F5E" w14:textId="77777777" w:rsidR="00644271" w:rsidRPr="00D848C7" w:rsidRDefault="00644271" w:rsidP="00C53206">
      <w:pPr>
        <w:jc w:val="right"/>
        <w:rPr>
          <w:color w:val="000000"/>
          <w:szCs w:val="28"/>
          <w:highlight w:val="green"/>
        </w:rPr>
      </w:pPr>
    </w:p>
    <w:p w14:paraId="189828B8" w14:textId="77777777" w:rsidR="00512402" w:rsidRPr="00D848C7" w:rsidRDefault="00512402" w:rsidP="00C53206">
      <w:pPr>
        <w:jc w:val="right"/>
        <w:rPr>
          <w:color w:val="000000"/>
          <w:szCs w:val="28"/>
          <w:highlight w:val="green"/>
        </w:rPr>
        <w:sectPr w:rsidR="00512402" w:rsidRPr="00D848C7" w:rsidSect="00394941">
          <w:pgSz w:w="11906" w:h="16838" w:code="9"/>
          <w:pgMar w:top="851" w:right="851" w:bottom="851" w:left="1134" w:header="708" w:footer="708" w:gutter="0"/>
          <w:cols w:space="708"/>
          <w:docGrid w:linePitch="360"/>
        </w:sectPr>
      </w:pPr>
    </w:p>
    <w:p w14:paraId="205EE014" w14:textId="77777777" w:rsidR="003D5896" w:rsidRPr="00D848C7" w:rsidRDefault="004035AF" w:rsidP="00C53206">
      <w:pPr>
        <w:jc w:val="right"/>
        <w:rPr>
          <w:color w:val="000000"/>
          <w:szCs w:val="28"/>
        </w:rPr>
      </w:pPr>
      <w:r w:rsidRPr="00D848C7">
        <w:rPr>
          <w:color w:val="000000"/>
          <w:szCs w:val="28"/>
        </w:rPr>
        <w:lastRenderedPageBreak/>
        <w:t>Таблица 4</w:t>
      </w:r>
      <w:r w:rsidR="00A72A10" w:rsidRPr="00D848C7">
        <w:rPr>
          <w:color w:val="000000"/>
          <w:szCs w:val="28"/>
        </w:rPr>
        <w:t>.9</w:t>
      </w:r>
      <w:r w:rsidR="003D5896" w:rsidRPr="00D848C7">
        <w:rPr>
          <w:color w:val="000000"/>
          <w:szCs w:val="28"/>
        </w:rPr>
        <w:t>.1</w:t>
      </w:r>
    </w:p>
    <w:p w14:paraId="72C732CF" w14:textId="77777777" w:rsidR="004035AF" w:rsidRPr="00D848C7" w:rsidRDefault="004035AF" w:rsidP="00C53206">
      <w:pPr>
        <w:jc w:val="center"/>
        <w:rPr>
          <w:color w:val="000000"/>
          <w:szCs w:val="28"/>
        </w:rPr>
      </w:pPr>
      <w:r w:rsidRPr="00D848C7">
        <w:rPr>
          <w:color w:val="000000"/>
          <w:szCs w:val="28"/>
        </w:rPr>
        <w:t xml:space="preserve">Перечень мероприятий по развитию туристско-рекреационных территорий </w:t>
      </w:r>
    </w:p>
    <w:p w14:paraId="5EF51D58" w14:textId="77777777" w:rsidR="004035AF" w:rsidRPr="00D848C7" w:rsidRDefault="004035AF" w:rsidP="00C53206">
      <w:pPr>
        <w:jc w:val="center"/>
        <w:rPr>
          <w:color w:val="000000"/>
        </w:rPr>
      </w:pPr>
      <w:r w:rsidRPr="00D848C7">
        <w:rPr>
          <w:color w:val="000000"/>
          <w:szCs w:val="28"/>
        </w:rPr>
        <w:t xml:space="preserve">в </w:t>
      </w:r>
      <w:r w:rsidR="00884EA8" w:rsidRPr="00D848C7">
        <w:rPr>
          <w:color w:val="000000"/>
          <w:szCs w:val="28"/>
        </w:rPr>
        <w:t>Байлянгарском</w:t>
      </w:r>
      <w:r w:rsidRPr="00D848C7">
        <w:rPr>
          <w:color w:val="000000"/>
        </w:rPr>
        <w:t xml:space="preserve"> сельском поселении</w:t>
      </w:r>
    </w:p>
    <w:tbl>
      <w:tblPr>
        <w:tblW w:w="15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2345"/>
        <w:gridCol w:w="2439"/>
        <w:gridCol w:w="2099"/>
        <w:gridCol w:w="1123"/>
        <w:gridCol w:w="1134"/>
        <w:gridCol w:w="1134"/>
        <w:gridCol w:w="1150"/>
        <w:gridCol w:w="1382"/>
        <w:gridCol w:w="1720"/>
      </w:tblGrid>
      <w:tr w:rsidR="004035AF" w:rsidRPr="00D848C7" w14:paraId="414D1C19" w14:textId="77777777" w:rsidTr="00183393">
        <w:trPr>
          <w:cantSplit/>
          <w:trHeight w:val="362"/>
          <w:tblHeader/>
          <w:jc w:val="center"/>
        </w:trPr>
        <w:tc>
          <w:tcPr>
            <w:tcW w:w="548" w:type="dxa"/>
            <w:vMerge w:val="restart"/>
            <w:vAlign w:val="center"/>
          </w:tcPr>
          <w:p w14:paraId="7C739367" w14:textId="77777777" w:rsidR="004035AF" w:rsidRPr="00D848C7" w:rsidRDefault="004035AF" w:rsidP="00C53206">
            <w:pPr>
              <w:pStyle w:val="afff0"/>
              <w:rPr>
                <w:color w:val="000000"/>
                <w:sz w:val="20"/>
                <w:szCs w:val="20"/>
              </w:rPr>
            </w:pPr>
            <w:r w:rsidRPr="00D848C7">
              <w:rPr>
                <w:color w:val="000000"/>
                <w:sz w:val="20"/>
                <w:szCs w:val="20"/>
              </w:rPr>
              <w:t>№ п/п</w:t>
            </w:r>
          </w:p>
        </w:tc>
        <w:tc>
          <w:tcPr>
            <w:tcW w:w="2345" w:type="dxa"/>
            <w:vMerge w:val="restart"/>
            <w:vAlign w:val="center"/>
          </w:tcPr>
          <w:p w14:paraId="78EADFD5" w14:textId="77777777" w:rsidR="004035AF" w:rsidRPr="00D848C7" w:rsidRDefault="004035AF" w:rsidP="00C53206">
            <w:pPr>
              <w:pStyle w:val="afff0"/>
              <w:rPr>
                <w:color w:val="000000"/>
                <w:sz w:val="20"/>
                <w:szCs w:val="20"/>
              </w:rPr>
            </w:pPr>
            <w:r w:rsidRPr="00D848C7">
              <w:rPr>
                <w:color w:val="000000"/>
                <w:sz w:val="20"/>
                <w:szCs w:val="20"/>
              </w:rPr>
              <w:t>Наименование населенного пункта, входящего в состав поселения</w:t>
            </w:r>
          </w:p>
        </w:tc>
        <w:tc>
          <w:tcPr>
            <w:tcW w:w="2439" w:type="dxa"/>
            <w:vMerge w:val="restart"/>
            <w:vAlign w:val="center"/>
          </w:tcPr>
          <w:p w14:paraId="6599F3AD" w14:textId="77777777" w:rsidR="004035AF" w:rsidRPr="00D848C7" w:rsidRDefault="004035AF" w:rsidP="00C53206">
            <w:pPr>
              <w:pStyle w:val="afff0"/>
              <w:rPr>
                <w:color w:val="000000"/>
                <w:sz w:val="20"/>
                <w:szCs w:val="20"/>
              </w:rPr>
            </w:pPr>
            <w:r w:rsidRPr="00D848C7">
              <w:rPr>
                <w:color w:val="000000"/>
                <w:sz w:val="20"/>
                <w:szCs w:val="20"/>
              </w:rPr>
              <w:t>Наименование объекта</w:t>
            </w:r>
          </w:p>
        </w:tc>
        <w:tc>
          <w:tcPr>
            <w:tcW w:w="2099" w:type="dxa"/>
            <w:vMerge w:val="restart"/>
            <w:vAlign w:val="center"/>
          </w:tcPr>
          <w:p w14:paraId="5E261314" w14:textId="77777777" w:rsidR="004035AF" w:rsidRPr="00D848C7" w:rsidRDefault="004035AF" w:rsidP="00C53206">
            <w:pPr>
              <w:pStyle w:val="afff0"/>
              <w:rPr>
                <w:color w:val="000000"/>
                <w:sz w:val="20"/>
                <w:szCs w:val="20"/>
              </w:rPr>
            </w:pPr>
            <w:r w:rsidRPr="00D848C7">
              <w:rPr>
                <w:color w:val="000000"/>
                <w:sz w:val="20"/>
                <w:szCs w:val="20"/>
              </w:rPr>
              <w:t>Вид мероприятия</w:t>
            </w:r>
          </w:p>
        </w:tc>
        <w:tc>
          <w:tcPr>
            <w:tcW w:w="1123" w:type="dxa"/>
            <w:vMerge w:val="restart"/>
            <w:vAlign w:val="center"/>
          </w:tcPr>
          <w:p w14:paraId="75B6E14C" w14:textId="77777777" w:rsidR="004035AF" w:rsidRPr="00D848C7" w:rsidRDefault="004035AF" w:rsidP="00C53206">
            <w:pPr>
              <w:pStyle w:val="afff0"/>
              <w:rPr>
                <w:color w:val="000000"/>
                <w:sz w:val="20"/>
                <w:szCs w:val="20"/>
              </w:rPr>
            </w:pPr>
            <w:r w:rsidRPr="00D848C7">
              <w:rPr>
                <w:color w:val="000000"/>
                <w:sz w:val="20"/>
                <w:szCs w:val="20"/>
              </w:rPr>
              <w:t xml:space="preserve">Единица </w:t>
            </w:r>
            <w:r w:rsidR="00DB5EC5" w:rsidRPr="00D848C7">
              <w:rPr>
                <w:color w:val="000000"/>
                <w:sz w:val="20"/>
                <w:szCs w:val="20"/>
              </w:rPr>
              <w:t>измерения</w:t>
            </w:r>
          </w:p>
        </w:tc>
        <w:tc>
          <w:tcPr>
            <w:tcW w:w="2268" w:type="dxa"/>
            <w:gridSpan w:val="2"/>
            <w:shd w:val="clear" w:color="auto" w:fill="auto"/>
            <w:vAlign w:val="center"/>
          </w:tcPr>
          <w:p w14:paraId="03EE0431" w14:textId="77777777" w:rsidR="004035AF" w:rsidRPr="00D848C7" w:rsidRDefault="004035AF" w:rsidP="00C53206">
            <w:pPr>
              <w:pStyle w:val="afff0"/>
              <w:rPr>
                <w:color w:val="000000"/>
                <w:sz w:val="20"/>
                <w:szCs w:val="20"/>
              </w:rPr>
            </w:pPr>
            <w:r w:rsidRPr="00D848C7">
              <w:rPr>
                <w:color w:val="000000"/>
                <w:sz w:val="20"/>
                <w:szCs w:val="20"/>
              </w:rPr>
              <w:t>Мощность</w:t>
            </w:r>
          </w:p>
        </w:tc>
        <w:tc>
          <w:tcPr>
            <w:tcW w:w="2532" w:type="dxa"/>
            <w:gridSpan w:val="2"/>
            <w:shd w:val="clear" w:color="auto" w:fill="auto"/>
            <w:vAlign w:val="center"/>
          </w:tcPr>
          <w:p w14:paraId="5D238EB6" w14:textId="77777777" w:rsidR="004035AF" w:rsidRPr="00D848C7" w:rsidRDefault="004035AF" w:rsidP="00C53206">
            <w:pPr>
              <w:pStyle w:val="afff0"/>
              <w:rPr>
                <w:color w:val="000000"/>
                <w:sz w:val="20"/>
                <w:szCs w:val="20"/>
              </w:rPr>
            </w:pPr>
            <w:r w:rsidRPr="00D848C7">
              <w:rPr>
                <w:color w:val="000000"/>
                <w:sz w:val="20"/>
                <w:szCs w:val="20"/>
              </w:rPr>
              <w:t>Сроки реализации</w:t>
            </w:r>
          </w:p>
        </w:tc>
        <w:tc>
          <w:tcPr>
            <w:tcW w:w="1720" w:type="dxa"/>
            <w:vMerge w:val="restart"/>
            <w:vAlign w:val="center"/>
          </w:tcPr>
          <w:p w14:paraId="3826BDD3" w14:textId="77777777" w:rsidR="004035AF" w:rsidRPr="00D848C7" w:rsidRDefault="004035AF" w:rsidP="00C53206">
            <w:pPr>
              <w:pStyle w:val="afff0"/>
              <w:rPr>
                <w:color w:val="000000"/>
                <w:sz w:val="20"/>
                <w:szCs w:val="20"/>
              </w:rPr>
            </w:pPr>
            <w:r w:rsidRPr="00D848C7">
              <w:rPr>
                <w:color w:val="000000"/>
                <w:sz w:val="20"/>
                <w:szCs w:val="20"/>
              </w:rPr>
              <w:t>Источник мероприятия (наименование документа)</w:t>
            </w:r>
          </w:p>
        </w:tc>
      </w:tr>
      <w:tr w:rsidR="004035AF" w:rsidRPr="00D848C7" w14:paraId="0B9F261D" w14:textId="77777777" w:rsidTr="00183393">
        <w:trPr>
          <w:cantSplit/>
          <w:trHeight w:val="381"/>
          <w:tblHeader/>
          <w:jc w:val="center"/>
        </w:trPr>
        <w:tc>
          <w:tcPr>
            <w:tcW w:w="548" w:type="dxa"/>
            <w:vMerge/>
            <w:vAlign w:val="center"/>
          </w:tcPr>
          <w:p w14:paraId="463BB9C2" w14:textId="77777777" w:rsidR="004035AF" w:rsidRPr="00D848C7" w:rsidRDefault="004035AF" w:rsidP="00C53206">
            <w:pPr>
              <w:pStyle w:val="affe"/>
              <w:rPr>
                <w:color w:val="000000"/>
                <w:sz w:val="20"/>
                <w:szCs w:val="20"/>
                <w:highlight w:val="green"/>
              </w:rPr>
            </w:pPr>
          </w:p>
        </w:tc>
        <w:tc>
          <w:tcPr>
            <w:tcW w:w="2345" w:type="dxa"/>
            <w:vMerge/>
            <w:vAlign w:val="center"/>
          </w:tcPr>
          <w:p w14:paraId="7C5216AC" w14:textId="77777777" w:rsidR="004035AF" w:rsidRPr="00D848C7" w:rsidRDefault="004035AF" w:rsidP="00C53206">
            <w:pPr>
              <w:pStyle w:val="affe"/>
              <w:rPr>
                <w:color w:val="000000"/>
                <w:sz w:val="20"/>
                <w:szCs w:val="20"/>
                <w:highlight w:val="green"/>
              </w:rPr>
            </w:pPr>
          </w:p>
        </w:tc>
        <w:tc>
          <w:tcPr>
            <w:tcW w:w="2439" w:type="dxa"/>
            <w:vMerge/>
            <w:vAlign w:val="center"/>
          </w:tcPr>
          <w:p w14:paraId="743CC476" w14:textId="77777777" w:rsidR="004035AF" w:rsidRPr="00D848C7" w:rsidRDefault="004035AF" w:rsidP="00C53206">
            <w:pPr>
              <w:pStyle w:val="affe"/>
              <w:rPr>
                <w:color w:val="000000"/>
                <w:sz w:val="20"/>
                <w:szCs w:val="20"/>
                <w:highlight w:val="green"/>
              </w:rPr>
            </w:pPr>
          </w:p>
        </w:tc>
        <w:tc>
          <w:tcPr>
            <w:tcW w:w="2099" w:type="dxa"/>
            <w:vMerge/>
            <w:vAlign w:val="center"/>
          </w:tcPr>
          <w:p w14:paraId="5A49C5FF" w14:textId="77777777" w:rsidR="004035AF" w:rsidRPr="00D848C7" w:rsidRDefault="004035AF" w:rsidP="00C53206">
            <w:pPr>
              <w:pStyle w:val="affe"/>
              <w:rPr>
                <w:color w:val="000000"/>
                <w:sz w:val="20"/>
                <w:szCs w:val="20"/>
                <w:highlight w:val="green"/>
              </w:rPr>
            </w:pPr>
          </w:p>
        </w:tc>
        <w:tc>
          <w:tcPr>
            <w:tcW w:w="1123" w:type="dxa"/>
            <w:vMerge/>
            <w:vAlign w:val="center"/>
          </w:tcPr>
          <w:p w14:paraId="5B3DAD77" w14:textId="77777777" w:rsidR="004035AF" w:rsidRPr="00D848C7" w:rsidRDefault="004035AF" w:rsidP="00C53206">
            <w:pPr>
              <w:pStyle w:val="affe"/>
              <w:rPr>
                <w:color w:val="000000"/>
                <w:sz w:val="20"/>
                <w:szCs w:val="20"/>
                <w:highlight w:val="green"/>
              </w:rPr>
            </w:pPr>
          </w:p>
        </w:tc>
        <w:tc>
          <w:tcPr>
            <w:tcW w:w="1134" w:type="dxa"/>
            <w:shd w:val="clear" w:color="auto" w:fill="auto"/>
            <w:vAlign w:val="center"/>
          </w:tcPr>
          <w:p w14:paraId="6834824C" w14:textId="77777777" w:rsidR="004035AF" w:rsidRPr="00D848C7" w:rsidRDefault="004035AF" w:rsidP="00C53206">
            <w:pPr>
              <w:pStyle w:val="affe"/>
              <w:jc w:val="center"/>
              <w:rPr>
                <w:color w:val="000000"/>
                <w:sz w:val="20"/>
                <w:szCs w:val="20"/>
              </w:rPr>
            </w:pPr>
            <w:r w:rsidRPr="00D848C7">
              <w:rPr>
                <w:color w:val="000000"/>
                <w:sz w:val="20"/>
                <w:szCs w:val="20"/>
              </w:rPr>
              <w:t>Существующая</w:t>
            </w:r>
          </w:p>
        </w:tc>
        <w:tc>
          <w:tcPr>
            <w:tcW w:w="1134" w:type="dxa"/>
            <w:shd w:val="clear" w:color="auto" w:fill="auto"/>
            <w:vAlign w:val="center"/>
          </w:tcPr>
          <w:p w14:paraId="4177962B" w14:textId="77777777" w:rsidR="004035AF" w:rsidRPr="00D848C7" w:rsidRDefault="004035AF" w:rsidP="00C53206">
            <w:pPr>
              <w:pStyle w:val="affe"/>
              <w:jc w:val="center"/>
              <w:rPr>
                <w:color w:val="000000"/>
                <w:sz w:val="20"/>
                <w:szCs w:val="20"/>
              </w:rPr>
            </w:pPr>
            <w:r w:rsidRPr="00D848C7">
              <w:rPr>
                <w:color w:val="000000"/>
                <w:sz w:val="20"/>
                <w:szCs w:val="20"/>
              </w:rPr>
              <w:t>Дополнительная</w:t>
            </w:r>
          </w:p>
        </w:tc>
        <w:tc>
          <w:tcPr>
            <w:tcW w:w="1150" w:type="dxa"/>
            <w:shd w:val="clear" w:color="auto" w:fill="auto"/>
            <w:vAlign w:val="center"/>
          </w:tcPr>
          <w:p w14:paraId="23C8D36D" w14:textId="77777777" w:rsidR="004035AF" w:rsidRPr="00D848C7" w:rsidRDefault="004035AF" w:rsidP="00C53206">
            <w:pPr>
              <w:pStyle w:val="afff0"/>
              <w:rPr>
                <w:color w:val="000000"/>
                <w:sz w:val="20"/>
                <w:szCs w:val="20"/>
              </w:rPr>
            </w:pPr>
            <w:r w:rsidRPr="00D848C7">
              <w:rPr>
                <w:color w:val="000000"/>
                <w:sz w:val="20"/>
                <w:szCs w:val="20"/>
              </w:rPr>
              <w:t>Первая очередь (до 2025 г.)</w:t>
            </w:r>
          </w:p>
        </w:tc>
        <w:tc>
          <w:tcPr>
            <w:tcW w:w="1382" w:type="dxa"/>
            <w:vAlign w:val="center"/>
          </w:tcPr>
          <w:p w14:paraId="6A63D456" w14:textId="77777777" w:rsidR="004035AF" w:rsidRPr="00D848C7" w:rsidRDefault="004035AF" w:rsidP="00C53206">
            <w:pPr>
              <w:pStyle w:val="afff0"/>
              <w:rPr>
                <w:color w:val="000000"/>
                <w:sz w:val="20"/>
                <w:szCs w:val="20"/>
              </w:rPr>
            </w:pPr>
            <w:r w:rsidRPr="00D848C7">
              <w:rPr>
                <w:color w:val="000000"/>
                <w:sz w:val="20"/>
                <w:szCs w:val="20"/>
              </w:rPr>
              <w:t>Расчетный срок</w:t>
            </w:r>
          </w:p>
          <w:p w14:paraId="12D5DBFC" w14:textId="77777777" w:rsidR="004035AF" w:rsidRPr="00D848C7" w:rsidRDefault="004035AF" w:rsidP="00C53206">
            <w:pPr>
              <w:pStyle w:val="afff0"/>
              <w:rPr>
                <w:color w:val="000000"/>
                <w:sz w:val="20"/>
                <w:szCs w:val="20"/>
              </w:rPr>
            </w:pPr>
            <w:r w:rsidRPr="00D848C7">
              <w:rPr>
                <w:color w:val="000000"/>
                <w:sz w:val="20"/>
                <w:szCs w:val="20"/>
              </w:rPr>
              <w:t xml:space="preserve"> (2026-2040 гг.)</w:t>
            </w:r>
          </w:p>
        </w:tc>
        <w:tc>
          <w:tcPr>
            <w:tcW w:w="1720" w:type="dxa"/>
            <w:vMerge/>
            <w:vAlign w:val="center"/>
          </w:tcPr>
          <w:p w14:paraId="316505E0" w14:textId="77777777" w:rsidR="004035AF" w:rsidRPr="00D848C7" w:rsidRDefault="004035AF" w:rsidP="00C53206">
            <w:pPr>
              <w:pStyle w:val="affe"/>
              <w:rPr>
                <w:color w:val="000000"/>
                <w:sz w:val="20"/>
                <w:szCs w:val="20"/>
                <w:highlight w:val="green"/>
              </w:rPr>
            </w:pPr>
          </w:p>
        </w:tc>
      </w:tr>
      <w:tr w:rsidR="004035AF" w:rsidRPr="00D848C7" w14:paraId="7234694F" w14:textId="77777777" w:rsidTr="00183393">
        <w:trPr>
          <w:cantSplit/>
          <w:trHeight w:val="245"/>
          <w:jc w:val="center"/>
        </w:trPr>
        <w:tc>
          <w:tcPr>
            <w:tcW w:w="15074" w:type="dxa"/>
            <w:gridSpan w:val="10"/>
            <w:vAlign w:val="center"/>
          </w:tcPr>
          <w:p w14:paraId="7385E1CD" w14:textId="77777777" w:rsidR="004035AF" w:rsidRPr="00D848C7" w:rsidRDefault="004035AF" w:rsidP="00C53206">
            <w:pPr>
              <w:pStyle w:val="afff0"/>
              <w:rPr>
                <w:color w:val="000000"/>
                <w:sz w:val="20"/>
                <w:szCs w:val="20"/>
              </w:rPr>
            </w:pPr>
            <w:r w:rsidRPr="00D848C7">
              <w:rPr>
                <w:caps/>
                <w:color w:val="000000"/>
                <w:sz w:val="20"/>
                <w:szCs w:val="20"/>
              </w:rPr>
              <w:t>МЕРОПРИЯТИЯ Местного (РАЙОННОГО) значения</w:t>
            </w:r>
          </w:p>
        </w:tc>
      </w:tr>
      <w:tr w:rsidR="004035AF" w:rsidRPr="00D848C7" w14:paraId="40C25376" w14:textId="77777777" w:rsidTr="00183393">
        <w:trPr>
          <w:cantSplit/>
          <w:trHeight w:val="245"/>
          <w:jc w:val="center"/>
        </w:trPr>
        <w:tc>
          <w:tcPr>
            <w:tcW w:w="548" w:type="dxa"/>
            <w:vAlign w:val="center"/>
          </w:tcPr>
          <w:p w14:paraId="5FB8F502" w14:textId="77777777" w:rsidR="004035AF" w:rsidRPr="00D848C7" w:rsidRDefault="004035AF" w:rsidP="00C53206">
            <w:pPr>
              <w:pStyle w:val="affff7"/>
              <w:spacing w:after="0"/>
              <w:ind w:left="0" w:firstLine="0"/>
              <w:jc w:val="center"/>
              <w:rPr>
                <w:color w:val="000000"/>
                <w:sz w:val="20"/>
                <w:szCs w:val="20"/>
              </w:rPr>
            </w:pPr>
            <w:r w:rsidRPr="00D848C7">
              <w:rPr>
                <w:color w:val="000000"/>
                <w:sz w:val="20"/>
                <w:szCs w:val="20"/>
              </w:rPr>
              <w:t>1</w:t>
            </w:r>
          </w:p>
        </w:tc>
        <w:tc>
          <w:tcPr>
            <w:tcW w:w="2345" w:type="dxa"/>
            <w:shd w:val="clear" w:color="auto" w:fill="auto"/>
            <w:vAlign w:val="center"/>
          </w:tcPr>
          <w:p w14:paraId="559C2A90" w14:textId="77777777" w:rsidR="004035AF" w:rsidRPr="00D848C7" w:rsidRDefault="00D21338" w:rsidP="00C53206">
            <w:pPr>
              <w:pStyle w:val="affff6"/>
              <w:spacing w:line="240" w:lineRule="auto"/>
              <w:ind w:firstLine="0"/>
              <w:jc w:val="center"/>
              <w:rPr>
                <w:color w:val="000000"/>
                <w:sz w:val="20"/>
                <w:szCs w:val="20"/>
              </w:rPr>
            </w:pPr>
            <w:r w:rsidRPr="00D848C7">
              <w:rPr>
                <w:rFonts w:hint="eastAsia"/>
                <w:color w:val="000000"/>
                <w:sz w:val="20"/>
                <w:szCs w:val="20"/>
              </w:rPr>
              <w:t>Б</w:t>
            </w:r>
            <w:r w:rsidRPr="00D848C7">
              <w:rPr>
                <w:color w:val="000000"/>
                <w:sz w:val="20"/>
                <w:szCs w:val="20"/>
              </w:rPr>
              <w:t>айлянгарское СП</w:t>
            </w:r>
          </w:p>
        </w:tc>
        <w:tc>
          <w:tcPr>
            <w:tcW w:w="2439" w:type="dxa"/>
            <w:vAlign w:val="center"/>
          </w:tcPr>
          <w:p w14:paraId="6319B22C" w14:textId="77777777" w:rsidR="004035AF" w:rsidRPr="00D848C7" w:rsidRDefault="00D21338" w:rsidP="00C53206">
            <w:pPr>
              <w:pStyle w:val="afff0"/>
              <w:rPr>
                <w:color w:val="000000"/>
                <w:sz w:val="20"/>
                <w:szCs w:val="20"/>
              </w:rPr>
            </w:pPr>
            <w:r w:rsidRPr="00D848C7">
              <w:rPr>
                <w:rFonts w:hint="eastAsia"/>
                <w:color w:val="000000"/>
                <w:sz w:val="20"/>
                <w:szCs w:val="20"/>
              </w:rPr>
              <w:t>К</w:t>
            </w:r>
            <w:r w:rsidRPr="00D848C7">
              <w:rPr>
                <w:color w:val="000000"/>
                <w:sz w:val="20"/>
                <w:szCs w:val="20"/>
              </w:rPr>
              <w:t>ультурно-ландшафтный маршрут «Кукморское кольцо»</w:t>
            </w:r>
          </w:p>
        </w:tc>
        <w:tc>
          <w:tcPr>
            <w:tcW w:w="2099" w:type="dxa"/>
            <w:vAlign w:val="center"/>
          </w:tcPr>
          <w:p w14:paraId="6BD53658" w14:textId="77777777" w:rsidR="00E6207E" w:rsidRPr="00D848C7" w:rsidRDefault="00E6207E" w:rsidP="00C53206">
            <w:pPr>
              <w:pStyle w:val="afff0"/>
              <w:rPr>
                <w:color w:val="000000"/>
                <w:sz w:val="20"/>
                <w:szCs w:val="20"/>
              </w:rPr>
            </w:pPr>
            <w:r w:rsidRPr="00D848C7">
              <w:rPr>
                <w:rFonts w:hint="eastAsia"/>
                <w:color w:val="000000"/>
                <w:sz w:val="20"/>
                <w:szCs w:val="20"/>
              </w:rPr>
              <w:t>Организация</w:t>
            </w:r>
          </w:p>
          <w:p w14:paraId="6D92D18A" w14:textId="77777777" w:rsidR="004035AF" w:rsidRPr="00D848C7" w:rsidRDefault="00D21338" w:rsidP="00C53206">
            <w:pPr>
              <w:pStyle w:val="afff0"/>
              <w:rPr>
                <w:color w:val="000000"/>
                <w:sz w:val="20"/>
                <w:szCs w:val="20"/>
              </w:rPr>
            </w:pPr>
            <w:r w:rsidRPr="00D848C7">
              <w:rPr>
                <w:rFonts w:hint="eastAsia"/>
                <w:color w:val="000000"/>
                <w:sz w:val="20"/>
                <w:szCs w:val="20"/>
              </w:rPr>
              <w:t>м</w:t>
            </w:r>
            <w:r w:rsidRPr="00D848C7">
              <w:rPr>
                <w:color w:val="000000"/>
                <w:sz w:val="20"/>
                <w:szCs w:val="20"/>
              </w:rPr>
              <w:t>аршрута</w:t>
            </w:r>
          </w:p>
        </w:tc>
        <w:tc>
          <w:tcPr>
            <w:tcW w:w="1123" w:type="dxa"/>
            <w:vAlign w:val="center"/>
          </w:tcPr>
          <w:p w14:paraId="347D99D6" w14:textId="77777777" w:rsidR="004035AF" w:rsidRPr="00D848C7" w:rsidRDefault="00D21338"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51838693" w14:textId="77777777" w:rsidR="004035AF" w:rsidRPr="00D848C7" w:rsidRDefault="00E6207E" w:rsidP="00C53206">
            <w:pPr>
              <w:pStyle w:val="afff0"/>
              <w:rPr>
                <w:color w:val="000000"/>
                <w:sz w:val="20"/>
                <w:szCs w:val="20"/>
              </w:rPr>
            </w:pPr>
            <w:r w:rsidRPr="00D848C7">
              <w:rPr>
                <w:color w:val="000000"/>
                <w:sz w:val="20"/>
                <w:szCs w:val="20"/>
              </w:rPr>
              <w:t>-</w:t>
            </w:r>
          </w:p>
        </w:tc>
        <w:tc>
          <w:tcPr>
            <w:tcW w:w="1134" w:type="dxa"/>
            <w:vAlign w:val="center"/>
          </w:tcPr>
          <w:p w14:paraId="3DCE9B75" w14:textId="77777777" w:rsidR="004035AF" w:rsidRPr="00D848C7" w:rsidRDefault="00D21338" w:rsidP="00C53206">
            <w:pPr>
              <w:ind w:firstLine="0"/>
              <w:jc w:val="center"/>
              <w:rPr>
                <w:color w:val="000000"/>
                <w:sz w:val="20"/>
                <w:szCs w:val="20"/>
              </w:rPr>
            </w:pPr>
            <w:r w:rsidRPr="00D848C7">
              <w:rPr>
                <w:color w:val="000000"/>
                <w:sz w:val="20"/>
                <w:szCs w:val="20"/>
              </w:rPr>
              <w:t>-</w:t>
            </w:r>
          </w:p>
        </w:tc>
        <w:tc>
          <w:tcPr>
            <w:tcW w:w="1150" w:type="dxa"/>
            <w:vAlign w:val="center"/>
          </w:tcPr>
          <w:p w14:paraId="3A2E9A1E" w14:textId="77777777" w:rsidR="004035AF" w:rsidRPr="00D848C7" w:rsidRDefault="00D21338" w:rsidP="00C53206">
            <w:pPr>
              <w:pStyle w:val="afff0"/>
              <w:rPr>
                <w:color w:val="000000"/>
                <w:sz w:val="20"/>
                <w:szCs w:val="20"/>
              </w:rPr>
            </w:pPr>
            <w:r w:rsidRPr="00D848C7">
              <w:rPr>
                <w:color w:val="000000"/>
                <w:sz w:val="20"/>
                <w:szCs w:val="20"/>
              </w:rPr>
              <w:t>+</w:t>
            </w:r>
          </w:p>
        </w:tc>
        <w:tc>
          <w:tcPr>
            <w:tcW w:w="1382" w:type="dxa"/>
            <w:vAlign w:val="center"/>
          </w:tcPr>
          <w:p w14:paraId="28DB36BC" w14:textId="77777777" w:rsidR="004035AF" w:rsidRPr="00D848C7" w:rsidRDefault="00E6207E" w:rsidP="00C53206">
            <w:pPr>
              <w:pStyle w:val="afff0"/>
              <w:rPr>
                <w:color w:val="000000"/>
                <w:sz w:val="20"/>
                <w:szCs w:val="20"/>
              </w:rPr>
            </w:pPr>
            <w:r w:rsidRPr="00D848C7">
              <w:rPr>
                <w:color w:val="000000"/>
                <w:sz w:val="20"/>
                <w:szCs w:val="20"/>
              </w:rPr>
              <w:t>+</w:t>
            </w:r>
          </w:p>
        </w:tc>
        <w:tc>
          <w:tcPr>
            <w:tcW w:w="1720" w:type="dxa"/>
            <w:vAlign w:val="center"/>
          </w:tcPr>
          <w:p w14:paraId="7CCF88DC" w14:textId="77777777" w:rsidR="004035AF" w:rsidRPr="00D848C7" w:rsidRDefault="004035AF" w:rsidP="00C53206">
            <w:pPr>
              <w:pStyle w:val="afff0"/>
              <w:rPr>
                <w:color w:val="000000"/>
                <w:sz w:val="20"/>
                <w:szCs w:val="20"/>
              </w:rPr>
            </w:pPr>
            <w:r w:rsidRPr="00D848C7">
              <w:rPr>
                <w:color w:val="000000"/>
                <w:sz w:val="20"/>
                <w:szCs w:val="20"/>
              </w:rPr>
              <w:t xml:space="preserve">СТП </w:t>
            </w:r>
            <w:r w:rsidR="009D2226" w:rsidRPr="00D848C7">
              <w:rPr>
                <w:color w:val="000000"/>
                <w:sz w:val="20"/>
                <w:szCs w:val="20"/>
              </w:rPr>
              <w:t>Кукморского муниципального района</w:t>
            </w:r>
          </w:p>
        </w:tc>
      </w:tr>
      <w:tr w:rsidR="004035AF" w:rsidRPr="00D848C7" w14:paraId="323AA99D" w14:textId="77777777" w:rsidTr="00183393">
        <w:trPr>
          <w:cantSplit/>
          <w:trHeight w:val="245"/>
          <w:jc w:val="center"/>
        </w:trPr>
        <w:tc>
          <w:tcPr>
            <w:tcW w:w="548" w:type="dxa"/>
            <w:vAlign w:val="center"/>
          </w:tcPr>
          <w:p w14:paraId="7A08B34D" w14:textId="77777777" w:rsidR="004035AF" w:rsidRPr="00D848C7" w:rsidRDefault="004035AF" w:rsidP="00C53206">
            <w:pPr>
              <w:pStyle w:val="affff7"/>
              <w:spacing w:after="0"/>
              <w:ind w:left="0" w:firstLine="0"/>
              <w:jc w:val="center"/>
              <w:rPr>
                <w:color w:val="000000"/>
                <w:sz w:val="20"/>
                <w:szCs w:val="20"/>
              </w:rPr>
            </w:pPr>
            <w:r w:rsidRPr="00D848C7">
              <w:rPr>
                <w:color w:val="000000"/>
                <w:sz w:val="20"/>
                <w:szCs w:val="20"/>
              </w:rPr>
              <w:t>2</w:t>
            </w:r>
          </w:p>
        </w:tc>
        <w:tc>
          <w:tcPr>
            <w:tcW w:w="2345" w:type="dxa"/>
            <w:shd w:val="clear" w:color="auto" w:fill="auto"/>
            <w:vAlign w:val="center"/>
          </w:tcPr>
          <w:p w14:paraId="3AD37E38" w14:textId="77777777" w:rsidR="004035AF" w:rsidRPr="00D848C7" w:rsidRDefault="009D2226" w:rsidP="00C53206">
            <w:pPr>
              <w:pStyle w:val="affff6"/>
              <w:spacing w:line="240" w:lineRule="auto"/>
              <w:ind w:firstLine="0"/>
              <w:jc w:val="center"/>
              <w:rPr>
                <w:color w:val="000000"/>
                <w:sz w:val="20"/>
                <w:szCs w:val="20"/>
              </w:rPr>
            </w:pPr>
            <w:r w:rsidRPr="00D848C7">
              <w:rPr>
                <w:color w:val="000000"/>
                <w:sz w:val="20"/>
                <w:szCs w:val="20"/>
              </w:rPr>
              <w:t>Байлянгарское</w:t>
            </w:r>
            <w:r w:rsidR="004035AF" w:rsidRPr="00D848C7">
              <w:rPr>
                <w:color w:val="000000"/>
                <w:sz w:val="20"/>
                <w:szCs w:val="20"/>
              </w:rPr>
              <w:t xml:space="preserve"> СП</w:t>
            </w:r>
          </w:p>
        </w:tc>
        <w:tc>
          <w:tcPr>
            <w:tcW w:w="2439" w:type="dxa"/>
            <w:vAlign w:val="center"/>
          </w:tcPr>
          <w:p w14:paraId="5E9DFDE3" w14:textId="77777777" w:rsidR="004035AF" w:rsidRPr="00D848C7" w:rsidRDefault="00D21338" w:rsidP="00C53206">
            <w:pPr>
              <w:pStyle w:val="afff0"/>
              <w:rPr>
                <w:color w:val="000000"/>
                <w:sz w:val="20"/>
                <w:szCs w:val="20"/>
              </w:rPr>
            </w:pPr>
            <w:r w:rsidRPr="00D848C7">
              <w:rPr>
                <w:rFonts w:hint="eastAsia"/>
                <w:color w:val="000000"/>
                <w:sz w:val="20"/>
                <w:szCs w:val="20"/>
              </w:rPr>
              <w:t>Р</w:t>
            </w:r>
            <w:r w:rsidRPr="00D848C7">
              <w:rPr>
                <w:color w:val="000000"/>
                <w:sz w:val="20"/>
                <w:szCs w:val="20"/>
              </w:rPr>
              <w:t>е</w:t>
            </w:r>
            <w:r w:rsidR="00221079" w:rsidRPr="00D848C7">
              <w:rPr>
                <w:color w:val="000000"/>
                <w:sz w:val="20"/>
                <w:szCs w:val="20"/>
              </w:rPr>
              <w:t>лигиозно-этнографический маршрут «Религия и традиции народов Кукморско</w:t>
            </w:r>
            <w:r w:rsidR="002A52C7">
              <w:rPr>
                <w:color w:val="000000"/>
                <w:sz w:val="20"/>
                <w:szCs w:val="20"/>
              </w:rPr>
              <w:t>г</w:t>
            </w:r>
            <w:r w:rsidR="00221079" w:rsidRPr="00D848C7">
              <w:rPr>
                <w:color w:val="000000"/>
                <w:sz w:val="20"/>
                <w:szCs w:val="20"/>
              </w:rPr>
              <w:t>о района»</w:t>
            </w:r>
          </w:p>
        </w:tc>
        <w:tc>
          <w:tcPr>
            <w:tcW w:w="2099" w:type="dxa"/>
            <w:vAlign w:val="center"/>
          </w:tcPr>
          <w:p w14:paraId="6E21DB9B" w14:textId="77777777" w:rsidR="004035AF" w:rsidRPr="00D848C7" w:rsidRDefault="004035AF" w:rsidP="00C53206">
            <w:pPr>
              <w:ind w:firstLine="0"/>
              <w:jc w:val="center"/>
              <w:rPr>
                <w:color w:val="000000"/>
                <w:sz w:val="20"/>
                <w:szCs w:val="20"/>
              </w:rPr>
            </w:pPr>
            <w:r w:rsidRPr="00D848C7">
              <w:rPr>
                <w:color w:val="000000"/>
                <w:sz w:val="20"/>
                <w:szCs w:val="20"/>
              </w:rPr>
              <w:t>Организация маршрута</w:t>
            </w:r>
          </w:p>
        </w:tc>
        <w:tc>
          <w:tcPr>
            <w:tcW w:w="1123" w:type="dxa"/>
            <w:vAlign w:val="center"/>
          </w:tcPr>
          <w:p w14:paraId="23F2C9F6"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343AB790" w14:textId="77777777" w:rsidR="004035AF" w:rsidRPr="00D848C7" w:rsidRDefault="004035AF" w:rsidP="00C53206">
            <w:pPr>
              <w:pStyle w:val="afff0"/>
              <w:rPr>
                <w:color w:val="000000"/>
                <w:sz w:val="20"/>
                <w:szCs w:val="20"/>
              </w:rPr>
            </w:pPr>
            <w:r w:rsidRPr="00D848C7">
              <w:rPr>
                <w:color w:val="000000"/>
                <w:sz w:val="20"/>
                <w:szCs w:val="20"/>
              </w:rPr>
              <w:t>-</w:t>
            </w:r>
          </w:p>
        </w:tc>
        <w:tc>
          <w:tcPr>
            <w:tcW w:w="1134" w:type="dxa"/>
            <w:vAlign w:val="center"/>
          </w:tcPr>
          <w:p w14:paraId="4BA0D6F2" w14:textId="77777777" w:rsidR="004035AF" w:rsidRPr="00D848C7" w:rsidRDefault="004035AF" w:rsidP="00C53206">
            <w:pPr>
              <w:ind w:firstLine="0"/>
              <w:jc w:val="center"/>
              <w:rPr>
                <w:color w:val="000000"/>
                <w:sz w:val="20"/>
                <w:szCs w:val="20"/>
              </w:rPr>
            </w:pPr>
            <w:r w:rsidRPr="00D848C7">
              <w:rPr>
                <w:color w:val="000000"/>
                <w:sz w:val="20"/>
                <w:szCs w:val="20"/>
              </w:rPr>
              <w:t>-</w:t>
            </w:r>
          </w:p>
        </w:tc>
        <w:tc>
          <w:tcPr>
            <w:tcW w:w="1150" w:type="dxa"/>
            <w:vAlign w:val="center"/>
          </w:tcPr>
          <w:p w14:paraId="7462CE43" w14:textId="77777777" w:rsidR="004035AF" w:rsidRPr="00D848C7" w:rsidRDefault="00DC4645" w:rsidP="00C53206">
            <w:pPr>
              <w:pStyle w:val="afff0"/>
              <w:rPr>
                <w:color w:val="000000"/>
                <w:sz w:val="20"/>
                <w:szCs w:val="20"/>
              </w:rPr>
            </w:pPr>
            <w:r w:rsidRPr="00D848C7">
              <w:rPr>
                <w:color w:val="000000"/>
                <w:sz w:val="20"/>
                <w:szCs w:val="20"/>
              </w:rPr>
              <w:t>+</w:t>
            </w:r>
          </w:p>
        </w:tc>
        <w:tc>
          <w:tcPr>
            <w:tcW w:w="1382" w:type="dxa"/>
            <w:vAlign w:val="center"/>
          </w:tcPr>
          <w:p w14:paraId="0D8FE411" w14:textId="77777777" w:rsidR="004035AF" w:rsidRPr="00D848C7" w:rsidRDefault="004035AF" w:rsidP="00C53206">
            <w:pPr>
              <w:pStyle w:val="afff0"/>
              <w:rPr>
                <w:color w:val="000000"/>
                <w:sz w:val="20"/>
                <w:szCs w:val="20"/>
              </w:rPr>
            </w:pPr>
            <w:r w:rsidRPr="00D848C7">
              <w:rPr>
                <w:color w:val="000000"/>
                <w:sz w:val="20"/>
                <w:szCs w:val="20"/>
              </w:rPr>
              <w:t>+</w:t>
            </w:r>
          </w:p>
        </w:tc>
        <w:tc>
          <w:tcPr>
            <w:tcW w:w="1720" w:type="dxa"/>
            <w:vAlign w:val="center"/>
          </w:tcPr>
          <w:p w14:paraId="642D203D" w14:textId="77777777" w:rsidR="004035AF" w:rsidRPr="00D848C7" w:rsidRDefault="004035AF" w:rsidP="00C53206">
            <w:pPr>
              <w:pStyle w:val="afff0"/>
              <w:rPr>
                <w:color w:val="000000"/>
                <w:sz w:val="20"/>
                <w:szCs w:val="20"/>
              </w:rPr>
            </w:pPr>
            <w:r w:rsidRPr="00D848C7">
              <w:rPr>
                <w:color w:val="000000"/>
                <w:sz w:val="20"/>
                <w:szCs w:val="20"/>
              </w:rPr>
              <w:t xml:space="preserve">СТП </w:t>
            </w:r>
            <w:r w:rsidR="009D2226" w:rsidRPr="00D848C7">
              <w:rPr>
                <w:color w:val="000000"/>
                <w:sz w:val="20"/>
                <w:szCs w:val="20"/>
              </w:rPr>
              <w:t>Кукморского муниципального района</w:t>
            </w:r>
          </w:p>
        </w:tc>
      </w:tr>
      <w:tr w:rsidR="004035AF" w:rsidRPr="00D848C7" w14:paraId="3322B7ED" w14:textId="77777777" w:rsidTr="00183393">
        <w:trPr>
          <w:cantSplit/>
          <w:trHeight w:val="245"/>
          <w:jc w:val="center"/>
        </w:trPr>
        <w:tc>
          <w:tcPr>
            <w:tcW w:w="15074" w:type="dxa"/>
            <w:gridSpan w:val="10"/>
            <w:vAlign w:val="center"/>
          </w:tcPr>
          <w:p w14:paraId="0F89C3A1" w14:textId="77777777" w:rsidR="004035AF" w:rsidRPr="00D848C7" w:rsidRDefault="004035AF" w:rsidP="00C53206">
            <w:pPr>
              <w:pStyle w:val="afff0"/>
              <w:rPr>
                <w:color w:val="000000"/>
                <w:sz w:val="20"/>
                <w:szCs w:val="20"/>
              </w:rPr>
            </w:pPr>
            <w:r w:rsidRPr="00D848C7">
              <w:rPr>
                <w:caps/>
                <w:color w:val="000000"/>
                <w:sz w:val="20"/>
                <w:szCs w:val="20"/>
              </w:rPr>
              <w:t>МЕРОПРИЯТИЯ Местного значения (ПОСЕЛЕНИЯ)</w:t>
            </w:r>
          </w:p>
        </w:tc>
      </w:tr>
      <w:tr w:rsidR="004035AF" w:rsidRPr="00D848C7" w14:paraId="168B7D1D" w14:textId="77777777" w:rsidTr="00183393">
        <w:trPr>
          <w:cantSplit/>
          <w:trHeight w:val="221"/>
          <w:jc w:val="center"/>
        </w:trPr>
        <w:tc>
          <w:tcPr>
            <w:tcW w:w="548" w:type="dxa"/>
            <w:vAlign w:val="center"/>
          </w:tcPr>
          <w:p w14:paraId="55F6E107" w14:textId="77777777" w:rsidR="004035AF" w:rsidRPr="00D848C7" w:rsidRDefault="004035AF" w:rsidP="00C53206">
            <w:pPr>
              <w:pStyle w:val="affff7"/>
              <w:spacing w:after="0"/>
              <w:ind w:left="0" w:firstLine="0"/>
              <w:jc w:val="center"/>
              <w:rPr>
                <w:color w:val="000000"/>
                <w:sz w:val="20"/>
                <w:szCs w:val="20"/>
              </w:rPr>
            </w:pPr>
            <w:r w:rsidRPr="00D848C7">
              <w:rPr>
                <w:color w:val="000000"/>
                <w:sz w:val="20"/>
                <w:szCs w:val="20"/>
              </w:rPr>
              <w:t>1</w:t>
            </w:r>
          </w:p>
        </w:tc>
        <w:tc>
          <w:tcPr>
            <w:tcW w:w="2345" w:type="dxa"/>
            <w:shd w:val="clear" w:color="auto" w:fill="auto"/>
            <w:vAlign w:val="center"/>
          </w:tcPr>
          <w:p w14:paraId="7B23B2E4" w14:textId="77777777" w:rsidR="004035AF" w:rsidRPr="00DF123A" w:rsidRDefault="00221079" w:rsidP="00C53206">
            <w:pPr>
              <w:ind w:firstLine="0"/>
              <w:jc w:val="center"/>
              <w:rPr>
                <w:color w:val="000000"/>
                <w:sz w:val="20"/>
                <w:szCs w:val="20"/>
              </w:rPr>
            </w:pPr>
            <w:r w:rsidRPr="00DF123A">
              <w:rPr>
                <w:color w:val="000000"/>
                <w:sz w:val="20"/>
                <w:szCs w:val="20"/>
              </w:rPr>
              <w:t>с.Байлянгар</w:t>
            </w:r>
          </w:p>
        </w:tc>
        <w:tc>
          <w:tcPr>
            <w:tcW w:w="2439" w:type="dxa"/>
            <w:vAlign w:val="center"/>
          </w:tcPr>
          <w:p w14:paraId="2392BD81" w14:textId="77777777" w:rsidR="004035AF" w:rsidRPr="00DF123A" w:rsidRDefault="00221079" w:rsidP="00C53206">
            <w:pPr>
              <w:pStyle w:val="afff0"/>
              <w:rPr>
                <w:color w:val="000000"/>
                <w:sz w:val="20"/>
                <w:szCs w:val="20"/>
              </w:rPr>
            </w:pPr>
            <w:r w:rsidRPr="00DF123A">
              <w:rPr>
                <w:color w:val="000000"/>
                <w:sz w:val="20"/>
                <w:szCs w:val="20"/>
              </w:rPr>
              <w:t>Место проведения Сабантуя</w:t>
            </w:r>
          </w:p>
        </w:tc>
        <w:tc>
          <w:tcPr>
            <w:tcW w:w="2099" w:type="dxa"/>
            <w:vAlign w:val="center"/>
          </w:tcPr>
          <w:p w14:paraId="4F7CCE43" w14:textId="77777777" w:rsidR="004035AF" w:rsidRPr="00DF123A" w:rsidRDefault="00221079" w:rsidP="00C53206">
            <w:pPr>
              <w:ind w:firstLine="0"/>
              <w:jc w:val="center"/>
              <w:rPr>
                <w:color w:val="000000"/>
                <w:sz w:val="20"/>
                <w:szCs w:val="20"/>
              </w:rPr>
            </w:pPr>
            <w:r w:rsidRPr="00DF123A">
              <w:rPr>
                <w:color w:val="000000"/>
                <w:sz w:val="20"/>
                <w:szCs w:val="20"/>
              </w:rPr>
              <w:t>Реконструкция с б</w:t>
            </w:r>
            <w:r w:rsidR="004035AF" w:rsidRPr="00DF123A">
              <w:rPr>
                <w:color w:val="000000"/>
                <w:sz w:val="20"/>
                <w:szCs w:val="20"/>
              </w:rPr>
              <w:t>лагоустройство</w:t>
            </w:r>
            <w:r w:rsidRPr="00DF123A">
              <w:rPr>
                <w:color w:val="000000"/>
                <w:sz w:val="20"/>
                <w:szCs w:val="20"/>
              </w:rPr>
              <w:t>м</w:t>
            </w:r>
            <w:r w:rsidR="004035AF" w:rsidRPr="00DF123A">
              <w:rPr>
                <w:color w:val="000000"/>
                <w:sz w:val="20"/>
                <w:szCs w:val="20"/>
              </w:rPr>
              <w:t xml:space="preserve"> территории с созданием общественн</w:t>
            </w:r>
            <w:r w:rsidRPr="00DF123A">
              <w:rPr>
                <w:color w:val="000000"/>
                <w:sz w:val="20"/>
                <w:szCs w:val="20"/>
              </w:rPr>
              <w:t xml:space="preserve">ой </w:t>
            </w:r>
            <w:r w:rsidR="004035AF" w:rsidRPr="00DF123A">
              <w:rPr>
                <w:color w:val="000000"/>
                <w:sz w:val="20"/>
                <w:szCs w:val="20"/>
              </w:rPr>
              <w:t>рекреационн</w:t>
            </w:r>
            <w:r w:rsidRPr="00DF123A">
              <w:rPr>
                <w:color w:val="000000"/>
                <w:sz w:val="20"/>
                <w:szCs w:val="20"/>
              </w:rPr>
              <w:t>ой</w:t>
            </w:r>
            <w:r w:rsidR="004035AF" w:rsidRPr="00DF123A">
              <w:rPr>
                <w:color w:val="000000"/>
                <w:sz w:val="20"/>
                <w:szCs w:val="20"/>
              </w:rPr>
              <w:t xml:space="preserve"> зон</w:t>
            </w:r>
            <w:r w:rsidRPr="00DF123A">
              <w:rPr>
                <w:color w:val="000000"/>
                <w:sz w:val="20"/>
                <w:szCs w:val="20"/>
              </w:rPr>
              <w:t>ы</w:t>
            </w:r>
          </w:p>
        </w:tc>
        <w:tc>
          <w:tcPr>
            <w:tcW w:w="1123" w:type="dxa"/>
            <w:vAlign w:val="center"/>
          </w:tcPr>
          <w:p w14:paraId="0201B65D" w14:textId="77777777" w:rsidR="004035AF" w:rsidRPr="00DF123A" w:rsidRDefault="00221079" w:rsidP="00C53206">
            <w:pPr>
              <w:pStyle w:val="affff6"/>
              <w:spacing w:line="240" w:lineRule="auto"/>
              <w:ind w:firstLine="0"/>
              <w:jc w:val="center"/>
              <w:rPr>
                <w:color w:val="000000"/>
                <w:sz w:val="20"/>
                <w:szCs w:val="20"/>
              </w:rPr>
            </w:pPr>
            <w:r w:rsidRPr="00DF123A">
              <w:rPr>
                <w:color w:val="000000"/>
                <w:sz w:val="20"/>
                <w:szCs w:val="20"/>
              </w:rPr>
              <w:t>га</w:t>
            </w:r>
          </w:p>
        </w:tc>
        <w:tc>
          <w:tcPr>
            <w:tcW w:w="1134" w:type="dxa"/>
            <w:vAlign w:val="center"/>
          </w:tcPr>
          <w:p w14:paraId="16BDAEFB" w14:textId="77777777" w:rsidR="004035AF" w:rsidRPr="00DF123A" w:rsidRDefault="00221079" w:rsidP="00C53206">
            <w:pPr>
              <w:pStyle w:val="afff0"/>
              <w:rPr>
                <w:color w:val="000000"/>
                <w:sz w:val="20"/>
                <w:szCs w:val="20"/>
              </w:rPr>
            </w:pPr>
            <w:r w:rsidRPr="00DF123A">
              <w:rPr>
                <w:color w:val="000000"/>
                <w:sz w:val="20"/>
                <w:szCs w:val="20"/>
              </w:rPr>
              <w:t>1</w:t>
            </w:r>
          </w:p>
        </w:tc>
        <w:tc>
          <w:tcPr>
            <w:tcW w:w="1134" w:type="dxa"/>
            <w:vAlign w:val="center"/>
          </w:tcPr>
          <w:p w14:paraId="05EE9893" w14:textId="77777777" w:rsidR="004035AF" w:rsidRPr="00D848C7" w:rsidRDefault="004035AF" w:rsidP="00C53206">
            <w:pPr>
              <w:ind w:firstLine="0"/>
              <w:jc w:val="center"/>
              <w:rPr>
                <w:color w:val="000000"/>
                <w:sz w:val="20"/>
                <w:szCs w:val="20"/>
              </w:rPr>
            </w:pPr>
            <w:r w:rsidRPr="00D848C7">
              <w:rPr>
                <w:color w:val="000000"/>
                <w:sz w:val="20"/>
                <w:szCs w:val="20"/>
              </w:rPr>
              <w:t>-</w:t>
            </w:r>
          </w:p>
        </w:tc>
        <w:tc>
          <w:tcPr>
            <w:tcW w:w="1150" w:type="dxa"/>
            <w:vAlign w:val="center"/>
          </w:tcPr>
          <w:p w14:paraId="2D5FEB29" w14:textId="77777777" w:rsidR="004035AF" w:rsidRPr="00D848C7" w:rsidRDefault="004035AF" w:rsidP="00C53206">
            <w:pPr>
              <w:pStyle w:val="afff0"/>
              <w:rPr>
                <w:color w:val="000000"/>
                <w:sz w:val="20"/>
                <w:szCs w:val="20"/>
              </w:rPr>
            </w:pPr>
            <w:r w:rsidRPr="00D848C7">
              <w:rPr>
                <w:color w:val="000000"/>
                <w:sz w:val="20"/>
                <w:szCs w:val="20"/>
              </w:rPr>
              <w:t>+</w:t>
            </w:r>
          </w:p>
        </w:tc>
        <w:tc>
          <w:tcPr>
            <w:tcW w:w="1382" w:type="dxa"/>
            <w:vAlign w:val="center"/>
          </w:tcPr>
          <w:p w14:paraId="53CD60BB" w14:textId="77777777" w:rsidR="004035AF" w:rsidRPr="00D848C7" w:rsidRDefault="00221079" w:rsidP="00C53206">
            <w:pPr>
              <w:pStyle w:val="afff0"/>
              <w:rPr>
                <w:color w:val="000000"/>
                <w:sz w:val="20"/>
                <w:szCs w:val="20"/>
              </w:rPr>
            </w:pPr>
            <w:r w:rsidRPr="00D848C7">
              <w:rPr>
                <w:color w:val="000000"/>
                <w:sz w:val="20"/>
                <w:szCs w:val="20"/>
              </w:rPr>
              <w:t>-</w:t>
            </w:r>
          </w:p>
        </w:tc>
        <w:tc>
          <w:tcPr>
            <w:tcW w:w="1720" w:type="dxa"/>
            <w:vAlign w:val="center"/>
          </w:tcPr>
          <w:p w14:paraId="0904C1CD" w14:textId="77777777" w:rsidR="004035AF" w:rsidRPr="00D848C7" w:rsidRDefault="004035AF" w:rsidP="00C53206">
            <w:pPr>
              <w:pStyle w:val="afff0"/>
              <w:rPr>
                <w:color w:val="000000"/>
                <w:sz w:val="20"/>
                <w:szCs w:val="20"/>
              </w:rPr>
            </w:pPr>
            <w:r w:rsidRPr="00D848C7">
              <w:rPr>
                <w:color w:val="000000"/>
                <w:sz w:val="20"/>
                <w:szCs w:val="20"/>
              </w:rPr>
              <w:t xml:space="preserve">Генеральный план </w:t>
            </w:r>
            <w:r w:rsidR="009D2226" w:rsidRPr="00D848C7">
              <w:rPr>
                <w:color w:val="000000"/>
                <w:sz w:val="20"/>
                <w:szCs w:val="20"/>
              </w:rPr>
              <w:t>Байлянгарского</w:t>
            </w:r>
            <w:r w:rsidRPr="00D848C7">
              <w:rPr>
                <w:color w:val="000000"/>
                <w:sz w:val="20"/>
                <w:szCs w:val="20"/>
              </w:rPr>
              <w:t xml:space="preserve"> СП</w:t>
            </w:r>
          </w:p>
        </w:tc>
      </w:tr>
      <w:tr w:rsidR="006A2CEB" w:rsidRPr="00D848C7" w14:paraId="3DFF727D" w14:textId="77777777" w:rsidTr="00183393">
        <w:trPr>
          <w:cantSplit/>
          <w:trHeight w:val="221"/>
          <w:jc w:val="center"/>
        </w:trPr>
        <w:tc>
          <w:tcPr>
            <w:tcW w:w="548" w:type="dxa"/>
            <w:vAlign w:val="center"/>
          </w:tcPr>
          <w:p w14:paraId="1376AA3F" w14:textId="55E8A9BB" w:rsidR="006A2CEB" w:rsidRPr="00D848C7" w:rsidRDefault="0038697F" w:rsidP="00C53206">
            <w:pPr>
              <w:pStyle w:val="affff7"/>
              <w:spacing w:after="0"/>
              <w:ind w:left="0" w:firstLine="0"/>
              <w:jc w:val="center"/>
              <w:rPr>
                <w:color w:val="000000"/>
                <w:sz w:val="20"/>
                <w:szCs w:val="20"/>
              </w:rPr>
            </w:pPr>
            <w:r>
              <w:rPr>
                <w:color w:val="000000"/>
                <w:sz w:val="20"/>
                <w:szCs w:val="20"/>
              </w:rPr>
              <w:t>2</w:t>
            </w:r>
          </w:p>
        </w:tc>
        <w:tc>
          <w:tcPr>
            <w:tcW w:w="2345" w:type="dxa"/>
            <w:shd w:val="clear" w:color="auto" w:fill="auto"/>
            <w:vAlign w:val="center"/>
          </w:tcPr>
          <w:p w14:paraId="4A6DFC9E" w14:textId="77777777" w:rsidR="006A2CEB" w:rsidRPr="00DF123A" w:rsidRDefault="006A2CEB" w:rsidP="00C53206">
            <w:pPr>
              <w:ind w:firstLine="0"/>
              <w:jc w:val="center"/>
              <w:rPr>
                <w:color w:val="000000"/>
                <w:sz w:val="20"/>
                <w:szCs w:val="20"/>
              </w:rPr>
            </w:pPr>
            <w:r w:rsidRPr="00DF123A">
              <w:rPr>
                <w:color w:val="000000"/>
                <w:sz w:val="20"/>
                <w:szCs w:val="20"/>
              </w:rPr>
              <w:t>Байлянгарское СП</w:t>
            </w:r>
          </w:p>
        </w:tc>
        <w:tc>
          <w:tcPr>
            <w:tcW w:w="2439" w:type="dxa"/>
            <w:vAlign w:val="center"/>
          </w:tcPr>
          <w:p w14:paraId="7881090B" w14:textId="77777777" w:rsidR="006A2CEB" w:rsidRPr="00DF123A" w:rsidRDefault="006A2CEB" w:rsidP="00C53206">
            <w:pPr>
              <w:pStyle w:val="affff6"/>
              <w:spacing w:line="240" w:lineRule="auto"/>
              <w:ind w:firstLine="0"/>
              <w:jc w:val="center"/>
              <w:rPr>
                <w:color w:val="000000"/>
                <w:sz w:val="20"/>
                <w:szCs w:val="20"/>
              </w:rPr>
            </w:pPr>
            <w:r w:rsidRPr="00DF123A">
              <w:rPr>
                <w:color w:val="000000"/>
                <w:sz w:val="20"/>
                <w:szCs w:val="20"/>
              </w:rPr>
              <w:t>река Нурминка</w:t>
            </w:r>
          </w:p>
        </w:tc>
        <w:tc>
          <w:tcPr>
            <w:tcW w:w="2099" w:type="dxa"/>
            <w:vAlign w:val="center"/>
          </w:tcPr>
          <w:p w14:paraId="0944EE6D" w14:textId="77777777" w:rsidR="006A2CEB" w:rsidRPr="00DF123A" w:rsidRDefault="006A2CEB" w:rsidP="00C53206">
            <w:pPr>
              <w:ind w:firstLine="0"/>
              <w:jc w:val="center"/>
              <w:rPr>
                <w:color w:val="000000"/>
                <w:sz w:val="20"/>
                <w:szCs w:val="20"/>
              </w:rPr>
            </w:pPr>
            <w:r w:rsidRPr="00DF123A">
              <w:rPr>
                <w:color w:val="000000"/>
                <w:sz w:val="20"/>
                <w:szCs w:val="20"/>
              </w:rPr>
              <w:t>Благоустройство</w:t>
            </w:r>
          </w:p>
          <w:p w14:paraId="347B6FCA" w14:textId="77777777" w:rsidR="006A2CEB" w:rsidRPr="00DF123A" w:rsidRDefault="006A2CEB" w:rsidP="00C53206">
            <w:pPr>
              <w:ind w:firstLine="0"/>
              <w:jc w:val="center"/>
              <w:rPr>
                <w:color w:val="000000"/>
                <w:sz w:val="20"/>
                <w:szCs w:val="20"/>
              </w:rPr>
            </w:pPr>
            <w:r w:rsidRPr="00DF123A">
              <w:rPr>
                <w:color w:val="000000"/>
                <w:sz w:val="20"/>
                <w:szCs w:val="20"/>
              </w:rPr>
              <w:t>береговой полосы и</w:t>
            </w:r>
          </w:p>
          <w:p w14:paraId="7E7C67F4" w14:textId="77777777" w:rsidR="006A2CEB" w:rsidRPr="00DF123A" w:rsidRDefault="006A2CEB" w:rsidP="00C53206">
            <w:pPr>
              <w:ind w:firstLine="0"/>
              <w:jc w:val="center"/>
              <w:rPr>
                <w:color w:val="000000"/>
                <w:sz w:val="20"/>
                <w:szCs w:val="20"/>
              </w:rPr>
            </w:pPr>
            <w:r w:rsidRPr="00DF123A">
              <w:rPr>
                <w:color w:val="000000"/>
                <w:sz w:val="20"/>
                <w:szCs w:val="20"/>
              </w:rPr>
              <w:t>прилегающей</w:t>
            </w:r>
          </w:p>
          <w:p w14:paraId="05ACF81A" w14:textId="77777777" w:rsidR="006A2CEB" w:rsidRPr="00DF123A" w:rsidRDefault="006A2CEB" w:rsidP="00C53206">
            <w:pPr>
              <w:ind w:firstLine="0"/>
              <w:jc w:val="center"/>
              <w:rPr>
                <w:color w:val="000000"/>
                <w:sz w:val="20"/>
                <w:szCs w:val="20"/>
              </w:rPr>
            </w:pPr>
            <w:r w:rsidRPr="00DF123A">
              <w:rPr>
                <w:color w:val="000000"/>
                <w:sz w:val="20"/>
                <w:szCs w:val="20"/>
              </w:rPr>
              <w:t>территории с</w:t>
            </w:r>
          </w:p>
          <w:p w14:paraId="57B6A5AE" w14:textId="77777777" w:rsidR="006A2CEB" w:rsidRPr="00DF123A" w:rsidRDefault="006A2CEB" w:rsidP="00C53206">
            <w:pPr>
              <w:ind w:firstLine="0"/>
              <w:jc w:val="center"/>
              <w:rPr>
                <w:color w:val="000000"/>
                <w:sz w:val="20"/>
                <w:szCs w:val="20"/>
              </w:rPr>
            </w:pPr>
            <w:r w:rsidRPr="00DF123A">
              <w:rPr>
                <w:color w:val="000000"/>
                <w:sz w:val="20"/>
                <w:szCs w:val="20"/>
              </w:rPr>
              <w:t>созданием</w:t>
            </w:r>
          </w:p>
          <w:p w14:paraId="14FEF2CF" w14:textId="77777777" w:rsidR="006A2CEB" w:rsidRPr="00DF123A" w:rsidRDefault="006A2CEB" w:rsidP="00C53206">
            <w:pPr>
              <w:ind w:firstLine="0"/>
              <w:jc w:val="center"/>
              <w:rPr>
                <w:color w:val="000000"/>
                <w:sz w:val="20"/>
                <w:szCs w:val="20"/>
              </w:rPr>
            </w:pPr>
            <w:r w:rsidRPr="00DF123A">
              <w:rPr>
                <w:color w:val="000000"/>
                <w:sz w:val="20"/>
                <w:szCs w:val="20"/>
              </w:rPr>
              <w:t>общественных</w:t>
            </w:r>
          </w:p>
          <w:p w14:paraId="13B5A693" w14:textId="77777777" w:rsidR="006A2CEB" w:rsidRPr="00DF123A" w:rsidRDefault="006A2CEB" w:rsidP="00C53206">
            <w:pPr>
              <w:ind w:firstLine="0"/>
              <w:jc w:val="center"/>
              <w:rPr>
                <w:color w:val="000000"/>
                <w:sz w:val="20"/>
                <w:szCs w:val="20"/>
              </w:rPr>
            </w:pPr>
            <w:r w:rsidRPr="00DF123A">
              <w:rPr>
                <w:color w:val="000000"/>
                <w:sz w:val="20"/>
                <w:szCs w:val="20"/>
              </w:rPr>
              <w:t>рекреационных зон</w:t>
            </w:r>
          </w:p>
        </w:tc>
        <w:tc>
          <w:tcPr>
            <w:tcW w:w="1123" w:type="dxa"/>
            <w:vAlign w:val="center"/>
          </w:tcPr>
          <w:p w14:paraId="3AC411CC" w14:textId="77777777" w:rsidR="006A2CEB" w:rsidRPr="00DF123A" w:rsidRDefault="006A2CEB" w:rsidP="00C53206">
            <w:pPr>
              <w:pStyle w:val="affff6"/>
              <w:spacing w:line="240" w:lineRule="auto"/>
              <w:ind w:firstLine="0"/>
              <w:jc w:val="center"/>
              <w:rPr>
                <w:color w:val="000000"/>
                <w:sz w:val="20"/>
                <w:szCs w:val="20"/>
              </w:rPr>
            </w:pPr>
            <w:r w:rsidRPr="00DF123A">
              <w:rPr>
                <w:color w:val="000000"/>
                <w:sz w:val="20"/>
                <w:szCs w:val="20"/>
              </w:rPr>
              <w:t>-</w:t>
            </w:r>
          </w:p>
        </w:tc>
        <w:tc>
          <w:tcPr>
            <w:tcW w:w="1134" w:type="dxa"/>
            <w:vAlign w:val="center"/>
          </w:tcPr>
          <w:p w14:paraId="0EEB8206" w14:textId="77777777" w:rsidR="006A2CEB" w:rsidRPr="00DF123A" w:rsidRDefault="006A2CEB" w:rsidP="00C53206">
            <w:pPr>
              <w:pStyle w:val="afff0"/>
              <w:rPr>
                <w:color w:val="000000"/>
                <w:sz w:val="20"/>
                <w:szCs w:val="20"/>
              </w:rPr>
            </w:pPr>
            <w:r w:rsidRPr="00DF123A">
              <w:rPr>
                <w:color w:val="000000"/>
                <w:sz w:val="20"/>
                <w:szCs w:val="20"/>
              </w:rPr>
              <w:t>-</w:t>
            </w:r>
          </w:p>
        </w:tc>
        <w:tc>
          <w:tcPr>
            <w:tcW w:w="1134" w:type="dxa"/>
            <w:vAlign w:val="center"/>
          </w:tcPr>
          <w:p w14:paraId="7BE7DB85" w14:textId="77777777" w:rsidR="006A2CEB" w:rsidRPr="00D848C7" w:rsidRDefault="006A2CEB" w:rsidP="00C53206">
            <w:pPr>
              <w:ind w:firstLine="0"/>
              <w:jc w:val="center"/>
              <w:rPr>
                <w:color w:val="000000"/>
                <w:sz w:val="20"/>
                <w:szCs w:val="20"/>
              </w:rPr>
            </w:pPr>
            <w:r w:rsidRPr="00D848C7">
              <w:rPr>
                <w:color w:val="000000"/>
                <w:sz w:val="20"/>
                <w:szCs w:val="20"/>
              </w:rPr>
              <w:t>-</w:t>
            </w:r>
          </w:p>
        </w:tc>
        <w:tc>
          <w:tcPr>
            <w:tcW w:w="1150" w:type="dxa"/>
            <w:vAlign w:val="center"/>
          </w:tcPr>
          <w:p w14:paraId="08DD7821" w14:textId="77777777" w:rsidR="006A2CEB" w:rsidRPr="00D848C7" w:rsidRDefault="006A2CEB" w:rsidP="00C53206">
            <w:pPr>
              <w:pStyle w:val="afff0"/>
              <w:rPr>
                <w:color w:val="000000"/>
                <w:sz w:val="20"/>
                <w:szCs w:val="20"/>
              </w:rPr>
            </w:pPr>
            <w:r w:rsidRPr="00D848C7">
              <w:rPr>
                <w:color w:val="000000"/>
                <w:sz w:val="20"/>
                <w:szCs w:val="20"/>
              </w:rPr>
              <w:t>+</w:t>
            </w:r>
          </w:p>
        </w:tc>
        <w:tc>
          <w:tcPr>
            <w:tcW w:w="1382" w:type="dxa"/>
            <w:vAlign w:val="center"/>
          </w:tcPr>
          <w:p w14:paraId="33563260" w14:textId="77777777" w:rsidR="006A2CEB" w:rsidRPr="00D848C7" w:rsidRDefault="006A2CEB" w:rsidP="00C53206">
            <w:pPr>
              <w:pStyle w:val="afff0"/>
              <w:rPr>
                <w:color w:val="000000"/>
                <w:sz w:val="20"/>
                <w:szCs w:val="20"/>
              </w:rPr>
            </w:pPr>
            <w:r w:rsidRPr="00D848C7">
              <w:rPr>
                <w:color w:val="000000"/>
                <w:sz w:val="20"/>
                <w:szCs w:val="20"/>
              </w:rPr>
              <w:t>-</w:t>
            </w:r>
          </w:p>
        </w:tc>
        <w:tc>
          <w:tcPr>
            <w:tcW w:w="1720" w:type="dxa"/>
            <w:vAlign w:val="center"/>
          </w:tcPr>
          <w:p w14:paraId="0CD7630C" w14:textId="77777777" w:rsidR="006A2CEB" w:rsidRPr="00D848C7" w:rsidRDefault="006A2CEB" w:rsidP="00C53206">
            <w:pPr>
              <w:pStyle w:val="afff0"/>
              <w:rPr>
                <w:color w:val="000000"/>
                <w:sz w:val="20"/>
                <w:szCs w:val="20"/>
              </w:rPr>
            </w:pPr>
            <w:r w:rsidRPr="00D848C7">
              <w:rPr>
                <w:color w:val="000000"/>
                <w:sz w:val="20"/>
                <w:szCs w:val="20"/>
              </w:rPr>
              <w:t>Генеральный план Бяйлянгарского СП</w:t>
            </w:r>
          </w:p>
        </w:tc>
      </w:tr>
      <w:tr w:rsidR="006A2CEB" w:rsidRPr="00D848C7" w14:paraId="23B22368" w14:textId="77777777" w:rsidTr="00183393">
        <w:trPr>
          <w:cantSplit/>
          <w:trHeight w:val="221"/>
          <w:jc w:val="center"/>
        </w:trPr>
        <w:tc>
          <w:tcPr>
            <w:tcW w:w="548" w:type="dxa"/>
            <w:vAlign w:val="center"/>
          </w:tcPr>
          <w:p w14:paraId="0BD808EB" w14:textId="5B7ABB7C" w:rsidR="006A2CEB" w:rsidRPr="00D848C7" w:rsidRDefault="0038697F" w:rsidP="00C53206">
            <w:pPr>
              <w:pStyle w:val="affff7"/>
              <w:spacing w:after="0"/>
              <w:ind w:left="0" w:firstLine="0"/>
              <w:jc w:val="center"/>
              <w:rPr>
                <w:color w:val="000000"/>
                <w:sz w:val="20"/>
                <w:szCs w:val="20"/>
              </w:rPr>
            </w:pPr>
            <w:r>
              <w:rPr>
                <w:color w:val="000000"/>
                <w:sz w:val="20"/>
                <w:szCs w:val="20"/>
              </w:rPr>
              <w:t>3</w:t>
            </w:r>
          </w:p>
        </w:tc>
        <w:tc>
          <w:tcPr>
            <w:tcW w:w="2345" w:type="dxa"/>
            <w:shd w:val="clear" w:color="auto" w:fill="auto"/>
            <w:vAlign w:val="center"/>
          </w:tcPr>
          <w:p w14:paraId="79DADB3C" w14:textId="77777777" w:rsidR="006A2CEB" w:rsidRPr="00D848C7" w:rsidRDefault="006A2CEB" w:rsidP="00C53206">
            <w:pPr>
              <w:ind w:firstLine="0"/>
              <w:jc w:val="center"/>
              <w:rPr>
                <w:color w:val="000000"/>
                <w:sz w:val="20"/>
                <w:szCs w:val="20"/>
              </w:rPr>
            </w:pPr>
            <w:r w:rsidRPr="00D848C7">
              <w:rPr>
                <w:color w:val="000000"/>
                <w:sz w:val="20"/>
                <w:szCs w:val="20"/>
              </w:rPr>
              <w:t>к западу от д.Саз-Тамак</w:t>
            </w:r>
          </w:p>
        </w:tc>
        <w:tc>
          <w:tcPr>
            <w:tcW w:w="2439" w:type="dxa"/>
            <w:vAlign w:val="center"/>
          </w:tcPr>
          <w:p w14:paraId="5C199205" w14:textId="77777777" w:rsidR="006A2CEB" w:rsidRPr="00D848C7" w:rsidRDefault="006A2CEB" w:rsidP="00C53206">
            <w:pPr>
              <w:pStyle w:val="affff6"/>
              <w:spacing w:line="240" w:lineRule="auto"/>
              <w:ind w:firstLine="0"/>
              <w:jc w:val="center"/>
              <w:rPr>
                <w:color w:val="000000"/>
                <w:sz w:val="20"/>
                <w:szCs w:val="20"/>
              </w:rPr>
            </w:pPr>
            <w:r w:rsidRPr="00D848C7">
              <w:rPr>
                <w:color w:val="000000"/>
                <w:sz w:val="20"/>
                <w:szCs w:val="20"/>
              </w:rPr>
              <w:t>пруд</w:t>
            </w:r>
          </w:p>
        </w:tc>
        <w:tc>
          <w:tcPr>
            <w:tcW w:w="2099" w:type="dxa"/>
            <w:vAlign w:val="center"/>
          </w:tcPr>
          <w:p w14:paraId="5C03A228" w14:textId="77777777" w:rsidR="006A2CEB" w:rsidRPr="00D848C7" w:rsidRDefault="006A2CEB" w:rsidP="00C53206">
            <w:pPr>
              <w:ind w:firstLine="0"/>
              <w:jc w:val="center"/>
              <w:rPr>
                <w:color w:val="000000"/>
                <w:sz w:val="20"/>
                <w:szCs w:val="20"/>
              </w:rPr>
            </w:pPr>
            <w:r w:rsidRPr="00D848C7">
              <w:rPr>
                <w:color w:val="000000"/>
                <w:sz w:val="20"/>
                <w:szCs w:val="20"/>
              </w:rPr>
              <w:t>Благоустройство</w:t>
            </w:r>
          </w:p>
          <w:p w14:paraId="1270B84B" w14:textId="77777777" w:rsidR="006A2CEB" w:rsidRPr="00D848C7" w:rsidRDefault="006A2CEB" w:rsidP="00C53206">
            <w:pPr>
              <w:ind w:firstLine="0"/>
              <w:jc w:val="center"/>
              <w:rPr>
                <w:color w:val="000000"/>
                <w:sz w:val="20"/>
                <w:szCs w:val="20"/>
              </w:rPr>
            </w:pPr>
            <w:r w:rsidRPr="00D848C7">
              <w:rPr>
                <w:color w:val="000000"/>
                <w:sz w:val="20"/>
                <w:szCs w:val="20"/>
              </w:rPr>
              <w:t>береговой полосы и</w:t>
            </w:r>
          </w:p>
          <w:p w14:paraId="095ACDF8" w14:textId="77777777" w:rsidR="006A2CEB" w:rsidRPr="00D848C7" w:rsidRDefault="006A2CEB" w:rsidP="00C53206">
            <w:pPr>
              <w:ind w:firstLine="0"/>
              <w:jc w:val="center"/>
              <w:rPr>
                <w:color w:val="000000"/>
                <w:sz w:val="20"/>
                <w:szCs w:val="20"/>
              </w:rPr>
            </w:pPr>
            <w:r w:rsidRPr="00D848C7">
              <w:rPr>
                <w:color w:val="000000"/>
                <w:sz w:val="20"/>
                <w:szCs w:val="20"/>
              </w:rPr>
              <w:t>прилегающей</w:t>
            </w:r>
          </w:p>
          <w:p w14:paraId="7B9C69D3" w14:textId="77777777" w:rsidR="006A2CEB" w:rsidRPr="00D848C7" w:rsidRDefault="006A2CEB" w:rsidP="00C53206">
            <w:pPr>
              <w:ind w:firstLine="0"/>
              <w:jc w:val="center"/>
              <w:rPr>
                <w:color w:val="000000"/>
                <w:sz w:val="20"/>
                <w:szCs w:val="20"/>
              </w:rPr>
            </w:pPr>
            <w:r w:rsidRPr="00D848C7">
              <w:rPr>
                <w:color w:val="000000"/>
                <w:sz w:val="20"/>
                <w:szCs w:val="20"/>
              </w:rPr>
              <w:t>территории с</w:t>
            </w:r>
          </w:p>
          <w:p w14:paraId="3A94AF7A" w14:textId="77777777" w:rsidR="006A2CEB" w:rsidRPr="00D848C7" w:rsidRDefault="006A2CEB" w:rsidP="00C53206">
            <w:pPr>
              <w:ind w:firstLine="0"/>
              <w:jc w:val="center"/>
              <w:rPr>
                <w:color w:val="000000"/>
                <w:sz w:val="20"/>
                <w:szCs w:val="20"/>
              </w:rPr>
            </w:pPr>
            <w:r w:rsidRPr="00D848C7">
              <w:rPr>
                <w:color w:val="000000"/>
                <w:sz w:val="20"/>
                <w:szCs w:val="20"/>
              </w:rPr>
              <w:t>созданием</w:t>
            </w:r>
          </w:p>
          <w:p w14:paraId="751C9D7B" w14:textId="77777777" w:rsidR="006A2CEB" w:rsidRPr="00D848C7" w:rsidRDefault="006A2CEB" w:rsidP="00C53206">
            <w:pPr>
              <w:ind w:firstLine="0"/>
              <w:jc w:val="center"/>
              <w:rPr>
                <w:color w:val="000000"/>
                <w:sz w:val="20"/>
                <w:szCs w:val="20"/>
              </w:rPr>
            </w:pPr>
            <w:r w:rsidRPr="00D848C7">
              <w:rPr>
                <w:color w:val="000000"/>
                <w:sz w:val="20"/>
                <w:szCs w:val="20"/>
              </w:rPr>
              <w:t>общественных</w:t>
            </w:r>
          </w:p>
          <w:p w14:paraId="65D2606E" w14:textId="77777777" w:rsidR="006A2CEB" w:rsidRPr="00D848C7" w:rsidRDefault="006A2CEB" w:rsidP="00C53206">
            <w:pPr>
              <w:ind w:firstLine="0"/>
              <w:jc w:val="center"/>
              <w:rPr>
                <w:color w:val="000000"/>
                <w:sz w:val="20"/>
                <w:szCs w:val="20"/>
              </w:rPr>
            </w:pPr>
            <w:r w:rsidRPr="00D848C7">
              <w:rPr>
                <w:color w:val="000000"/>
                <w:sz w:val="20"/>
                <w:szCs w:val="20"/>
              </w:rPr>
              <w:t>рекреационных зон</w:t>
            </w:r>
          </w:p>
        </w:tc>
        <w:tc>
          <w:tcPr>
            <w:tcW w:w="1123" w:type="dxa"/>
            <w:vAlign w:val="center"/>
          </w:tcPr>
          <w:p w14:paraId="52CA59C4" w14:textId="77777777" w:rsidR="006A2CEB" w:rsidRPr="00D848C7" w:rsidRDefault="006A2CEB" w:rsidP="00C53206">
            <w:pPr>
              <w:pStyle w:val="affff6"/>
              <w:spacing w:line="240" w:lineRule="auto"/>
              <w:ind w:firstLine="0"/>
              <w:jc w:val="center"/>
              <w:rPr>
                <w:color w:val="000000"/>
                <w:sz w:val="20"/>
                <w:szCs w:val="20"/>
              </w:rPr>
            </w:pPr>
            <w:r w:rsidRPr="00D848C7">
              <w:rPr>
                <w:color w:val="000000"/>
                <w:sz w:val="20"/>
                <w:szCs w:val="20"/>
              </w:rPr>
              <w:t>га</w:t>
            </w:r>
          </w:p>
        </w:tc>
        <w:tc>
          <w:tcPr>
            <w:tcW w:w="1134" w:type="dxa"/>
            <w:vAlign w:val="center"/>
          </w:tcPr>
          <w:p w14:paraId="37E28D12" w14:textId="77777777" w:rsidR="006A2CEB" w:rsidRPr="00D848C7" w:rsidRDefault="006A2CEB" w:rsidP="00C53206">
            <w:pPr>
              <w:pStyle w:val="afff0"/>
              <w:rPr>
                <w:color w:val="000000"/>
                <w:sz w:val="20"/>
                <w:szCs w:val="20"/>
              </w:rPr>
            </w:pPr>
            <w:r w:rsidRPr="00D848C7">
              <w:rPr>
                <w:color w:val="000000"/>
                <w:sz w:val="20"/>
                <w:szCs w:val="20"/>
              </w:rPr>
              <w:t>8,6627</w:t>
            </w:r>
          </w:p>
        </w:tc>
        <w:tc>
          <w:tcPr>
            <w:tcW w:w="1134" w:type="dxa"/>
            <w:vAlign w:val="center"/>
          </w:tcPr>
          <w:p w14:paraId="094AAF5A" w14:textId="77777777" w:rsidR="006A2CEB" w:rsidRPr="00D848C7" w:rsidRDefault="006A2CEB" w:rsidP="00C53206">
            <w:pPr>
              <w:ind w:firstLine="0"/>
              <w:jc w:val="center"/>
              <w:rPr>
                <w:color w:val="000000"/>
                <w:sz w:val="20"/>
                <w:szCs w:val="20"/>
              </w:rPr>
            </w:pPr>
            <w:r w:rsidRPr="00D848C7">
              <w:rPr>
                <w:color w:val="000000"/>
                <w:sz w:val="20"/>
                <w:szCs w:val="20"/>
              </w:rPr>
              <w:t>-</w:t>
            </w:r>
          </w:p>
        </w:tc>
        <w:tc>
          <w:tcPr>
            <w:tcW w:w="1150" w:type="dxa"/>
            <w:vAlign w:val="center"/>
          </w:tcPr>
          <w:p w14:paraId="1135D1EF" w14:textId="77777777" w:rsidR="006A2CEB" w:rsidRPr="00D848C7" w:rsidRDefault="006A2CEB" w:rsidP="00C53206">
            <w:pPr>
              <w:pStyle w:val="afff0"/>
              <w:rPr>
                <w:color w:val="000000"/>
                <w:sz w:val="20"/>
                <w:szCs w:val="20"/>
              </w:rPr>
            </w:pPr>
            <w:r w:rsidRPr="00D848C7">
              <w:rPr>
                <w:color w:val="000000"/>
                <w:sz w:val="20"/>
                <w:szCs w:val="20"/>
              </w:rPr>
              <w:t>+</w:t>
            </w:r>
          </w:p>
        </w:tc>
        <w:tc>
          <w:tcPr>
            <w:tcW w:w="1382" w:type="dxa"/>
            <w:vAlign w:val="center"/>
          </w:tcPr>
          <w:p w14:paraId="58C3872E" w14:textId="77777777" w:rsidR="006A2CEB" w:rsidRPr="00D848C7" w:rsidRDefault="006A2CEB" w:rsidP="00C53206">
            <w:pPr>
              <w:pStyle w:val="afff0"/>
              <w:rPr>
                <w:color w:val="000000"/>
                <w:sz w:val="20"/>
                <w:szCs w:val="20"/>
              </w:rPr>
            </w:pPr>
            <w:r w:rsidRPr="00D848C7">
              <w:rPr>
                <w:color w:val="000000"/>
                <w:sz w:val="20"/>
                <w:szCs w:val="20"/>
              </w:rPr>
              <w:t>-</w:t>
            </w:r>
          </w:p>
        </w:tc>
        <w:tc>
          <w:tcPr>
            <w:tcW w:w="1720" w:type="dxa"/>
            <w:vAlign w:val="center"/>
          </w:tcPr>
          <w:p w14:paraId="6025C2E1" w14:textId="77777777" w:rsidR="006A2CEB" w:rsidRPr="00D848C7" w:rsidRDefault="006A2CEB" w:rsidP="00C53206">
            <w:pPr>
              <w:pStyle w:val="afff0"/>
              <w:rPr>
                <w:color w:val="000000"/>
                <w:sz w:val="20"/>
                <w:szCs w:val="20"/>
              </w:rPr>
            </w:pPr>
            <w:r w:rsidRPr="00D848C7">
              <w:rPr>
                <w:color w:val="000000"/>
                <w:sz w:val="20"/>
                <w:szCs w:val="20"/>
              </w:rPr>
              <w:t>Генеральный план Байлянгарского СП</w:t>
            </w:r>
          </w:p>
        </w:tc>
      </w:tr>
      <w:tr w:rsidR="004035AF" w:rsidRPr="00D848C7" w14:paraId="0F9983A2" w14:textId="77777777" w:rsidTr="00183393">
        <w:trPr>
          <w:cantSplit/>
          <w:trHeight w:val="221"/>
          <w:jc w:val="center"/>
        </w:trPr>
        <w:tc>
          <w:tcPr>
            <w:tcW w:w="548" w:type="dxa"/>
            <w:vAlign w:val="center"/>
          </w:tcPr>
          <w:p w14:paraId="04051551" w14:textId="17E8D625" w:rsidR="004035AF" w:rsidRPr="00D848C7" w:rsidRDefault="0038697F" w:rsidP="00C53206">
            <w:pPr>
              <w:pStyle w:val="affff7"/>
              <w:spacing w:after="0"/>
              <w:ind w:left="0" w:firstLine="0"/>
              <w:jc w:val="center"/>
              <w:rPr>
                <w:color w:val="000000"/>
                <w:sz w:val="20"/>
                <w:szCs w:val="20"/>
              </w:rPr>
            </w:pPr>
            <w:r>
              <w:rPr>
                <w:color w:val="000000"/>
                <w:sz w:val="20"/>
                <w:szCs w:val="20"/>
              </w:rPr>
              <w:lastRenderedPageBreak/>
              <w:t>4</w:t>
            </w:r>
          </w:p>
        </w:tc>
        <w:tc>
          <w:tcPr>
            <w:tcW w:w="2345" w:type="dxa"/>
            <w:shd w:val="clear" w:color="auto" w:fill="auto"/>
            <w:vAlign w:val="center"/>
          </w:tcPr>
          <w:p w14:paraId="520F714F" w14:textId="77777777" w:rsidR="004035AF" w:rsidRPr="00D848C7" w:rsidRDefault="009D2226" w:rsidP="00C53206">
            <w:pPr>
              <w:pStyle w:val="affff6"/>
              <w:spacing w:line="240" w:lineRule="auto"/>
              <w:ind w:firstLine="0"/>
              <w:jc w:val="center"/>
              <w:rPr>
                <w:color w:val="000000"/>
                <w:sz w:val="20"/>
                <w:szCs w:val="20"/>
              </w:rPr>
            </w:pPr>
            <w:r w:rsidRPr="00D848C7">
              <w:rPr>
                <w:color w:val="000000"/>
                <w:sz w:val="20"/>
                <w:szCs w:val="20"/>
              </w:rPr>
              <w:t>Байлянгарское</w:t>
            </w:r>
            <w:r w:rsidR="004035AF" w:rsidRPr="00D848C7">
              <w:rPr>
                <w:color w:val="000000"/>
                <w:sz w:val="20"/>
                <w:szCs w:val="20"/>
              </w:rPr>
              <w:t xml:space="preserve"> сельское поселение </w:t>
            </w:r>
          </w:p>
          <w:p w14:paraId="357AB5F9" w14:textId="77777777" w:rsidR="004035AF" w:rsidRPr="00D848C7" w:rsidRDefault="009E6D57" w:rsidP="00C53206">
            <w:pPr>
              <w:pStyle w:val="affff6"/>
              <w:spacing w:line="240" w:lineRule="auto"/>
              <w:ind w:firstLine="0"/>
              <w:jc w:val="center"/>
              <w:rPr>
                <w:color w:val="000000"/>
                <w:sz w:val="20"/>
                <w:szCs w:val="20"/>
              </w:rPr>
            </w:pPr>
            <w:r w:rsidRPr="00D848C7">
              <w:rPr>
                <w:color w:val="000000"/>
                <w:sz w:val="20"/>
                <w:szCs w:val="20"/>
              </w:rPr>
              <w:t>(с.</w:t>
            </w:r>
            <w:r w:rsidR="00221079" w:rsidRPr="00D848C7">
              <w:rPr>
                <w:color w:val="000000"/>
                <w:sz w:val="20"/>
                <w:szCs w:val="20"/>
              </w:rPr>
              <w:t>Байлянгар</w:t>
            </w:r>
            <w:r w:rsidRPr="00D848C7">
              <w:rPr>
                <w:color w:val="000000"/>
                <w:sz w:val="20"/>
                <w:szCs w:val="20"/>
              </w:rPr>
              <w:t xml:space="preserve">, </w:t>
            </w:r>
            <w:r w:rsidR="00221079" w:rsidRPr="00D848C7">
              <w:rPr>
                <w:color w:val="000000"/>
                <w:sz w:val="20"/>
                <w:szCs w:val="20"/>
              </w:rPr>
              <w:t>д.Саз-Тамак</w:t>
            </w:r>
            <w:r w:rsidRPr="00D848C7">
              <w:rPr>
                <w:color w:val="000000"/>
                <w:sz w:val="20"/>
                <w:szCs w:val="20"/>
              </w:rPr>
              <w:t>, д.</w:t>
            </w:r>
            <w:r w:rsidR="00221079" w:rsidRPr="00D848C7">
              <w:rPr>
                <w:color w:val="000000"/>
                <w:sz w:val="20"/>
                <w:szCs w:val="20"/>
              </w:rPr>
              <w:t>Нурмабаш</w:t>
            </w:r>
            <w:r w:rsidRPr="00D848C7">
              <w:rPr>
                <w:color w:val="000000"/>
                <w:sz w:val="20"/>
                <w:szCs w:val="20"/>
              </w:rPr>
              <w:t xml:space="preserve">, </w:t>
            </w:r>
            <w:r w:rsidR="00221079" w:rsidRPr="00D848C7">
              <w:rPr>
                <w:color w:val="000000"/>
                <w:sz w:val="20"/>
                <w:szCs w:val="20"/>
              </w:rPr>
              <w:t>п.ж\д разъезда Саз-Тамак</w:t>
            </w:r>
            <w:r w:rsidR="004035AF" w:rsidRPr="00D848C7">
              <w:rPr>
                <w:color w:val="000000"/>
                <w:sz w:val="20"/>
                <w:szCs w:val="20"/>
              </w:rPr>
              <w:t>)</w:t>
            </w:r>
          </w:p>
        </w:tc>
        <w:tc>
          <w:tcPr>
            <w:tcW w:w="2439" w:type="dxa"/>
            <w:vAlign w:val="center"/>
          </w:tcPr>
          <w:p w14:paraId="3FA3D5DE"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Озеленение общего пользования</w:t>
            </w:r>
          </w:p>
        </w:tc>
        <w:tc>
          <w:tcPr>
            <w:tcW w:w="2099" w:type="dxa"/>
            <w:vAlign w:val="center"/>
          </w:tcPr>
          <w:p w14:paraId="0B507946" w14:textId="77777777" w:rsidR="004035AF" w:rsidRPr="00D848C7" w:rsidRDefault="001864CA" w:rsidP="00C53206">
            <w:pPr>
              <w:pStyle w:val="affff6"/>
              <w:spacing w:line="240" w:lineRule="auto"/>
              <w:ind w:firstLine="0"/>
              <w:jc w:val="center"/>
              <w:rPr>
                <w:color w:val="000000"/>
                <w:sz w:val="20"/>
                <w:szCs w:val="20"/>
              </w:rPr>
            </w:pPr>
            <w:r w:rsidRPr="00D848C7">
              <w:rPr>
                <w:color w:val="000000"/>
                <w:sz w:val="20"/>
                <w:szCs w:val="20"/>
              </w:rPr>
              <w:t>О</w:t>
            </w:r>
            <w:r w:rsidR="004035AF" w:rsidRPr="00D848C7">
              <w:rPr>
                <w:color w:val="000000"/>
                <w:sz w:val="20"/>
                <w:szCs w:val="20"/>
              </w:rPr>
              <w:t>рганизация системы зеленых насаждений</w:t>
            </w:r>
          </w:p>
        </w:tc>
        <w:tc>
          <w:tcPr>
            <w:tcW w:w="1123" w:type="dxa"/>
            <w:vAlign w:val="center"/>
          </w:tcPr>
          <w:p w14:paraId="29491AD1"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74969A17"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50A26036"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50" w:type="dxa"/>
            <w:vAlign w:val="center"/>
          </w:tcPr>
          <w:p w14:paraId="0051DB33"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382" w:type="dxa"/>
            <w:vAlign w:val="center"/>
          </w:tcPr>
          <w:p w14:paraId="5F52F65D"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720" w:type="dxa"/>
            <w:vAlign w:val="center"/>
          </w:tcPr>
          <w:p w14:paraId="0CC22887" w14:textId="77777777" w:rsidR="004035AF" w:rsidRPr="00D848C7" w:rsidRDefault="004035AF" w:rsidP="00C53206">
            <w:pPr>
              <w:pStyle w:val="afff0"/>
              <w:rPr>
                <w:color w:val="000000"/>
                <w:sz w:val="20"/>
                <w:szCs w:val="20"/>
              </w:rPr>
            </w:pPr>
            <w:r w:rsidRPr="00D848C7">
              <w:rPr>
                <w:color w:val="000000"/>
                <w:sz w:val="20"/>
                <w:szCs w:val="20"/>
              </w:rPr>
              <w:t xml:space="preserve">Генеральный план </w:t>
            </w:r>
            <w:r w:rsidR="009D2226" w:rsidRPr="00D848C7">
              <w:rPr>
                <w:color w:val="000000"/>
                <w:sz w:val="20"/>
                <w:szCs w:val="20"/>
              </w:rPr>
              <w:t>Байлянгарского</w:t>
            </w:r>
            <w:r w:rsidRPr="00D848C7">
              <w:rPr>
                <w:color w:val="000000"/>
                <w:sz w:val="20"/>
                <w:szCs w:val="20"/>
              </w:rPr>
              <w:t xml:space="preserve"> СП</w:t>
            </w:r>
          </w:p>
        </w:tc>
      </w:tr>
      <w:tr w:rsidR="004035AF" w:rsidRPr="00D848C7" w14:paraId="6EFCDA18" w14:textId="77777777" w:rsidTr="00183393">
        <w:trPr>
          <w:cantSplit/>
          <w:trHeight w:val="221"/>
          <w:jc w:val="center"/>
        </w:trPr>
        <w:tc>
          <w:tcPr>
            <w:tcW w:w="548" w:type="dxa"/>
            <w:vAlign w:val="center"/>
          </w:tcPr>
          <w:p w14:paraId="0F5BA75C" w14:textId="7B73B94F" w:rsidR="004035AF" w:rsidRPr="00D848C7" w:rsidRDefault="0038697F" w:rsidP="00C53206">
            <w:pPr>
              <w:pStyle w:val="affff7"/>
              <w:spacing w:after="0"/>
              <w:ind w:left="0" w:firstLine="0"/>
              <w:jc w:val="center"/>
              <w:rPr>
                <w:color w:val="000000"/>
                <w:sz w:val="20"/>
                <w:szCs w:val="20"/>
              </w:rPr>
            </w:pPr>
            <w:r>
              <w:rPr>
                <w:color w:val="000000"/>
                <w:sz w:val="20"/>
                <w:szCs w:val="20"/>
              </w:rPr>
              <w:t>5</w:t>
            </w:r>
          </w:p>
        </w:tc>
        <w:tc>
          <w:tcPr>
            <w:tcW w:w="2345" w:type="dxa"/>
            <w:shd w:val="clear" w:color="auto" w:fill="auto"/>
            <w:vAlign w:val="center"/>
          </w:tcPr>
          <w:p w14:paraId="4A302F2A" w14:textId="77777777" w:rsidR="004035AF" w:rsidRPr="00D848C7" w:rsidRDefault="009D2226" w:rsidP="00C53206">
            <w:pPr>
              <w:pStyle w:val="affff6"/>
              <w:spacing w:line="240" w:lineRule="auto"/>
              <w:ind w:firstLine="0"/>
              <w:jc w:val="center"/>
              <w:rPr>
                <w:color w:val="000000"/>
                <w:sz w:val="20"/>
                <w:szCs w:val="20"/>
              </w:rPr>
            </w:pPr>
            <w:r w:rsidRPr="00D848C7">
              <w:rPr>
                <w:color w:val="000000"/>
                <w:sz w:val="20"/>
                <w:szCs w:val="20"/>
              </w:rPr>
              <w:t>Байлянгарское</w:t>
            </w:r>
            <w:r w:rsidR="004035AF" w:rsidRPr="00D848C7">
              <w:rPr>
                <w:color w:val="000000"/>
                <w:sz w:val="20"/>
                <w:szCs w:val="20"/>
              </w:rPr>
              <w:t xml:space="preserve"> СП</w:t>
            </w:r>
          </w:p>
        </w:tc>
        <w:tc>
          <w:tcPr>
            <w:tcW w:w="2439" w:type="dxa"/>
            <w:vAlign w:val="center"/>
          </w:tcPr>
          <w:p w14:paraId="358E47AF"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Родники</w:t>
            </w:r>
          </w:p>
        </w:tc>
        <w:tc>
          <w:tcPr>
            <w:tcW w:w="2099" w:type="dxa"/>
            <w:vAlign w:val="center"/>
          </w:tcPr>
          <w:p w14:paraId="2E60CDDB"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Благоустройство</w:t>
            </w:r>
          </w:p>
        </w:tc>
        <w:tc>
          <w:tcPr>
            <w:tcW w:w="1123" w:type="dxa"/>
            <w:vAlign w:val="center"/>
          </w:tcPr>
          <w:p w14:paraId="52C616C3"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14640644"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34" w:type="dxa"/>
            <w:vAlign w:val="center"/>
          </w:tcPr>
          <w:p w14:paraId="5C5126DC"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150" w:type="dxa"/>
            <w:vAlign w:val="center"/>
          </w:tcPr>
          <w:p w14:paraId="304C9CB1" w14:textId="77777777" w:rsidR="004035AF" w:rsidRPr="00D848C7" w:rsidRDefault="004035AF" w:rsidP="00C53206">
            <w:pPr>
              <w:pStyle w:val="affff6"/>
              <w:spacing w:line="240" w:lineRule="auto"/>
              <w:ind w:firstLine="0"/>
              <w:jc w:val="center"/>
              <w:rPr>
                <w:color w:val="000000"/>
                <w:sz w:val="20"/>
                <w:szCs w:val="20"/>
              </w:rPr>
            </w:pPr>
            <w:r w:rsidRPr="00D848C7">
              <w:rPr>
                <w:color w:val="000000"/>
                <w:sz w:val="20"/>
                <w:szCs w:val="20"/>
              </w:rPr>
              <w:t>+</w:t>
            </w:r>
          </w:p>
        </w:tc>
        <w:tc>
          <w:tcPr>
            <w:tcW w:w="1382" w:type="dxa"/>
            <w:vAlign w:val="center"/>
          </w:tcPr>
          <w:p w14:paraId="0623F2D1" w14:textId="77777777" w:rsidR="004035AF" w:rsidRPr="00D848C7" w:rsidRDefault="002F68EA" w:rsidP="00C53206">
            <w:pPr>
              <w:pStyle w:val="affff6"/>
              <w:spacing w:line="240" w:lineRule="auto"/>
              <w:ind w:firstLine="0"/>
              <w:jc w:val="center"/>
              <w:rPr>
                <w:color w:val="000000"/>
                <w:sz w:val="20"/>
                <w:szCs w:val="20"/>
              </w:rPr>
            </w:pPr>
            <w:r w:rsidRPr="00D848C7">
              <w:rPr>
                <w:color w:val="000000"/>
                <w:sz w:val="20"/>
                <w:szCs w:val="20"/>
              </w:rPr>
              <w:t>-</w:t>
            </w:r>
          </w:p>
        </w:tc>
        <w:tc>
          <w:tcPr>
            <w:tcW w:w="1720" w:type="dxa"/>
            <w:vAlign w:val="center"/>
          </w:tcPr>
          <w:p w14:paraId="2C26FE77" w14:textId="77777777" w:rsidR="004035AF" w:rsidRPr="00D848C7" w:rsidRDefault="00682B04" w:rsidP="00C53206">
            <w:pPr>
              <w:pStyle w:val="afff0"/>
              <w:rPr>
                <w:color w:val="000000"/>
                <w:sz w:val="20"/>
                <w:szCs w:val="20"/>
              </w:rPr>
            </w:pPr>
            <w:r w:rsidRPr="00D848C7">
              <w:rPr>
                <w:color w:val="000000"/>
                <w:sz w:val="20"/>
                <w:szCs w:val="20"/>
              </w:rPr>
              <w:t xml:space="preserve">СТП </w:t>
            </w:r>
            <w:r w:rsidR="009D2226" w:rsidRPr="00D848C7">
              <w:rPr>
                <w:color w:val="000000"/>
                <w:sz w:val="20"/>
                <w:szCs w:val="20"/>
              </w:rPr>
              <w:t>Кукморского муниципального района</w:t>
            </w:r>
          </w:p>
        </w:tc>
      </w:tr>
    </w:tbl>
    <w:p w14:paraId="7547B3C4" w14:textId="77777777" w:rsidR="003D5896" w:rsidRPr="00D848C7" w:rsidRDefault="003D5896" w:rsidP="00C53206">
      <w:pPr>
        <w:ind w:firstLine="720"/>
        <w:rPr>
          <w:color w:val="000000"/>
          <w:highlight w:val="green"/>
        </w:rPr>
        <w:sectPr w:rsidR="003D5896" w:rsidRPr="00D848C7" w:rsidSect="00394941">
          <w:pgSz w:w="16838" w:h="11906" w:orient="landscape" w:code="9"/>
          <w:pgMar w:top="1134" w:right="851" w:bottom="851" w:left="851" w:header="709" w:footer="709" w:gutter="0"/>
          <w:cols w:space="708"/>
          <w:docGrid w:linePitch="360"/>
        </w:sectPr>
      </w:pPr>
    </w:p>
    <w:p w14:paraId="5AC85984" w14:textId="77777777" w:rsidR="00D0722B" w:rsidRPr="00D848C7" w:rsidRDefault="0036309F" w:rsidP="00C53206">
      <w:pPr>
        <w:pStyle w:val="25"/>
        <w:numPr>
          <w:ilvl w:val="1"/>
          <w:numId w:val="77"/>
        </w:numPr>
        <w:ind w:left="720"/>
        <w:rPr>
          <w:color w:val="000000"/>
        </w:rPr>
      </w:pPr>
      <w:bookmarkStart w:id="67" w:name="_Toc260476343"/>
      <w:bookmarkStart w:id="68" w:name="_Toc57911484"/>
      <w:r w:rsidRPr="00D848C7">
        <w:rPr>
          <w:color w:val="000000"/>
        </w:rPr>
        <w:lastRenderedPageBreak/>
        <w:t xml:space="preserve">Развитие </w:t>
      </w:r>
      <w:bookmarkEnd w:id="67"/>
      <w:r w:rsidR="00BE701A" w:rsidRPr="00D848C7">
        <w:rPr>
          <w:color w:val="000000"/>
        </w:rPr>
        <w:t>транспортно-коммуникационной</w:t>
      </w:r>
      <w:r w:rsidR="00D0722B" w:rsidRPr="00D848C7">
        <w:rPr>
          <w:color w:val="000000"/>
        </w:rPr>
        <w:t xml:space="preserve"> инфраструктуры </w:t>
      </w:r>
      <w:r w:rsidR="009D2226" w:rsidRPr="00D848C7">
        <w:rPr>
          <w:color w:val="000000"/>
        </w:rPr>
        <w:t>Байлянгарского</w:t>
      </w:r>
      <w:r w:rsidR="00D0722B" w:rsidRPr="00D848C7">
        <w:rPr>
          <w:color w:val="000000"/>
        </w:rPr>
        <w:t xml:space="preserve"> сельского поселения</w:t>
      </w:r>
      <w:bookmarkEnd w:id="68"/>
    </w:p>
    <w:p w14:paraId="531F0BC5" w14:textId="77777777" w:rsidR="00101821" w:rsidRPr="009A3BAF" w:rsidRDefault="0000475F" w:rsidP="00C53206">
      <w:pPr>
        <w:rPr>
          <w:color w:val="000000"/>
          <w:szCs w:val="28"/>
        </w:rPr>
      </w:pPr>
      <w:r w:rsidRPr="00D848C7">
        <w:rPr>
          <w:color w:val="000000"/>
          <w:szCs w:val="28"/>
        </w:rPr>
        <w:t>Основной целью раздела «Развитие транспортно-коммуникаци</w:t>
      </w:r>
      <w:r w:rsidRPr="009A3BAF">
        <w:rPr>
          <w:color w:val="000000"/>
          <w:szCs w:val="28"/>
        </w:rPr>
        <w:t xml:space="preserve">онной </w:t>
      </w:r>
      <w:r w:rsidR="009404E9" w:rsidRPr="009A3BAF">
        <w:rPr>
          <w:color w:val="000000"/>
          <w:szCs w:val="28"/>
        </w:rPr>
        <w:t xml:space="preserve">инфраструктуры» </w:t>
      </w:r>
      <w:r w:rsidR="009D2226" w:rsidRPr="009A3BAF">
        <w:rPr>
          <w:color w:val="000000"/>
          <w:szCs w:val="28"/>
        </w:rPr>
        <w:t>Байлянгарского</w:t>
      </w:r>
      <w:r w:rsidR="00101821" w:rsidRPr="009A3BAF">
        <w:rPr>
          <w:color w:val="000000"/>
          <w:szCs w:val="28"/>
        </w:rPr>
        <w:t xml:space="preserve"> сельского поселения в составе Ген</w:t>
      </w:r>
      <w:r w:rsidR="009404E9" w:rsidRPr="009A3BAF">
        <w:rPr>
          <w:color w:val="000000"/>
          <w:szCs w:val="28"/>
        </w:rPr>
        <w:t xml:space="preserve">ерального плана </w:t>
      </w:r>
      <w:r w:rsidR="009D2226" w:rsidRPr="009A3BAF">
        <w:rPr>
          <w:color w:val="000000"/>
          <w:szCs w:val="28"/>
        </w:rPr>
        <w:t>Байлянгарского</w:t>
      </w:r>
      <w:r w:rsidR="009404E9" w:rsidRPr="009A3BAF">
        <w:rPr>
          <w:color w:val="000000"/>
          <w:szCs w:val="28"/>
        </w:rPr>
        <w:t xml:space="preserve"> сельского поселения </w:t>
      </w:r>
      <w:r w:rsidR="009D2226" w:rsidRPr="009A3BAF">
        <w:rPr>
          <w:color w:val="000000"/>
          <w:szCs w:val="28"/>
        </w:rPr>
        <w:t>Кукморского муниципального района</w:t>
      </w:r>
      <w:r w:rsidR="00101821" w:rsidRPr="009A3BAF">
        <w:rPr>
          <w:color w:val="000000"/>
          <w:szCs w:val="28"/>
        </w:rPr>
        <w:t xml:space="preserve"> является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14:paraId="69137734" w14:textId="77777777" w:rsidR="00101821" w:rsidRPr="009A3BAF" w:rsidRDefault="00101821" w:rsidP="00C53206">
      <w:pPr>
        <w:pStyle w:val="Default"/>
        <w:tabs>
          <w:tab w:val="left" w:pos="0"/>
        </w:tabs>
        <w:ind w:firstLine="709"/>
        <w:jc w:val="both"/>
        <w:rPr>
          <w:sz w:val="28"/>
          <w:szCs w:val="28"/>
        </w:rPr>
      </w:pPr>
      <w:r w:rsidRPr="009A3BAF">
        <w:rPr>
          <w:sz w:val="28"/>
          <w:szCs w:val="28"/>
        </w:rPr>
        <w:t>Под влиянием транспортного каркаса территории Республики Татарстан формируется п</w:t>
      </w:r>
      <w:r w:rsidR="000F29EC" w:rsidRPr="009A3BAF">
        <w:rPr>
          <w:sz w:val="28"/>
          <w:szCs w:val="28"/>
        </w:rPr>
        <w:t xml:space="preserve">ланировочная структура </w:t>
      </w:r>
      <w:r w:rsidR="009D2226" w:rsidRPr="009A3BAF">
        <w:rPr>
          <w:sz w:val="28"/>
          <w:szCs w:val="28"/>
        </w:rPr>
        <w:t>Кукморского муниципального района</w:t>
      </w:r>
      <w:r w:rsidRPr="009A3BAF">
        <w:rPr>
          <w:sz w:val="28"/>
          <w:szCs w:val="28"/>
        </w:rPr>
        <w:t xml:space="preserve"> и как следствие планировочная с</w:t>
      </w:r>
      <w:r w:rsidR="000F29EC" w:rsidRPr="009A3BAF">
        <w:rPr>
          <w:sz w:val="28"/>
          <w:szCs w:val="28"/>
        </w:rPr>
        <w:t xml:space="preserve">труктура территории </w:t>
      </w:r>
      <w:r w:rsidR="009D2226" w:rsidRPr="009A3BAF">
        <w:rPr>
          <w:sz w:val="28"/>
          <w:szCs w:val="28"/>
        </w:rPr>
        <w:t>Байлянгарского</w:t>
      </w:r>
      <w:r w:rsidRPr="009A3BAF">
        <w:rPr>
          <w:sz w:val="28"/>
          <w:szCs w:val="28"/>
        </w:rPr>
        <w:t xml:space="preserve"> сельского поселения.</w:t>
      </w:r>
    </w:p>
    <w:p w14:paraId="2AD102A6" w14:textId="77777777" w:rsidR="00101821" w:rsidRPr="009A3BAF" w:rsidRDefault="00101821" w:rsidP="00C53206">
      <w:pPr>
        <w:pStyle w:val="Default"/>
        <w:tabs>
          <w:tab w:val="left" w:pos="0"/>
        </w:tabs>
        <w:ind w:firstLine="709"/>
        <w:jc w:val="center"/>
        <w:rPr>
          <w:b/>
          <w:i/>
          <w:sz w:val="28"/>
          <w:szCs w:val="28"/>
        </w:rPr>
      </w:pPr>
    </w:p>
    <w:p w14:paraId="2F5F5E57" w14:textId="77777777" w:rsidR="00101821" w:rsidRPr="009A3BAF" w:rsidRDefault="00101821" w:rsidP="00C53206">
      <w:pPr>
        <w:pStyle w:val="Default"/>
        <w:tabs>
          <w:tab w:val="left" w:pos="0"/>
        </w:tabs>
        <w:ind w:firstLine="709"/>
        <w:jc w:val="center"/>
        <w:rPr>
          <w:b/>
          <w:sz w:val="28"/>
          <w:szCs w:val="28"/>
        </w:rPr>
      </w:pPr>
      <w:r w:rsidRPr="009A3BAF">
        <w:rPr>
          <w:b/>
          <w:sz w:val="28"/>
          <w:szCs w:val="28"/>
        </w:rPr>
        <w:t>Развитие автомобильных дорог</w:t>
      </w:r>
      <w:r w:rsidR="00D25B77" w:rsidRPr="009A3BAF">
        <w:rPr>
          <w:b/>
          <w:sz w:val="28"/>
          <w:szCs w:val="28"/>
        </w:rPr>
        <w:t xml:space="preserve"> общего пользования</w:t>
      </w:r>
    </w:p>
    <w:p w14:paraId="78B306BE" w14:textId="77777777" w:rsidR="00756600" w:rsidRPr="009A3BAF" w:rsidRDefault="00101821" w:rsidP="00C53206">
      <w:pPr>
        <w:pStyle w:val="Default"/>
        <w:tabs>
          <w:tab w:val="left" w:pos="0"/>
        </w:tabs>
        <w:ind w:firstLine="709"/>
        <w:jc w:val="both"/>
        <w:rPr>
          <w:sz w:val="28"/>
          <w:szCs w:val="28"/>
        </w:rPr>
      </w:pPr>
      <w:r w:rsidRPr="009A3BAF">
        <w:rPr>
          <w:sz w:val="28"/>
          <w:szCs w:val="28"/>
        </w:rPr>
        <w:t>Направления по развитию автомобильных дорог федерального</w:t>
      </w:r>
      <w:r w:rsidR="00756600" w:rsidRPr="009A3BAF">
        <w:rPr>
          <w:sz w:val="28"/>
          <w:szCs w:val="28"/>
        </w:rPr>
        <w:t xml:space="preserve"> значения определены в </w:t>
      </w:r>
      <w:r w:rsidR="00FD1113" w:rsidRPr="009A3BAF">
        <w:rPr>
          <w:sz w:val="28"/>
          <w:szCs w:val="28"/>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w:t>
      </w:r>
      <w:r w:rsidR="009404E9" w:rsidRPr="009A3BAF">
        <w:rPr>
          <w:sz w:val="28"/>
          <w:szCs w:val="28"/>
        </w:rPr>
        <w:t xml:space="preserve">. На территории </w:t>
      </w:r>
      <w:r w:rsidR="009D2226" w:rsidRPr="009A3BAF">
        <w:rPr>
          <w:sz w:val="28"/>
          <w:szCs w:val="28"/>
        </w:rPr>
        <w:t>Байлянгарского</w:t>
      </w:r>
      <w:r w:rsidR="00756600" w:rsidRPr="009A3BAF">
        <w:rPr>
          <w:sz w:val="28"/>
          <w:szCs w:val="28"/>
        </w:rPr>
        <w:t xml:space="preserve"> сельского поселения мероприятия федерального значения отсутствуют.</w:t>
      </w:r>
    </w:p>
    <w:p w14:paraId="0716B0BF" w14:textId="77777777" w:rsidR="00101821" w:rsidRPr="009A3BAF" w:rsidRDefault="00756600" w:rsidP="00C53206">
      <w:pPr>
        <w:pStyle w:val="Default"/>
        <w:tabs>
          <w:tab w:val="left" w:pos="0"/>
        </w:tabs>
        <w:ind w:firstLine="709"/>
        <w:jc w:val="both"/>
        <w:rPr>
          <w:sz w:val="28"/>
          <w:szCs w:val="28"/>
        </w:rPr>
      </w:pPr>
      <w:r w:rsidRPr="009A3BAF">
        <w:rPr>
          <w:sz w:val="28"/>
          <w:szCs w:val="28"/>
        </w:rPr>
        <w:t>Направления по развитию автомобильных дорог</w:t>
      </w:r>
      <w:r w:rsidR="00101821" w:rsidRPr="009A3BAF">
        <w:rPr>
          <w:sz w:val="28"/>
          <w:szCs w:val="28"/>
        </w:rPr>
        <w:t xml:space="preserve"> регионального и местного значения определены </w:t>
      </w:r>
      <w:r w:rsidR="00467A1B" w:rsidRPr="009A3BAF">
        <w:rPr>
          <w:sz w:val="28"/>
          <w:szCs w:val="28"/>
        </w:rPr>
        <w:t xml:space="preserve">в </w:t>
      </w:r>
      <w:r w:rsidR="00101821" w:rsidRPr="009A3BAF">
        <w:rPr>
          <w:sz w:val="28"/>
          <w:szCs w:val="28"/>
        </w:rPr>
        <w:t>проекте Схемы территориального планирова</w:t>
      </w:r>
      <w:r w:rsidR="009404E9" w:rsidRPr="009A3BAF">
        <w:rPr>
          <w:sz w:val="28"/>
          <w:szCs w:val="28"/>
        </w:rPr>
        <w:t xml:space="preserve">ния </w:t>
      </w:r>
      <w:r w:rsidR="009D2226" w:rsidRPr="009A3BAF">
        <w:rPr>
          <w:sz w:val="28"/>
          <w:szCs w:val="28"/>
        </w:rPr>
        <w:t>Кукморского муниципального района</w:t>
      </w:r>
      <w:r w:rsidR="00101821" w:rsidRPr="009A3BAF">
        <w:rPr>
          <w:sz w:val="28"/>
          <w:szCs w:val="28"/>
        </w:rPr>
        <w:t>, поэтому</w:t>
      </w:r>
      <w:r w:rsidR="009404E9" w:rsidRPr="009A3BAF">
        <w:rPr>
          <w:sz w:val="28"/>
          <w:szCs w:val="28"/>
        </w:rPr>
        <w:t xml:space="preserve"> генеральным планом </w:t>
      </w:r>
      <w:r w:rsidR="009D2226" w:rsidRPr="009A3BAF">
        <w:rPr>
          <w:sz w:val="28"/>
          <w:szCs w:val="28"/>
        </w:rPr>
        <w:t>Байлянгарского</w:t>
      </w:r>
      <w:r w:rsidR="00101821" w:rsidRPr="009A3BAF">
        <w:rPr>
          <w:sz w:val="28"/>
          <w:szCs w:val="28"/>
        </w:rPr>
        <w:t xml:space="preserve"> сельского поселения учтены все мероприятия, определенные в н</w:t>
      </w:r>
      <w:r w:rsidR="00467A1B" w:rsidRPr="009A3BAF">
        <w:rPr>
          <w:sz w:val="28"/>
          <w:szCs w:val="28"/>
        </w:rPr>
        <w:t>ем</w:t>
      </w:r>
      <w:r w:rsidR="00101821" w:rsidRPr="009A3BAF">
        <w:rPr>
          <w:sz w:val="28"/>
          <w:szCs w:val="28"/>
        </w:rPr>
        <w:t>.</w:t>
      </w:r>
    </w:p>
    <w:p w14:paraId="0C873D79" w14:textId="77777777" w:rsidR="00101821" w:rsidRDefault="00347787" w:rsidP="00C53206">
      <w:pPr>
        <w:rPr>
          <w:color w:val="000000"/>
          <w:szCs w:val="28"/>
        </w:rPr>
      </w:pPr>
      <w:r w:rsidRPr="009A3BAF">
        <w:rPr>
          <w:color w:val="000000"/>
          <w:szCs w:val="28"/>
        </w:rPr>
        <w:t>Г</w:t>
      </w:r>
      <w:r w:rsidR="00101821" w:rsidRPr="009A3BAF">
        <w:rPr>
          <w:color w:val="000000"/>
          <w:szCs w:val="28"/>
        </w:rPr>
        <w:t>енеральным п</w:t>
      </w:r>
      <w:r w:rsidRPr="009A3BAF">
        <w:rPr>
          <w:color w:val="000000"/>
          <w:szCs w:val="28"/>
        </w:rPr>
        <w:t xml:space="preserve">ланом на территории </w:t>
      </w:r>
      <w:r w:rsidR="009D2226" w:rsidRPr="009A3BAF">
        <w:rPr>
          <w:color w:val="000000"/>
          <w:szCs w:val="28"/>
        </w:rPr>
        <w:t>Байлянгарского</w:t>
      </w:r>
      <w:r w:rsidR="00101821" w:rsidRPr="009A3BAF">
        <w:rPr>
          <w:color w:val="000000"/>
          <w:szCs w:val="28"/>
        </w:rPr>
        <w:t xml:space="preserve"> сельского поселения предусмотрено:</w:t>
      </w:r>
    </w:p>
    <w:p w14:paraId="3B4DF345"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Капитальный ремонт (устройство асфальтобетонного покрытия) автомобильной дороги местного значения «Подъезд к д.Саз-Тамак» протяженностью 0,42 км;</w:t>
      </w:r>
    </w:p>
    <w:p w14:paraId="387A6D44"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Капитальный ремонт (устройство асфальтобетонного покрытия) автомобильной дороги местного значения «Подъезд к ГТС д.Саз-Тамак» протяженностью 0,09 км;</w:t>
      </w:r>
    </w:p>
    <w:p w14:paraId="4BBEA351"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Капитальный ремонт (устройство асфальтобетонного покрытия) автомобильной дороги местного значения «Подъезд к зернохранилищу Кукморского аграрного колледжа» протяженностью 0,48 км;</w:t>
      </w:r>
    </w:p>
    <w:p w14:paraId="6B8C3D8E"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Капитальный ремонт (устройство асфальтобетонного покрытия) автомобильной дороги местного значения «Подъезд к остановочной платформе 915 км) протяженностью 1,0 км;</w:t>
      </w:r>
    </w:p>
    <w:p w14:paraId="7E225656"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 xml:space="preserve">Капитальный ремонт (устройство асфальтобетонного покрытия) автомобильной дороги местного значения </w:t>
      </w:r>
      <w:r w:rsidRPr="00E43CF6">
        <w:rPr>
          <w:color w:val="000000"/>
          <w:szCs w:val="28"/>
          <w:lang w:val="ru-RU"/>
        </w:rPr>
        <w:t>«</w:t>
      </w:r>
      <w:r w:rsidR="00E43CF6">
        <w:rPr>
          <w:color w:val="000000"/>
          <w:szCs w:val="28"/>
          <w:lang w:val="ru-RU"/>
        </w:rPr>
        <w:t>Подъезд к д.Саз-Тамак</w:t>
      </w:r>
      <w:r w:rsidRPr="00E43CF6">
        <w:rPr>
          <w:color w:val="000000"/>
          <w:szCs w:val="28"/>
          <w:lang w:val="ru-RU"/>
        </w:rPr>
        <w:t>»</w:t>
      </w:r>
      <w:r>
        <w:rPr>
          <w:color w:val="000000"/>
          <w:szCs w:val="28"/>
          <w:lang w:val="ru-RU"/>
        </w:rPr>
        <w:t xml:space="preserve"> протяженностью 0,71 км;</w:t>
      </w:r>
    </w:p>
    <w:p w14:paraId="065714DC"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Капитальный ремонт (устройство асфальтобетонного покрытия) автомобильной дороги местного значения «Подъезд к д.Саз-Тамак» протяженностью 0,11 км.</w:t>
      </w:r>
    </w:p>
    <w:p w14:paraId="55C7F9E3" w14:textId="77777777" w:rsidR="008356A9" w:rsidRPr="008356A9" w:rsidRDefault="008356A9"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lastRenderedPageBreak/>
        <w:t xml:space="preserve">Капитальный ремонт (устройство асфальтобетонного покрытия) автомобильной дороги местного значения «Подъезд к с.Байлянгар» протяженностью 0,11 км. </w:t>
      </w:r>
    </w:p>
    <w:p w14:paraId="73CA5B9E" w14:textId="77777777" w:rsidR="00F9626E" w:rsidRPr="008356A9" w:rsidRDefault="00F9626E"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 xml:space="preserve">Строительство </w:t>
      </w:r>
      <w:r w:rsidRPr="009A3BAF">
        <w:rPr>
          <w:color w:val="000000"/>
          <w:szCs w:val="28"/>
        </w:rPr>
        <w:t>(устройство асфальтобетонного покрытия) автомобильной дороги местного значения</w:t>
      </w:r>
      <w:r w:rsidRPr="009A3BAF">
        <w:rPr>
          <w:color w:val="000000"/>
          <w:szCs w:val="28"/>
          <w:lang w:val="ru-RU"/>
        </w:rPr>
        <w:t xml:space="preserve"> </w:t>
      </w:r>
      <w:r w:rsidRPr="009A3BAF">
        <w:rPr>
          <w:color w:val="000000"/>
          <w:szCs w:val="28"/>
        </w:rPr>
        <w:t xml:space="preserve">«Подъезд к </w:t>
      </w:r>
      <w:r w:rsidRPr="009A3BAF">
        <w:rPr>
          <w:color w:val="000000"/>
          <w:szCs w:val="28"/>
          <w:lang w:val="ru-RU"/>
        </w:rPr>
        <w:t>п.ж\д разъезда Саз-Тамак»</w:t>
      </w:r>
      <w:r w:rsidRPr="009A3BAF">
        <w:rPr>
          <w:rStyle w:val="afffffe"/>
          <w:rFonts w:ascii="Times New Roman" w:hAnsi="Times New Roman" w:cs="Times New Roman"/>
          <w:color w:val="000000"/>
          <w:sz w:val="28"/>
          <w:szCs w:val="28"/>
          <w:lang w:val="ru-RU"/>
        </w:rPr>
        <w:t xml:space="preserve"> </w:t>
      </w:r>
      <w:r w:rsidRPr="009A3BAF">
        <w:rPr>
          <w:color w:val="000000"/>
          <w:szCs w:val="28"/>
        </w:rPr>
        <w:t xml:space="preserve">протяженностью </w:t>
      </w:r>
      <w:r w:rsidRPr="009A3BAF">
        <w:rPr>
          <w:color w:val="000000"/>
          <w:szCs w:val="28"/>
          <w:lang w:val="ru-RU"/>
        </w:rPr>
        <w:t>0,46</w:t>
      </w:r>
      <w:r w:rsidRPr="009A3BAF">
        <w:rPr>
          <w:color w:val="000000"/>
          <w:szCs w:val="28"/>
        </w:rPr>
        <w:t xml:space="preserve"> км</w:t>
      </w:r>
      <w:r w:rsidRPr="009A3BAF">
        <w:rPr>
          <w:color w:val="000000"/>
          <w:szCs w:val="28"/>
          <w:lang w:val="ru-RU"/>
        </w:rPr>
        <w:t>;</w:t>
      </w:r>
    </w:p>
    <w:p w14:paraId="3529BAA7" w14:textId="77777777" w:rsidR="008356A9" w:rsidRPr="006D0A9E" w:rsidRDefault="006D0A9E" w:rsidP="00C53206">
      <w:pPr>
        <w:pStyle w:val="a6"/>
        <w:numPr>
          <w:ilvl w:val="0"/>
          <w:numId w:val="3"/>
        </w:numPr>
        <w:tabs>
          <w:tab w:val="clear" w:pos="1134"/>
          <w:tab w:val="num" w:pos="-149"/>
          <w:tab w:val="num" w:pos="851"/>
          <w:tab w:val="left" w:pos="980"/>
        </w:tabs>
        <w:ind w:firstLine="709"/>
        <w:rPr>
          <w:color w:val="000000"/>
          <w:szCs w:val="28"/>
        </w:rPr>
      </w:pPr>
      <w:r w:rsidRPr="006D0A9E">
        <w:rPr>
          <w:color w:val="000000"/>
          <w:szCs w:val="28"/>
          <w:lang w:val="ru-RU"/>
        </w:rPr>
        <w:t>Строительство (устройство асфальтобетонного покрытия) автомобильной дороги местного значения</w:t>
      </w:r>
      <w:r>
        <w:rPr>
          <w:color w:val="000000"/>
          <w:szCs w:val="28"/>
          <w:lang w:val="ru-RU"/>
        </w:rPr>
        <w:t xml:space="preserve"> «Подъезд к КФХ Саттаров» протяженностью 0,28 км.</w:t>
      </w:r>
    </w:p>
    <w:p w14:paraId="1CEA750F" w14:textId="77777777" w:rsidR="006D0A9E" w:rsidRPr="006D0A9E" w:rsidRDefault="006D0A9E"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 xml:space="preserve">Строительство </w:t>
      </w:r>
      <w:r w:rsidRPr="009A3BAF">
        <w:rPr>
          <w:color w:val="000000"/>
          <w:szCs w:val="28"/>
        </w:rPr>
        <w:t>(устройство асфальтобетонного покрытия) автомобильной дороги местного значения</w:t>
      </w:r>
      <w:r>
        <w:rPr>
          <w:color w:val="000000"/>
          <w:szCs w:val="28"/>
          <w:lang w:val="ru-RU"/>
        </w:rPr>
        <w:t xml:space="preserve"> «Подъезд к ИП Самигуллин» протяженностью 0,21 км.</w:t>
      </w:r>
    </w:p>
    <w:p w14:paraId="69997280" w14:textId="77777777" w:rsidR="006D0A9E" w:rsidRPr="006D0A9E" w:rsidRDefault="006D0A9E"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 xml:space="preserve">Строительство </w:t>
      </w:r>
      <w:r w:rsidRPr="009A3BAF">
        <w:rPr>
          <w:color w:val="000000"/>
          <w:szCs w:val="28"/>
        </w:rPr>
        <w:t>(устройство асфальтобетонного покрытия) автомобильной дороги местного значения</w:t>
      </w:r>
      <w:r>
        <w:rPr>
          <w:color w:val="000000"/>
          <w:szCs w:val="28"/>
          <w:lang w:val="ru-RU"/>
        </w:rPr>
        <w:t xml:space="preserve"> «Подъезд к КФХ Вафина» протяженностью 0,5 км. </w:t>
      </w:r>
    </w:p>
    <w:p w14:paraId="3ECA7F3A" w14:textId="77777777" w:rsidR="006D0A9E" w:rsidRPr="00E30A38" w:rsidRDefault="006D0A9E" w:rsidP="00C53206">
      <w:pPr>
        <w:pStyle w:val="a6"/>
        <w:numPr>
          <w:ilvl w:val="0"/>
          <w:numId w:val="3"/>
        </w:numPr>
        <w:tabs>
          <w:tab w:val="clear" w:pos="1134"/>
          <w:tab w:val="num" w:pos="-149"/>
          <w:tab w:val="num" w:pos="851"/>
          <w:tab w:val="left" w:pos="980"/>
        </w:tabs>
        <w:ind w:firstLine="709"/>
        <w:rPr>
          <w:color w:val="000000"/>
          <w:szCs w:val="28"/>
        </w:rPr>
      </w:pPr>
      <w:r>
        <w:rPr>
          <w:color w:val="000000"/>
          <w:szCs w:val="28"/>
          <w:lang w:val="ru-RU"/>
        </w:rPr>
        <w:t xml:space="preserve">Строительство </w:t>
      </w:r>
      <w:r w:rsidRPr="009A3BAF">
        <w:rPr>
          <w:color w:val="000000"/>
          <w:szCs w:val="28"/>
        </w:rPr>
        <w:t>(устройство асфальтобетонного покрытия) автомобильной дороги местного значения</w:t>
      </w:r>
      <w:r>
        <w:rPr>
          <w:color w:val="000000"/>
          <w:szCs w:val="28"/>
          <w:lang w:val="ru-RU"/>
        </w:rPr>
        <w:t xml:space="preserve"> «Подъезд к КТП 72010» протяженностью 0,28 км.</w:t>
      </w:r>
    </w:p>
    <w:p w14:paraId="326AB361" w14:textId="77777777" w:rsidR="00180B59" w:rsidRPr="00E30A38" w:rsidRDefault="00180B59" w:rsidP="00C53206">
      <w:pPr>
        <w:rPr>
          <w:color w:val="FF0000"/>
          <w:szCs w:val="28"/>
        </w:rPr>
      </w:pPr>
    </w:p>
    <w:p w14:paraId="3AEF4D83" w14:textId="77777777" w:rsidR="006F1FDD" w:rsidRPr="009A3BAF" w:rsidRDefault="006F1FDD" w:rsidP="00C53206">
      <w:pPr>
        <w:pStyle w:val="Default"/>
        <w:tabs>
          <w:tab w:val="left" w:pos="0"/>
        </w:tabs>
        <w:ind w:firstLine="567"/>
        <w:jc w:val="center"/>
        <w:rPr>
          <w:b/>
          <w:sz w:val="28"/>
          <w:szCs w:val="28"/>
        </w:rPr>
      </w:pPr>
      <w:r w:rsidRPr="009A3BAF">
        <w:rPr>
          <w:b/>
          <w:sz w:val="28"/>
          <w:szCs w:val="28"/>
        </w:rPr>
        <w:t>Развитие улично-дорожной сети</w:t>
      </w:r>
    </w:p>
    <w:p w14:paraId="097D6DB0" w14:textId="2C77C4DC" w:rsidR="00BC4CBE" w:rsidRPr="009A3BAF" w:rsidRDefault="006F1FDD" w:rsidP="00C53206">
      <w:pPr>
        <w:pStyle w:val="Default"/>
        <w:tabs>
          <w:tab w:val="left" w:pos="0"/>
        </w:tabs>
        <w:ind w:firstLine="709"/>
        <w:jc w:val="both"/>
        <w:rPr>
          <w:sz w:val="28"/>
          <w:szCs w:val="28"/>
        </w:rPr>
      </w:pPr>
      <w:r w:rsidRPr="009A3BAF">
        <w:rPr>
          <w:sz w:val="28"/>
          <w:szCs w:val="28"/>
        </w:rPr>
        <w:t>Ген</w:t>
      </w:r>
      <w:r w:rsidR="00180B59" w:rsidRPr="009A3BAF">
        <w:rPr>
          <w:sz w:val="28"/>
          <w:szCs w:val="28"/>
        </w:rPr>
        <w:t xml:space="preserve">еральным планом </w:t>
      </w:r>
      <w:r w:rsidRPr="009A3BAF">
        <w:rPr>
          <w:sz w:val="28"/>
          <w:szCs w:val="28"/>
        </w:rPr>
        <w:t>предусмотрен</w:t>
      </w:r>
      <w:r w:rsidR="00D669DD">
        <w:rPr>
          <w:sz w:val="28"/>
          <w:szCs w:val="28"/>
        </w:rPr>
        <w:t>о новое строительство,</w:t>
      </w:r>
      <w:r w:rsidRPr="009A3BAF">
        <w:rPr>
          <w:sz w:val="28"/>
          <w:szCs w:val="28"/>
        </w:rPr>
        <w:t xml:space="preserve"> капитальный ремонт</w:t>
      </w:r>
      <w:r w:rsidR="00BC4CBE" w:rsidRPr="009A3BAF">
        <w:rPr>
          <w:sz w:val="28"/>
          <w:szCs w:val="28"/>
        </w:rPr>
        <w:t xml:space="preserve"> и строительство</w:t>
      </w:r>
      <w:r w:rsidRPr="009A3BAF">
        <w:rPr>
          <w:sz w:val="28"/>
          <w:szCs w:val="28"/>
        </w:rPr>
        <w:t xml:space="preserve"> (устройство асфальтобетонног</w:t>
      </w:r>
      <w:r w:rsidR="00180B59" w:rsidRPr="009A3BAF">
        <w:rPr>
          <w:sz w:val="28"/>
          <w:szCs w:val="28"/>
        </w:rPr>
        <w:t xml:space="preserve">о покрытия) улиц и дорог на территории существующей жилой застройки в </w:t>
      </w:r>
      <w:r w:rsidR="007E3DE8" w:rsidRPr="009A3BAF">
        <w:rPr>
          <w:sz w:val="28"/>
          <w:szCs w:val="28"/>
        </w:rPr>
        <w:t>населенных пунктах</w:t>
      </w:r>
      <w:r w:rsidR="00180B59" w:rsidRPr="009A3BAF">
        <w:rPr>
          <w:sz w:val="28"/>
          <w:szCs w:val="28"/>
        </w:rPr>
        <w:t xml:space="preserve"> </w:t>
      </w:r>
      <w:r w:rsidR="009D2226" w:rsidRPr="009A3BAF">
        <w:rPr>
          <w:sz w:val="28"/>
          <w:szCs w:val="28"/>
        </w:rPr>
        <w:t>Байлянгарского</w:t>
      </w:r>
      <w:r w:rsidR="00180B59" w:rsidRPr="009A3BAF">
        <w:rPr>
          <w:sz w:val="28"/>
          <w:szCs w:val="28"/>
        </w:rPr>
        <w:t xml:space="preserve"> сельского поселения. Учитывая неудовлетворительное состояние покрытия проезжей части основных и второстепенных улиц населенных пунктов, предполагается реконструкция существующей улично-дорожной сети.</w:t>
      </w:r>
    </w:p>
    <w:p w14:paraId="19CCE74C" w14:textId="77777777" w:rsidR="00FA706E" w:rsidRDefault="00FA706E" w:rsidP="00C53206">
      <w:pPr>
        <w:pStyle w:val="Default"/>
        <w:tabs>
          <w:tab w:val="left" w:pos="0"/>
        </w:tabs>
        <w:ind w:firstLine="709"/>
        <w:jc w:val="both"/>
        <w:rPr>
          <w:color w:val="FF0000"/>
          <w:sz w:val="28"/>
          <w:szCs w:val="28"/>
        </w:rPr>
      </w:pPr>
    </w:p>
    <w:p w14:paraId="64D20155" w14:textId="77777777" w:rsidR="00FA706E" w:rsidRDefault="00FA706E" w:rsidP="00C53206">
      <w:pPr>
        <w:pStyle w:val="Default"/>
        <w:tabs>
          <w:tab w:val="left" w:pos="0"/>
        </w:tabs>
        <w:ind w:firstLine="709"/>
        <w:jc w:val="both"/>
        <w:rPr>
          <w:color w:val="FF0000"/>
          <w:sz w:val="28"/>
          <w:szCs w:val="28"/>
        </w:rPr>
      </w:pPr>
    </w:p>
    <w:p w14:paraId="678A18F5" w14:textId="77777777" w:rsidR="00075D4F" w:rsidRPr="005A6611" w:rsidRDefault="00075D4F" w:rsidP="00C53206">
      <w:pPr>
        <w:pStyle w:val="Default"/>
        <w:tabs>
          <w:tab w:val="left" w:pos="0"/>
        </w:tabs>
        <w:ind w:firstLine="709"/>
        <w:jc w:val="both"/>
        <w:rPr>
          <w:color w:val="FF0000"/>
          <w:sz w:val="28"/>
          <w:szCs w:val="28"/>
        </w:rPr>
      </w:pPr>
    </w:p>
    <w:p w14:paraId="37EC4B3E" w14:textId="77777777" w:rsidR="00BC4CBE" w:rsidRPr="005A6611" w:rsidRDefault="00BC4CBE" w:rsidP="00C53206">
      <w:pPr>
        <w:pStyle w:val="Default"/>
        <w:tabs>
          <w:tab w:val="left" w:pos="0"/>
        </w:tabs>
        <w:ind w:firstLine="709"/>
        <w:jc w:val="both"/>
        <w:rPr>
          <w:color w:val="FF0000"/>
          <w:sz w:val="28"/>
          <w:szCs w:val="28"/>
        </w:rPr>
      </w:pPr>
    </w:p>
    <w:p w14:paraId="7F0F5400" w14:textId="77777777" w:rsidR="00BC4CBE" w:rsidRPr="005A6611" w:rsidRDefault="00BC4CBE" w:rsidP="00C53206">
      <w:pPr>
        <w:pStyle w:val="Default"/>
        <w:tabs>
          <w:tab w:val="left" w:pos="0"/>
        </w:tabs>
        <w:ind w:firstLine="709"/>
        <w:jc w:val="both"/>
        <w:rPr>
          <w:color w:val="FF0000"/>
          <w:sz w:val="28"/>
          <w:szCs w:val="28"/>
        </w:rPr>
      </w:pPr>
    </w:p>
    <w:p w14:paraId="0A1672F9" w14:textId="77777777" w:rsidR="006F1FDD" w:rsidRPr="005A6611" w:rsidRDefault="006F1FDD" w:rsidP="00C53206">
      <w:pPr>
        <w:pStyle w:val="Default"/>
        <w:tabs>
          <w:tab w:val="left" w:pos="0"/>
        </w:tabs>
        <w:ind w:firstLine="709"/>
        <w:jc w:val="both"/>
        <w:rPr>
          <w:color w:val="FF0000"/>
          <w:sz w:val="28"/>
          <w:szCs w:val="28"/>
        </w:rPr>
      </w:pPr>
      <w:r w:rsidRPr="005A6611">
        <w:rPr>
          <w:color w:val="FF0000"/>
          <w:sz w:val="28"/>
          <w:szCs w:val="28"/>
        </w:rPr>
        <w:t xml:space="preserve"> </w:t>
      </w:r>
    </w:p>
    <w:p w14:paraId="1A456E63" w14:textId="77777777" w:rsidR="00D408FB" w:rsidRPr="005A6611" w:rsidRDefault="00D408FB" w:rsidP="00C53206">
      <w:pPr>
        <w:ind w:firstLine="720"/>
        <w:rPr>
          <w:color w:val="FF0000"/>
          <w:szCs w:val="28"/>
        </w:rPr>
        <w:sectPr w:rsidR="00D408FB" w:rsidRPr="005A6611" w:rsidSect="00394941">
          <w:pgSz w:w="11906" w:h="16838" w:code="9"/>
          <w:pgMar w:top="851" w:right="851" w:bottom="851" w:left="1134" w:header="708" w:footer="708" w:gutter="0"/>
          <w:cols w:space="708"/>
          <w:docGrid w:linePitch="360"/>
        </w:sectPr>
      </w:pPr>
    </w:p>
    <w:p w14:paraId="74A87AB8" w14:textId="77777777" w:rsidR="00476F6B" w:rsidRPr="009A3BAF" w:rsidRDefault="00194DFF" w:rsidP="00C53206">
      <w:pPr>
        <w:pStyle w:val="aff4"/>
        <w:rPr>
          <w:color w:val="000000"/>
        </w:rPr>
      </w:pPr>
      <w:r w:rsidRPr="009A3BAF">
        <w:rPr>
          <w:color w:val="000000"/>
        </w:rPr>
        <w:lastRenderedPageBreak/>
        <w:t>Таблица 4</w:t>
      </w:r>
      <w:r w:rsidR="00A72A10" w:rsidRPr="009A3BAF">
        <w:rPr>
          <w:color w:val="000000"/>
        </w:rPr>
        <w:t>.10</w:t>
      </w:r>
      <w:r w:rsidR="00476F6B" w:rsidRPr="009A3BAF">
        <w:rPr>
          <w:color w:val="000000"/>
        </w:rPr>
        <w:t>.1</w:t>
      </w:r>
    </w:p>
    <w:p w14:paraId="7E78CBDE" w14:textId="77777777" w:rsidR="00194DFF" w:rsidRPr="009A3BAF" w:rsidRDefault="00194DFF" w:rsidP="00C53206">
      <w:pPr>
        <w:jc w:val="center"/>
        <w:rPr>
          <w:color w:val="000000"/>
          <w:szCs w:val="28"/>
        </w:rPr>
      </w:pPr>
      <w:r w:rsidRPr="009A3BAF">
        <w:rPr>
          <w:color w:val="000000"/>
          <w:szCs w:val="28"/>
        </w:rPr>
        <w:t xml:space="preserve">Перечень мероприятий по развитию транспортно-коммуникационной инфраструктуры </w:t>
      </w:r>
    </w:p>
    <w:p w14:paraId="7B31FA8E" w14:textId="77777777" w:rsidR="00194DFF" w:rsidRPr="009A3BAF" w:rsidRDefault="009D2226" w:rsidP="00C53206">
      <w:pPr>
        <w:jc w:val="center"/>
        <w:rPr>
          <w:color w:val="000000"/>
          <w:szCs w:val="28"/>
        </w:rPr>
      </w:pPr>
      <w:r w:rsidRPr="009A3BAF">
        <w:rPr>
          <w:color w:val="000000"/>
          <w:szCs w:val="28"/>
        </w:rPr>
        <w:t>Байлянгарского</w:t>
      </w:r>
      <w:r w:rsidR="00194DFF" w:rsidRPr="009A3BAF">
        <w:rPr>
          <w:color w:val="000000"/>
          <w:szCs w:val="28"/>
        </w:rPr>
        <w:t xml:space="preserve"> сельского поселения</w:t>
      </w:r>
    </w:p>
    <w:tbl>
      <w:tblPr>
        <w:tblW w:w="15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7"/>
        <w:gridCol w:w="2117"/>
        <w:gridCol w:w="2311"/>
        <w:gridCol w:w="2314"/>
        <w:gridCol w:w="1347"/>
        <w:gridCol w:w="1134"/>
        <w:gridCol w:w="1275"/>
        <w:gridCol w:w="1203"/>
        <w:gridCol w:w="1134"/>
        <w:gridCol w:w="1887"/>
      </w:tblGrid>
      <w:tr w:rsidR="00101821" w:rsidRPr="009A3BAF" w14:paraId="3C9862C3" w14:textId="77777777" w:rsidTr="005835EB">
        <w:trPr>
          <w:tblHeader/>
          <w:jc w:val="center"/>
        </w:trPr>
        <w:tc>
          <w:tcPr>
            <w:tcW w:w="67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76623FA" w14:textId="77777777" w:rsidR="00101821" w:rsidRPr="009A3BAF" w:rsidRDefault="00101821" w:rsidP="00C53206">
            <w:pPr>
              <w:ind w:firstLine="0"/>
              <w:jc w:val="center"/>
              <w:rPr>
                <w:color w:val="000000"/>
                <w:sz w:val="20"/>
                <w:szCs w:val="20"/>
              </w:rPr>
            </w:pPr>
            <w:r w:rsidRPr="009A3BAF">
              <w:rPr>
                <w:color w:val="000000"/>
                <w:sz w:val="20"/>
                <w:szCs w:val="20"/>
              </w:rPr>
              <w:t>№ п/п</w:t>
            </w:r>
          </w:p>
        </w:tc>
        <w:tc>
          <w:tcPr>
            <w:tcW w:w="211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7F1A8B" w14:textId="77777777" w:rsidR="00101821" w:rsidRPr="009A3BAF" w:rsidRDefault="00194DFF" w:rsidP="00C53206">
            <w:pPr>
              <w:ind w:firstLine="0"/>
              <w:jc w:val="center"/>
              <w:rPr>
                <w:color w:val="000000"/>
                <w:sz w:val="20"/>
                <w:szCs w:val="20"/>
              </w:rPr>
            </w:pPr>
            <w:r w:rsidRPr="009A3BAF">
              <w:rPr>
                <w:color w:val="000000"/>
                <w:sz w:val="20"/>
                <w:szCs w:val="20"/>
              </w:rPr>
              <w:t>Наименование населенного пункта, входящего в состав поселения</w:t>
            </w:r>
          </w:p>
        </w:tc>
        <w:tc>
          <w:tcPr>
            <w:tcW w:w="231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2A0F7B" w14:textId="77777777" w:rsidR="00101821" w:rsidRPr="009A3BAF" w:rsidRDefault="00101821" w:rsidP="00C53206">
            <w:pPr>
              <w:ind w:firstLine="0"/>
              <w:jc w:val="center"/>
              <w:rPr>
                <w:color w:val="000000"/>
                <w:sz w:val="20"/>
                <w:szCs w:val="20"/>
              </w:rPr>
            </w:pPr>
            <w:r w:rsidRPr="009A3BAF">
              <w:rPr>
                <w:color w:val="000000"/>
                <w:sz w:val="20"/>
                <w:szCs w:val="20"/>
              </w:rPr>
              <w:t>Наименование объекта</w:t>
            </w:r>
          </w:p>
        </w:tc>
        <w:tc>
          <w:tcPr>
            <w:tcW w:w="23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7A09203" w14:textId="77777777" w:rsidR="00101821" w:rsidRPr="009A3BAF" w:rsidRDefault="00101821" w:rsidP="00C53206">
            <w:pPr>
              <w:ind w:firstLine="0"/>
              <w:jc w:val="center"/>
              <w:rPr>
                <w:color w:val="000000"/>
                <w:sz w:val="20"/>
                <w:szCs w:val="20"/>
              </w:rPr>
            </w:pPr>
            <w:r w:rsidRPr="009A3BAF">
              <w:rPr>
                <w:color w:val="000000"/>
                <w:sz w:val="20"/>
                <w:szCs w:val="20"/>
              </w:rPr>
              <w:t>Вид</w:t>
            </w:r>
          </w:p>
          <w:p w14:paraId="160E5D00" w14:textId="77777777" w:rsidR="00101821" w:rsidRPr="009A3BAF" w:rsidRDefault="00101821" w:rsidP="00C53206">
            <w:pPr>
              <w:ind w:firstLine="0"/>
              <w:jc w:val="center"/>
              <w:rPr>
                <w:color w:val="000000"/>
                <w:sz w:val="20"/>
                <w:szCs w:val="20"/>
              </w:rPr>
            </w:pPr>
            <w:r w:rsidRPr="009A3BAF">
              <w:rPr>
                <w:color w:val="000000"/>
                <w:sz w:val="20"/>
                <w:szCs w:val="20"/>
              </w:rPr>
              <w:t>мероприятия</w:t>
            </w:r>
          </w:p>
        </w:tc>
        <w:tc>
          <w:tcPr>
            <w:tcW w:w="13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128FA8" w14:textId="77777777" w:rsidR="00101821" w:rsidRPr="009A3BAF" w:rsidRDefault="00101821" w:rsidP="00C53206">
            <w:pPr>
              <w:ind w:firstLine="0"/>
              <w:jc w:val="center"/>
              <w:rPr>
                <w:color w:val="000000"/>
                <w:sz w:val="20"/>
                <w:szCs w:val="20"/>
              </w:rPr>
            </w:pPr>
            <w:r w:rsidRPr="009A3BAF">
              <w:rPr>
                <w:color w:val="000000"/>
                <w:sz w:val="20"/>
                <w:szCs w:val="20"/>
              </w:rPr>
              <w:t>Единица измерения</w:t>
            </w:r>
          </w:p>
        </w:tc>
        <w:tc>
          <w:tcPr>
            <w:tcW w:w="24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1E04E3" w14:textId="77777777" w:rsidR="00101821" w:rsidRPr="009A3BAF" w:rsidRDefault="00101821" w:rsidP="00C53206">
            <w:pPr>
              <w:ind w:firstLine="0"/>
              <w:jc w:val="center"/>
              <w:rPr>
                <w:color w:val="000000"/>
                <w:sz w:val="20"/>
                <w:szCs w:val="20"/>
              </w:rPr>
            </w:pPr>
            <w:r w:rsidRPr="009A3BAF">
              <w:rPr>
                <w:color w:val="000000"/>
                <w:sz w:val="20"/>
                <w:szCs w:val="20"/>
              </w:rPr>
              <w:t>Мощность</w:t>
            </w:r>
          </w:p>
        </w:tc>
        <w:tc>
          <w:tcPr>
            <w:tcW w:w="233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AE3EAC" w14:textId="77777777" w:rsidR="00101821" w:rsidRPr="009A3BAF" w:rsidRDefault="00101821" w:rsidP="00C53206">
            <w:pPr>
              <w:ind w:firstLine="0"/>
              <w:jc w:val="center"/>
              <w:rPr>
                <w:color w:val="000000"/>
                <w:sz w:val="20"/>
                <w:szCs w:val="20"/>
              </w:rPr>
            </w:pPr>
            <w:r w:rsidRPr="009A3BAF">
              <w:rPr>
                <w:color w:val="000000"/>
                <w:sz w:val="20"/>
                <w:szCs w:val="20"/>
              </w:rPr>
              <w:t>Срок реализации</w:t>
            </w:r>
          </w:p>
        </w:tc>
        <w:tc>
          <w:tcPr>
            <w:tcW w:w="188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A72DE5" w14:textId="77777777" w:rsidR="00101821" w:rsidRPr="009A3BAF" w:rsidRDefault="00194DFF" w:rsidP="00C53206">
            <w:pPr>
              <w:ind w:firstLine="0"/>
              <w:jc w:val="center"/>
              <w:rPr>
                <w:color w:val="000000"/>
                <w:sz w:val="20"/>
                <w:szCs w:val="20"/>
              </w:rPr>
            </w:pPr>
            <w:r w:rsidRPr="009A3BAF">
              <w:rPr>
                <w:color w:val="000000"/>
                <w:sz w:val="20"/>
                <w:szCs w:val="20"/>
              </w:rPr>
              <w:t>Источник мероприятия (наименование документа)</w:t>
            </w:r>
          </w:p>
        </w:tc>
      </w:tr>
      <w:tr w:rsidR="00101821" w:rsidRPr="009A3BAF" w14:paraId="2F1B2213" w14:textId="77777777" w:rsidTr="005835EB">
        <w:trPr>
          <w:tblHeader/>
          <w:jc w:val="center"/>
        </w:trPr>
        <w:tc>
          <w:tcPr>
            <w:tcW w:w="67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11B200" w14:textId="77777777" w:rsidR="00101821" w:rsidRPr="009A3BAF" w:rsidRDefault="00101821" w:rsidP="00C53206">
            <w:pPr>
              <w:ind w:firstLine="0"/>
              <w:rPr>
                <w:color w:val="000000"/>
                <w:sz w:val="20"/>
                <w:szCs w:val="20"/>
              </w:rPr>
            </w:pPr>
          </w:p>
        </w:tc>
        <w:tc>
          <w:tcPr>
            <w:tcW w:w="211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E677B3" w14:textId="77777777" w:rsidR="00101821" w:rsidRPr="009A3BAF" w:rsidRDefault="00101821" w:rsidP="00C53206">
            <w:pPr>
              <w:ind w:firstLine="0"/>
              <w:rPr>
                <w:color w:val="000000"/>
                <w:sz w:val="20"/>
                <w:szCs w:val="20"/>
              </w:rPr>
            </w:pPr>
          </w:p>
        </w:tc>
        <w:tc>
          <w:tcPr>
            <w:tcW w:w="231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8AF5BB" w14:textId="77777777" w:rsidR="00101821" w:rsidRPr="009A3BAF" w:rsidRDefault="00101821" w:rsidP="00C53206">
            <w:pPr>
              <w:ind w:firstLine="0"/>
              <w:rPr>
                <w:color w:val="000000"/>
                <w:sz w:val="20"/>
                <w:szCs w:val="20"/>
              </w:rPr>
            </w:pPr>
          </w:p>
        </w:tc>
        <w:tc>
          <w:tcPr>
            <w:tcW w:w="231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01C965" w14:textId="77777777" w:rsidR="00101821" w:rsidRPr="009A3BAF" w:rsidRDefault="00101821" w:rsidP="00C53206">
            <w:pPr>
              <w:ind w:firstLine="0"/>
              <w:rPr>
                <w:color w:val="000000"/>
                <w:sz w:val="20"/>
                <w:szCs w:val="20"/>
              </w:rPr>
            </w:pPr>
          </w:p>
        </w:tc>
        <w:tc>
          <w:tcPr>
            <w:tcW w:w="13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9805F4" w14:textId="77777777" w:rsidR="00101821" w:rsidRPr="009A3BAF" w:rsidRDefault="00101821" w:rsidP="00C53206">
            <w:pPr>
              <w:ind w:firstLine="0"/>
              <w:rPr>
                <w:color w:val="000000"/>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2292874" w14:textId="77777777" w:rsidR="00101821" w:rsidRPr="009A3BAF" w:rsidRDefault="00101821" w:rsidP="00C53206">
            <w:pPr>
              <w:ind w:firstLine="0"/>
              <w:jc w:val="center"/>
              <w:rPr>
                <w:color w:val="000000"/>
                <w:sz w:val="20"/>
                <w:szCs w:val="20"/>
              </w:rPr>
            </w:pPr>
            <w:r w:rsidRPr="009A3BAF">
              <w:rPr>
                <w:color w:val="000000"/>
                <w:sz w:val="20"/>
                <w:szCs w:val="20"/>
              </w:rPr>
              <w:t>Существующая</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0019035" w14:textId="77777777" w:rsidR="00101821" w:rsidRPr="009A3BAF" w:rsidRDefault="00101821" w:rsidP="00C53206">
            <w:pPr>
              <w:ind w:firstLine="0"/>
              <w:jc w:val="center"/>
              <w:rPr>
                <w:color w:val="000000"/>
                <w:sz w:val="20"/>
                <w:szCs w:val="20"/>
              </w:rPr>
            </w:pPr>
            <w:r w:rsidRPr="009A3BAF">
              <w:rPr>
                <w:color w:val="000000"/>
                <w:sz w:val="20"/>
                <w:szCs w:val="20"/>
              </w:rPr>
              <w:t>Новая</w:t>
            </w:r>
          </w:p>
          <w:p w14:paraId="5705FF39" w14:textId="77777777" w:rsidR="00101821" w:rsidRPr="009A3BAF" w:rsidRDefault="00101821" w:rsidP="00C53206">
            <w:pPr>
              <w:ind w:firstLine="0"/>
              <w:jc w:val="center"/>
              <w:rPr>
                <w:color w:val="000000"/>
                <w:sz w:val="20"/>
                <w:szCs w:val="20"/>
              </w:rPr>
            </w:pPr>
            <w:r w:rsidRPr="009A3BAF">
              <w:rPr>
                <w:color w:val="000000"/>
                <w:sz w:val="20"/>
                <w:szCs w:val="20"/>
              </w:rPr>
              <w:t>(дополнительная)</w:t>
            </w:r>
          </w:p>
        </w:tc>
        <w:tc>
          <w:tcPr>
            <w:tcW w:w="1203" w:type="dxa"/>
            <w:tcBorders>
              <w:top w:val="single" w:sz="4" w:space="0" w:color="auto"/>
              <w:left w:val="single" w:sz="4" w:space="0" w:color="auto"/>
              <w:bottom w:val="single" w:sz="4" w:space="0" w:color="auto"/>
              <w:right w:val="single" w:sz="4" w:space="0" w:color="auto"/>
            </w:tcBorders>
            <w:shd w:val="clear" w:color="auto" w:fill="auto"/>
            <w:vAlign w:val="center"/>
          </w:tcPr>
          <w:p w14:paraId="1C1D0080" w14:textId="77777777" w:rsidR="00101821" w:rsidRPr="009A3BAF" w:rsidRDefault="00101821" w:rsidP="00C53206">
            <w:pPr>
              <w:pStyle w:val="afff0"/>
              <w:rPr>
                <w:color w:val="000000"/>
                <w:sz w:val="20"/>
                <w:szCs w:val="20"/>
              </w:rPr>
            </w:pPr>
            <w:r w:rsidRPr="009A3BAF">
              <w:rPr>
                <w:color w:val="000000"/>
                <w:sz w:val="20"/>
                <w:szCs w:val="20"/>
              </w:rPr>
              <w:t>Первая очередь (до 2025 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A8EC8B" w14:textId="77777777" w:rsidR="00101821" w:rsidRPr="009A3BAF" w:rsidRDefault="00101821" w:rsidP="00C53206">
            <w:pPr>
              <w:pStyle w:val="afff0"/>
              <w:rPr>
                <w:color w:val="000000"/>
                <w:sz w:val="20"/>
                <w:szCs w:val="20"/>
              </w:rPr>
            </w:pPr>
            <w:r w:rsidRPr="009A3BAF">
              <w:rPr>
                <w:color w:val="000000"/>
                <w:sz w:val="20"/>
                <w:szCs w:val="20"/>
              </w:rPr>
              <w:t xml:space="preserve">Расчетный срок </w:t>
            </w:r>
          </w:p>
          <w:p w14:paraId="2E875342" w14:textId="77777777" w:rsidR="00101821" w:rsidRPr="009A3BAF" w:rsidRDefault="00101821" w:rsidP="00C53206">
            <w:pPr>
              <w:pStyle w:val="afff0"/>
              <w:rPr>
                <w:color w:val="000000"/>
                <w:sz w:val="20"/>
                <w:szCs w:val="20"/>
              </w:rPr>
            </w:pPr>
            <w:r w:rsidRPr="009A3BAF">
              <w:rPr>
                <w:color w:val="000000"/>
                <w:sz w:val="20"/>
                <w:szCs w:val="20"/>
              </w:rPr>
              <w:t>(2026-2040 гг.)</w:t>
            </w:r>
          </w:p>
        </w:tc>
        <w:tc>
          <w:tcPr>
            <w:tcW w:w="188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91DEC0" w14:textId="77777777" w:rsidR="00101821" w:rsidRPr="009A3BAF" w:rsidRDefault="00101821" w:rsidP="00C53206">
            <w:pPr>
              <w:ind w:firstLine="0"/>
              <w:rPr>
                <w:color w:val="000000"/>
                <w:sz w:val="20"/>
                <w:szCs w:val="20"/>
              </w:rPr>
            </w:pPr>
          </w:p>
        </w:tc>
      </w:tr>
      <w:tr w:rsidR="00E50ED4" w:rsidRPr="009A3BAF" w14:paraId="24E79B43" w14:textId="77777777" w:rsidTr="00DA4556">
        <w:trPr>
          <w:trHeight w:val="70"/>
          <w:jc w:val="center"/>
        </w:trPr>
        <w:tc>
          <w:tcPr>
            <w:tcW w:w="15399" w:type="dxa"/>
            <w:gridSpan w:val="10"/>
            <w:shd w:val="clear" w:color="auto" w:fill="auto"/>
            <w:vAlign w:val="center"/>
          </w:tcPr>
          <w:p w14:paraId="3EF700D4" w14:textId="77777777" w:rsidR="00E50ED4" w:rsidRPr="009A3BAF" w:rsidRDefault="00E50ED4" w:rsidP="00C53206">
            <w:pPr>
              <w:ind w:firstLine="0"/>
              <w:jc w:val="center"/>
              <w:rPr>
                <w:caps/>
                <w:color w:val="000000"/>
                <w:sz w:val="20"/>
                <w:szCs w:val="20"/>
              </w:rPr>
            </w:pPr>
            <w:r w:rsidRPr="009A3BAF">
              <w:rPr>
                <w:caps/>
                <w:color w:val="000000"/>
                <w:sz w:val="20"/>
                <w:szCs w:val="20"/>
              </w:rPr>
              <w:t xml:space="preserve">МЕРОПРИЯТИЯ МЕСТНОГО (РАЙОННОГО) значения </w:t>
            </w:r>
          </w:p>
        </w:tc>
      </w:tr>
      <w:tr w:rsidR="00E50ED4" w:rsidRPr="009A3BAF" w14:paraId="6F291B12" w14:textId="77777777" w:rsidTr="00DA4556">
        <w:trPr>
          <w:trHeight w:val="70"/>
          <w:jc w:val="center"/>
        </w:trPr>
        <w:tc>
          <w:tcPr>
            <w:tcW w:w="15399" w:type="dxa"/>
            <w:gridSpan w:val="10"/>
            <w:shd w:val="clear" w:color="auto" w:fill="auto"/>
            <w:vAlign w:val="center"/>
          </w:tcPr>
          <w:p w14:paraId="643C0F70" w14:textId="77777777" w:rsidR="00E50ED4" w:rsidRPr="009A3BAF" w:rsidRDefault="00E50ED4" w:rsidP="00C53206">
            <w:pPr>
              <w:ind w:firstLine="0"/>
              <w:jc w:val="center"/>
              <w:rPr>
                <w:caps/>
                <w:color w:val="000000"/>
                <w:sz w:val="20"/>
                <w:szCs w:val="20"/>
              </w:rPr>
            </w:pPr>
            <w:r w:rsidRPr="009A3BAF">
              <w:rPr>
                <w:color w:val="000000"/>
                <w:sz w:val="20"/>
                <w:szCs w:val="20"/>
              </w:rPr>
              <w:t>Автомобильные дороги общего пользования</w:t>
            </w:r>
          </w:p>
        </w:tc>
      </w:tr>
      <w:tr w:rsidR="00E50ED4" w:rsidRPr="009A3BAF" w14:paraId="25958658" w14:textId="77777777" w:rsidTr="005835EB">
        <w:trPr>
          <w:trHeight w:val="606"/>
          <w:jc w:val="center"/>
        </w:trPr>
        <w:tc>
          <w:tcPr>
            <w:tcW w:w="677" w:type="dxa"/>
            <w:shd w:val="clear" w:color="auto" w:fill="auto"/>
            <w:vAlign w:val="center"/>
          </w:tcPr>
          <w:p w14:paraId="17006426" w14:textId="77777777" w:rsidR="00E50ED4" w:rsidRPr="009A3BAF" w:rsidRDefault="00E50ED4" w:rsidP="00C53206">
            <w:pPr>
              <w:ind w:firstLine="0"/>
              <w:jc w:val="center"/>
              <w:rPr>
                <w:color w:val="000000"/>
                <w:sz w:val="20"/>
                <w:szCs w:val="20"/>
              </w:rPr>
            </w:pPr>
            <w:r w:rsidRPr="009A3BAF">
              <w:rPr>
                <w:color w:val="000000"/>
                <w:sz w:val="20"/>
                <w:szCs w:val="20"/>
              </w:rPr>
              <w:t>1</w:t>
            </w:r>
          </w:p>
        </w:tc>
        <w:tc>
          <w:tcPr>
            <w:tcW w:w="2117" w:type="dxa"/>
            <w:shd w:val="clear" w:color="auto" w:fill="auto"/>
            <w:vAlign w:val="center"/>
          </w:tcPr>
          <w:p w14:paraId="050EBAC8" w14:textId="77777777" w:rsidR="00E50ED4" w:rsidRPr="009A3BAF" w:rsidRDefault="00E50ED4"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21204E3E" w14:textId="77777777" w:rsidR="00E50ED4" w:rsidRPr="009A3BAF" w:rsidRDefault="00E50ED4" w:rsidP="00C53206">
            <w:pPr>
              <w:ind w:firstLine="0"/>
              <w:jc w:val="center"/>
              <w:rPr>
                <w:color w:val="000000"/>
                <w:sz w:val="20"/>
                <w:szCs w:val="20"/>
              </w:rPr>
            </w:pPr>
            <w:r w:rsidRPr="009A3BAF">
              <w:rPr>
                <w:color w:val="000000"/>
                <w:sz w:val="20"/>
                <w:szCs w:val="20"/>
              </w:rPr>
              <w:t>«Подъезд к</w:t>
            </w:r>
            <w:r w:rsidR="0062456F">
              <w:rPr>
                <w:color w:val="000000"/>
                <w:sz w:val="20"/>
                <w:szCs w:val="20"/>
              </w:rPr>
              <w:t xml:space="preserve"> д.Саз-Тамак</w:t>
            </w:r>
            <w:r w:rsidRPr="009A3BAF">
              <w:rPr>
                <w:color w:val="000000"/>
                <w:sz w:val="20"/>
                <w:szCs w:val="20"/>
              </w:rPr>
              <w:t>»</w:t>
            </w:r>
          </w:p>
        </w:tc>
        <w:tc>
          <w:tcPr>
            <w:tcW w:w="2314" w:type="dxa"/>
            <w:shd w:val="clear" w:color="auto" w:fill="auto"/>
            <w:vAlign w:val="center"/>
          </w:tcPr>
          <w:p w14:paraId="6F667437" w14:textId="77777777" w:rsidR="00E50ED4" w:rsidRPr="009A3BAF" w:rsidRDefault="00B4531F" w:rsidP="00C53206">
            <w:pPr>
              <w:ind w:firstLine="0"/>
              <w:jc w:val="center"/>
              <w:rPr>
                <w:color w:val="000000"/>
                <w:sz w:val="20"/>
                <w:szCs w:val="20"/>
              </w:rPr>
            </w:pPr>
            <w:r>
              <w:rPr>
                <w:color w:val="000000"/>
                <w:sz w:val="20"/>
                <w:szCs w:val="20"/>
              </w:rPr>
              <w:t xml:space="preserve">Капитальный ремонт </w:t>
            </w:r>
            <w:r w:rsidR="00E50ED4" w:rsidRPr="009A3BAF">
              <w:rPr>
                <w:color w:val="000000"/>
                <w:sz w:val="20"/>
                <w:szCs w:val="20"/>
              </w:rPr>
              <w:t>(устройство асфальтобетонного покрытия)</w:t>
            </w:r>
          </w:p>
        </w:tc>
        <w:tc>
          <w:tcPr>
            <w:tcW w:w="1347" w:type="dxa"/>
            <w:shd w:val="clear" w:color="auto" w:fill="auto"/>
            <w:vAlign w:val="center"/>
          </w:tcPr>
          <w:p w14:paraId="48855E10" w14:textId="77777777" w:rsidR="00E50ED4" w:rsidRPr="009A3BAF" w:rsidRDefault="00E50ED4"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3F765DDC" w14:textId="77777777" w:rsidR="00E50ED4" w:rsidRPr="009A3BAF" w:rsidRDefault="00E50ED4" w:rsidP="00C53206">
            <w:pPr>
              <w:ind w:firstLine="0"/>
              <w:jc w:val="center"/>
              <w:rPr>
                <w:color w:val="000000"/>
                <w:sz w:val="20"/>
                <w:szCs w:val="20"/>
              </w:rPr>
            </w:pPr>
            <w:r w:rsidRPr="009A3BAF">
              <w:rPr>
                <w:color w:val="000000"/>
                <w:sz w:val="20"/>
                <w:szCs w:val="20"/>
              </w:rPr>
              <w:t>0,</w:t>
            </w:r>
            <w:r w:rsidR="0062456F">
              <w:rPr>
                <w:color w:val="000000"/>
                <w:sz w:val="20"/>
                <w:szCs w:val="20"/>
              </w:rPr>
              <w:t>4</w:t>
            </w:r>
          </w:p>
        </w:tc>
        <w:tc>
          <w:tcPr>
            <w:tcW w:w="1275" w:type="dxa"/>
            <w:shd w:val="clear" w:color="auto" w:fill="auto"/>
            <w:vAlign w:val="center"/>
          </w:tcPr>
          <w:p w14:paraId="3AFB96CA" w14:textId="77777777" w:rsidR="00E50ED4" w:rsidRPr="009A3BAF" w:rsidRDefault="00E50ED4"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60D4A35D" w14:textId="77777777" w:rsidR="00E50ED4" w:rsidRPr="009A3BAF" w:rsidRDefault="00E50ED4"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588C1AC6" w14:textId="77777777" w:rsidR="00E50ED4" w:rsidRPr="009A3BAF" w:rsidRDefault="00E50ED4"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11EBFEAA" w14:textId="77777777" w:rsidR="00E50ED4" w:rsidRPr="009A3BAF" w:rsidRDefault="00E50ED4"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36D9EEED" w14:textId="77777777" w:rsidTr="005835EB">
        <w:trPr>
          <w:trHeight w:val="606"/>
          <w:jc w:val="center"/>
        </w:trPr>
        <w:tc>
          <w:tcPr>
            <w:tcW w:w="677" w:type="dxa"/>
            <w:shd w:val="clear" w:color="auto" w:fill="auto"/>
            <w:vAlign w:val="center"/>
          </w:tcPr>
          <w:p w14:paraId="744F957D" w14:textId="77777777" w:rsidR="0062456F" w:rsidRPr="009A3BAF" w:rsidRDefault="00313BB3" w:rsidP="00C53206">
            <w:pPr>
              <w:ind w:firstLine="0"/>
              <w:jc w:val="center"/>
              <w:rPr>
                <w:color w:val="000000"/>
                <w:sz w:val="20"/>
                <w:szCs w:val="20"/>
              </w:rPr>
            </w:pPr>
            <w:r>
              <w:rPr>
                <w:color w:val="000000"/>
                <w:sz w:val="20"/>
                <w:szCs w:val="20"/>
              </w:rPr>
              <w:t>2</w:t>
            </w:r>
          </w:p>
        </w:tc>
        <w:tc>
          <w:tcPr>
            <w:tcW w:w="2117" w:type="dxa"/>
            <w:shd w:val="clear" w:color="auto" w:fill="auto"/>
            <w:vAlign w:val="center"/>
          </w:tcPr>
          <w:p w14:paraId="2C26CD1B"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67973F7A" w14:textId="77777777" w:rsidR="0062456F" w:rsidRPr="009A3BAF" w:rsidRDefault="0062456F" w:rsidP="00C53206">
            <w:pPr>
              <w:ind w:firstLine="0"/>
              <w:jc w:val="center"/>
              <w:rPr>
                <w:color w:val="000000"/>
                <w:sz w:val="20"/>
                <w:szCs w:val="20"/>
              </w:rPr>
            </w:pPr>
            <w:r>
              <w:rPr>
                <w:color w:val="000000"/>
                <w:sz w:val="20"/>
                <w:szCs w:val="20"/>
              </w:rPr>
              <w:t>«Подъезд к ГТС д.Саз-Тамак»</w:t>
            </w:r>
          </w:p>
        </w:tc>
        <w:tc>
          <w:tcPr>
            <w:tcW w:w="2314" w:type="dxa"/>
            <w:shd w:val="clear" w:color="auto" w:fill="auto"/>
            <w:vAlign w:val="center"/>
          </w:tcPr>
          <w:p w14:paraId="306B0DC7"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15FC58B2"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0CE3707F" w14:textId="77777777" w:rsidR="0062456F" w:rsidRPr="009A3BAF" w:rsidRDefault="0062456F" w:rsidP="00C53206">
            <w:pPr>
              <w:ind w:firstLine="0"/>
              <w:jc w:val="center"/>
              <w:rPr>
                <w:color w:val="000000"/>
                <w:sz w:val="20"/>
                <w:szCs w:val="20"/>
              </w:rPr>
            </w:pPr>
            <w:r>
              <w:rPr>
                <w:color w:val="000000"/>
                <w:sz w:val="20"/>
                <w:szCs w:val="20"/>
              </w:rPr>
              <w:t>0,09</w:t>
            </w:r>
          </w:p>
        </w:tc>
        <w:tc>
          <w:tcPr>
            <w:tcW w:w="1275" w:type="dxa"/>
            <w:shd w:val="clear" w:color="auto" w:fill="auto"/>
            <w:vAlign w:val="center"/>
          </w:tcPr>
          <w:p w14:paraId="0C5F64B9"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42A7C39B"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3907E634"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7F172B02"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040BC473" w14:textId="77777777" w:rsidTr="005835EB">
        <w:trPr>
          <w:trHeight w:val="606"/>
          <w:jc w:val="center"/>
        </w:trPr>
        <w:tc>
          <w:tcPr>
            <w:tcW w:w="677" w:type="dxa"/>
            <w:shd w:val="clear" w:color="auto" w:fill="auto"/>
            <w:vAlign w:val="center"/>
          </w:tcPr>
          <w:p w14:paraId="61AFD608" w14:textId="77777777" w:rsidR="0062456F" w:rsidRPr="009A3BAF" w:rsidRDefault="00313BB3" w:rsidP="00C53206">
            <w:pPr>
              <w:ind w:firstLine="0"/>
              <w:jc w:val="center"/>
              <w:rPr>
                <w:color w:val="000000"/>
                <w:sz w:val="20"/>
                <w:szCs w:val="20"/>
              </w:rPr>
            </w:pPr>
            <w:r>
              <w:rPr>
                <w:color w:val="000000"/>
                <w:sz w:val="20"/>
                <w:szCs w:val="20"/>
              </w:rPr>
              <w:t>3</w:t>
            </w:r>
          </w:p>
        </w:tc>
        <w:tc>
          <w:tcPr>
            <w:tcW w:w="2117" w:type="dxa"/>
            <w:shd w:val="clear" w:color="auto" w:fill="auto"/>
            <w:vAlign w:val="center"/>
          </w:tcPr>
          <w:p w14:paraId="31B2EC3D"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381DB940" w14:textId="77777777" w:rsidR="0062456F" w:rsidRPr="009A3BAF" w:rsidRDefault="0062456F" w:rsidP="00C53206">
            <w:pPr>
              <w:ind w:firstLine="0"/>
              <w:jc w:val="center"/>
              <w:rPr>
                <w:color w:val="000000"/>
                <w:sz w:val="20"/>
                <w:szCs w:val="20"/>
              </w:rPr>
            </w:pPr>
            <w:r>
              <w:rPr>
                <w:color w:val="000000"/>
                <w:sz w:val="20"/>
                <w:szCs w:val="20"/>
              </w:rPr>
              <w:t>«Подъезд к зернохранилищу Кукморского Аграрного колледжа»</w:t>
            </w:r>
          </w:p>
        </w:tc>
        <w:tc>
          <w:tcPr>
            <w:tcW w:w="2314" w:type="dxa"/>
            <w:shd w:val="clear" w:color="auto" w:fill="auto"/>
            <w:vAlign w:val="center"/>
          </w:tcPr>
          <w:p w14:paraId="6758A4F7"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4EBD73F7"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5516BB92" w14:textId="77777777" w:rsidR="0062456F" w:rsidRPr="009A3BAF" w:rsidRDefault="0062456F" w:rsidP="00C53206">
            <w:pPr>
              <w:ind w:firstLine="0"/>
              <w:jc w:val="center"/>
              <w:rPr>
                <w:color w:val="000000"/>
                <w:sz w:val="20"/>
                <w:szCs w:val="20"/>
              </w:rPr>
            </w:pPr>
            <w:r>
              <w:rPr>
                <w:color w:val="000000"/>
                <w:sz w:val="20"/>
                <w:szCs w:val="20"/>
              </w:rPr>
              <w:t>0,4</w:t>
            </w:r>
          </w:p>
        </w:tc>
        <w:tc>
          <w:tcPr>
            <w:tcW w:w="1275" w:type="dxa"/>
            <w:shd w:val="clear" w:color="auto" w:fill="auto"/>
            <w:vAlign w:val="center"/>
          </w:tcPr>
          <w:p w14:paraId="6426BF02"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3D7A89F1"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210AB0B4"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3229AE2D"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5D0682B3" w14:textId="77777777" w:rsidTr="005835EB">
        <w:trPr>
          <w:trHeight w:val="606"/>
          <w:jc w:val="center"/>
        </w:trPr>
        <w:tc>
          <w:tcPr>
            <w:tcW w:w="677" w:type="dxa"/>
            <w:shd w:val="clear" w:color="auto" w:fill="auto"/>
            <w:vAlign w:val="center"/>
          </w:tcPr>
          <w:p w14:paraId="527C29EC" w14:textId="77777777" w:rsidR="0062456F" w:rsidRPr="009A3BAF" w:rsidRDefault="00313BB3" w:rsidP="00C53206">
            <w:pPr>
              <w:ind w:firstLine="0"/>
              <w:jc w:val="center"/>
              <w:rPr>
                <w:color w:val="000000"/>
                <w:sz w:val="20"/>
                <w:szCs w:val="20"/>
              </w:rPr>
            </w:pPr>
            <w:r>
              <w:rPr>
                <w:color w:val="000000"/>
                <w:sz w:val="20"/>
                <w:szCs w:val="20"/>
              </w:rPr>
              <w:t>4</w:t>
            </w:r>
          </w:p>
        </w:tc>
        <w:tc>
          <w:tcPr>
            <w:tcW w:w="2117" w:type="dxa"/>
            <w:shd w:val="clear" w:color="auto" w:fill="auto"/>
            <w:vAlign w:val="center"/>
          </w:tcPr>
          <w:p w14:paraId="00611AC8"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284D082E" w14:textId="77777777" w:rsidR="0062456F" w:rsidRPr="009A3BAF" w:rsidRDefault="0062456F" w:rsidP="00C53206">
            <w:pPr>
              <w:ind w:firstLine="0"/>
              <w:jc w:val="center"/>
              <w:rPr>
                <w:color w:val="000000"/>
                <w:sz w:val="20"/>
                <w:szCs w:val="20"/>
              </w:rPr>
            </w:pPr>
            <w:r>
              <w:rPr>
                <w:color w:val="000000"/>
                <w:sz w:val="20"/>
                <w:szCs w:val="20"/>
              </w:rPr>
              <w:t>«Подъезд к остановочной станции 915 км»</w:t>
            </w:r>
          </w:p>
        </w:tc>
        <w:tc>
          <w:tcPr>
            <w:tcW w:w="2314" w:type="dxa"/>
            <w:shd w:val="clear" w:color="auto" w:fill="auto"/>
            <w:vAlign w:val="center"/>
          </w:tcPr>
          <w:p w14:paraId="2E3F95EB"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58672BFD"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090F7E07" w14:textId="77777777" w:rsidR="0062456F" w:rsidRPr="009A3BAF" w:rsidRDefault="0062456F" w:rsidP="00C53206">
            <w:pPr>
              <w:ind w:firstLine="0"/>
              <w:jc w:val="center"/>
              <w:rPr>
                <w:color w:val="000000"/>
                <w:sz w:val="20"/>
                <w:szCs w:val="20"/>
              </w:rPr>
            </w:pPr>
            <w:r>
              <w:rPr>
                <w:color w:val="000000"/>
                <w:sz w:val="20"/>
                <w:szCs w:val="20"/>
              </w:rPr>
              <w:t>1</w:t>
            </w:r>
          </w:p>
        </w:tc>
        <w:tc>
          <w:tcPr>
            <w:tcW w:w="1275" w:type="dxa"/>
            <w:shd w:val="clear" w:color="auto" w:fill="auto"/>
            <w:vAlign w:val="center"/>
          </w:tcPr>
          <w:p w14:paraId="32628259"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082F65D4"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1D623329"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5B5167C3"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09DD0FC2" w14:textId="77777777" w:rsidTr="005835EB">
        <w:trPr>
          <w:trHeight w:val="606"/>
          <w:jc w:val="center"/>
        </w:trPr>
        <w:tc>
          <w:tcPr>
            <w:tcW w:w="677" w:type="dxa"/>
            <w:shd w:val="clear" w:color="auto" w:fill="auto"/>
            <w:vAlign w:val="center"/>
          </w:tcPr>
          <w:p w14:paraId="5DD0E537" w14:textId="77777777" w:rsidR="0062456F" w:rsidRPr="009A3BAF" w:rsidRDefault="00313BB3" w:rsidP="00C53206">
            <w:pPr>
              <w:ind w:firstLine="0"/>
              <w:jc w:val="center"/>
              <w:rPr>
                <w:color w:val="000000"/>
                <w:sz w:val="20"/>
                <w:szCs w:val="20"/>
              </w:rPr>
            </w:pPr>
            <w:r>
              <w:rPr>
                <w:color w:val="000000"/>
                <w:sz w:val="20"/>
                <w:szCs w:val="20"/>
              </w:rPr>
              <w:t>5</w:t>
            </w:r>
          </w:p>
        </w:tc>
        <w:tc>
          <w:tcPr>
            <w:tcW w:w="2117" w:type="dxa"/>
            <w:shd w:val="clear" w:color="auto" w:fill="auto"/>
            <w:vAlign w:val="center"/>
          </w:tcPr>
          <w:p w14:paraId="31F6672B"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54E09D95" w14:textId="77777777" w:rsidR="0062456F" w:rsidRPr="009A3BAF" w:rsidRDefault="00E43CF6" w:rsidP="00C53206">
            <w:pPr>
              <w:ind w:firstLine="0"/>
              <w:jc w:val="center"/>
              <w:rPr>
                <w:color w:val="000000"/>
                <w:sz w:val="20"/>
                <w:szCs w:val="20"/>
              </w:rPr>
            </w:pPr>
            <w:r>
              <w:rPr>
                <w:color w:val="000000"/>
                <w:sz w:val="20"/>
                <w:szCs w:val="20"/>
              </w:rPr>
              <w:t>«Подъезд к д.Саз-Тамак»</w:t>
            </w:r>
          </w:p>
        </w:tc>
        <w:tc>
          <w:tcPr>
            <w:tcW w:w="2314" w:type="dxa"/>
            <w:shd w:val="clear" w:color="auto" w:fill="auto"/>
            <w:vAlign w:val="center"/>
          </w:tcPr>
          <w:p w14:paraId="480A497A"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4DB199D2"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3166F896" w14:textId="77777777" w:rsidR="0062456F" w:rsidRPr="009A3BAF" w:rsidRDefault="0062456F" w:rsidP="00C53206">
            <w:pPr>
              <w:ind w:firstLine="0"/>
              <w:jc w:val="center"/>
              <w:rPr>
                <w:color w:val="000000"/>
                <w:sz w:val="20"/>
                <w:szCs w:val="20"/>
              </w:rPr>
            </w:pPr>
            <w:r>
              <w:rPr>
                <w:color w:val="000000"/>
                <w:sz w:val="20"/>
                <w:szCs w:val="20"/>
              </w:rPr>
              <w:t>0,7</w:t>
            </w:r>
          </w:p>
        </w:tc>
        <w:tc>
          <w:tcPr>
            <w:tcW w:w="1275" w:type="dxa"/>
            <w:shd w:val="clear" w:color="auto" w:fill="auto"/>
            <w:vAlign w:val="center"/>
          </w:tcPr>
          <w:p w14:paraId="565B7087"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0CF8C350"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3E69867D"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71594C9D"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08413638" w14:textId="77777777" w:rsidTr="005835EB">
        <w:trPr>
          <w:trHeight w:val="606"/>
          <w:jc w:val="center"/>
        </w:trPr>
        <w:tc>
          <w:tcPr>
            <w:tcW w:w="677" w:type="dxa"/>
            <w:shd w:val="clear" w:color="auto" w:fill="auto"/>
            <w:vAlign w:val="center"/>
          </w:tcPr>
          <w:p w14:paraId="00B24E89" w14:textId="77777777" w:rsidR="0062456F" w:rsidRPr="009A3BAF" w:rsidRDefault="00313BB3" w:rsidP="00C53206">
            <w:pPr>
              <w:ind w:firstLine="0"/>
              <w:jc w:val="center"/>
              <w:rPr>
                <w:color w:val="000000"/>
                <w:sz w:val="20"/>
                <w:szCs w:val="20"/>
              </w:rPr>
            </w:pPr>
            <w:r>
              <w:rPr>
                <w:color w:val="000000"/>
                <w:sz w:val="20"/>
                <w:szCs w:val="20"/>
              </w:rPr>
              <w:t>6</w:t>
            </w:r>
          </w:p>
        </w:tc>
        <w:tc>
          <w:tcPr>
            <w:tcW w:w="2117" w:type="dxa"/>
            <w:shd w:val="clear" w:color="auto" w:fill="auto"/>
            <w:vAlign w:val="center"/>
          </w:tcPr>
          <w:p w14:paraId="537B9511"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471288F7" w14:textId="77777777" w:rsidR="0062456F" w:rsidRPr="009A3BAF" w:rsidRDefault="0062456F" w:rsidP="00C53206">
            <w:pPr>
              <w:ind w:firstLine="0"/>
              <w:jc w:val="center"/>
              <w:rPr>
                <w:color w:val="000000"/>
                <w:sz w:val="20"/>
                <w:szCs w:val="20"/>
              </w:rPr>
            </w:pPr>
            <w:r>
              <w:rPr>
                <w:color w:val="000000"/>
                <w:sz w:val="20"/>
                <w:szCs w:val="20"/>
              </w:rPr>
              <w:t>«Подъезд к д.Саз-Тамак»</w:t>
            </w:r>
          </w:p>
        </w:tc>
        <w:tc>
          <w:tcPr>
            <w:tcW w:w="2314" w:type="dxa"/>
            <w:shd w:val="clear" w:color="auto" w:fill="auto"/>
            <w:vAlign w:val="center"/>
          </w:tcPr>
          <w:p w14:paraId="2D1D3E3A"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55E91062"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69266D38" w14:textId="77777777" w:rsidR="0062456F" w:rsidRPr="009A3BAF" w:rsidRDefault="0062456F" w:rsidP="00C53206">
            <w:pPr>
              <w:ind w:firstLine="0"/>
              <w:jc w:val="center"/>
              <w:rPr>
                <w:color w:val="000000"/>
                <w:sz w:val="20"/>
                <w:szCs w:val="20"/>
              </w:rPr>
            </w:pPr>
            <w:r>
              <w:rPr>
                <w:color w:val="000000"/>
                <w:sz w:val="20"/>
                <w:szCs w:val="20"/>
              </w:rPr>
              <w:t>0,1</w:t>
            </w:r>
          </w:p>
        </w:tc>
        <w:tc>
          <w:tcPr>
            <w:tcW w:w="1275" w:type="dxa"/>
            <w:shd w:val="clear" w:color="auto" w:fill="auto"/>
            <w:vAlign w:val="center"/>
          </w:tcPr>
          <w:p w14:paraId="0238F396"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5DE566BB"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44A2F857"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3B1DFB5F"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77D1155E" w14:textId="77777777" w:rsidTr="005835EB">
        <w:trPr>
          <w:trHeight w:val="606"/>
          <w:jc w:val="center"/>
        </w:trPr>
        <w:tc>
          <w:tcPr>
            <w:tcW w:w="677" w:type="dxa"/>
            <w:shd w:val="clear" w:color="auto" w:fill="auto"/>
            <w:vAlign w:val="center"/>
          </w:tcPr>
          <w:p w14:paraId="48C9B97E" w14:textId="77777777" w:rsidR="0062456F" w:rsidRPr="009A3BAF" w:rsidRDefault="00313BB3" w:rsidP="00C53206">
            <w:pPr>
              <w:ind w:firstLine="0"/>
              <w:jc w:val="center"/>
              <w:rPr>
                <w:color w:val="000000"/>
                <w:sz w:val="20"/>
                <w:szCs w:val="20"/>
              </w:rPr>
            </w:pPr>
            <w:r>
              <w:rPr>
                <w:color w:val="000000"/>
                <w:sz w:val="20"/>
                <w:szCs w:val="20"/>
              </w:rPr>
              <w:t>7</w:t>
            </w:r>
          </w:p>
        </w:tc>
        <w:tc>
          <w:tcPr>
            <w:tcW w:w="2117" w:type="dxa"/>
            <w:shd w:val="clear" w:color="auto" w:fill="auto"/>
            <w:vAlign w:val="center"/>
          </w:tcPr>
          <w:p w14:paraId="7DDDE49F"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44989D66" w14:textId="77777777" w:rsidR="0062456F" w:rsidRPr="009A3BAF" w:rsidRDefault="0062456F" w:rsidP="00C53206">
            <w:pPr>
              <w:ind w:firstLine="0"/>
              <w:jc w:val="center"/>
              <w:rPr>
                <w:color w:val="000000"/>
                <w:sz w:val="20"/>
                <w:szCs w:val="20"/>
              </w:rPr>
            </w:pPr>
            <w:r>
              <w:rPr>
                <w:color w:val="000000"/>
                <w:sz w:val="20"/>
                <w:szCs w:val="20"/>
              </w:rPr>
              <w:t>«Подъезд к с.Байлянгар»</w:t>
            </w:r>
          </w:p>
        </w:tc>
        <w:tc>
          <w:tcPr>
            <w:tcW w:w="2314" w:type="dxa"/>
            <w:shd w:val="clear" w:color="auto" w:fill="auto"/>
            <w:vAlign w:val="center"/>
          </w:tcPr>
          <w:p w14:paraId="2DDB32CA" w14:textId="77777777" w:rsidR="0062456F" w:rsidRDefault="0062456F" w:rsidP="00C53206">
            <w:pPr>
              <w:ind w:firstLine="0"/>
              <w:jc w:val="center"/>
              <w:rPr>
                <w:color w:val="000000"/>
                <w:sz w:val="20"/>
                <w:szCs w:val="20"/>
              </w:rPr>
            </w:pPr>
            <w:r>
              <w:rPr>
                <w:color w:val="000000"/>
                <w:sz w:val="20"/>
                <w:szCs w:val="20"/>
              </w:rPr>
              <w:t xml:space="preserve">Капитальный ремонт </w:t>
            </w:r>
            <w:r w:rsidRPr="009A3BAF">
              <w:rPr>
                <w:color w:val="000000"/>
                <w:sz w:val="20"/>
                <w:szCs w:val="20"/>
              </w:rPr>
              <w:t>(устройство асфальтобетонного покрытия)</w:t>
            </w:r>
          </w:p>
        </w:tc>
        <w:tc>
          <w:tcPr>
            <w:tcW w:w="1347" w:type="dxa"/>
            <w:shd w:val="clear" w:color="auto" w:fill="auto"/>
            <w:vAlign w:val="center"/>
          </w:tcPr>
          <w:p w14:paraId="4D3835F7" w14:textId="77777777" w:rsidR="0062456F" w:rsidRPr="009A3BAF" w:rsidRDefault="0062456F"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007B229F" w14:textId="77777777" w:rsidR="0062456F" w:rsidRPr="009A3BAF" w:rsidRDefault="0062456F" w:rsidP="00C53206">
            <w:pPr>
              <w:ind w:firstLine="0"/>
              <w:jc w:val="center"/>
              <w:rPr>
                <w:color w:val="000000"/>
                <w:sz w:val="20"/>
                <w:szCs w:val="20"/>
              </w:rPr>
            </w:pPr>
            <w:r>
              <w:rPr>
                <w:color w:val="000000"/>
                <w:sz w:val="20"/>
                <w:szCs w:val="20"/>
              </w:rPr>
              <w:t>0,1</w:t>
            </w:r>
          </w:p>
        </w:tc>
        <w:tc>
          <w:tcPr>
            <w:tcW w:w="1275" w:type="dxa"/>
            <w:shd w:val="clear" w:color="auto" w:fill="auto"/>
            <w:vAlign w:val="center"/>
          </w:tcPr>
          <w:p w14:paraId="0EEBD1BB"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07D9AD9B"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44E5DAE7"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410BABF8" w14:textId="77777777" w:rsidR="0062456F" w:rsidRPr="009A3BAF" w:rsidRDefault="0062456F" w:rsidP="00C53206">
            <w:pPr>
              <w:ind w:firstLine="0"/>
              <w:jc w:val="center"/>
              <w:rPr>
                <w:color w:val="000000"/>
                <w:sz w:val="20"/>
                <w:szCs w:val="20"/>
              </w:rPr>
            </w:pPr>
            <w:r w:rsidRPr="009A3BAF">
              <w:rPr>
                <w:color w:val="000000"/>
                <w:sz w:val="20"/>
                <w:szCs w:val="20"/>
              </w:rPr>
              <w:t>Генеральный план Байлянгарского СП</w:t>
            </w:r>
          </w:p>
        </w:tc>
      </w:tr>
      <w:tr w:rsidR="0062456F" w:rsidRPr="009A3BAF" w14:paraId="437FBAF2" w14:textId="77777777" w:rsidTr="005835EB">
        <w:trPr>
          <w:trHeight w:val="606"/>
          <w:jc w:val="center"/>
        </w:trPr>
        <w:tc>
          <w:tcPr>
            <w:tcW w:w="677" w:type="dxa"/>
            <w:shd w:val="clear" w:color="auto" w:fill="auto"/>
            <w:vAlign w:val="center"/>
          </w:tcPr>
          <w:p w14:paraId="2B2DB3E8" w14:textId="77777777" w:rsidR="0062456F" w:rsidRPr="009A3BAF" w:rsidRDefault="00313BB3" w:rsidP="00C53206">
            <w:pPr>
              <w:ind w:firstLine="0"/>
              <w:jc w:val="center"/>
              <w:rPr>
                <w:color w:val="000000"/>
                <w:sz w:val="20"/>
                <w:szCs w:val="20"/>
              </w:rPr>
            </w:pPr>
            <w:r>
              <w:rPr>
                <w:color w:val="000000"/>
                <w:sz w:val="20"/>
                <w:szCs w:val="20"/>
              </w:rPr>
              <w:t>8</w:t>
            </w:r>
          </w:p>
        </w:tc>
        <w:tc>
          <w:tcPr>
            <w:tcW w:w="2117" w:type="dxa"/>
            <w:shd w:val="clear" w:color="auto" w:fill="auto"/>
            <w:vAlign w:val="center"/>
          </w:tcPr>
          <w:p w14:paraId="135B8F65" w14:textId="77777777" w:rsidR="0062456F" w:rsidRPr="009A3BAF" w:rsidRDefault="0062456F"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3A98CD70" w14:textId="77777777" w:rsidR="0062456F" w:rsidRPr="009A3BAF" w:rsidRDefault="00313BB3" w:rsidP="00C53206">
            <w:pPr>
              <w:ind w:firstLine="0"/>
              <w:jc w:val="center"/>
              <w:rPr>
                <w:color w:val="000000"/>
                <w:sz w:val="20"/>
                <w:szCs w:val="20"/>
              </w:rPr>
            </w:pPr>
            <w:r>
              <w:rPr>
                <w:color w:val="000000"/>
                <w:sz w:val="20"/>
                <w:szCs w:val="20"/>
              </w:rPr>
              <w:t>«Подъезд к п.ж\д разъезда Саз-Тамак»</w:t>
            </w:r>
          </w:p>
        </w:tc>
        <w:tc>
          <w:tcPr>
            <w:tcW w:w="2314" w:type="dxa"/>
            <w:shd w:val="clear" w:color="auto" w:fill="auto"/>
            <w:vAlign w:val="center"/>
          </w:tcPr>
          <w:p w14:paraId="130E20ED" w14:textId="77777777" w:rsidR="0062456F" w:rsidRDefault="00313BB3" w:rsidP="00C53206">
            <w:pPr>
              <w:ind w:firstLine="0"/>
              <w:jc w:val="center"/>
              <w:rPr>
                <w:color w:val="000000"/>
                <w:sz w:val="20"/>
                <w:szCs w:val="20"/>
              </w:rPr>
            </w:pPr>
            <w:r>
              <w:rPr>
                <w:color w:val="000000"/>
                <w:sz w:val="20"/>
                <w:szCs w:val="20"/>
              </w:rPr>
              <w:t xml:space="preserve">Строительство </w:t>
            </w:r>
            <w:r w:rsidRPr="009A3BAF">
              <w:rPr>
                <w:color w:val="000000"/>
                <w:sz w:val="20"/>
                <w:szCs w:val="20"/>
              </w:rPr>
              <w:t xml:space="preserve">(устройство </w:t>
            </w:r>
            <w:r w:rsidRPr="009A3BAF">
              <w:rPr>
                <w:color w:val="000000"/>
                <w:sz w:val="20"/>
                <w:szCs w:val="20"/>
              </w:rPr>
              <w:lastRenderedPageBreak/>
              <w:t>асфальтобетонного покрытия)</w:t>
            </w:r>
          </w:p>
        </w:tc>
        <w:tc>
          <w:tcPr>
            <w:tcW w:w="1347" w:type="dxa"/>
            <w:shd w:val="clear" w:color="auto" w:fill="auto"/>
            <w:vAlign w:val="center"/>
          </w:tcPr>
          <w:p w14:paraId="2011D268" w14:textId="77777777" w:rsidR="0062456F" w:rsidRPr="009A3BAF" w:rsidRDefault="0062456F" w:rsidP="00C53206">
            <w:pPr>
              <w:ind w:firstLine="0"/>
              <w:jc w:val="center"/>
              <w:rPr>
                <w:color w:val="000000"/>
                <w:sz w:val="20"/>
                <w:szCs w:val="20"/>
              </w:rPr>
            </w:pPr>
            <w:r>
              <w:rPr>
                <w:color w:val="000000"/>
                <w:sz w:val="20"/>
                <w:szCs w:val="20"/>
              </w:rPr>
              <w:lastRenderedPageBreak/>
              <w:t>км</w:t>
            </w:r>
          </w:p>
        </w:tc>
        <w:tc>
          <w:tcPr>
            <w:tcW w:w="1134" w:type="dxa"/>
            <w:shd w:val="clear" w:color="auto" w:fill="auto"/>
            <w:vAlign w:val="center"/>
          </w:tcPr>
          <w:p w14:paraId="66C19CFF" w14:textId="77777777" w:rsidR="0062456F" w:rsidRPr="009A3BAF" w:rsidRDefault="00313BB3" w:rsidP="00C53206">
            <w:pPr>
              <w:ind w:firstLine="0"/>
              <w:jc w:val="center"/>
              <w:rPr>
                <w:color w:val="000000"/>
                <w:sz w:val="20"/>
                <w:szCs w:val="20"/>
              </w:rPr>
            </w:pPr>
            <w:r>
              <w:rPr>
                <w:color w:val="000000"/>
                <w:sz w:val="20"/>
                <w:szCs w:val="20"/>
              </w:rPr>
              <w:t>0,4</w:t>
            </w:r>
          </w:p>
        </w:tc>
        <w:tc>
          <w:tcPr>
            <w:tcW w:w="1275" w:type="dxa"/>
            <w:shd w:val="clear" w:color="auto" w:fill="auto"/>
            <w:vAlign w:val="center"/>
          </w:tcPr>
          <w:p w14:paraId="2CB0CBD6"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1588AB7C"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37276640" w14:textId="77777777" w:rsidR="0062456F" w:rsidRPr="009A3BAF" w:rsidRDefault="0062456F"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7D8A738C" w14:textId="77777777" w:rsidR="0062456F" w:rsidRPr="009A3BAF" w:rsidRDefault="0062456F" w:rsidP="00C53206">
            <w:pPr>
              <w:ind w:firstLine="0"/>
              <w:jc w:val="center"/>
              <w:rPr>
                <w:color w:val="000000"/>
                <w:sz w:val="20"/>
                <w:szCs w:val="20"/>
              </w:rPr>
            </w:pPr>
            <w:r w:rsidRPr="009A3BAF">
              <w:rPr>
                <w:color w:val="000000"/>
                <w:sz w:val="20"/>
                <w:szCs w:val="20"/>
              </w:rPr>
              <w:t xml:space="preserve">Генеральный план Байлянгарского </w:t>
            </w:r>
            <w:r w:rsidRPr="009A3BAF">
              <w:rPr>
                <w:color w:val="000000"/>
                <w:sz w:val="20"/>
                <w:szCs w:val="20"/>
              </w:rPr>
              <w:lastRenderedPageBreak/>
              <w:t>СП</w:t>
            </w:r>
          </w:p>
        </w:tc>
      </w:tr>
      <w:tr w:rsidR="00313BB3" w:rsidRPr="009A3BAF" w14:paraId="6823C593" w14:textId="77777777" w:rsidTr="005835EB">
        <w:trPr>
          <w:trHeight w:val="606"/>
          <w:jc w:val="center"/>
        </w:trPr>
        <w:tc>
          <w:tcPr>
            <w:tcW w:w="677" w:type="dxa"/>
            <w:shd w:val="clear" w:color="auto" w:fill="auto"/>
            <w:vAlign w:val="center"/>
          </w:tcPr>
          <w:p w14:paraId="16339DC6" w14:textId="77777777" w:rsidR="00313BB3" w:rsidRPr="009A3BAF" w:rsidRDefault="00313BB3" w:rsidP="00C53206">
            <w:pPr>
              <w:ind w:firstLine="0"/>
              <w:jc w:val="center"/>
              <w:rPr>
                <w:color w:val="000000"/>
                <w:sz w:val="20"/>
                <w:szCs w:val="20"/>
              </w:rPr>
            </w:pPr>
            <w:r>
              <w:rPr>
                <w:color w:val="000000"/>
                <w:sz w:val="20"/>
                <w:szCs w:val="20"/>
              </w:rPr>
              <w:lastRenderedPageBreak/>
              <w:t>9</w:t>
            </w:r>
          </w:p>
        </w:tc>
        <w:tc>
          <w:tcPr>
            <w:tcW w:w="2117" w:type="dxa"/>
            <w:shd w:val="clear" w:color="auto" w:fill="auto"/>
            <w:vAlign w:val="center"/>
          </w:tcPr>
          <w:p w14:paraId="55386FD3" w14:textId="77777777" w:rsidR="00313BB3" w:rsidRPr="009A3BAF" w:rsidRDefault="00313BB3"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7126C2A6" w14:textId="77777777" w:rsidR="00313BB3" w:rsidRPr="009A3BAF" w:rsidRDefault="00313BB3" w:rsidP="00C53206">
            <w:pPr>
              <w:ind w:firstLine="0"/>
              <w:jc w:val="center"/>
              <w:rPr>
                <w:color w:val="000000"/>
                <w:sz w:val="20"/>
                <w:szCs w:val="20"/>
              </w:rPr>
            </w:pPr>
            <w:r>
              <w:rPr>
                <w:color w:val="000000"/>
                <w:sz w:val="20"/>
                <w:szCs w:val="20"/>
              </w:rPr>
              <w:t>«Подъезд к КФХ Саттаров»</w:t>
            </w:r>
          </w:p>
        </w:tc>
        <w:tc>
          <w:tcPr>
            <w:tcW w:w="2314" w:type="dxa"/>
            <w:shd w:val="clear" w:color="auto" w:fill="auto"/>
            <w:vAlign w:val="center"/>
          </w:tcPr>
          <w:p w14:paraId="770641B4" w14:textId="77777777" w:rsidR="00313BB3" w:rsidRDefault="00313BB3" w:rsidP="00C53206">
            <w:pPr>
              <w:ind w:firstLine="0"/>
              <w:jc w:val="center"/>
              <w:rPr>
                <w:color w:val="000000"/>
                <w:sz w:val="20"/>
                <w:szCs w:val="20"/>
              </w:rPr>
            </w:pPr>
            <w:r>
              <w:rPr>
                <w:color w:val="000000"/>
                <w:sz w:val="20"/>
                <w:szCs w:val="20"/>
              </w:rPr>
              <w:t xml:space="preserve">Строительство </w:t>
            </w:r>
            <w:r w:rsidRPr="009A3BAF">
              <w:rPr>
                <w:color w:val="000000"/>
                <w:sz w:val="20"/>
                <w:szCs w:val="20"/>
              </w:rPr>
              <w:t>(устройство асфальтобетонного покрытия)</w:t>
            </w:r>
          </w:p>
        </w:tc>
        <w:tc>
          <w:tcPr>
            <w:tcW w:w="1347" w:type="dxa"/>
            <w:shd w:val="clear" w:color="auto" w:fill="auto"/>
            <w:vAlign w:val="center"/>
          </w:tcPr>
          <w:p w14:paraId="461389B5" w14:textId="77777777" w:rsidR="00313BB3" w:rsidRPr="009A3BAF" w:rsidRDefault="00313BB3"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7696AD35" w14:textId="77777777" w:rsidR="00313BB3" w:rsidRPr="009A3BAF" w:rsidRDefault="00313BB3" w:rsidP="00C53206">
            <w:pPr>
              <w:ind w:firstLine="0"/>
              <w:jc w:val="center"/>
              <w:rPr>
                <w:color w:val="000000"/>
                <w:sz w:val="20"/>
                <w:szCs w:val="20"/>
              </w:rPr>
            </w:pPr>
            <w:r>
              <w:rPr>
                <w:color w:val="000000"/>
                <w:sz w:val="20"/>
                <w:szCs w:val="20"/>
              </w:rPr>
              <w:t>0,2</w:t>
            </w:r>
          </w:p>
        </w:tc>
        <w:tc>
          <w:tcPr>
            <w:tcW w:w="1275" w:type="dxa"/>
            <w:shd w:val="clear" w:color="auto" w:fill="auto"/>
            <w:vAlign w:val="center"/>
          </w:tcPr>
          <w:p w14:paraId="0D7FBCE6"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787E73BB"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262AC545"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51DEB71D"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6FF95BB3" w14:textId="77777777" w:rsidTr="005835EB">
        <w:trPr>
          <w:trHeight w:val="606"/>
          <w:jc w:val="center"/>
        </w:trPr>
        <w:tc>
          <w:tcPr>
            <w:tcW w:w="677" w:type="dxa"/>
            <w:shd w:val="clear" w:color="auto" w:fill="auto"/>
            <w:vAlign w:val="center"/>
          </w:tcPr>
          <w:p w14:paraId="3F5F83C6" w14:textId="77777777" w:rsidR="00313BB3" w:rsidRPr="009A3BAF" w:rsidRDefault="00313BB3" w:rsidP="00C53206">
            <w:pPr>
              <w:ind w:firstLine="0"/>
              <w:jc w:val="center"/>
              <w:rPr>
                <w:color w:val="000000"/>
                <w:sz w:val="20"/>
                <w:szCs w:val="20"/>
              </w:rPr>
            </w:pPr>
            <w:r>
              <w:rPr>
                <w:color w:val="000000"/>
                <w:sz w:val="20"/>
                <w:szCs w:val="20"/>
              </w:rPr>
              <w:t>10</w:t>
            </w:r>
          </w:p>
        </w:tc>
        <w:tc>
          <w:tcPr>
            <w:tcW w:w="2117" w:type="dxa"/>
            <w:shd w:val="clear" w:color="auto" w:fill="auto"/>
            <w:vAlign w:val="center"/>
          </w:tcPr>
          <w:p w14:paraId="4E4F27EF" w14:textId="77777777" w:rsidR="00313BB3" w:rsidRPr="009A3BAF" w:rsidRDefault="00313BB3"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4DBBCFF8" w14:textId="77777777" w:rsidR="00313BB3" w:rsidRPr="009A3BAF" w:rsidRDefault="00313BB3" w:rsidP="00C53206">
            <w:pPr>
              <w:ind w:firstLine="0"/>
              <w:jc w:val="center"/>
              <w:rPr>
                <w:color w:val="000000"/>
                <w:sz w:val="20"/>
                <w:szCs w:val="20"/>
              </w:rPr>
            </w:pPr>
            <w:r>
              <w:rPr>
                <w:color w:val="000000"/>
                <w:sz w:val="20"/>
                <w:szCs w:val="20"/>
              </w:rPr>
              <w:t>«Подъезд к ИП Самигуллин»</w:t>
            </w:r>
          </w:p>
        </w:tc>
        <w:tc>
          <w:tcPr>
            <w:tcW w:w="2314" w:type="dxa"/>
            <w:shd w:val="clear" w:color="auto" w:fill="auto"/>
            <w:vAlign w:val="center"/>
          </w:tcPr>
          <w:p w14:paraId="39263642" w14:textId="77777777" w:rsidR="00313BB3" w:rsidRDefault="00313BB3" w:rsidP="00C53206">
            <w:pPr>
              <w:ind w:firstLine="0"/>
              <w:jc w:val="center"/>
              <w:rPr>
                <w:color w:val="000000"/>
                <w:sz w:val="20"/>
                <w:szCs w:val="20"/>
              </w:rPr>
            </w:pPr>
            <w:r>
              <w:rPr>
                <w:color w:val="000000"/>
                <w:sz w:val="20"/>
                <w:szCs w:val="20"/>
              </w:rPr>
              <w:t xml:space="preserve">Строительство </w:t>
            </w:r>
            <w:r w:rsidRPr="009A3BAF">
              <w:rPr>
                <w:color w:val="000000"/>
                <w:sz w:val="20"/>
                <w:szCs w:val="20"/>
              </w:rPr>
              <w:t>(устройство асфальтобетонного покрытия)</w:t>
            </w:r>
          </w:p>
        </w:tc>
        <w:tc>
          <w:tcPr>
            <w:tcW w:w="1347" w:type="dxa"/>
            <w:shd w:val="clear" w:color="auto" w:fill="auto"/>
            <w:vAlign w:val="center"/>
          </w:tcPr>
          <w:p w14:paraId="09FC61AA" w14:textId="77777777" w:rsidR="00313BB3" w:rsidRPr="009A3BAF" w:rsidRDefault="00313BB3"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323B6883" w14:textId="77777777" w:rsidR="00313BB3" w:rsidRPr="009A3BAF" w:rsidRDefault="00313BB3" w:rsidP="00C53206">
            <w:pPr>
              <w:ind w:firstLine="0"/>
              <w:jc w:val="center"/>
              <w:rPr>
                <w:color w:val="000000"/>
                <w:sz w:val="20"/>
                <w:szCs w:val="20"/>
              </w:rPr>
            </w:pPr>
            <w:r>
              <w:rPr>
                <w:color w:val="000000"/>
                <w:sz w:val="20"/>
                <w:szCs w:val="20"/>
              </w:rPr>
              <w:t>0,5</w:t>
            </w:r>
          </w:p>
        </w:tc>
        <w:tc>
          <w:tcPr>
            <w:tcW w:w="1275" w:type="dxa"/>
            <w:shd w:val="clear" w:color="auto" w:fill="auto"/>
            <w:vAlign w:val="center"/>
          </w:tcPr>
          <w:p w14:paraId="2C253472"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2A59BE80"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4FEDFA1C"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77A0D431"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50E402C8" w14:textId="77777777" w:rsidTr="005835EB">
        <w:trPr>
          <w:trHeight w:val="606"/>
          <w:jc w:val="center"/>
        </w:trPr>
        <w:tc>
          <w:tcPr>
            <w:tcW w:w="677" w:type="dxa"/>
            <w:shd w:val="clear" w:color="auto" w:fill="auto"/>
            <w:vAlign w:val="center"/>
          </w:tcPr>
          <w:p w14:paraId="4C3FE4A0" w14:textId="77777777" w:rsidR="00313BB3" w:rsidRPr="009A3BAF" w:rsidRDefault="00313BB3" w:rsidP="00C53206">
            <w:pPr>
              <w:ind w:firstLine="0"/>
              <w:jc w:val="center"/>
              <w:rPr>
                <w:color w:val="000000"/>
                <w:sz w:val="20"/>
                <w:szCs w:val="20"/>
              </w:rPr>
            </w:pPr>
            <w:r>
              <w:rPr>
                <w:color w:val="000000"/>
                <w:sz w:val="20"/>
                <w:szCs w:val="20"/>
              </w:rPr>
              <w:t>11</w:t>
            </w:r>
          </w:p>
        </w:tc>
        <w:tc>
          <w:tcPr>
            <w:tcW w:w="2117" w:type="dxa"/>
            <w:shd w:val="clear" w:color="auto" w:fill="auto"/>
            <w:vAlign w:val="center"/>
          </w:tcPr>
          <w:p w14:paraId="4A32BF0B" w14:textId="77777777" w:rsidR="00313BB3" w:rsidRPr="009A3BAF" w:rsidRDefault="00313BB3"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17D7D893" w14:textId="77777777" w:rsidR="00313BB3" w:rsidRPr="009A3BAF" w:rsidRDefault="00313BB3" w:rsidP="00C53206">
            <w:pPr>
              <w:ind w:firstLine="0"/>
              <w:jc w:val="center"/>
              <w:rPr>
                <w:color w:val="000000"/>
                <w:sz w:val="20"/>
                <w:szCs w:val="20"/>
              </w:rPr>
            </w:pPr>
            <w:r>
              <w:rPr>
                <w:color w:val="000000"/>
                <w:sz w:val="20"/>
                <w:szCs w:val="20"/>
              </w:rPr>
              <w:t>«Подъезд к КФХ Вафина»</w:t>
            </w:r>
          </w:p>
        </w:tc>
        <w:tc>
          <w:tcPr>
            <w:tcW w:w="2314" w:type="dxa"/>
            <w:shd w:val="clear" w:color="auto" w:fill="auto"/>
            <w:vAlign w:val="center"/>
          </w:tcPr>
          <w:p w14:paraId="4E9C2F22" w14:textId="77777777" w:rsidR="00313BB3" w:rsidRDefault="00313BB3" w:rsidP="00C53206">
            <w:pPr>
              <w:ind w:firstLine="0"/>
              <w:jc w:val="center"/>
              <w:rPr>
                <w:color w:val="000000"/>
                <w:sz w:val="20"/>
                <w:szCs w:val="20"/>
              </w:rPr>
            </w:pPr>
            <w:r>
              <w:rPr>
                <w:color w:val="000000"/>
                <w:sz w:val="20"/>
                <w:szCs w:val="20"/>
              </w:rPr>
              <w:t xml:space="preserve">Строительство </w:t>
            </w:r>
            <w:r w:rsidRPr="009A3BAF">
              <w:rPr>
                <w:color w:val="000000"/>
                <w:sz w:val="20"/>
                <w:szCs w:val="20"/>
              </w:rPr>
              <w:t>(устройство асфальтобетонного покрытия)</w:t>
            </w:r>
          </w:p>
        </w:tc>
        <w:tc>
          <w:tcPr>
            <w:tcW w:w="1347" w:type="dxa"/>
            <w:shd w:val="clear" w:color="auto" w:fill="auto"/>
            <w:vAlign w:val="center"/>
          </w:tcPr>
          <w:p w14:paraId="58C8F9E0" w14:textId="77777777" w:rsidR="00313BB3" w:rsidRPr="009A3BAF" w:rsidRDefault="00313BB3"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3126EE01" w14:textId="77777777" w:rsidR="00313BB3" w:rsidRPr="009A3BAF" w:rsidRDefault="00313BB3" w:rsidP="00C53206">
            <w:pPr>
              <w:ind w:firstLine="0"/>
              <w:jc w:val="center"/>
              <w:rPr>
                <w:color w:val="000000"/>
                <w:sz w:val="20"/>
                <w:szCs w:val="20"/>
              </w:rPr>
            </w:pPr>
            <w:r>
              <w:rPr>
                <w:color w:val="000000"/>
                <w:sz w:val="20"/>
                <w:szCs w:val="20"/>
              </w:rPr>
              <w:t>0,2</w:t>
            </w:r>
          </w:p>
        </w:tc>
        <w:tc>
          <w:tcPr>
            <w:tcW w:w="1275" w:type="dxa"/>
            <w:shd w:val="clear" w:color="auto" w:fill="auto"/>
            <w:vAlign w:val="center"/>
          </w:tcPr>
          <w:p w14:paraId="3D8557DB"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3F884EF1"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6B4939FB"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7342487E"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3C7F0D08" w14:textId="77777777" w:rsidTr="005835EB">
        <w:trPr>
          <w:trHeight w:val="606"/>
          <w:jc w:val="center"/>
        </w:trPr>
        <w:tc>
          <w:tcPr>
            <w:tcW w:w="677" w:type="dxa"/>
            <w:shd w:val="clear" w:color="auto" w:fill="auto"/>
            <w:vAlign w:val="center"/>
          </w:tcPr>
          <w:p w14:paraId="564B99FB" w14:textId="77777777" w:rsidR="00313BB3" w:rsidRPr="009A3BAF" w:rsidRDefault="00313BB3" w:rsidP="00C53206">
            <w:pPr>
              <w:ind w:firstLine="0"/>
              <w:jc w:val="center"/>
              <w:rPr>
                <w:color w:val="000000"/>
                <w:sz w:val="20"/>
                <w:szCs w:val="20"/>
              </w:rPr>
            </w:pPr>
            <w:r>
              <w:rPr>
                <w:color w:val="000000"/>
                <w:sz w:val="20"/>
                <w:szCs w:val="20"/>
              </w:rPr>
              <w:t>12</w:t>
            </w:r>
          </w:p>
        </w:tc>
        <w:tc>
          <w:tcPr>
            <w:tcW w:w="2117" w:type="dxa"/>
            <w:shd w:val="clear" w:color="auto" w:fill="auto"/>
            <w:vAlign w:val="center"/>
          </w:tcPr>
          <w:p w14:paraId="2D5F1E88" w14:textId="77777777" w:rsidR="00313BB3" w:rsidRPr="009A3BAF" w:rsidRDefault="00313BB3" w:rsidP="00C53206">
            <w:pPr>
              <w:ind w:firstLine="0"/>
              <w:jc w:val="center"/>
              <w:rPr>
                <w:color w:val="000000"/>
                <w:sz w:val="20"/>
                <w:szCs w:val="20"/>
              </w:rPr>
            </w:pPr>
            <w:r w:rsidRPr="009A3BAF">
              <w:rPr>
                <w:color w:val="000000"/>
                <w:sz w:val="20"/>
                <w:szCs w:val="20"/>
              </w:rPr>
              <w:t>Байлянгарское СП</w:t>
            </w:r>
          </w:p>
        </w:tc>
        <w:tc>
          <w:tcPr>
            <w:tcW w:w="2311" w:type="dxa"/>
            <w:shd w:val="clear" w:color="auto" w:fill="auto"/>
            <w:vAlign w:val="center"/>
          </w:tcPr>
          <w:p w14:paraId="352313E9" w14:textId="77777777" w:rsidR="00313BB3" w:rsidRPr="009A3BAF" w:rsidRDefault="00313BB3" w:rsidP="00C53206">
            <w:pPr>
              <w:ind w:firstLine="0"/>
              <w:jc w:val="center"/>
              <w:rPr>
                <w:color w:val="000000"/>
                <w:sz w:val="20"/>
                <w:szCs w:val="20"/>
              </w:rPr>
            </w:pPr>
            <w:r>
              <w:rPr>
                <w:color w:val="000000"/>
                <w:sz w:val="20"/>
                <w:szCs w:val="20"/>
              </w:rPr>
              <w:t>«Подъезд к КТП 72010»</w:t>
            </w:r>
          </w:p>
        </w:tc>
        <w:tc>
          <w:tcPr>
            <w:tcW w:w="2314" w:type="dxa"/>
            <w:shd w:val="clear" w:color="auto" w:fill="auto"/>
            <w:vAlign w:val="center"/>
          </w:tcPr>
          <w:p w14:paraId="1DBF9695" w14:textId="77777777" w:rsidR="00313BB3" w:rsidRDefault="00313BB3" w:rsidP="00C53206">
            <w:pPr>
              <w:ind w:firstLine="0"/>
              <w:jc w:val="center"/>
              <w:rPr>
                <w:color w:val="000000"/>
                <w:sz w:val="20"/>
                <w:szCs w:val="20"/>
              </w:rPr>
            </w:pPr>
            <w:r>
              <w:rPr>
                <w:color w:val="000000"/>
                <w:sz w:val="20"/>
                <w:szCs w:val="20"/>
              </w:rPr>
              <w:t xml:space="preserve">Строительство </w:t>
            </w:r>
            <w:r w:rsidRPr="009A3BAF">
              <w:rPr>
                <w:color w:val="000000"/>
                <w:sz w:val="20"/>
                <w:szCs w:val="20"/>
              </w:rPr>
              <w:t>(устройство асфальтобетонного покрытия)</w:t>
            </w:r>
          </w:p>
        </w:tc>
        <w:tc>
          <w:tcPr>
            <w:tcW w:w="1347" w:type="dxa"/>
            <w:shd w:val="clear" w:color="auto" w:fill="auto"/>
            <w:vAlign w:val="center"/>
          </w:tcPr>
          <w:p w14:paraId="5A0089CD" w14:textId="77777777" w:rsidR="00313BB3" w:rsidRPr="009A3BAF" w:rsidRDefault="00313BB3"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61B355BD" w14:textId="77777777" w:rsidR="00313BB3" w:rsidRPr="009A3BAF" w:rsidRDefault="00313BB3" w:rsidP="00C53206">
            <w:pPr>
              <w:ind w:firstLine="0"/>
              <w:jc w:val="center"/>
              <w:rPr>
                <w:color w:val="000000"/>
                <w:sz w:val="20"/>
                <w:szCs w:val="20"/>
              </w:rPr>
            </w:pPr>
            <w:r>
              <w:rPr>
                <w:color w:val="000000"/>
                <w:sz w:val="20"/>
                <w:szCs w:val="20"/>
              </w:rPr>
              <w:t>0,5</w:t>
            </w:r>
          </w:p>
        </w:tc>
        <w:tc>
          <w:tcPr>
            <w:tcW w:w="1275" w:type="dxa"/>
            <w:shd w:val="clear" w:color="auto" w:fill="auto"/>
            <w:vAlign w:val="center"/>
          </w:tcPr>
          <w:p w14:paraId="37ED0C73"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1C037AFC"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4C91DBE7"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12AE1C44"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054ED796" w14:textId="77777777" w:rsidTr="005835EB">
        <w:trPr>
          <w:trHeight w:val="95"/>
          <w:jc w:val="center"/>
        </w:trPr>
        <w:tc>
          <w:tcPr>
            <w:tcW w:w="15399" w:type="dxa"/>
            <w:gridSpan w:val="10"/>
            <w:shd w:val="clear" w:color="auto" w:fill="auto"/>
            <w:vAlign w:val="center"/>
          </w:tcPr>
          <w:p w14:paraId="7123CBD0" w14:textId="77777777" w:rsidR="00313BB3" w:rsidRPr="009A3BAF" w:rsidRDefault="00313BB3" w:rsidP="00C53206">
            <w:pPr>
              <w:ind w:firstLine="0"/>
              <w:jc w:val="center"/>
              <w:rPr>
                <w:color w:val="000000"/>
                <w:sz w:val="20"/>
                <w:szCs w:val="20"/>
              </w:rPr>
            </w:pPr>
            <w:r w:rsidRPr="009A3BAF">
              <w:rPr>
                <w:caps/>
                <w:color w:val="000000"/>
                <w:sz w:val="20"/>
                <w:szCs w:val="20"/>
              </w:rPr>
              <w:t>МЕРОПРИЯТИЯ МЕСТНОГО значения (поселения)</w:t>
            </w:r>
          </w:p>
        </w:tc>
      </w:tr>
      <w:tr w:rsidR="00313BB3" w:rsidRPr="009A3BAF" w14:paraId="79F2909F" w14:textId="77777777" w:rsidTr="005835EB">
        <w:trPr>
          <w:trHeight w:val="91"/>
          <w:jc w:val="center"/>
        </w:trPr>
        <w:tc>
          <w:tcPr>
            <w:tcW w:w="15399" w:type="dxa"/>
            <w:gridSpan w:val="10"/>
            <w:shd w:val="clear" w:color="auto" w:fill="auto"/>
            <w:vAlign w:val="center"/>
          </w:tcPr>
          <w:p w14:paraId="3CB1540F" w14:textId="77777777" w:rsidR="00313BB3" w:rsidRPr="009A3BAF" w:rsidRDefault="00313BB3" w:rsidP="00C53206">
            <w:pPr>
              <w:ind w:firstLine="0"/>
              <w:jc w:val="center"/>
              <w:rPr>
                <w:color w:val="000000"/>
                <w:sz w:val="20"/>
                <w:szCs w:val="20"/>
              </w:rPr>
            </w:pPr>
            <w:r w:rsidRPr="009A3BAF">
              <w:rPr>
                <w:color w:val="000000"/>
                <w:sz w:val="20"/>
                <w:szCs w:val="20"/>
              </w:rPr>
              <w:t>Улично-дорожная сеть</w:t>
            </w:r>
          </w:p>
        </w:tc>
      </w:tr>
      <w:tr w:rsidR="00313BB3" w:rsidRPr="009A3BAF" w14:paraId="14B4B4CC" w14:textId="77777777" w:rsidTr="005835EB">
        <w:trPr>
          <w:trHeight w:val="606"/>
          <w:jc w:val="center"/>
        </w:trPr>
        <w:tc>
          <w:tcPr>
            <w:tcW w:w="677" w:type="dxa"/>
            <w:shd w:val="clear" w:color="auto" w:fill="auto"/>
            <w:vAlign w:val="center"/>
          </w:tcPr>
          <w:p w14:paraId="69A32769" w14:textId="77777777" w:rsidR="00313BB3" w:rsidRPr="009A3BAF" w:rsidRDefault="00313BB3" w:rsidP="00C53206">
            <w:pPr>
              <w:ind w:firstLine="0"/>
              <w:jc w:val="center"/>
              <w:rPr>
                <w:color w:val="000000"/>
                <w:sz w:val="20"/>
                <w:szCs w:val="20"/>
              </w:rPr>
            </w:pPr>
            <w:r w:rsidRPr="009A3BAF">
              <w:rPr>
                <w:color w:val="000000"/>
                <w:sz w:val="20"/>
                <w:szCs w:val="20"/>
              </w:rPr>
              <w:t>1</w:t>
            </w:r>
          </w:p>
        </w:tc>
        <w:tc>
          <w:tcPr>
            <w:tcW w:w="2117" w:type="dxa"/>
            <w:shd w:val="clear" w:color="auto" w:fill="auto"/>
            <w:vAlign w:val="center"/>
          </w:tcPr>
          <w:p w14:paraId="332BC688" w14:textId="77777777" w:rsidR="00313BB3" w:rsidRPr="009A3BAF" w:rsidRDefault="00313BB3" w:rsidP="00C53206">
            <w:pPr>
              <w:ind w:firstLine="0"/>
              <w:jc w:val="center"/>
              <w:rPr>
                <w:color w:val="000000"/>
                <w:sz w:val="20"/>
                <w:szCs w:val="20"/>
              </w:rPr>
            </w:pPr>
            <w:r w:rsidRPr="009A3BAF">
              <w:rPr>
                <w:color w:val="000000"/>
                <w:sz w:val="20"/>
                <w:szCs w:val="20"/>
              </w:rPr>
              <w:t>с.Байлянгар</w:t>
            </w:r>
          </w:p>
        </w:tc>
        <w:tc>
          <w:tcPr>
            <w:tcW w:w="2311" w:type="dxa"/>
            <w:shd w:val="clear" w:color="auto" w:fill="auto"/>
            <w:vAlign w:val="center"/>
          </w:tcPr>
          <w:p w14:paraId="316C0BA6" w14:textId="77777777" w:rsidR="00313BB3" w:rsidRPr="009A3BAF" w:rsidRDefault="00313BB3" w:rsidP="00C53206">
            <w:pPr>
              <w:ind w:firstLine="0"/>
              <w:jc w:val="center"/>
              <w:rPr>
                <w:color w:val="000000"/>
                <w:sz w:val="20"/>
                <w:szCs w:val="20"/>
              </w:rPr>
            </w:pPr>
            <w:r w:rsidRPr="009A3BAF">
              <w:rPr>
                <w:color w:val="000000"/>
                <w:sz w:val="20"/>
                <w:szCs w:val="20"/>
              </w:rPr>
              <w:t>ул.Советкая, ул.Загидуллина, ул.Г.Тукая, ул.Гагарина</w:t>
            </w:r>
            <w:r w:rsidR="004F7489">
              <w:rPr>
                <w:color w:val="000000"/>
                <w:sz w:val="20"/>
                <w:szCs w:val="20"/>
              </w:rPr>
              <w:t>, ул.Школьная</w:t>
            </w:r>
            <w:r w:rsidRPr="009A3BAF">
              <w:rPr>
                <w:color w:val="000000"/>
                <w:sz w:val="20"/>
                <w:szCs w:val="20"/>
              </w:rPr>
              <w:t xml:space="preserve"> </w:t>
            </w:r>
          </w:p>
        </w:tc>
        <w:tc>
          <w:tcPr>
            <w:tcW w:w="2314" w:type="dxa"/>
            <w:shd w:val="clear" w:color="auto" w:fill="auto"/>
            <w:vAlign w:val="center"/>
          </w:tcPr>
          <w:p w14:paraId="1907BAA5" w14:textId="77777777" w:rsidR="00313BB3" w:rsidRPr="009A3BAF" w:rsidRDefault="00313BB3" w:rsidP="00C53206">
            <w:pPr>
              <w:ind w:firstLine="0"/>
              <w:jc w:val="center"/>
              <w:rPr>
                <w:color w:val="000000"/>
                <w:sz w:val="20"/>
                <w:szCs w:val="20"/>
              </w:rPr>
            </w:pPr>
            <w:r w:rsidRPr="009A3BAF">
              <w:rPr>
                <w:color w:val="000000"/>
                <w:sz w:val="20"/>
                <w:szCs w:val="20"/>
              </w:rPr>
              <w:t>Капитальный ремонт (устройство асфальтобетонного покрытия)</w:t>
            </w:r>
          </w:p>
        </w:tc>
        <w:tc>
          <w:tcPr>
            <w:tcW w:w="1347" w:type="dxa"/>
            <w:shd w:val="clear" w:color="auto" w:fill="auto"/>
            <w:vAlign w:val="center"/>
          </w:tcPr>
          <w:p w14:paraId="58900F87" w14:textId="77777777" w:rsidR="00313BB3" w:rsidRPr="009A3BAF" w:rsidRDefault="00313BB3"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29B081BD" w14:textId="77777777" w:rsidR="00313BB3" w:rsidRPr="009A3BAF" w:rsidRDefault="00E66B80" w:rsidP="00C53206">
            <w:pPr>
              <w:ind w:firstLine="0"/>
              <w:jc w:val="center"/>
              <w:rPr>
                <w:color w:val="000000"/>
                <w:sz w:val="20"/>
                <w:szCs w:val="20"/>
              </w:rPr>
            </w:pPr>
            <w:r>
              <w:rPr>
                <w:color w:val="000000"/>
                <w:sz w:val="20"/>
                <w:szCs w:val="20"/>
              </w:rPr>
              <w:t>5,7</w:t>
            </w:r>
          </w:p>
        </w:tc>
        <w:tc>
          <w:tcPr>
            <w:tcW w:w="1275" w:type="dxa"/>
            <w:shd w:val="clear" w:color="auto" w:fill="auto"/>
            <w:vAlign w:val="center"/>
          </w:tcPr>
          <w:p w14:paraId="736E0560"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5ED12C49"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199CC277"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2DDD0FD2"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B1045" w:rsidRPr="009A3BAF" w14:paraId="28DF453C" w14:textId="77777777" w:rsidTr="005835EB">
        <w:trPr>
          <w:trHeight w:val="606"/>
          <w:jc w:val="center"/>
        </w:trPr>
        <w:tc>
          <w:tcPr>
            <w:tcW w:w="677" w:type="dxa"/>
            <w:shd w:val="clear" w:color="auto" w:fill="auto"/>
            <w:vAlign w:val="center"/>
          </w:tcPr>
          <w:p w14:paraId="7388B0DA" w14:textId="77777777" w:rsidR="003B1045" w:rsidRPr="009A3BAF" w:rsidRDefault="00EE03FC" w:rsidP="00C53206">
            <w:pPr>
              <w:ind w:firstLine="0"/>
              <w:jc w:val="center"/>
              <w:rPr>
                <w:color w:val="000000"/>
                <w:sz w:val="20"/>
                <w:szCs w:val="20"/>
              </w:rPr>
            </w:pPr>
            <w:r>
              <w:rPr>
                <w:color w:val="000000"/>
                <w:sz w:val="20"/>
                <w:szCs w:val="20"/>
              </w:rPr>
              <w:t>2</w:t>
            </w:r>
          </w:p>
        </w:tc>
        <w:tc>
          <w:tcPr>
            <w:tcW w:w="2117" w:type="dxa"/>
            <w:shd w:val="clear" w:color="auto" w:fill="auto"/>
            <w:vAlign w:val="center"/>
          </w:tcPr>
          <w:p w14:paraId="5DF5849E" w14:textId="77777777" w:rsidR="003B1045" w:rsidRPr="009A3BAF" w:rsidRDefault="00E66B80" w:rsidP="00C53206">
            <w:pPr>
              <w:ind w:firstLine="0"/>
              <w:jc w:val="center"/>
              <w:rPr>
                <w:color w:val="000000"/>
                <w:sz w:val="20"/>
                <w:szCs w:val="20"/>
              </w:rPr>
            </w:pPr>
            <w:r>
              <w:rPr>
                <w:color w:val="000000"/>
                <w:sz w:val="20"/>
                <w:szCs w:val="20"/>
              </w:rPr>
              <w:t>с.Байлянгар</w:t>
            </w:r>
          </w:p>
        </w:tc>
        <w:tc>
          <w:tcPr>
            <w:tcW w:w="2311" w:type="dxa"/>
            <w:shd w:val="clear" w:color="auto" w:fill="auto"/>
            <w:vAlign w:val="center"/>
          </w:tcPr>
          <w:p w14:paraId="2EED911E" w14:textId="77777777" w:rsidR="003B1045" w:rsidRPr="009A3BAF" w:rsidRDefault="00E66B80" w:rsidP="00C53206">
            <w:pPr>
              <w:ind w:firstLine="0"/>
              <w:jc w:val="center"/>
              <w:rPr>
                <w:color w:val="000000"/>
                <w:sz w:val="20"/>
                <w:szCs w:val="20"/>
              </w:rPr>
            </w:pPr>
            <w:r>
              <w:rPr>
                <w:color w:val="000000"/>
                <w:sz w:val="20"/>
                <w:szCs w:val="20"/>
              </w:rPr>
              <w:t>ул.Молодежная, ул.Загидуллина</w:t>
            </w:r>
          </w:p>
        </w:tc>
        <w:tc>
          <w:tcPr>
            <w:tcW w:w="2314" w:type="dxa"/>
            <w:shd w:val="clear" w:color="auto" w:fill="auto"/>
            <w:vAlign w:val="center"/>
          </w:tcPr>
          <w:p w14:paraId="6AE4FF11" w14:textId="77777777" w:rsidR="003B1045" w:rsidRPr="009A3BAF" w:rsidRDefault="00EE03FC" w:rsidP="00C53206">
            <w:pPr>
              <w:ind w:firstLine="0"/>
              <w:jc w:val="center"/>
              <w:rPr>
                <w:color w:val="000000"/>
                <w:sz w:val="20"/>
                <w:szCs w:val="20"/>
              </w:rPr>
            </w:pPr>
            <w:r>
              <w:rPr>
                <w:color w:val="000000"/>
                <w:sz w:val="20"/>
                <w:szCs w:val="20"/>
              </w:rPr>
              <w:t>С</w:t>
            </w:r>
            <w:r w:rsidR="003B1045">
              <w:rPr>
                <w:color w:val="000000"/>
                <w:sz w:val="20"/>
                <w:szCs w:val="20"/>
              </w:rPr>
              <w:t>троительство (устройство асфальтобетонного покрытия)</w:t>
            </w:r>
          </w:p>
        </w:tc>
        <w:tc>
          <w:tcPr>
            <w:tcW w:w="1347" w:type="dxa"/>
            <w:shd w:val="clear" w:color="auto" w:fill="auto"/>
            <w:vAlign w:val="center"/>
          </w:tcPr>
          <w:p w14:paraId="6E1A20D7" w14:textId="77777777" w:rsidR="003B1045" w:rsidRPr="009A3BAF" w:rsidRDefault="00E66B80"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7B6AC712" w14:textId="77777777" w:rsidR="003B1045" w:rsidRPr="009A3BAF" w:rsidRDefault="000F5834" w:rsidP="00C53206">
            <w:pPr>
              <w:ind w:firstLine="0"/>
              <w:jc w:val="center"/>
              <w:rPr>
                <w:color w:val="000000"/>
                <w:sz w:val="20"/>
                <w:szCs w:val="20"/>
              </w:rPr>
            </w:pPr>
            <w:r>
              <w:rPr>
                <w:color w:val="000000"/>
                <w:sz w:val="20"/>
                <w:szCs w:val="20"/>
              </w:rPr>
              <w:t>1,5</w:t>
            </w:r>
          </w:p>
        </w:tc>
        <w:tc>
          <w:tcPr>
            <w:tcW w:w="1275" w:type="dxa"/>
            <w:shd w:val="clear" w:color="auto" w:fill="auto"/>
            <w:vAlign w:val="center"/>
          </w:tcPr>
          <w:p w14:paraId="4A63FE31" w14:textId="77777777" w:rsidR="003B1045" w:rsidRPr="009A3BAF" w:rsidRDefault="000F5834" w:rsidP="00C53206">
            <w:pPr>
              <w:ind w:firstLine="0"/>
              <w:jc w:val="center"/>
              <w:rPr>
                <w:color w:val="000000"/>
                <w:sz w:val="20"/>
                <w:szCs w:val="20"/>
              </w:rPr>
            </w:pPr>
            <w:r>
              <w:rPr>
                <w:color w:val="000000"/>
                <w:sz w:val="20"/>
                <w:szCs w:val="20"/>
              </w:rPr>
              <w:t>-</w:t>
            </w:r>
          </w:p>
        </w:tc>
        <w:tc>
          <w:tcPr>
            <w:tcW w:w="1203" w:type="dxa"/>
            <w:shd w:val="clear" w:color="auto" w:fill="auto"/>
            <w:vAlign w:val="center"/>
          </w:tcPr>
          <w:p w14:paraId="791B72FE" w14:textId="77777777" w:rsidR="003B1045" w:rsidRPr="009A3BAF" w:rsidRDefault="000F5834" w:rsidP="00C53206">
            <w:pPr>
              <w:ind w:firstLine="0"/>
              <w:jc w:val="center"/>
              <w:rPr>
                <w:color w:val="000000"/>
                <w:sz w:val="20"/>
                <w:szCs w:val="20"/>
              </w:rPr>
            </w:pPr>
            <w:r>
              <w:rPr>
                <w:color w:val="000000"/>
                <w:sz w:val="20"/>
                <w:szCs w:val="20"/>
              </w:rPr>
              <w:t>+</w:t>
            </w:r>
          </w:p>
        </w:tc>
        <w:tc>
          <w:tcPr>
            <w:tcW w:w="1134" w:type="dxa"/>
            <w:shd w:val="clear" w:color="auto" w:fill="auto"/>
            <w:vAlign w:val="center"/>
          </w:tcPr>
          <w:p w14:paraId="2D176845" w14:textId="77777777" w:rsidR="003B1045" w:rsidRPr="009A3BAF" w:rsidRDefault="000F5834" w:rsidP="00C53206">
            <w:pPr>
              <w:ind w:firstLine="0"/>
              <w:jc w:val="center"/>
              <w:rPr>
                <w:color w:val="000000"/>
                <w:sz w:val="20"/>
                <w:szCs w:val="20"/>
              </w:rPr>
            </w:pPr>
            <w:r>
              <w:rPr>
                <w:color w:val="000000"/>
                <w:sz w:val="20"/>
                <w:szCs w:val="20"/>
              </w:rPr>
              <w:t>+</w:t>
            </w:r>
          </w:p>
        </w:tc>
        <w:tc>
          <w:tcPr>
            <w:tcW w:w="1887" w:type="dxa"/>
            <w:shd w:val="clear" w:color="auto" w:fill="auto"/>
            <w:vAlign w:val="center"/>
          </w:tcPr>
          <w:p w14:paraId="7607EB6A" w14:textId="77777777" w:rsidR="003B1045" w:rsidRPr="009A3BAF" w:rsidRDefault="000F5834" w:rsidP="00C53206">
            <w:pPr>
              <w:ind w:firstLine="0"/>
              <w:jc w:val="center"/>
              <w:rPr>
                <w:color w:val="000000"/>
                <w:sz w:val="20"/>
                <w:szCs w:val="20"/>
              </w:rPr>
            </w:pPr>
            <w:r>
              <w:rPr>
                <w:color w:val="000000"/>
                <w:sz w:val="20"/>
                <w:szCs w:val="20"/>
              </w:rPr>
              <w:t>Генеральный план Байлянгарского СП</w:t>
            </w:r>
          </w:p>
        </w:tc>
      </w:tr>
      <w:tr w:rsidR="00313BB3" w:rsidRPr="009A3BAF" w14:paraId="1527B474" w14:textId="77777777" w:rsidTr="005835EB">
        <w:trPr>
          <w:trHeight w:val="606"/>
          <w:jc w:val="center"/>
        </w:trPr>
        <w:tc>
          <w:tcPr>
            <w:tcW w:w="677" w:type="dxa"/>
            <w:shd w:val="clear" w:color="auto" w:fill="auto"/>
            <w:vAlign w:val="center"/>
          </w:tcPr>
          <w:p w14:paraId="186FCEDD" w14:textId="77777777" w:rsidR="00313BB3" w:rsidRPr="009A3BAF" w:rsidRDefault="00EE03FC" w:rsidP="00C53206">
            <w:pPr>
              <w:ind w:firstLine="0"/>
              <w:jc w:val="center"/>
              <w:rPr>
                <w:color w:val="000000"/>
                <w:sz w:val="20"/>
                <w:szCs w:val="20"/>
              </w:rPr>
            </w:pPr>
            <w:r>
              <w:rPr>
                <w:color w:val="000000"/>
                <w:sz w:val="20"/>
                <w:szCs w:val="20"/>
              </w:rPr>
              <w:t>3</w:t>
            </w:r>
          </w:p>
        </w:tc>
        <w:tc>
          <w:tcPr>
            <w:tcW w:w="2117" w:type="dxa"/>
            <w:shd w:val="clear" w:color="auto" w:fill="auto"/>
            <w:vAlign w:val="center"/>
          </w:tcPr>
          <w:p w14:paraId="145FB361" w14:textId="77777777" w:rsidR="00313BB3" w:rsidRPr="009A3BAF" w:rsidRDefault="00313BB3" w:rsidP="00C53206">
            <w:pPr>
              <w:ind w:firstLine="0"/>
              <w:jc w:val="center"/>
              <w:rPr>
                <w:color w:val="000000"/>
                <w:sz w:val="20"/>
                <w:szCs w:val="20"/>
              </w:rPr>
            </w:pPr>
            <w:r w:rsidRPr="009A3BAF">
              <w:rPr>
                <w:color w:val="000000"/>
                <w:sz w:val="20"/>
                <w:szCs w:val="20"/>
              </w:rPr>
              <w:t>с.Байлянгар</w:t>
            </w:r>
          </w:p>
        </w:tc>
        <w:tc>
          <w:tcPr>
            <w:tcW w:w="2311" w:type="dxa"/>
            <w:shd w:val="clear" w:color="auto" w:fill="auto"/>
            <w:vAlign w:val="center"/>
          </w:tcPr>
          <w:p w14:paraId="36714178" w14:textId="77777777" w:rsidR="00313BB3" w:rsidRPr="009A3BAF" w:rsidRDefault="00313BB3" w:rsidP="00C53206">
            <w:pPr>
              <w:ind w:firstLine="0"/>
              <w:jc w:val="center"/>
              <w:rPr>
                <w:color w:val="000000"/>
                <w:sz w:val="20"/>
                <w:szCs w:val="20"/>
              </w:rPr>
            </w:pPr>
            <w:r w:rsidRPr="009A3BAF">
              <w:rPr>
                <w:color w:val="000000"/>
                <w:sz w:val="20"/>
                <w:szCs w:val="20"/>
              </w:rPr>
              <w:t>ул.Парковая</w:t>
            </w:r>
          </w:p>
        </w:tc>
        <w:tc>
          <w:tcPr>
            <w:tcW w:w="2314" w:type="dxa"/>
            <w:shd w:val="clear" w:color="auto" w:fill="auto"/>
            <w:vAlign w:val="center"/>
          </w:tcPr>
          <w:p w14:paraId="31E95909" w14:textId="77777777" w:rsidR="00313BB3" w:rsidRPr="009A3BAF" w:rsidRDefault="00313BB3" w:rsidP="00C53206">
            <w:pPr>
              <w:ind w:firstLine="0"/>
              <w:jc w:val="center"/>
              <w:rPr>
                <w:color w:val="000000"/>
                <w:sz w:val="20"/>
                <w:szCs w:val="20"/>
              </w:rPr>
            </w:pPr>
            <w:r w:rsidRPr="009A3BAF">
              <w:rPr>
                <w:color w:val="000000"/>
                <w:sz w:val="20"/>
                <w:szCs w:val="20"/>
              </w:rPr>
              <w:t>Новое строительство</w:t>
            </w:r>
            <w:r w:rsidR="000F5834">
              <w:rPr>
                <w:color w:val="000000"/>
                <w:sz w:val="20"/>
                <w:szCs w:val="20"/>
              </w:rPr>
              <w:t xml:space="preserve"> </w:t>
            </w:r>
          </w:p>
        </w:tc>
        <w:tc>
          <w:tcPr>
            <w:tcW w:w="1347" w:type="dxa"/>
            <w:shd w:val="clear" w:color="auto" w:fill="auto"/>
            <w:vAlign w:val="center"/>
          </w:tcPr>
          <w:p w14:paraId="600969D6" w14:textId="77777777" w:rsidR="00313BB3" w:rsidRPr="009A3BAF" w:rsidRDefault="00313BB3"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642E2017"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75" w:type="dxa"/>
            <w:shd w:val="clear" w:color="auto" w:fill="auto"/>
            <w:vAlign w:val="center"/>
          </w:tcPr>
          <w:p w14:paraId="5891FB07" w14:textId="77777777" w:rsidR="00313BB3" w:rsidRPr="009A3BAF" w:rsidRDefault="000F5834" w:rsidP="00C53206">
            <w:pPr>
              <w:ind w:firstLine="0"/>
              <w:jc w:val="center"/>
              <w:rPr>
                <w:color w:val="000000"/>
                <w:sz w:val="20"/>
                <w:szCs w:val="20"/>
              </w:rPr>
            </w:pPr>
            <w:r>
              <w:rPr>
                <w:color w:val="000000"/>
                <w:sz w:val="20"/>
                <w:szCs w:val="20"/>
              </w:rPr>
              <w:t>0,5</w:t>
            </w:r>
          </w:p>
        </w:tc>
        <w:tc>
          <w:tcPr>
            <w:tcW w:w="1203" w:type="dxa"/>
            <w:shd w:val="clear" w:color="auto" w:fill="auto"/>
            <w:vAlign w:val="center"/>
          </w:tcPr>
          <w:p w14:paraId="7358323A"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198BD07C" w14:textId="77777777" w:rsidR="00313BB3" w:rsidRPr="009A3BAF" w:rsidRDefault="00212A23" w:rsidP="00C53206">
            <w:pPr>
              <w:ind w:firstLine="0"/>
              <w:jc w:val="center"/>
              <w:rPr>
                <w:color w:val="000000"/>
                <w:sz w:val="20"/>
                <w:szCs w:val="20"/>
              </w:rPr>
            </w:pPr>
            <w:r>
              <w:rPr>
                <w:color w:val="000000"/>
                <w:sz w:val="20"/>
                <w:szCs w:val="20"/>
              </w:rPr>
              <w:t>+</w:t>
            </w:r>
          </w:p>
        </w:tc>
        <w:tc>
          <w:tcPr>
            <w:tcW w:w="1887" w:type="dxa"/>
            <w:shd w:val="clear" w:color="auto" w:fill="auto"/>
            <w:vAlign w:val="center"/>
          </w:tcPr>
          <w:p w14:paraId="23C9F0CD"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212A23" w:rsidRPr="009A3BAF" w14:paraId="6502D537" w14:textId="77777777" w:rsidTr="005835EB">
        <w:trPr>
          <w:trHeight w:val="606"/>
          <w:jc w:val="center"/>
        </w:trPr>
        <w:tc>
          <w:tcPr>
            <w:tcW w:w="677" w:type="dxa"/>
            <w:shd w:val="clear" w:color="auto" w:fill="auto"/>
            <w:vAlign w:val="center"/>
          </w:tcPr>
          <w:p w14:paraId="2F4280A9" w14:textId="547C4A4A" w:rsidR="00212A23" w:rsidRDefault="00D669DD" w:rsidP="00C53206">
            <w:pPr>
              <w:ind w:firstLine="0"/>
              <w:jc w:val="center"/>
              <w:rPr>
                <w:color w:val="000000"/>
                <w:sz w:val="20"/>
                <w:szCs w:val="20"/>
              </w:rPr>
            </w:pPr>
            <w:r>
              <w:rPr>
                <w:color w:val="000000"/>
                <w:sz w:val="20"/>
                <w:szCs w:val="20"/>
              </w:rPr>
              <w:t>4</w:t>
            </w:r>
          </w:p>
        </w:tc>
        <w:tc>
          <w:tcPr>
            <w:tcW w:w="2117" w:type="dxa"/>
            <w:shd w:val="clear" w:color="auto" w:fill="auto"/>
            <w:vAlign w:val="center"/>
          </w:tcPr>
          <w:p w14:paraId="254EA7EA" w14:textId="77777777" w:rsidR="00212A23" w:rsidRPr="009A3BAF" w:rsidRDefault="00212A23" w:rsidP="00C53206">
            <w:pPr>
              <w:ind w:firstLine="0"/>
              <w:jc w:val="center"/>
              <w:rPr>
                <w:color w:val="000000"/>
                <w:sz w:val="20"/>
                <w:szCs w:val="20"/>
              </w:rPr>
            </w:pPr>
            <w:r>
              <w:rPr>
                <w:color w:val="000000"/>
                <w:sz w:val="20"/>
                <w:szCs w:val="20"/>
              </w:rPr>
              <w:t>с.Байлянгар</w:t>
            </w:r>
          </w:p>
        </w:tc>
        <w:tc>
          <w:tcPr>
            <w:tcW w:w="2311" w:type="dxa"/>
            <w:shd w:val="clear" w:color="auto" w:fill="auto"/>
            <w:vAlign w:val="center"/>
          </w:tcPr>
          <w:p w14:paraId="558C91A6" w14:textId="77777777" w:rsidR="00212A23" w:rsidRPr="009A3BAF" w:rsidRDefault="00212A23" w:rsidP="00C53206">
            <w:pPr>
              <w:ind w:firstLine="0"/>
              <w:jc w:val="center"/>
              <w:rPr>
                <w:color w:val="000000"/>
                <w:sz w:val="20"/>
                <w:szCs w:val="20"/>
              </w:rPr>
            </w:pPr>
            <w:r>
              <w:rPr>
                <w:color w:val="000000"/>
                <w:sz w:val="20"/>
                <w:szCs w:val="20"/>
              </w:rPr>
              <w:t>-</w:t>
            </w:r>
          </w:p>
        </w:tc>
        <w:tc>
          <w:tcPr>
            <w:tcW w:w="2314" w:type="dxa"/>
            <w:shd w:val="clear" w:color="auto" w:fill="auto"/>
            <w:vAlign w:val="center"/>
          </w:tcPr>
          <w:p w14:paraId="0CBC7EC0" w14:textId="77777777" w:rsidR="00212A23" w:rsidRPr="009A3BAF" w:rsidRDefault="00212A23" w:rsidP="00C53206">
            <w:pPr>
              <w:ind w:firstLine="0"/>
              <w:jc w:val="center"/>
              <w:rPr>
                <w:color w:val="000000"/>
                <w:sz w:val="20"/>
                <w:szCs w:val="20"/>
              </w:rPr>
            </w:pPr>
            <w:r>
              <w:rPr>
                <w:color w:val="000000"/>
                <w:sz w:val="20"/>
                <w:szCs w:val="20"/>
              </w:rPr>
              <w:t xml:space="preserve">Новое строительство </w:t>
            </w:r>
          </w:p>
        </w:tc>
        <w:tc>
          <w:tcPr>
            <w:tcW w:w="1347" w:type="dxa"/>
            <w:shd w:val="clear" w:color="auto" w:fill="auto"/>
            <w:vAlign w:val="center"/>
          </w:tcPr>
          <w:p w14:paraId="36573F60" w14:textId="77777777" w:rsidR="00212A23" w:rsidRPr="009A3BAF" w:rsidRDefault="00212A23"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4C27257C" w14:textId="77777777" w:rsidR="00212A23" w:rsidRPr="009A3BAF" w:rsidRDefault="00212A23" w:rsidP="00C53206">
            <w:pPr>
              <w:ind w:firstLine="0"/>
              <w:jc w:val="center"/>
              <w:rPr>
                <w:color w:val="000000"/>
                <w:sz w:val="20"/>
                <w:szCs w:val="20"/>
              </w:rPr>
            </w:pPr>
            <w:r>
              <w:rPr>
                <w:color w:val="000000"/>
                <w:sz w:val="20"/>
                <w:szCs w:val="20"/>
              </w:rPr>
              <w:t>-</w:t>
            </w:r>
          </w:p>
        </w:tc>
        <w:tc>
          <w:tcPr>
            <w:tcW w:w="1275" w:type="dxa"/>
            <w:shd w:val="clear" w:color="auto" w:fill="auto"/>
            <w:vAlign w:val="center"/>
          </w:tcPr>
          <w:p w14:paraId="14D5D732" w14:textId="77777777" w:rsidR="00212A23" w:rsidRDefault="00E3752E" w:rsidP="00C53206">
            <w:pPr>
              <w:ind w:firstLine="0"/>
              <w:jc w:val="center"/>
              <w:rPr>
                <w:color w:val="000000"/>
                <w:sz w:val="20"/>
                <w:szCs w:val="20"/>
              </w:rPr>
            </w:pPr>
            <w:r>
              <w:rPr>
                <w:color w:val="000000"/>
                <w:sz w:val="20"/>
                <w:szCs w:val="20"/>
              </w:rPr>
              <w:t>0,4</w:t>
            </w:r>
          </w:p>
        </w:tc>
        <w:tc>
          <w:tcPr>
            <w:tcW w:w="1203" w:type="dxa"/>
            <w:shd w:val="clear" w:color="auto" w:fill="auto"/>
            <w:vAlign w:val="center"/>
          </w:tcPr>
          <w:p w14:paraId="6AAD6823" w14:textId="77777777" w:rsidR="00212A23" w:rsidRPr="009A3BAF" w:rsidRDefault="00212A23" w:rsidP="00C53206">
            <w:pPr>
              <w:ind w:firstLine="0"/>
              <w:jc w:val="center"/>
              <w:rPr>
                <w:color w:val="000000"/>
                <w:sz w:val="20"/>
                <w:szCs w:val="20"/>
              </w:rPr>
            </w:pPr>
            <w:r>
              <w:rPr>
                <w:color w:val="000000"/>
                <w:sz w:val="20"/>
                <w:szCs w:val="20"/>
              </w:rPr>
              <w:t>+</w:t>
            </w:r>
          </w:p>
        </w:tc>
        <w:tc>
          <w:tcPr>
            <w:tcW w:w="1134" w:type="dxa"/>
            <w:shd w:val="clear" w:color="auto" w:fill="auto"/>
            <w:vAlign w:val="center"/>
          </w:tcPr>
          <w:p w14:paraId="1980F1CA" w14:textId="77777777" w:rsidR="00212A23" w:rsidRPr="009A3BAF" w:rsidRDefault="00212A23" w:rsidP="00C53206">
            <w:pPr>
              <w:ind w:firstLine="0"/>
              <w:jc w:val="center"/>
              <w:rPr>
                <w:color w:val="000000"/>
                <w:sz w:val="20"/>
                <w:szCs w:val="20"/>
              </w:rPr>
            </w:pPr>
            <w:r>
              <w:rPr>
                <w:color w:val="000000"/>
                <w:sz w:val="20"/>
                <w:szCs w:val="20"/>
              </w:rPr>
              <w:t>+</w:t>
            </w:r>
          </w:p>
        </w:tc>
        <w:tc>
          <w:tcPr>
            <w:tcW w:w="1887" w:type="dxa"/>
            <w:shd w:val="clear" w:color="auto" w:fill="auto"/>
            <w:vAlign w:val="center"/>
          </w:tcPr>
          <w:p w14:paraId="02C89B84" w14:textId="77777777" w:rsidR="00212A23" w:rsidRPr="009A3BAF" w:rsidRDefault="00212A23" w:rsidP="00C53206">
            <w:pPr>
              <w:ind w:firstLine="0"/>
              <w:jc w:val="center"/>
              <w:rPr>
                <w:color w:val="000000"/>
                <w:sz w:val="20"/>
                <w:szCs w:val="20"/>
              </w:rPr>
            </w:pPr>
            <w:r>
              <w:rPr>
                <w:color w:val="000000"/>
                <w:sz w:val="20"/>
                <w:szCs w:val="20"/>
              </w:rPr>
              <w:t>Генеральный план Байлянгарского СП</w:t>
            </w:r>
          </w:p>
        </w:tc>
      </w:tr>
      <w:tr w:rsidR="00313BB3" w:rsidRPr="009A3BAF" w14:paraId="72F552E2" w14:textId="77777777" w:rsidTr="005835EB">
        <w:trPr>
          <w:trHeight w:val="1067"/>
          <w:jc w:val="center"/>
        </w:trPr>
        <w:tc>
          <w:tcPr>
            <w:tcW w:w="677" w:type="dxa"/>
            <w:shd w:val="clear" w:color="auto" w:fill="auto"/>
            <w:vAlign w:val="center"/>
          </w:tcPr>
          <w:p w14:paraId="38BA9D03" w14:textId="5F754DC7" w:rsidR="00313BB3" w:rsidRPr="009A3BAF" w:rsidRDefault="00D669DD" w:rsidP="00C53206">
            <w:pPr>
              <w:ind w:firstLine="0"/>
              <w:jc w:val="center"/>
              <w:rPr>
                <w:color w:val="000000"/>
                <w:sz w:val="20"/>
                <w:szCs w:val="20"/>
              </w:rPr>
            </w:pPr>
            <w:r>
              <w:rPr>
                <w:color w:val="000000"/>
                <w:sz w:val="20"/>
                <w:szCs w:val="20"/>
              </w:rPr>
              <w:lastRenderedPageBreak/>
              <w:t>5</w:t>
            </w:r>
          </w:p>
        </w:tc>
        <w:tc>
          <w:tcPr>
            <w:tcW w:w="2117" w:type="dxa"/>
            <w:shd w:val="clear" w:color="auto" w:fill="auto"/>
            <w:vAlign w:val="center"/>
          </w:tcPr>
          <w:p w14:paraId="6A265A7F" w14:textId="77777777" w:rsidR="00313BB3" w:rsidRPr="009A3BAF" w:rsidRDefault="00313BB3" w:rsidP="00C53206">
            <w:pPr>
              <w:ind w:firstLine="0"/>
              <w:jc w:val="center"/>
              <w:rPr>
                <w:color w:val="000000"/>
                <w:sz w:val="20"/>
                <w:szCs w:val="20"/>
              </w:rPr>
            </w:pPr>
            <w:r w:rsidRPr="009A3BAF">
              <w:rPr>
                <w:rStyle w:val="afffffe"/>
                <w:rFonts w:ascii="Times New Roman" w:hAnsi="Times New Roman"/>
                <w:color w:val="000000"/>
                <w:sz w:val="20"/>
                <w:szCs w:val="20"/>
              </w:rPr>
              <w:t>д.Саз-Тамак</w:t>
            </w:r>
          </w:p>
        </w:tc>
        <w:tc>
          <w:tcPr>
            <w:tcW w:w="2311" w:type="dxa"/>
            <w:shd w:val="clear" w:color="auto" w:fill="auto"/>
            <w:vAlign w:val="center"/>
          </w:tcPr>
          <w:p w14:paraId="5C6AB53E" w14:textId="77777777" w:rsidR="00313BB3" w:rsidRPr="009A3BAF" w:rsidRDefault="00313BB3" w:rsidP="00C53206">
            <w:pPr>
              <w:ind w:firstLine="0"/>
              <w:jc w:val="center"/>
              <w:rPr>
                <w:color w:val="000000"/>
                <w:sz w:val="20"/>
                <w:szCs w:val="20"/>
              </w:rPr>
            </w:pPr>
            <w:r w:rsidRPr="009A3BAF">
              <w:rPr>
                <w:color w:val="000000"/>
                <w:sz w:val="20"/>
                <w:szCs w:val="20"/>
              </w:rPr>
              <w:t>ул.Майская</w:t>
            </w:r>
            <w:r w:rsidR="000F5834">
              <w:rPr>
                <w:color w:val="000000"/>
                <w:sz w:val="20"/>
                <w:szCs w:val="20"/>
              </w:rPr>
              <w:t>, ул.Ленина</w:t>
            </w:r>
          </w:p>
        </w:tc>
        <w:tc>
          <w:tcPr>
            <w:tcW w:w="2314" w:type="dxa"/>
            <w:shd w:val="clear" w:color="auto" w:fill="auto"/>
            <w:vAlign w:val="center"/>
          </w:tcPr>
          <w:p w14:paraId="04B7F613" w14:textId="77777777" w:rsidR="00313BB3" w:rsidRPr="009A3BAF" w:rsidRDefault="00313BB3" w:rsidP="00C53206">
            <w:pPr>
              <w:ind w:firstLine="0"/>
              <w:jc w:val="center"/>
              <w:rPr>
                <w:color w:val="000000"/>
                <w:sz w:val="20"/>
                <w:szCs w:val="20"/>
              </w:rPr>
            </w:pPr>
            <w:r w:rsidRPr="009A3BAF">
              <w:rPr>
                <w:color w:val="000000"/>
                <w:sz w:val="20"/>
                <w:szCs w:val="20"/>
              </w:rPr>
              <w:t>Капитальный ремонт (устройство асфальтобетонного покрытия)</w:t>
            </w:r>
          </w:p>
        </w:tc>
        <w:tc>
          <w:tcPr>
            <w:tcW w:w="1347" w:type="dxa"/>
            <w:shd w:val="clear" w:color="auto" w:fill="auto"/>
            <w:vAlign w:val="center"/>
          </w:tcPr>
          <w:p w14:paraId="2067F59F" w14:textId="77777777" w:rsidR="00313BB3" w:rsidRPr="009A3BAF" w:rsidRDefault="00313BB3"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4F468983" w14:textId="77777777" w:rsidR="00313BB3" w:rsidRPr="009A3BAF" w:rsidRDefault="000F5834" w:rsidP="00C53206">
            <w:pPr>
              <w:ind w:firstLine="0"/>
              <w:jc w:val="center"/>
              <w:rPr>
                <w:color w:val="000000"/>
                <w:sz w:val="20"/>
                <w:szCs w:val="20"/>
              </w:rPr>
            </w:pPr>
            <w:r>
              <w:rPr>
                <w:color w:val="000000"/>
                <w:sz w:val="20"/>
                <w:szCs w:val="20"/>
              </w:rPr>
              <w:t>0,8</w:t>
            </w:r>
          </w:p>
        </w:tc>
        <w:tc>
          <w:tcPr>
            <w:tcW w:w="1275" w:type="dxa"/>
            <w:shd w:val="clear" w:color="auto" w:fill="auto"/>
            <w:vAlign w:val="center"/>
          </w:tcPr>
          <w:p w14:paraId="60163BA2"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4FFA95E9"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5B55E03D"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088860C6"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387A960A" w14:textId="77777777" w:rsidTr="005835EB">
        <w:trPr>
          <w:trHeight w:val="1067"/>
          <w:jc w:val="center"/>
        </w:trPr>
        <w:tc>
          <w:tcPr>
            <w:tcW w:w="677" w:type="dxa"/>
            <w:shd w:val="clear" w:color="auto" w:fill="auto"/>
            <w:vAlign w:val="center"/>
          </w:tcPr>
          <w:p w14:paraId="4879A8D4" w14:textId="593E67AC" w:rsidR="00313BB3" w:rsidRPr="009A3BAF" w:rsidRDefault="00D669DD" w:rsidP="00C53206">
            <w:pPr>
              <w:ind w:firstLine="0"/>
              <w:jc w:val="center"/>
              <w:rPr>
                <w:color w:val="000000"/>
                <w:sz w:val="20"/>
                <w:szCs w:val="20"/>
              </w:rPr>
            </w:pPr>
            <w:r>
              <w:rPr>
                <w:color w:val="000000"/>
                <w:sz w:val="20"/>
                <w:szCs w:val="20"/>
              </w:rPr>
              <w:t>6</w:t>
            </w:r>
          </w:p>
        </w:tc>
        <w:tc>
          <w:tcPr>
            <w:tcW w:w="2117" w:type="dxa"/>
            <w:shd w:val="clear" w:color="auto" w:fill="auto"/>
            <w:vAlign w:val="center"/>
          </w:tcPr>
          <w:p w14:paraId="7E4EA940" w14:textId="77777777" w:rsidR="00313BB3" w:rsidRPr="009A3BAF" w:rsidRDefault="00313BB3" w:rsidP="00C53206">
            <w:pPr>
              <w:ind w:firstLine="0"/>
              <w:jc w:val="center"/>
              <w:rPr>
                <w:rStyle w:val="afffffe"/>
                <w:rFonts w:ascii="Times New Roman" w:hAnsi="Times New Roman"/>
                <w:color w:val="000000"/>
                <w:sz w:val="20"/>
                <w:szCs w:val="20"/>
              </w:rPr>
            </w:pPr>
            <w:r w:rsidRPr="009A3BAF">
              <w:rPr>
                <w:rStyle w:val="afffffe"/>
                <w:rFonts w:ascii="Times New Roman" w:hAnsi="Times New Roman"/>
                <w:color w:val="000000"/>
                <w:sz w:val="20"/>
                <w:szCs w:val="20"/>
              </w:rPr>
              <w:t>д.Саз-Тамак</w:t>
            </w:r>
          </w:p>
        </w:tc>
        <w:tc>
          <w:tcPr>
            <w:tcW w:w="2311" w:type="dxa"/>
            <w:shd w:val="clear" w:color="auto" w:fill="auto"/>
            <w:vAlign w:val="center"/>
          </w:tcPr>
          <w:p w14:paraId="2ABFED18" w14:textId="77777777" w:rsidR="00313BB3" w:rsidRPr="009A3BAF" w:rsidRDefault="00313BB3" w:rsidP="00C53206">
            <w:pPr>
              <w:ind w:firstLine="0"/>
              <w:jc w:val="center"/>
              <w:rPr>
                <w:color w:val="000000"/>
                <w:sz w:val="20"/>
                <w:szCs w:val="20"/>
              </w:rPr>
            </w:pPr>
            <w:r w:rsidRPr="009A3BAF">
              <w:rPr>
                <w:color w:val="000000"/>
                <w:sz w:val="20"/>
                <w:szCs w:val="20"/>
              </w:rPr>
              <w:t>ул.Береговая</w:t>
            </w:r>
          </w:p>
        </w:tc>
        <w:tc>
          <w:tcPr>
            <w:tcW w:w="2314" w:type="dxa"/>
            <w:shd w:val="clear" w:color="auto" w:fill="auto"/>
            <w:vAlign w:val="center"/>
          </w:tcPr>
          <w:p w14:paraId="1FF77A7A" w14:textId="77777777" w:rsidR="00313BB3" w:rsidRPr="009A3BAF" w:rsidRDefault="00313BB3" w:rsidP="00C53206">
            <w:pPr>
              <w:ind w:firstLine="0"/>
              <w:jc w:val="center"/>
              <w:rPr>
                <w:color w:val="000000"/>
                <w:sz w:val="20"/>
                <w:szCs w:val="20"/>
              </w:rPr>
            </w:pPr>
            <w:r w:rsidRPr="009A3BAF">
              <w:rPr>
                <w:color w:val="000000"/>
                <w:sz w:val="20"/>
                <w:szCs w:val="20"/>
              </w:rPr>
              <w:t>Новое строительство</w:t>
            </w:r>
          </w:p>
        </w:tc>
        <w:tc>
          <w:tcPr>
            <w:tcW w:w="1347" w:type="dxa"/>
            <w:shd w:val="clear" w:color="auto" w:fill="auto"/>
            <w:vAlign w:val="center"/>
          </w:tcPr>
          <w:p w14:paraId="74225C1B" w14:textId="77777777" w:rsidR="00313BB3" w:rsidRPr="009A3BAF" w:rsidRDefault="00313BB3"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65346414"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75" w:type="dxa"/>
            <w:shd w:val="clear" w:color="auto" w:fill="auto"/>
            <w:vAlign w:val="center"/>
          </w:tcPr>
          <w:p w14:paraId="25F03F3D" w14:textId="77777777" w:rsidR="00313BB3" w:rsidRPr="009A3BAF" w:rsidRDefault="00313BB3" w:rsidP="00C53206">
            <w:pPr>
              <w:ind w:firstLine="0"/>
              <w:jc w:val="center"/>
              <w:rPr>
                <w:color w:val="000000"/>
                <w:sz w:val="20"/>
                <w:szCs w:val="20"/>
              </w:rPr>
            </w:pPr>
            <w:r w:rsidRPr="009A3BAF">
              <w:rPr>
                <w:color w:val="000000"/>
                <w:sz w:val="20"/>
                <w:szCs w:val="20"/>
              </w:rPr>
              <w:t>0,7</w:t>
            </w:r>
          </w:p>
        </w:tc>
        <w:tc>
          <w:tcPr>
            <w:tcW w:w="1203" w:type="dxa"/>
            <w:shd w:val="clear" w:color="auto" w:fill="auto"/>
            <w:vAlign w:val="center"/>
          </w:tcPr>
          <w:p w14:paraId="0CB6D730"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5D69FF9D" w14:textId="77777777" w:rsidR="00313BB3" w:rsidRPr="009A3BAF" w:rsidRDefault="00212A23" w:rsidP="00C53206">
            <w:pPr>
              <w:ind w:firstLine="0"/>
              <w:jc w:val="center"/>
              <w:rPr>
                <w:color w:val="000000"/>
                <w:sz w:val="20"/>
                <w:szCs w:val="20"/>
              </w:rPr>
            </w:pPr>
            <w:r>
              <w:rPr>
                <w:color w:val="000000"/>
                <w:sz w:val="20"/>
                <w:szCs w:val="20"/>
              </w:rPr>
              <w:t>+</w:t>
            </w:r>
          </w:p>
        </w:tc>
        <w:tc>
          <w:tcPr>
            <w:tcW w:w="1887" w:type="dxa"/>
            <w:shd w:val="clear" w:color="auto" w:fill="auto"/>
            <w:vAlign w:val="center"/>
          </w:tcPr>
          <w:p w14:paraId="46800632"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313BB3" w:rsidRPr="009A3BAF" w14:paraId="534C85C2" w14:textId="77777777" w:rsidTr="00166DA7">
        <w:trPr>
          <w:trHeight w:val="93"/>
          <w:jc w:val="center"/>
        </w:trPr>
        <w:tc>
          <w:tcPr>
            <w:tcW w:w="677" w:type="dxa"/>
            <w:shd w:val="clear" w:color="auto" w:fill="auto"/>
            <w:vAlign w:val="center"/>
          </w:tcPr>
          <w:p w14:paraId="51DACA5C" w14:textId="26C4514E" w:rsidR="00313BB3" w:rsidRPr="009A3BAF" w:rsidRDefault="00D669DD" w:rsidP="00C53206">
            <w:pPr>
              <w:ind w:firstLine="0"/>
              <w:jc w:val="center"/>
              <w:rPr>
                <w:color w:val="000000"/>
                <w:sz w:val="20"/>
                <w:szCs w:val="20"/>
              </w:rPr>
            </w:pPr>
            <w:r>
              <w:rPr>
                <w:color w:val="000000"/>
                <w:sz w:val="20"/>
                <w:szCs w:val="20"/>
              </w:rPr>
              <w:t>7</w:t>
            </w:r>
          </w:p>
        </w:tc>
        <w:tc>
          <w:tcPr>
            <w:tcW w:w="2117" w:type="dxa"/>
            <w:shd w:val="clear" w:color="auto" w:fill="auto"/>
            <w:vAlign w:val="center"/>
          </w:tcPr>
          <w:p w14:paraId="51920543" w14:textId="77777777" w:rsidR="00313BB3" w:rsidRPr="009A3BAF" w:rsidRDefault="00313BB3" w:rsidP="00C53206">
            <w:pPr>
              <w:ind w:firstLine="0"/>
              <w:jc w:val="center"/>
              <w:rPr>
                <w:color w:val="000000"/>
                <w:sz w:val="20"/>
                <w:szCs w:val="20"/>
              </w:rPr>
            </w:pPr>
            <w:r w:rsidRPr="009A3BAF">
              <w:rPr>
                <w:rStyle w:val="afffffe"/>
                <w:rFonts w:ascii="Times New Roman" w:hAnsi="Times New Roman"/>
                <w:color w:val="000000"/>
                <w:sz w:val="20"/>
                <w:szCs w:val="20"/>
              </w:rPr>
              <w:t>д.Нурмабаш</w:t>
            </w:r>
          </w:p>
        </w:tc>
        <w:tc>
          <w:tcPr>
            <w:tcW w:w="2311" w:type="dxa"/>
            <w:shd w:val="clear" w:color="auto" w:fill="auto"/>
            <w:vAlign w:val="center"/>
          </w:tcPr>
          <w:p w14:paraId="69E0AD02" w14:textId="77777777" w:rsidR="00313BB3" w:rsidRPr="009A3BAF" w:rsidRDefault="00313BB3" w:rsidP="00C53206">
            <w:pPr>
              <w:ind w:firstLine="0"/>
              <w:jc w:val="center"/>
              <w:rPr>
                <w:color w:val="000000"/>
                <w:sz w:val="20"/>
                <w:szCs w:val="20"/>
              </w:rPr>
            </w:pPr>
            <w:r w:rsidRPr="009A3BAF">
              <w:rPr>
                <w:rStyle w:val="afffffe"/>
                <w:rFonts w:ascii="Times New Roman" w:hAnsi="Times New Roman"/>
                <w:color w:val="000000"/>
                <w:sz w:val="20"/>
                <w:szCs w:val="20"/>
              </w:rPr>
              <w:t>ул.Х.Такташа, ул.Вахитова</w:t>
            </w:r>
          </w:p>
        </w:tc>
        <w:tc>
          <w:tcPr>
            <w:tcW w:w="2314" w:type="dxa"/>
            <w:shd w:val="clear" w:color="auto" w:fill="auto"/>
            <w:vAlign w:val="center"/>
          </w:tcPr>
          <w:p w14:paraId="6B5A257A" w14:textId="77777777" w:rsidR="00313BB3" w:rsidRPr="009A3BAF" w:rsidRDefault="00313BB3" w:rsidP="00C53206">
            <w:pPr>
              <w:ind w:firstLine="0"/>
              <w:jc w:val="center"/>
              <w:rPr>
                <w:color w:val="000000"/>
                <w:sz w:val="20"/>
                <w:szCs w:val="20"/>
              </w:rPr>
            </w:pPr>
            <w:r w:rsidRPr="009A3BAF">
              <w:rPr>
                <w:color w:val="000000"/>
                <w:sz w:val="20"/>
                <w:szCs w:val="20"/>
              </w:rPr>
              <w:t>Капитальный ремонт (устройство асфальтобетонного покрытия)</w:t>
            </w:r>
          </w:p>
        </w:tc>
        <w:tc>
          <w:tcPr>
            <w:tcW w:w="1347" w:type="dxa"/>
            <w:shd w:val="clear" w:color="auto" w:fill="auto"/>
            <w:vAlign w:val="center"/>
          </w:tcPr>
          <w:p w14:paraId="7C5CADE8" w14:textId="77777777" w:rsidR="00313BB3" w:rsidRPr="009A3BAF" w:rsidRDefault="00313BB3" w:rsidP="00C53206">
            <w:pPr>
              <w:ind w:firstLine="0"/>
              <w:jc w:val="center"/>
              <w:rPr>
                <w:color w:val="000000"/>
                <w:sz w:val="20"/>
                <w:szCs w:val="20"/>
              </w:rPr>
            </w:pPr>
            <w:r w:rsidRPr="009A3BAF">
              <w:rPr>
                <w:color w:val="000000"/>
                <w:sz w:val="20"/>
                <w:szCs w:val="20"/>
              </w:rPr>
              <w:t>км</w:t>
            </w:r>
          </w:p>
        </w:tc>
        <w:tc>
          <w:tcPr>
            <w:tcW w:w="1134" w:type="dxa"/>
            <w:shd w:val="clear" w:color="auto" w:fill="auto"/>
            <w:vAlign w:val="center"/>
          </w:tcPr>
          <w:p w14:paraId="0A888F67" w14:textId="77777777" w:rsidR="00313BB3" w:rsidRPr="009A3BAF" w:rsidRDefault="00EE03FC" w:rsidP="00C53206">
            <w:pPr>
              <w:ind w:firstLine="0"/>
              <w:jc w:val="center"/>
              <w:rPr>
                <w:color w:val="000000"/>
                <w:sz w:val="20"/>
                <w:szCs w:val="20"/>
              </w:rPr>
            </w:pPr>
            <w:r>
              <w:rPr>
                <w:color w:val="000000"/>
                <w:sz w:val="20"/>
                <w:szCs w:val="20"/>
              </w:rPr>
              <w:t>1,0</w:t>
            </w:r>
          </w:p>
        </w:tc>
        <w:tc>
          <w:tcPr>
            <w:tcW w:w="1275" w:type="dxa"/>
            <w:shd w:val="clear" w:color="auto" w:fill="auto"/>
            <w:vAlign w:val="center"/>
          </w:tcPr>
          <w:p w14:paraId="33F2081C"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203" w:type="dxa"/>
            <w:shd w:val="clear" w:color="auto" w:fill="auto"/>
            <w:vAlign w:val="center"/>
          </w:tcPr>
          <w:p w14:paraId="672DDBA8"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134" w:type="dxa"/>
            <w:shd w:val="clear" w:color="auto" w:fill="auto"/>
            <w:vAlign w:val="center"/>
          </w:tcPr>
          <w:p w14:paraId="6550B2CA" w14:textId="77777777" w:rsidR="00313BB3" w:rsidRPr="009A3BAF" w:rsidRDefault="00313BB3" w:rsidP="00C53206">
            <w:pPr>
              <w:ind w:firstLine="0"/>
              <w:jc w:val="center"/>
              <w:rPr>
                <w:color w:val="000000"/>
                <w:sz w:val="20"/>
                <w:szCs w:val="20"/>
              </w:rPr>
            </w:pPr>
            <w:r w:rsidRPr="009A3BAF">
              <w:rPr>
                <w:color w:val="000000"/>
                <w:sz w:val="20"/>
                <w:szCs w:val="20"/>
              </w:rPr>
              <w:t>+</w:t>
            </w:r>
          </w:p>
        </w:tc>
        <w:tc>
          <w:tcPr>
            <w:tcW w:w="1887" w:type="dxa"/>
            <w:shd w:val="clear" w:color="auto" w:fill="auto"/>
            <w:vAlign w:val="center"/>
          </w:tcPr>
          <w:p w14:paraId="63E7EBC3" w14:textId="77777777" w:rsidR="00313BB3" w:rsidRPr="009A3BAF" w:rsidRDefault="00313BB3" w:rsidP="00C53206">
            <w:pPr>
              <w:ind w:firstLine="0"/>
              <w:jc w:val="center"/>
              <w:rPr>
                <w:color w:val="000000"/>
                <w:sz w:val="20"/>
                <w:szCs w:val="20"/>
              </w:rPr>
            </w:pPr>
            <w:r w:rsidRPr="009A3BAF">
              <w:rPr>
                <w:color w:val="000000"/>
                <w:sz w:val="20"/>
                <w:szCs w:val="20"/>
              </w:rPr>
              <w:t>Генеральный план Байлянгарского СП</w:t>
            </w:r>
          </w:p>
        </w:tc>
      </w:tr>
      <w:tr w:rsidR="000F5834" w:rsidRPr="009A3BAF" w14:paraId="7276C6A5" w14:textId="77777777" w:rsidTr="00166DA7">
        <w:trPr>
          <w:trHeight w:val="93"/>
          <w:jc w:val="center"/>
        </w:trPr>
        <w:tc>
          <w:tcPr>
            <w:tcW w:w="677" w:type="dxa"/>
            <w:shd w:val="clear" w:color="auto" w:fill="auto"/>
            <w:vAlign w:val="center"/>
          </w:tcPr>
          <w:p w14:paraId="39B44F39" w14:textId="1ECB1472" w:rsidR="000F5834" w:rsidRPr="009A3BAF" w:rsidRDefault="00D669DD" w:rsidP="00C53206">
            <w:pPr>
              <w:ind w:firstLine="0"/>
              <w:jc w:val="center"/>
              <w:rPr>
                <w:color w:val="000000"/>
                <w:sz w:val="20"/>
                <w:szCs w:val="20"/>
              </w:rPr>
            </w:pPr>
            <w:r>
              <w:rPr>
                <w:color w:val="000000"/>
                <w:sz w:val="20"/>
                <w:szCs w:val="20"/>
              </w:rPr>
              <w:t>8</w:t>
            </w:r>
          </w:p>
        </w:tc>
        <w:tc>
          <w:tcPr>
            <w:tcW w:w="2117" w:type="dxa"/>
            <w:shd w:val="clear" w:color="auto" w:fill="auto"/>
            <w:vAlign w:val="center"/>
          </w:tcPr>
          <w:p w14:paraId="55501F30" w14:textId="77777777" w:rsidR="000F5834" w:rsidRPr="009A3BAF" w:rsidRDefault="000F5834" w:rsidP="00C53206">
            <w:pPr>
              <w:ind w:firstLine="0"/>
              <w:jc w:val="center"/>
              <w:rPr>
                <w:rStyle w:val="afffffe"/>
                <w:rFonts w:ascii="Times New Roman" w:hAnsi="Times New Roman"/>
                <w:color w:val="000000"/>
                <w:sz w:val="20"/>
                <w:szCs w:val="20"/>
              </w:rPr>
            </w:pPr>
            <w:r>
              <w:rPr>
                <w:rStyle w:val="afffffe"/>
                <w:rFonts w:ascii="Times New Roman" w:hAnsi="Times New Roman"/>
                <w:color w:val="000000"/>
                <w:sz w:val="20"/>
                <w:szCs w:val="20"/>
              </w:rPr>
              <w:t>д.Нурмабаш</w:t>
            </w:r>
          </w:p>
        </w:tc>
        <w:tc>
          <w:tcPr>
            <w:tcW w:w="2311" w:type="dxa"/>
            <w:shd w:val="clear" w:color="auto" w:fill="auto"/>
            <w:vAlign w:val="center"/>
          </w:tcPr>
          <w:p w14:paraId="7DC95A56" w14:textId="77777777" w:rsidR="000F5834" w:rsidRPr="009A3BAF" w:rsidRDefault="00EE03FC" w:rsidP="00C53206">
            <w:pPr>
              <w:ind w:firstLine="0"/>
              <w:jc w:val="center"/>
              <w:rPr>
                <w:rStyle w:val="afffffe"/>
                <w:rFonts w:ascii="Times New Roman" w:hAnsi="Times New Roman"/>
                <w:color w:val="000000"/>
                <w:sz w:val="20"/>
                <w:szCs w:val="20"/>
              </w:rPr>
            </w:pPr>
            <w:r>
              <w:rPr>
                <w:rStyle w:val="afffffe"/>
                <w:rFonts w:ascii="Times New Roman" w:hAnsi="Times New Roman"/>
                <w:color w:val="000000"/>
                <w:sz w:val="20"/>
                <w:szCs w:val="20"/>
              </w:rPr>
              <w:t>ул.Вахатова, ул.Х.Такташа</w:t>
            </w:r>
          </w:p>
        </w:tc>
        <w:tc>
          <w:tcPr>
            <w:tcW w:w="2314" w:type="dxa"/>
            <w:shd w:val="clear" w:color="auto" w:fill="auto"/>
            <w:vAlign w:val="center"/>
          </w:tcPr>
          <w:p w14:paraId="309B96A5" w14:textId="77777777" w:rsidR="000F5834" w:rsidRPr="009A3BAF" w:rsidRDefault="00EE03FC" w:rsidP="00C53206">
            <w:pPr>
              <w:ind w:firstLine="0"/>
              <w:jc w:val="center"/>
              <w:rPr>
                <w:color w:val="000000"/>
                <w:sz w:val="20"/>
                <w:szCs w:val="20"/>
              </w:rPr>
            </w:pPr>
            <w:r>
              <w:rPr>
                <w:color w:val="000000"/>
                <w:sz w:val="20"/>
                <w:szCs w:val="20"/>
              </w:rPr>
              <w:t>Строительство (устройство асфальтобетонного покрытия)</w:t>
            </w:r>
          </w:p>
        </w:tc>
        <w:tc>
          <w:tcPr>
            <w:tcW w:w="1347" w:type="dxa"/>
            <w:shd w:val="clear" w:color="auto" w:fill="auto"/>
            <w:vAlign w:val="center"/>
          </w:tcPr>
          <w:p w14:paraId="5BEF0617" w14:textId="77777777" w:rsidR="000F5834" w:rsidRPr="009A3BAF" w:rsidRDefault="00EE03FC" w:rsidP="00C53206">
            <w:pPr>
              <w:ind w:firstLine="0"/>
              <w:jc w:val="center"/>
              <w:rPr>
                <w:color w:val="000000"/>
                <w:sz w:val="20"/>
                <w:szCs w:val="20"/>
              </w:rPr>
            </w:pPr>
            <w:r>
              <w:rPr>
                <w:color w:val="000000"/>
                <w:sz w:val="20"/>
                <w:szCs w:val="20"/>
              </w:rPr>
              <w:t>км</w:t>
            </w:r>
          </w:p>
        </w:tc>
        <w:tc>
          <w:tcPr>
            <w:tcW w:w="1134" w:type="dxa"/>
            <w:shd w:val="clear" w:color="auto" w:fill="auto"/>
            <w:vAlign w:val="center"/>
          </w:tcPr>
          <w:p w14:paraId="7BC98B80" w14:textId="77777777" w:rsidR="000F5834" w:rsidRPr="009A3BAF" w:rsidRDefault="00EE03FC" w:rsidP="00C53206">
            <w:pPr>
              <w:ind w:firstLine="0"/>
              <w:jc w:val="center"/>
              <w:rPr>
                <w:color w:val="000000"/>
                <w:sz w:val="20"/>
                <w:szCs w:val="20"/>
              </w:rPr>
            </w:pPr>
            <w:r>
              <w:rPr>
                <w:color w:val="000000"/>
                <w:sz w:val="20"/>
                <w:szCs w:val="20"/>
              </w:rPr>
              <w:t>0,8</w:t>
            </w:r>
          </w:p>
        </w:tc>
        <w:tc>
          <w:tcPr>
            <w:tcW w:w="1275" w:type="dxa"/>
            <w:shd w:val="clear" w:color="auto" w:fill="auto"/>
            <w:vAlign w:val="center"/>
          </w:tcPr>
          <w:p w14:paraId="7DF9A3F5" w14:textId="77777777" w:rsidR="000F5834" w:rsidRPr="009A3BAF" w:rsidRDefault="00EE03FC" w:rsidP="00C53206">
            <w:pPr>
              <w:ind w:firstLine="0"/>
              <w:jc w:val="center"/>
              <w:rPr>
                <w:color w:val="000000"/>
                <w:sz w:val="20"/>
                <w:szCs w:val="20"/>
              </w:rPr>
            </w:pPr>
            <w:r>
              <w:rPr>
                <w:color w:val="000000"/>
                <w:sz w:val="20"/>
                <w:szCs w:val="20"/>
              </w:rPr>
              <w:t>-</w:t>
            </w:r>
          </w:p>
        </w:tc>
        <w:tc>
          <w:tcPr>
            <w:tcW w:w="1203" w:type="dxa"/>
            <w:shd w:val="clear" w:color="auto" w:fill="auto"/>
            <w:vAlign w:val="center"/>
          </w:tcPr>
          <w:p w14:paraId="6D13F4F3" w14:textId="77777777" w:rsidR="000F5834" w:rsidRPr="009A3BAF" w:rsidRDefault="00EE03FC" w:rsidP="00C53206">
            <w:pPr>
              <w:ind w:firstLine="0"/>
              <w:jc w:val="center"/>
              <w:rPr>
                <w:color w:val="000000"/>
                <w:sz w:val="20"/>
                <w:szCs w:val="20"/>
              </w:rPr>
            </w:pPr>
            <w:r>
              <w:rPr>
                <w:color w:val="000000"/>
                <w:sz w:val="20"/>
                <w:szCs w:val="20"/>
              </w:rPr>
              <w:t>+</w:t>
            </w:r>
          </w:p>
        </w:tc>
        <w:tc>
          <w:tcPr>
            <w:tcW w:w="1134" w:type="dxa"/>
            <w:shd w:val="clear" w:color="auto" w:fill="auto"/>
            <w:vAlign w:val="center"/>
          </w:tcPr>
          <w:p w14:paraId="31A8ED5D" w14:textId="77777777" w:rsidR="000F5834" w:rsidRPr="009A3BAF" w:rsidRDefault="00EE03FC" w:rsidP="00C53206">
            <w:pPr>
              <w:ind w:firstLine="0"/>
              <w:jc w:val="center"/>
              <w:rPr>
                <w:color w:val="000000"/>
                <w:sz w:val="20"/>
                <w:szCs w:val="20"/>
              </w:rPr>
            </w:pPr>
            <w:r>
              <w:rPr>
                <w:color w:val="000000"/>
                <w:sz w:val="20"/>
                <w:szCs w:val="20"/>
              </w:rPr>
              <w:t>+</w:t>
            </w:r>
          </w:p>
        </w:tc>
        <w:tc>
          <w:tcPr>
            <w:tcW w:w="1887" w:type="dxa"/>
            <w:shd w:val="clear" w:color="auto" w:fill="auto"/>
            <w:vAlign w:val="center"/>
          </w:tcPr>
          <w:p w14:paraId="38A6CF98" w14:textId="77777777" w:rsidR="000F5834" w:rsidRPr="009A3BAF" w:rsidRDefault="00EE03FC" w:rsidP="00C53206">
            <w:pPr>
              <w:ind w:firstLine="0"/>
              <w:jc w:val="center"/>
              <w:rPr>
                <w:color w:val="000000"/>
                <w:sz w:val="20"/>
                <w:szCs w:val="20"/>
              </w:rPr>
            </w:pPr>
            <w:r>
              <w:rPr>
                <w:color w:val="000000"/>
                <w:sz w:val="20"/>
                <w:szCs w:val="20"/>
              </w:rPr>
              <w:t>Генеральный план Байлянгарского СП</w:t>
            </w:r>
          </w:p>
        </w:tc>
      </w:tr>
    </w:tbl>
    <w:p w14:paraId="51AF8C45" w14:textId="77777777" w:rsidR="00476F6B" w:rsidRPr="005A6611" w:rsidRDefault="00476F6B" w:rsidP="00C53206">
      <w:pPr>
        <w:ind w:firstLine="720"/>
        <w:rPr>
          <w:color w:val="FF0000"/>
          <w:szCs w:val="28"/>
        </w:rPr>
        <w:sectPr w:rsidR="00476F6B" w:rsidRPr="005A6611" w:rsidSect="00394941">
          <w:pgSz w:w="16838" w:h="11906" w:orient="landscape" w:code="9"/>
          <w:pgMar w:top="1134" w:right="851" w:bottom="851" w:left="851" w:header="709" w:footer="709" w:gutter="0"/>
          <w:cols w:space="708"/>
          <w:docGrid w:linePitch="360"/>
        </w:sectPr>
      </w:pPr>
    </w:p>
    <w:p w14:paraId="56A5154C" w14:textId="77777777" w:rsidR="00785E4C" w:rsidRPr="009A3BAF" w:rsidRDefault="00A72A10" w:rsidP="00C53206">
      <w:pPr>
        <w:pStyle w:val="25"/>
        <w:numPr>
          <w:ilvl w:val="1"/>
          <w:numId w:val="77"/>
        </w:numPr>
        <w:ind w:left="720"/>
        <w:rPr>
          <w:color w:val="000000"/>
        </w:rPr>
      </w:pPr>
      <w:bookmarkStart w:id="69" w:name="_Toc292200556"/>
      <w:bookmarkStart w:id="70" w:name="_Toc57911485"/>
      <w:r w:rsidRPr="009A3BAF">
        <w:rPr>
          <w:color w:val="000000"/>
        </w:rPr>
        <w:lastRenderedPageBreak/>
        <w:t>Установление</w:t>
      </w:r>
      <w:r w:rsidR="00785E4C" w:rsidRPr="009A3BAF">
        <w:rPr>
          <w:color w:val="000000"/>
        </w:rPr>
        <w:t xml:space="preserve"> границ населенных пунктов </w:t>
      </w:r>
      <w:r w:rsidR="009D2226" w:rsidRPr="009A3BAF">
        <w:rPr>
          <w:color w:val="000000"/>
        </w:rPr>
        <w:t>Байлянгарского</w:t>
      </w:r>
      <w:r w:rsidR="00785E4C" w:rsidRPr="009A3BAF">
        <w:rPr>
          <w:color w:val="000000"/>
        </w:rPr>
        <w:t xml:space="preserve"> сельского поселения</w:t>
      </w:r>
      <w:bookmarkEnd w:id="69"/>
      <w:r w:rsidRPr="009A3BAF">
        <w:rPr>
          <w:color w:val="000000"/>
          <w:lang w:val="ru-RU"/>
        </w:rPr>
        <w:t xml:space="preserve"> </w:t>
      </w:r>
      <w:r w:rsidR="009D2226" w:rsidRPr="009A3BAF">
        <w:rPr>
          <w:color w:val="000000"/>
          <w:lang w:val="ru-RU"/>
        </w:rPr>
        <w:t>Кукморского муниципального района</w:t>
      </w:r>
      <w:r w:rsidRPr="009A3BAF">
        <w:rPr>
          <w:color w:val="000000"/>
          <w:lang w:val="ru-RU"/>
        </w:rPr>
        <w:t xml:space="preserve"> Республики Татарстан</w:t>
      </w:r>
      <w:bookmarkEnd w:id="70"/>
    </w:p>
    <w:p w14:paraId="162EE379" w14:textId="77777777" w:rsidR="00F97FEA" w:rsidRPr="009A3BAF" w:rsidRDefault="00F97FEA" w:rsidP="00C53206">
      <w:pPr>
        <w:pStyle w:val="Default"/>
        <w:tabs>
          <w:tab w:val="left" w:pos="0"/>
        </w:tabs>
        <w:ind w:firstLine="709"/>
        <w:jc w:val="both"/>
        <w:rPr>
          <w:sz w:val="28"/>
          <w:szCs w:val="28"/>
        </w:rPr>
      </w:pPr>
      <w:r w:rsidRPr="009A3BAF">
        <w:rPr>
          <w:sz w:val="28"/>
          <w:szCs w:val="28"/>
        </w:rPr>
        <w:t>Согласно пункту 1 части 1 статьи 84 Земельного кодекса Российской Федерации установлением или изменением границ населенных пунктов является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соответствующего муниципального образования.</w:t>
      </w:r>
    </w:p>
    <w:p w14:paraId="1FD94AC9" w14:textId="77777777" w:rsidR="00F97FEA" w:rsidRPr="009A3BAF" w:rsidRDefault="00F97FEA" w:rsidP="00C53206">
      <w:pPr>
        <w:pStyle w:val="Default"/>
        <w:tabs>
          <w:tab w:val="left" w:pos="0"/>
        </w:tabs>
        <w:ind w:firstLine="709"/>
        <w:jc w:val="both"/>
        <w:rPr>
          <w:sz w:val="28"/>
          <w:szCs w:val="28"/>
        </w:rPr>
      </w:pPr>
      <w:r w:rsidRPr="009A3BAF">
        <w:rPr>
          <w:sz w:val="28"/>
          <w:szCs w:val="28"/>
        </w:rPr>
        <w:t>В соответствии с частью 1 статьи 8 Федерального закона от 21.12.2004 N 172-ФЗ "О переводе земель или земельных участков из одной категории в другую" (далее -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14:paraId="6E16D2D7" w14:textId="77777777" w:rsidR="00F97FEA" w:rsidRPr="009A3BAF" w:rsidRDefault="00F97FEA" w:rsidP="00C53206">
      <w:pPr>
        <w:pStyle w:val="Default"/>
        <w:tabs>
          <w:tab w:val="left" w:pos="0"/>
        </w:tabs>
        <w:ind w:firstLine="709"/>
        <w:jc w:val="both"/>
        <w:rPr>
          <w:sz w:val="28"/>
          <w:szCs w:val="28"/>
        </w:rPr>
      </w:pPr>
      <w:r w:rsidRPr="009A3BAF">
        <w:rPr>
          <w:sz w:val="28"/>
          <w:szCs w:val="28"/>
        </w:rPr>
        <w:t xml:space="preserve">Таким образом, в соответствии с письмом Федеральной службы государственной регистрации, кадастра и картографии от 16 июня 2010 г. N 14-4692-ГЕ, если процедура утверждения генерального плана муниципального образования не нарушена, то акт об утверждении генерального плана, является актом о переводе земель или земельных участков. </w:t>
      </w:r>
    </w:p>
    <w:p w14:paraId="7CA3696E" w14:textId="66083DD9" w:rsidR="00F97FEA" w:rsidRDefault="00F97FEA" w:rsidP="00C53206">
      <w:pPr>
        <w:pStyle w:val="Default"/>
        <w:tabs>
          <w:tab w:val="left" w:pos="0"/>
        </w:tabs>
        <w:ind w:firstLine="709"/>
        <w:jc w:val="both"/>
        <w:rPr>
          <w:sz w:val="28"/>
          <w:szCs w:val="28"/>
        </w:rPr>
      </w:pPr>
      <w:r w:rsidRPr="009A3BAF">
        <w:rPr>
          <w:sz w:val="28"/>
          <w:szCs w:val="28"/>
        </w:rPr>
        <w:t>Для населенных пунктов</w:t>
      </w:r>
      <w:r w:rsidR="00BA75AA" w:rsidRPr="009A3BAF">
        <w:rPr>
          <w:sz w:val="28"/>
          <w:szCs w:val="28"/>
        </w:rPr>
        <w:t xml:space="preserve">: с.Байлянгар, д.Саз-Тамак, д.Нурмабаш, </w:t>
      </w:r>
      <w:r w:rsidRPr="009A3BAF">
        <w:rPr>
          <w:sz w:val="28"/>
          <w:szCs w:val="28"/>
        </w:rPr>
        <w:t>в качестве существующих границ были приняты границы, проведенные по землям населенных пунктов с учетом границ кадастровых кварталов в соответствии с данными Управления Федеральной службы государственной регистрации, кадастра и картографии по Республике Татарстан.</w:t>
      </w:r>
      <w:r w:rsidR="00EE03FC">
        <w:rPr>
          <w:sz w:val="28"/>
          <w:szCs w:val="28"/>
        </w:rPr>
        <w:t xml:space="preserve"> Для населенного пункта п.ж\д разъезда Саз-Тамак не представл</w:t>
      </w:r>
      <w:r w:rsidR="00A15C16">
        <w:rPr>
          <w:sz w:val="28"/>
          <w:szCs w:val="28"/>
        </w:rPr>
        <w:t>яется возможным описать границы, в связи с</w:t>
      </w:r>
      <w:r w:rsidR="00A15C16" w:rsidRPr="004303B7">
        <w:rPr>
          <w:sz w:val="28"/>
          <w:szCs w:val="28"/>
        </w:rPr>
        <w:t xml:space="preserve"> расположением населенного пункта в границах земельного участка с кадастровым номером 16:23:160101:1 (отвод под участок Горьковской железной дороги </w:t>
      </w:r>
      <w:r w:rsidR="00A15C16">
        <w:rPr>
          <w:sz w:val="28"/>
          <w:szCs w:val="28"/>
        </w:rPr>
        <w:t xml:space="preserve">федерального значения </w:t>
      </w:r>
      <w:r w:rsidR="00A15C16" w:rsidRPr="004303B7">
        <w:rPr>
          <w:sz w:val="28"/>
          <w:szCs w:val="28"/>
        </w:rPr>
        <w:t>«Казань-Агрыз»).</w:t>
      </w:r>
    </w:p>
    <w:p w14:paraId="7B6932C0" w14:textId="71E50BCD" w:rsidR="007C0314" w:rsidRDefault="007C0314" w:rsidP="007C0314">
      <w:pPr>
        <w:ind w:firstLine="708"/>
        <w:rPr>
          <w:szCs w:val="28"/>
        </w:rPr>
      </w:pPr>
      <w:r>
        <w:rPr>
          <w:szCs w:val="28"/>
        </w:rPr>
        <w:t xml:space="preserve">В соответствии с Письмом Исполнительного комитета Кукморского муниципального района Республики Татарстан от 03.12.2020 г. №01-17/3528,  а также ст. 19 Закона </w:t>
      </w:r>
      <w:r w:rsidRPr="00364612">
        <w:rPr>
          <w:szCs w:val="28"/>
        </w:rPr>
        <w:t>Р</w:t>
      </w:r>
      <w:r>
        <w:rPr>
          <w:szCs w:val="28"/>
        </w:rPr>
        <w:t>еспублики Татарстан от 07.12.2005 № 116-ЗРТ «</w:t>
      </w:r>
      <w:r w:rsidRPr="0046188C">
        <w:rPr>
          <w:szCs w:val="28"/>
        </w:rPr>
        <w:t>Об административно-территориальном устройстве Республики Татарстан</w:t>
      </w:r>
      <w:r>
        <w:rPr>
          <w:szCs w:val="28"/>
        </w:rPr>
        <w:t xml:space="preserve">» в ближайшее время планируется упразднить </w:t>
      </w:r>
      <w:r w:rsidR="00FC4D4C">
        <w:rPr>
          <w:szCs w:val="28"/>
        </w:rPr>
        <w:t>п.ж\д разъезда Саз-Тамак</w:t>
      </w:r>
      <w:r>
        <w:rPr>
          <w:szCs w:val="28"/>
        </w:rPr>
        <w:t xml:space="preserve">, так как в населенном пункте </w:t>
      </w:r>
      <w:r w:rsidRPr="0046188C">
        <w:rPr>
          <w:szCs w:val="28"/>
        </w:rPr>
        <w:t>отсутств</w:t>
      </w:r>
      <w:r>
        <w:rPr>
          <w:szCs w:val="28"/>
        </w:rPr>
        <w:t>уют</w:t>
      </w:r>
      <w:r w:rsidRPr="0046188C">
        <w:rPr>
          <w:szCs w:val="28"/>
        </w:rPr>
        <w:t xml:space="preserve"> жител</w:t>
      </w:r>
      <w:r>
        <w:rPr>
          <w:szCs w:val="28"/>
        </w:rPr>
        <w:t>и</w:t>
      </w:r>
      <w:r w:rsidRPr="0046188C">
        <w:rPr>
          <w:szCs w:val="28"/>
        </w:rPr>
        <w:t>, жилы</w:t>
      </w:r>
      <w:r>
        <w:rPr>
          <w:szCs w:val="28"/>
        </w:rPr>
        <w:t>е</w:t>
      </w:r>
      <w:r w:rsidRPr="0046188C">
        <w:rPr>
          <w:szCs w:val="28"/>
        </w:rPr>
        <w:t xml:space="preserve"> дом</w:t>
      </w:r>
      <w:r>
        <w:rPr>
          <w:szCs w:val="28"/>
        </w:rPr>
        <w:t>а</w:t>
      </w:r>
      <w:r w:rsidRPr="0046188C">
        <w:rPr>
          <w:szCs w:val="28"/>
        </w:rPr>
        <w:t xml:space="preserve"> и земельны</w:t>
      </w:r>
      <w:r>
        <w:rPr>
          <w:szCs w:val="28"/>
        </w:rPr>
        <w:t>е</w:t>
      </w:r>
      <w:r w:rsidRPr="0046188C">
        <w:rPr>
          <w:szCs w:val="28"/>
        </w:rPr>
        <w:t xml:space="preserve"> участк</w:t>
      </w:r>
      <w:r>
        <w:rPr>
          <w:szCs w:val="28"/>
        </w:rPr>
        <w:t>и</w:t>
      </w:r>
      <w:r w:rsidRPr="0046188C">
        <w:rPr>
          <w:szCs w:val="28"/>
        </w:rPr>
        <w:t>, предоставленны</w:t>
      </w:r>
      <w:r>
        <w:rPr>
          <w:szCs w:val="28"/>
        </w:rPr>
        <w:t>е</w:t>
      </w:r>
      <w:r w:rsidRPr="0046188C">
        <w:rPr>
          <w:szCs w:val="28"/>
        </w:rPr>
        <w:t xml:space="preserve"> гражданам или юридическим лицам для жилищного строительства или комплексного освоения в целях жилищного строительства.</w:t>
      </w:r>
    </w:p>
    <w:p w14:paraId="24108D62" w14:textId="5CE80647" w:rsidR="00F97FEA" w:rsidRDefault="00F97FEA" w:rsidP="00C53206">
      <w:pPr>
        <w:pStyle w:val="Default"/>
        <w:tabs>
          <w:tab w:val="left" w:pos="0"/>
        </w:tabs>
        <w:ind w:firstLine="709"/>
        <w:jc w:val="both"/>
        <w:rPr>
          <w:sz w:val="28"/>
          <w:szCs w:val="28"/>
        </w:rPr>
      </w:pPr>
      <w:r w:rsidRPr="009A3BAF">
        <w:rPr>
          <w:sz w:val="28"/>
          <w:szCs w:val="28"/>
        </w:rPr>
        <w:t xml:space="preserve">Генеральным планом </w:t>
      </w:r>
      <w:r w:rsidR="009D2226" w:rsidRPr="009A3BAF">
        <w:rPr>
          <w:sz w:val="28"/>
          <w:szCs w:val="28"/>
        </w:rPr>
        <w:t>Байлянгарского</w:t>
      </w:r>
      <w:r w:rsidRPr="009A3BAF">
        <w:rPr>
          <w:sz w:val="28"/>
          <w:szCs w:val="28"/>
        </w:rPr>
        <w:t xml:space="preserve"> сельского поселения предусматривается изменение границы </w:t>
      </w:r>
      <w:r w:rsidR="00D877D7" w:rsidRPr="009A3BAF">
        <w:rPr>
          <w:sz w:val="28"/>
          <w:szCs w:val="28"/>
        </w:rPr>
        <w:t>с.</w:t>
      </w:r>
      <w:r w:rsidR="00BA75AA" w:rsidRPr="009A3BAF">
        <w:rPr>
          <w:sz w:val="28"/>
          <w:szCs w:val="28"/>
        </w:rPr>
        <w:t>Байлянгар, д.Саз-Тамак и д.Нурмабаш</w:t>
      </w:r>
      <w:r w:rsidRPr="009A3BAF">
        <w:rPr>
          <w:sz w:val="28"/>
          <w:szCs w:val="28"/>
        </w:rPr>
        <w:t>.</w:t>
      </w:r>
      <w:r w:rsidR="001D38DF">
        <w:rPr>
          <w:sz w:val="28"/>
          <w:szCs w:val="28"/>
        </w:rPr>
        <w:t xml:space="preserve"> </w:t>
      </w:r>
    </w:p>
    <w:p w14:paraId="2A0CBC26" w14:textId="77777777" w:rsidR="00387D4F" w:rsidRDefault="00387D4F" w:rsidP="00C53206">
      <w:pPr>
        <w:pStyle w:val="Default"/>
        <w:tabs>
          <w:tab w:val="left" w:pos="0"/>
        </w:tabs>
        <w:ind w:firstLine="709"/>
        <w:jc w:val="both"/>
        <w:rPr>
          <w:sz w:val="28"/>
          <w:szCs w:val="28"/>
        </w:rPr>
      </w:pPr>
      <w:r w:rsidRPr="00387D4F">
        <w:rPr>
          <w:sz w:val="28"/>
          <w:szCs w:val="28"/>
        </w:rPr>
        <w:t>Генеральным планом пр</w:t>
      </w:r>
      <w:r w:rsidR="00BB3AEF">
        <w:rPr>
          <w:sz w:val="28"/>
          <w:szCs w:val="28"/>
        </w:rPr>
        <w:t>едусмотрено исключение земельного</w:t>
      </w:r>
      <w:r w:rsidRPr="00387D4F">
        <w:rPr>
          <w:sz w:val="28"/>
          <w:szCs w:val="28"/>
        </w:rPr>
        <w:t xml:space="preserve"> </w:t>
      </w:r>
      <w:r w:rsidR="00BB3AEF">
        <w:rPr>
          <w:sz w:val="28"/>
          <w:szCs w:val="28"/>
        </w:rPr>
        <w:t>участка с кадастровым</w:t>
      </w:r>
      <w:r>
        <w:rPr>
          <w:sz w:val="28"/>
          <w:szCs w:val="28"/>
        </w:rPr>
        <w:t xml:space="preserve"> номером</w:t>
      </w:r>
      <w:r w:rsidRPr="00387D4F">
        <w:rPr>
          <w:sz w:val="28"/>
          <w:szCs w:val="28"/>
        </w:rPr>
        <w:t xml:space="preserve"> 16:23:160201:4 из границы </w:t>
      </w:r>
      <w:r>
        <w:rPr>
          <w:sz w:val="28"/>
          <w:szCs w:val="28"/>
        </w:rPr>
        <w:t>с.Байлянгар</w:t>
      </w:r>
      <w:r w:rsidRPr="00387D4F">
        <w:rPr>
          <w:sz w:val="28"/>
          <w:szCs w:val="28"/>
        </w:rPr>
        <w:t xml:space="preserve">, исключение земельных участков с кадастровыми номерами </w:t>
      </w:r>
      <w:r>
        <w:rPr>
          <w:sz w:val="28"/>
          <w:szCs w:val="28"/>
        </w:rPr>
        <w:t xml:space="preserve">16:23:160301:34, </w:t>
      </w:r>
      <w:r w:rsidRPr="00387D4F">
        <w:rPr>
          <w:sz w:val="28"/>
          <w:szCs w:val="28"/>
        </w:rPr>
        <w:t xml:space="preserve">16:23:160301:35  из границы </w:t>
      </w:r>
      <w:r>
        <w:rPr>
          <w:sz w:val="28"/>
          <w:szCs w:val="28"/>
        </w:rPr>
        <w:t>д.Саз-Тамак</w:t>
      </w:r>
      <w:r w:rsidRPr="00387D4F">
        <w:rPr>
          <w:sz w:val="28"/>
          <w:szCs w:val="28"/>
        </w:rPr>
        <w:t xml:space="preserve">, </w:t>
      </w:r>
      <w:r>
        <w:rPr>
          <w:sz w:val="28"/>
          <w:szCs w:val="28"/>
        </w:rPr>
        <w:t xml:space="preserve">исключение земельного участка с кадастровым номером </w:t>
      </w:r>
      <w:r w:rsidRPr="00387D4F">
        <w:rPr>
          <w:sz w:val="28"/>
          <w:szCs w:val="28"/>
        </w:rPr>
        <w:t>16:23:160501:179</w:t>
      </w:r>
      <w:r>
        <w:rPr>
          <w:sz w:val="28"/>
          <w:szCs w:val="28"/>
        </w:rPr>
        <w:t xml:space="preserve"> из границы д.Нурмабаш </w:t>
      </w:r>
      <w:r w:rsidRPr="00387D4F">
        <w:rPr>
          <w:sz w:val="28"/>
          <w:szCs w:val="28"/>
        </w:rPr>
        <w:t xml:space="preserve">в связи с размещением на данных участках кладбищ, предлагаемых к переводу из категории «земли населенных </w:t>
      </w:r>
      <w:r w:rsidRPr="00387D4F">
        <w:rPr>
          <w:sz w:val="28"/>
          <w:szCs w:val="28"/>
        </w:rPr>
        <w:lastRenderedPageBreak/>
        <w:t>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соответствии с Письмом Министерства земельных и имущественных отношений Республики Татарстан от 22.08.2017 г. №1-29/11295.</w:t>
      </w:r>
    </w:p>
    <w:p w14:paraId="459AC596" w14:textId="77777777" w:rsidR="00CE7098" w:rsidRPr="009A3BAF" w:rsidRDefault="00CE7098" w:rsidP="00C53206">
      <w:pPr>
        <w:pStyle w:val="Default"/>
        <w:tabs>
          <w:tab w:val="left" w:pos="0"/>
        </w:tabs>
        <w:ind w:firstLine="709"/>
        <w:jc w:val="both"/>
        <w:rPr>
          <w:sz w:val="28"/>
          <w:szCs w:val="28"/>
        </w:rPr>
      </w:pPr>
      <w:r>
        <w:rPr>
          <w:sz w:val="28"/>
          <w:szCs w:val="28"/>
        </w:rPr>
        <w:t xml:space="preserve">Генеральным планом предусмотрено </w:t>
      </w:r>
      <w:r w:rsidR="00BB3AEF">
        <w:rPr>
          <w:sz w:val="28"/>
          <w:szCs w:val="28"/>
        </w:rPr>
        <w:t xml:space="preserve">исключение земельного участка с кадастровым номером </w:t>
      </w:r>
      <w:r w:rsidR="00BB3AEF" w:rsidRPr="00BB3AEF">
        <w:rPr>
          <w:sz w:val="28"/>
          <w:szCs w:val="28"/>
        </w:rPr>
        <w:t>16:23:000000:808</w:t>
      </w:r>
      <w:r w:rsidR="00BB3AEF">
        <w:rPr>
          <w:sz w:val="28"/>
          <w:szCs w:val="28"/>
        </w:rPr>
        <w:t xml:space="preserve"> из границы с.Байлянгар, исключение земельного участка с кадастровым номером </w:t>
      </w:r>
      <w:r w:rsidR="00BB3AEF" w:rsidRPr="00BB3AEF">
        <w:rPr>
          <w:sz w:val="28"/>
          <w:szCs w:val="28"/>
        </w:rPr>
        <w:t>16:23:160301:258</w:t>
      </w:r>
      <w:r w:rsidR="00BB3AEF">
        <w:rPr>
          <w:sz w:val="28"/>
          <w:szCs w:val="28"/>
        </w:rPr>
        <w:t xml:space="preserve"> из границы д.Саз-Тамак в связи с </w:t>
      </w:r>
      <w:r w:rsidR="00553FA1">
        <w:rPr>
          <w:sz w:val="28"/>
          <w:szCs w:val="28"/>
        </w:rPr>
        <w:t xml:space="preserve">размещением на данных участках автомобильной дороги регионального значения «Кукмор-Шемордан», предлагаемых к переводу </w:t>
      </w:r>
      <w:r w:rsidR="00BB3AEF">
        <w:rPr>
          <w:sz w:val="28"/>
          <w:szCs w:val="28"/>
        </w:rPr>
        <w:t xml:space="preserve"> </w:t>
      </w:r>
      <w:r w:rsidR="00553FA1" w:rsidRPr="00553FA1">
        <w:rPr>
          <w:sz w:val="28"/>
          <w:szCs w:val="28"/>
        </w:rPr>
        <w:t>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553FA1">
        <w:rPr>
          <w:sz w:val="28"/>
          <w:szCs w:val="28"/>
        </w:rPr>
        <w:t>.</w:t>
      </w:r>
    </w:p>
    <w:p w14:paraId="5D9AE5C8" w14:textId="77777777" w:rsidR="00A87CE1" w:rsidRPr="009A3BAF" w:rsidRDefault="00BA75AA" w:rsidP="00C53206">
      <w:pPr>
        <w:pStyle w:val="Default"/>
        <w:tabs>
          <w:tab w:val="left" w:pos="0"/>
        </w:tabs>
        <w:ind w:firstLine="700"/>
        <w:jc w:val="both"/>
        <w:rPr>
          <w:sz w:val="28"/>
          <w:szCs w:val="28"/>
        </w:rPr>
      </w:pPr>
      <w:r w:rsidRPr="009A3BAF">
        <w:rPr>
          <w:sz w:val="28"/>
          <w:szCs w:val="28"/>
        </w:rPr>
        <w:t>Г</w:t>
      </w:r>
      <w:r w:rsidR="006C2B87" w:rsidRPr="009A3BAF">
        <w:rPr>
          <w:sz w:val="28"/>
          <w:szCs w:val="28"/>
        </w:rPr>
        <w:t>енеральным планом предусмотрено</w:t>
      </w:r>
      <w:r w:rsidR="006C55CB">
        <w:rPr>
          <w:sz w:val="28"/>
          <w:szCs w:val="28"/>
        </w:rPr>
        <w:t xml:space="preserve"> исключение </w:t>
      </w:r>
      <w:r w:rsidR="0047739A">
        <w:rPr>
          <w:sz w:val="28"/>
          <w:szCs w:val="28"/>
        </w:rPr>
        <w:t>земель,</w:t>
      </w:r>
      <w:r w:rsidR="006C55CB">
        <w:rPr>
          <w:sz w:val="28"/>
          <w:szCs w:val="28"/>
        </w:rPr>
        <w:t xml:space="preserve"> не поставленных на кадастровый учет из границы с.Байлягар</w:t>
      </w:r>
      <w:r w:rsidR="0047739A">
        <w:rPr>
          <w:sz w:val="28"/>
          <w:szCs w:val="28"/>
        </w:rPr>
        <w:t>, исключение земель, не поставленных на кадастровый учет из границы д.Саз-тамак</w:t>
      </w:r>
      <w:r w:rsidR="00DD6255">
        <w:rPr>
          <w:sz w:val="28"/>
          <w:szCs w:val="28"/>
        </w:rPr>
        <w:t>, исключение земель, не поставленных на кадастровый учет из границы д.Нурмабаш</w:t>
      </w:r>
      <w:r w:rsidR="0047739A">
        <w:rPr>
          <w:sz w:val="28"/>
          <w:szCs w:val="28"/>
        </w:rPr>
        <w:t xml:space="preserve"> в связи с единой архитектурно-планировочной структурой границ населенных пунктов</w:t>
      </w:r>
      <w:r w:rsidR="00DD6255">
        <w:rPr>
          <w:sz w:val="28"/>
          <w:szCs w:val="28"/>
        </w:rPr>
        <w:t>.</w:t>
      </w:r>
    </w:p>
    <w:p w14:paraId="1A6DFEC7" w14:textId="77777777" w:rsidR="00EE7CCE" w:rsidRPr="005A6611" w:rsidRDefault="00EE7CCE" w:rsidP="00C53206">
      <w:pPr>
        <w:pStyle w:val="Default"/>
        <w:tabs>
          <w:tab w:val="left" w:pos="0"/>
        </w:tabs>
        <w:ind w:firstLine="720"/>
        <w:jc w:val="both"/>
        <w:rPr>
          <w:color w:val="FF0000"/>
          <w:sz w:val="28"/>
          <w:szCs w:val="28"/>
        </w:rPr>
      </w:pPr>
    </w:p>
    <w:p w14:paraId="08D3D8F6" w14:textId="77777777" w:rsidR="00DB790F" w:rsidRPr="005A6611" w:rsidRDefault="00DB790F" w:rsidP="00C53206">
      <w:pPr>
        <w:pStyle w:val="affffff0"/>
        <w:rPr>
          <w:color w:val="FF0000"/>
        </w:rPr>
        <w:sectPr w:rsidR="00DB790F" w:rsidRPr="005A6611" w:rsidSect="00394941">
          <w:pgSz w:w="11906" w:h="16838" w:code="9"/>
          <w:pgMar w:top="851" w:right="851" w:bottom="851" w:left="1134" w:header="708" w:footer="708" w:gutter="0"/>
          <w:cols w:space="708"/>
          <w:docGrid w:linePitch="360"/>
        </w:sectPr>
      </w:pPr>
    </w:p>
    <w:p w14:paraId="4236FF7A" w14:textId="77777777" w:rsidR="002000EE" w:rsidRPr="00D848C7" w:rsidRDefault="00A91C03" w:rsidP="00C53206">
      <w:pPr>
        <w:pStyle w:val="aff4"/>
        <w:rPr>
          <w:color w:val="000000"/>
        </w:rPr>
      </w:pPr>
      <w:r w:rsidRPr="00D848C7">
        <w:rPr>
          <w:color w:val="000000"/>
        </w:rPr>
        <w:lastRenderedPageBreak/>
        <w:t>Таблица 4</w:t>
      </w:r>
      <w:r w:rsidR="00A72A10" w:rsidRPr="00D848C7">
        <w:rPr>
          <w:color w:val="000000"/>
        </w:rPr>
        <w:t>.11</w:t>
      </w:r>
      <w:r w:rsidR="002000EE" w:rsidRPr="00D848C7">
        <w:rPr>
          <w:color w:val="000000"/>
        </w:rPr>
        <w:t>.1</w:t>
      </w:r>
    </w:p>
    <w:p w14:paraId="52F3C84E" w14:textId="77777777" w:rsidR="00A91C03" w:rsidRPr="00D848C7" w:rsidRDefault="00A91C03" w:rsidP="00C53206">
      <w:pPr>
        <w:pStyle w:val="29"/>
        <w:spacing w:line="240" w:lineRule="auto"/>
        <w:ind w:firstLine="0"/>
        <w:jc w:val="center"/>
        <w:rPr>
          <w:color w:val="000000"/>
          <w:szCs w:val="28"/>
          <w:lang w:val="ru-RU"/>
        </w:rPr>
      </w:pPr>
      <w:r w:rsidRPr="00D848C7">
        <w:rPr>
          <w:color w:val="000000"/>
          <w:szCs w:val="28"/>
        </w:rPr>
        <w:t xml:space="preserve">Перечень земельных участков, </w:t>
      </w:r>
      <w:r w:rsidR="00E92DB8" w:rsidRPr="00D848C7">
        <w:rPr>
          <w:color w:val="000000"/>
          <w:szCs w:val="28"/>
          <w:lang w:val="ru-RU"/>
        </w:rPr>
        <w:t xml:space="preserve">включаемых и </w:t>
      </w:r>
      <w:r w:rsidRPr="00D848C7">
        <w:rPr>
          <w:color w:val="000000"/>
          <w:szCs w:val="28"/>
        </w:rPr>
        <w:t>исключаемых из границы населенных пунктов</w:t>
      </w:r>
      <w:r w:rsidRPr="00D848C7">
        <w:rPr>
          <w:color w:val="000000"/>
          <w:szCs w:val="28"/>
          <w:lang w:val="ru-RU"/>
        </w:rPr>
        <w:t xml:space="preserve">, входящих в состав </w:t>
      </w:r>
    </w:p>
    <w:p w14:paraId="6D584222" w14:textId="77777777" w:rsidR="00A91C03" w:rsidRPr="00D848C7" w:rsidRDefault="009D2226" w:rsidP="00C53206">
      <w:pPr>
        <w:pStyle w:val="29"/>
        <w:spacing w:line="240" w:lineRule="auto"/>
        <w:ind w:firstLine="0"/>
        <w:jc w:val="center"/>
        <w:rPr>
          <w:color w:val="000000"/>
          <w:szCs w:val="28"/>
          <w:lang w:val="ru-RU"/>
        </w:rPr>
      </w:pPr>
      <w:r w:rsidRPr="00D848C7">
        <w:rPr>
          <w:color w:val="000000"/>
          <w:szCs w:val="28"/>
          <w:lang w:val="ru-RU"/>
        </w:rPr>
        <w:t>Байлянгарского</w:t>
      </w:r>
      <w:r w:rsidR="00A91C03" w:rsidRPr="00D848C7">
        <w:rPr>
          <w:color w:val="000000"/>
          <w:szCs w:val="28"/>
          <w:lang w:val="ru-RU"/>
        </w:rPr>
        <w:t xml:space="preserve"> сельского поселения</w:t>
      </w:r>
    </w:p>
    <w:tbl>
      <w:tblPr>
        <w:tblW w:w="15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00"/>
        <w:gridCol w:w="1843"/>
        <w:gridCol w:w="1843"/>
        <w:gridCol w:w="1759"/>
        <w:gridCol w:w="1417"/>
        <w:gridCol w:w="1418"/>
        <w:gridCol w:w="1843"/>
        <w:gridCol w:w="1659"/>
        <w:gridCol w:w="1643"/>
        <w:gridCol w:w="21"/>
      </w:tblGrid>
      <w:tr w:rsidR="00870818" w:rsidRPr="00D848C7" w14:paraId="27AD35B5" w14:textId="77777777" w:rsidTr="005835EB">
        <w:trPr>
          <w:gridAfter w:val="1"/>
          <w:wAfter w:w="21" w:type="dxa"/>
          <w:trHeight w:val="711"/>
          <w:tblHeader/>
          <w:jc w:val="center"/>
        </w:trPr>
        <w:tc>
          <w:tcPr>
            <w:tcW w:w="1900" w:type="dxa"/>
            <w:vMerge w:val="restart"/>
            <w:shd w:val="clear" w:color="auto" w:fill="auto"/>
            <w:vAlign w:val="center"/>
          </w:tcPr>
          <w:p w14:paraId="6DEDFE78" w14:textId="77777777" w:rsidR="00870818" w:rsidRPr="00D848C7" w:rsidRDefault="00870818" w:rsidP="00C53206">
            <w:pPr>
              <w:ind w:firstLine="0"/>
              <w:jc w:val="center"/>
              <w:rPr>
                <w:color w:val="000000"/>
                <w:sz w:val="20"/>
                <w:szCs w:val="20"/>
              </w:rPr>
            </w:pPr>
            <w:r w:rsidRPr="00D848C7">
              <w:rPr>
                <w:color w:val="000000"/>
                <w:sz w:val="20"/>
                <w:szCs w:val="20"/>
              </w:rPr>
              <w:t>Кадастровый номер земельного участка</w:t>
            </w:r>
          </w:p>
        </w:tc>
        <w:tc>
          <w:tcPr>
            <w:tcW w:w="1843" w:type="dxa"/>
            <w:vMerge w:val="restart"/>
            <w:shd w:val="clear" w:color="auto" w:fill="auto"/>
            <w:vAlign w:val="center"/>
          </w:tcPr>
          <w:p w14:paraId="5E4845FE" w14:textId="77777777" w:rsidR="00870818" w:rsidRPr="00D848C7" w:rsidRDefault="00870818" w:rsidP="00C53206">
            <w:pPr>
              <w:ind w:firstLine="0"/>
              <w:jc w:val="center"/>
              <w:rPr>
                <w:color w:val="000000"/>
                <w:sz w:val="20"/>
                <w:szCs w:val="20"/>
              </w:rPr>
            </w:pPr>
            <w:r w:rsidRPr="00D848C7">
              <w:rPr>
                <w:color w:val="000000"/>
                <w:sz w:val="20"/>
                <w:szCs w:val="20"/>
              </w:rPr>
              <w:t>Категория земель</w:t>
            </w:r>
          </w:p>
        </w:tc>
        <w:tc>
          <w:tcPr>
            <w:tcW w:w="3602" w:type="dxa"/>
            <w:gridSpan w:val="2"/>
            <w:shd w:val="clear" w:color="auto" w:fill="auto"/>
            <w:vAlign w:val="center"/>
          </w:tcPr>
          <w:p w14:paraId="15B1F99E" w14:textId="77777777" w:rsidR="00870818" w:rsidRPr="00D848C7" w:rsidRDefault="00870818" w:rsidP="00C53206">
            <w:pPr>
              <w:ind w:firstLine="0"/>
              <w:jc w:val="center"/>
              <w:rPr>
                <w:color w:val="000000"/>
                <w:sz w:val="20"/>
                <w:szCs w:val="20"/>
              </w:rPr>
            </w:pPr>
            <w:r w:rsidRPr="00D848C7">
              <w:rPr>
                <w:color w:val="000000"/>
                <w:sz w:val="20"/>
                <w:szCs w:val="20"/>
              </w:rPr>
              <w:t>Вид разрешенного использования</w:t>
            </w:r>
          </w:p>
        </w:tc>
        <w:tc>
          <w:tcPr>
            <w:tcW w:w="1417" w:type="dxa"/>
            <w:vMerge w:val="restart"/>
            <w:shd w:val="clear" w:color="auto" w:fill="auto"/>
            <w:vAlign w:val="center"/>
          </w:tcPr>
          <w:p w14:paraId="67C1DBCB" w14:textId="77777777" w:rsidR="00870818" w:rsidRPr="00D848C7" w:rsidRDefault="00870818" w:rsidP="00C53206">
            <w:pPr>
              <w:ind w:firstLine="0"/>
              <w:jc w:val="center"/>
              <w:rPr>
                <w:color w:val="000000"/>
                <w:sz w:val="20"/>
                <w:szCs w:val="20"/>
              </w:rPr>
            </w:pPr>
            <w:r w:rsidRPr="00D848C7">
              <w:rPr>
                <w:color w:val="000000"/>
                <w:sz w:val="20"/>
                <w:szCs w:val="20"/>
              </w:rPr>
              <w:t>Площадь земельного участка по кадастру, га</w:t>
            </w:r>
          </w:p>
        </w:tc>
        <w:tc>
          <w:tcPr>
            <w:tcW w:w="1418" w:type="dxa"/>
            <w:vMerge w:val="restart"/>
            <w:shd w:val="clear" w:color="auto" w:fill="auto"/>
            <w:vAlign w:val="center"/>
          </w:tcPr>
          <w:p w14:paraId="1319D9D5" w14:textId="77777777" w:rsidR="00870818" w:rsidRPr="00D848C7" w:rsidRDefault="00870818" w:rsidP="00C53206">
            <w:pPr>
              <w:ind w:firstLine="0"/>
              <w:jc w:val="center"/>
              <w:rPr>
                <w:color w:val="000000"/>
                <w:sz w:val="20"/>
                <w:szCs w:val="20"/>
              </w:rPr>
            </w:pPr>
            <w:r w:rsidRPr="00D848C7">
              <w:rPr>
                <w:color w:val="000000"/>
                <w:sz w:val="20"/>
                <w:szCs w:val="20"/>
              </w:rPr>
              <w:t>Площадь включаемого/исключаемого земельного участка, га</w:t>
            </w:r>
          </w:p>
        </w:tc>
        <w:tc>
          <w:tcPr>
            <w:tcW w:w="1843" w:type="dxa"/>
            <w:vMerge w:val="restart"/>
            <w:shd w:val="clear" w:color="auto" w:fill="auto"/>
            <w:vAlign w:val="center"/>
          </w:tcPr>
          <w:p w14:paraId="61C6871C" w14:textId="77777777" w:rsidR="00870818" w:rsidRPr="00D848C7" w:rsidRDefault="00870818" w:rsidP="00C53206">
            <w:pPr>
              <w:ind w:firstLine="0"/>
              <w:jc w:val="center"/>
              <w:rPr>
                <w:color w:val="000000"/>
                <w:sz w:val="20"/>
                <w:szCs w:val="20"/>
              </w:rPr>
            </w:pPr>
            <w:r w:rsidRPr="00D848C7">
              <w:rPr>
                <w:color w:val="000000"/>
                <w:sz w:val="20"/>
                <w:szCs w:val="20"/>
              </w:rPr>
              <w:t>Планируемая категория</w:t>
            </w:r>
          </w:p>
        </w:tc>
        <w:tc>
          <w:tcPr>
            <w:tcW w:w="1659" w:type="dxa"/>
            <w:vMerge w:val="restart"/>
            <w:shd w:val="clear" w:color="auto" w:fill="auto"/>
            <w:vAlign w:val="center"/>
          </w:tcPr>
          <w:p w14:paraId="183A28FF" w14:textId="77777777" w:rsidR="00870818" w:rsidRPr="00D848C7" w:rsidRDefault="00870818" w:rsidP="00C53206">
            <w:pPr>
              <w:ind w:firstLine="0"/>
              <w:jc w:val="center"/>
              <w:rPr>
                <w:color w:val="000000"/>
                <w:sz w:val="20"/>
                <w:szCs w:val="20"/>
              </w:rPr>
            </w:pPr>
            <w:r w:rsidRPr="00D848C7">
              <w:rPr>
                <w:color w:val="000000"/>
                <w:sz w:val="20"/>
                <w:szCs w:val="20"/>
              </w:rPr>
              <w:t>Планируемое разрешенное использование*</w:t>
            </w:r>
          </w:p>
        </w:tc>
        <w:tc>
          <w:tcPr>
            <w:tcW w:w="1643" w:type="dxa"/>
            <w:vMerge w:val="restart"/>
            <w:shd w:val="clear" w:color="auto" w:fill="auto"/>
            <w:vAlign w:val="center"/>
          </w:tcPr>
          <w:p w14:paraId="0A4380BA" w14:textId="77777777" w:rsidR="00870818" w:rsidRPr="00D848C7" w:rsidRDefault="00870818" w:rsidP="00C53206">
            <w:pPr>
              <w:ind w:firstLine="0"/>
              <w:jc w:val="center"/>
              <w:rPr>
                <w:color w:val="000000"/>
                <w:sz w:val="20"/>
                <w:szCs w:val="20"/>
              </w:rPr>
            </w:pPr>
            <w:r w:rsidRPr="00D848C7">
              <w:rPr>
                <w:color w:val="000000"/>
                <w:sz w:val="20"/>
                <w:szCs w:val="20"/>
              </w:rPr>
              <w:t xml:space="preserve">Основание для </w:t>
            </w:r>
          </w:p>
          <w:p w14:paraId="5AAE1AFD" w14:textId="77777777" w:rsidR="00870818" w:rsidRPr="00D848C7" w:rsidRDefault="00870818" w:rsidP="00C53206">
            <w:pPr>
              <w:ind w:firstLine="0"/>
              <w:jc w:val="center"/>
              <w:rPr>
                <w:color w:val="000000"/>
                <w:sz w:val="20"/>
                <w:szCs w:val="20"/>
              </w:rPr>
            </w:pPr>
            <w:r w:rsidRPr="00D848C7">
              <w:rPr>
                <w:color w:val="000000"/>
                <w:sz w:val="20"/>
                <w:szCs w:val="20"/>
              </w:rPr>
              <w:t>включения/</w:t>
            </w:r>
          </w:p>
          <w:p w14:paraId="644E3752" w14:textId="77777777" w:rsidR="00870818" w:rsidRPr="00D848C7" w:rsidRDefault="00870818" w:rsidP="00C53206">
            <w:pPr>
              <w:ind w:firstLine="0"/>
              <w:jc w:val="center"/>
              <w:rPr>
                <w:color w:val="000000"/>
                <w:sz w:val="20"/>
                <w:szCs w:val="20"/>
              </w:rPr>
            </w:pPr>
            <w:r w:rsidRPr="00D848C7">
              <w:rPr>
                <w:color w:val="000000"/>
                <w:sz w:val="20"/>
                <w:szCs w:val="20"/>
              </w:rPr>
              <w:t>исключения земельных участков</w:t>
            </w:r>
          </w:p>
        </w:tc>
      </w:tr>
      <w:tr w:rsidR="00870818" w:rsidRPr="00D848C7" w14:paraId="6719A3A2" w14:textId="77777777" w:rsidTr="005835EB">
        <w:trPr>
          <w:gridAfter w:val="1"/>
          <w:wAfter w:w="21" w:type="dxa"/>
          <w:trHeight w:val="90"/>
          <w:tblHeader/>
          <w:jc w:val="center"/>
        </w:trPr>
        <w:tc>
          <w:tcPr>
            <w:tcW w:w="1900" w:type="dxa"/>
            <w:vMerge/>
            <w:shd w:val="clear" w:color="auto" w:fill="auto"/>
            <w:vAlign w:val="center"/>
          </w:tcPr>
          <w:p w14:paraId="3AF23054" w14:textId="77777777" w:rsidR="00870818" w:rsidRPr="00D848C7" w:rsidRDefault="00870818" w:rsidP="00C53206">
            <w:pPr>
              <w:ind w:firstLine="0"/>
              <w:jc w:val="center"/>
              <w:rPr>
                <w:color w:val="000000"/>
                <w:sz w:val="20"/>
                <w:szCs w:val="20"/>
              </w:rPr>
            </w:pPr>
          </w:p>
        </w:tc>
        <w:tc>
          <w:tcPr>
            <w:tcW w:w="1843" w:type="dxa"/>
            <w:vMerge/>
            <w:shd w:val="clear" w:color="auto" w:fill="auto"/>
            <w:vAlign w:val="center"/>
          </w:tcPr>
          <w:p w14:paraId="7834DC9B" w14:textId="77777777" w:rsidR="00870818" w:rsidRPr="00D848C7" w:rsidRDefault="00870818" w:rsidP="00C53206">
            <w:pPr>
              <w:ind w:firstLine="0"/>
              <w:jc w:val="center"/>
              <w:rPr>
                <w:color w:val="000000"/>
                <w:sz w:val="20"/>
                <w:szCs w:val="20"/>
              </w:rPr>
            </w:pPr>
          </w:p>
        </w:tc>
        <w:tc>
          <w:tcPr>
            <w:tcW w:w="1843" w:type="dxa"/>
            <w:shd w:val="clear" w:color="auto" w:fill="auto"/>
            <w:vAlign w:val="center"/>
          </w:tcPr>
          <w:p w14:paraId="1F001B33" w14:textId="77777777" w:rsidR="00870818" w:rsidRPr="00D848C7" w:rsidRDefault="00870818" w:rsidP="00C53206">
            <w:pPr>
              <w:ind w:firstLine="0"/>
              <w:jc w:val="center"/>
              <w:rPr>
                <w:color w:val="000000"/>
                <w:sz w:val="20"/>
                <w:szCs w:val="20"/>
              </w:rPr>
            </w:pPr>
            <w:r w:rsidRPr="00D848C7">
              <w:rPr>
                <w:color w:val="000000"/>
                <w:sz w:val="20"/>
                <w:szCs w:val="20"/>
              </w:rPr>
              <w:t>разрешенное использование</w:t>
            </w:r>
          </w:p>
        </w:tc>
        <w:tc>
          <w:tcPr>
            <w:tcW w:w="1759" w:type="dxa"/>
            <w:vAlign w:val="center"/>
          </w:tcPr>
          <w:p w14:paraId="622034CA" w14:textId="77777777" w:rsidR="00870818" w:rsidRPr="00D848C7" w:rsidRDefault="00870818" w:rsidP="00C53206">
            <w:pPr>
              <w:ind w:firstLine="0"/>
              <w:jc w:val="center"/>
              <w:rPr>
                <w:color w:val="000000"/>
                <w:sz w:val="20"/>
                <w:szCs w:val="20"/>
              </w:rPr>
            </w:pPr>
            <w:r w:rsidRPr="00D848C7">
              <w:rPr>
                <w:color w:val="000000"/>
                <w:sz w:val="20"/>
                <w:szCs w:val="20"/>
              </w:rPr>
              <w:t>по документу</w:t>
            </w:r>
          </w:p>
        </w:tc>
        <w:tc>
          <w:tcPr>
            <w:tcW w:w="1417" w:type="dxa"/>
            <w:vMerge/>
            <w:shd w:val="clear" w:color="auto" w:fill="auto"/>
            <w:vAlign w:val="center"/>
          </w:tcPr>
          <w:p w14:paraId="08960B3E" w14:textId="77777777" w:rsidR="00870818" w:rsidRPr="00D848C7" w:rsidRDefault="00870818" w:rsidP="00C53206">
            <w:pPr>
              <w:ind w:firstLine="0"/>
              <w:jc w:val="center"/>
              <w:rPr>
                <w:color w:val="000000"/>
                <w:sz w:val="20"/>
                <w:szCs w:val="20"/>
              </w:rPr>
            </w:pPr>
          </w:p>
        </w:tc>
        <w:tc>
          <w:tcPr>
            <w:tcW w:w="1418" w:type="dxa"/>
            <w:vMerge/>
            <w:shd w:val="clear" w:color="auto" w:fill="auto"/>
            <w:vAlign w:val="center"/>
          </w:tcPr>
          <w:p w14:paraId="7F3A058A" w14:textId="77777777" w:rsidR="00870818" w:rsidRPr="00D848C7" w:rsidRDefault="00870818" w:rsidP="00C53206">
            <w:pPr>
              <w:ind w:firstLine="0"/>
              <w:jc w:val="center"/>
              <w:rPr>
                <w:color w:val="000000"/>
                <w:sz w:val="20"/>
                <w:szCs w:val="20"/>
              </w:rPr>
            </w:pPr>
          </w:p>
        </w:tc>
        <w:tc>
          <w:tcPr>
            <w:tcW w:w="1843" w:type="dxa"/>
            <w:vMerge/>
            <w:shd w:val="clear" w:color="auto" w:fill="auto"/>
            <w:vAlign w:val="center"/>
          </w:tcPr>
          <w:p w14:paraId="6FF36BED" w14:textId="77777777" w:rsidR="00870818" w:rsidRPr="00D848C7" w:rsidRDefault="00870818" w:rsidP="00C53206">
            <w:pPr>
              <w:ind w:firstLine="0"/>
              <w:jc w:val="center"/>
              <w:rPr>
                <w:color w:val="000000"/>
                <w:sz w:val="20"/>
                <w:szCs w:val="20"/>
              </w:rPr>
            </w:pPr>
          </w:p>
        </w:tc>
        <w:tc>
          <w:tcPr>
            <w:tcW w:w="1659" w:type="dxa"/>
            <w:vMerge/>
            <w:shd w:val="clear" w:color="auto" w:fill="auto"/>
            <w:vAlign w:val="center"/>
          </w:tcPr>
          <w:p w14:paraId="68805968" w14:textId="77777777" w:rsidR="00870818" w:rsidRPr="00D848C7" w:rsidRDefault="00870818" w:rsidP="00C53206">
            <w:pPr>
              <w:ind w:firstLine="0"/>
              <w:jc w:val="center"/>
              <w:rPr>
                <w:color w:val="000000"/>
                <w:sz w:val="20"/>
                <w:szCs w:val="20"/>
              </w:rPr>
            </w:pPr>
          </w:p>
        </w:tc>
        <w:tc>
          <w:tcPr>
            <w:tcW w:w="1643" w:type="dxa"/>
            <w:vMerge/>
            <w:shd w:val="clear" w:color="auto" w:fill="auto"/>
            <w:vAlign w:val="center"/>
          </w:tcPr>
          <w:p w14:paraId="1EF2E3CB" w14:textId="77777777" w:rsidR="00870818" w:rsidRPr="00D848C7" w:rsidRDefault="00870818" w:rsidP="00C53206">
            <w:pPr>
              <w:ind w:firstLine="0"/>
              <w:jc w:val="center"/>
              <w:rPr>
                <w:color w:val="000000"/>
                <w:sz w:val="20"/>
                <w:szCs w:val="20"/>
              </w:rPr>
            </w:pPr>
          </w:p>
        </w:tc>
      </w:tr>
      <w:tr w:rsidR="00D848C7" w:rsidRPr="00D848C7" w14:paraId="79969F0E" w14:textId="77777777" w:rsidTr="008A43F3">
        <w:trPr>
          <w:trHeight w:val="70"/>
          <w:jc w:val="center"/>
        </w:trPr>
        <w:tc>
          <w:tcPr>
            <w:tcW w:w="15346" w:type="dxa"/>
            <w:gridSpan w:val="10"/>
            <w:shd w:val="clear" w:color="auto" w:fill="auto"/>
            <w:vAlign w:val="center"/>
          </w:tcPr>
          <w:p w14:paraId="5DA7633A" w14:textId="77777777" w:rsidR="00870818" w:rsidRPr="00D848C7" w:rsidRDefault="00870818" w:rsidP="00C53206">
            <w:pPr>
              <w:ind w:firstLine="0"/>
              <w:jc w:val="center"/>
              <w:rPr>
                <w:bCs/>
                <w:color w:val="000000"/>
                <w:sz w:val="20"/>
                <w:szCs w:val="20"/>
              </w:rPr>
            </w:pPr>
            <w:r w:rsidRPr="00D848C7">
              <w:rPr>
                <w:bCs/>
                <w:color w:val="000000"/>
                <w:sz w:val="20"/>
                <w:szCs w:val="20"/>
              </w:rPr>
              <w:t>с.</w:t>
            </w:r>
            <w:r w:rsidR="009374F8" w:rsidRPr="00D848C7">
              <w:rPr>
                <w:bCs/>
                <w:color w:val="000000"/>
                <w:sz w:val="20"/>
                <w:szCs w:val="20"/>
              </w:rPr>
              <w:t>Байлянгар</w:t>
            </w:r>
          </w:p>
        </w:tc>
      </w:tr>
      <w:tr w:rsidR="00D848C7" w:rsidRPr="00D848C7" w14:paraId="75BF795B" w14:textId="77777777" w:rsidTr="008A43F3">
        <w:trPr>
          <w:trHeight w:val="70"/>
          <w:jc w:val="center"/>
        </w:trPr>
        <w:tc>
          <w:tcPr>
            <w:tcW w:w="15346" w:type="dxa"/>
            <w:gridSpan w:val="10"/>
            <w:shd w:val="clear" w:color="auto" w:fill="auto"/>
          </w:tcPr>
          <w:p w14:paraId="2260C703" w14:textId="77777777" w:rsidR="00B142C2" w:rsidRPr="00D848C7" w:rsidRDefault="00B142C2" w:rsidP="00C53206">
            <w:pPr>
              <w:ind w:firstLine="0"/>
              <w:rPr>
                <w:bCs/>
                <w:color w:val="000000"/>
                <w:sz w:val="20"/>
                <w:szCs w:val="20"/>
              </w:rPr>
            </w:pPr>
            <w:r w:rsidRPr="00D848C7">
              <w:rPr>
                <w:bCs/>
                <w:color w:val="000000"/>
                <w:sz w:val="20"/>
                <w:szCs w:val="20"/>
              </w:rPr>
              <w:t>Исключаемые земельные участки</w:t>
            </w:r>
          </w:p>
        </w:tc>
      </w:tr>
      <w:tr w:rsidR="00B142C2" w:rsidRPr="00D848C7" w14:paraId="7CC6C97F" w14:textId="77777777" w:rsidTr="008A43F3">
        <w:trPr>
          <w:trHeight w:val="70"/>
          <w:jc w:val="center"/>
        </w:trPr>
        <w:tc>
          <w:tcPr>
            <w:tcW w:w="15346" w:type="dxa"/>
            <w:gridSpan w:val="10"/>
            <w:shd w:val="clear" w:color="auto" w:fill="auto"/>
            <w:vAlign w:val="bottom"/>
          </w:tcPr>
          <w:p w14:paraId="4D9F8BE6" w14:textId="77777777" w:rsidR="00B142C2" w:rsidRPr="00D848C7" w:rsidRDefault="00B142C2" w:rsidP="00C53206">
            <w:pPr>
              <w:ind w:firstLine="0"/>
              <w:rPr>
                <w:bCs/>
                <w:iCs/>
                <w:color w:val="000000"/>
                <w:sz w:val="20"/>
                <w:szCs w:val="20"/>
              </w:rPr>
            </w:pPr>
            <w:r w:rsidRPr="00D848C7">
              <w:rPr>
                <w:bCs/>
                <w:iCs/>
                <w:color w:val="000000"/>
                <w:sz w:val="20"/>
                <w:szCs w:val="20"/>
              </w:rPr>
              <w:t xml:space="preserve">1. Корректировка границы </w:t>
            </w:r>
            <w:r w:rsidR="009374F8" w:rsidRPr="00D848C7">
              <w:rPr>
                <w:bCs/>
                <w:iCs/>
                <w:color w:val="000000"/>
                <w:sz w:val="20"/>
                <w:szCs w:val="20"/>
              </w:rPr>
              <w:t>населенного пункта</w:t>
            </w:r>
          </w:p>
        </w:tc>
      </w:tr>
      <w:tr w:rsidR="00B142C2" w:rsidRPr="00D848C7" w14:paraId="049568FB" w14:textId="77777777" w:rsidTr="005835EB">
        <w:trPr>
          <w:gridAfter w:val="1"/>
          <w:wAfter w:w="21" w:type="dxa"/>
          <w:trHeight w:val="70"/>
          <w:jc w:val="center"/>
        </w:trPr>
        <w:tc>
          <w:tcPr>
            <w:tcW w:w="1900" w:type="dxa"/>
            <w:shd w:val="clear" w:color="auto" w:fill="auto"/>
            <w:vAlign w:val="center"/>
          </w:tcPr>
          <w:p w14:paraId="712D1042" w14:textId="77777777" w:rsidR="00B142C2" w:rsidRPr="00D848C7" w:rsidRDefault="00B142C2" w:rsidP="00C53206">
            <w:pPr>
              <w:ind w:firstLine="0"/>
              <w:jc w:val="center"/>
              <w:rPr>
                <w:color w:val="000000"/>
                <w:sz w:val="20"/>
                <w:szCs w:val="20"/>
              </w:rPr>
            </w:pPr>
            <w:r w:rsidRPr="00D848C7">
              <w:rPr>
                <w:color w:val="000000"/>
                <w:sz w:val="20"/>
                <w:szCs w:val="20"/>
              </w:rPr>
              <w:t>16:</w:t>
            </w:r>
            <w:r w:rsidR="007B3C01" w:rsidRPr="00D848C7">
              <w:rPr>
                <w:color w:val="000000"/>
                <w:sz w:val="20"/>
                <w:szCs w:val="20"/>
              </w:rPr>
              <w:t>23:160201:4</w:t>
            </w:r>
          </w:p>
        </w:tc>
        <w:tc>
          <w:tcPr>
            <w:tcW w:w="1843" w:type="dxa"/>
            <w:shd w:val="clear" w:color="auto" w:fill="auto"/>
            <w:vAlign w:val="center"/>
          </w:tcPr>
          <w:p w14:paraId="68D5AF62" w14:textId="77777777" w:rsidR="00B142C2" w:rsidRPr="00D848C7" w:rsidRDefault="00B142C2" w:rsidP="00C53206">
            <w:pPr>
              <w:ind w:firstLine="0"/>
              <w:jc w:val="center"/>
              <w:rPr>
                <w:color w:val="000000"/>
                <w:sz w:val="20"/>
                <w:szCs w:val="20"/>
              </w:rPr>
            </w:pPr>
            <w:r w:rsidRPr="00D848C7">
              <w:rPr>
                <w:color w:val="000000"/>
                <w:sz w:val="20"/>
                <w:szCs w:val="20"/>
              </w:rPr>
              <w:t>Земли населённых пунктов</w:t>
            </w:r>
          </w:p>
        </w:tc>
        <w:tc>
          <w:tcPr>
            <w:tcW w:w="1843" w:type="dxa"/>
            <w:shd w:val="clear" w:color="auto" w:fill="auto"/>
            <w:vAlign w:val="center"/>
          </w:tcPr>
          <w:p w14:paraId="68B622BB" w14:textId="77777777" w:rsidR="00B142C2" w:rsidRPr="00D848C7" w:rsidRDefault="001A779E" w:rsidP="00C53206">
            <w:pPr>
              <w:ind w:firstLine="0"/>
              <w:jc w:val="center"/>
              <w:rPr>
                <w:color w:val="000000"/>
                <w:sz w:val="20"/>
                <w:szCs w:val="20"/>
              </w:rPr>
            </w:pPr>
            <w:r w:rsidRPr="00D848C7">
              <w:rPr>
                <w:color w:val="000000"/>
                <w:sz w:val="20"/>
                <w:szCs w:val="20"/>
              </w:rPr>
              <w:t>Для объектов общественно-делового значения</w:t>
            </w:r>
          </w:p>
        </w:tc>
        <w:tc>
          <w:tcPr>
            <w:tcW w:w="1759" w:type="dxa"/>
            <w:vAlign w:val="center"/>
          </w:tcPr>
          <w:p w14:paraId="2E5F61DC" w14:textId="77777777" w:rsidR="00B142C2" w:rsidRPr="00D848C7" w:rsidRDefault="001A779E" w:rsidP="00C53206">
            <w:pPr>
              <w:ind w:firstLine="0"/>
              <w:jc w:val="center"/>
              <w:rPr>
                <w:color w:val="000000"/>
                <w:sz w:val="20"/>
                <w:szCs w:val="20"/>
              </w:rPr>
            </w:pPr>
            <w:r w:rsidRPr="00D848C7">
              <w:rPr>
                <w:color w:val="000000"/>
                <w:sz w:val="20"/>
                <w:szCs w:val="20"/>
              </w:rPr>
              <w:t>Кладбище</w:t>
            </w:r>
          </w:p>
        </w:tc>
        <w:tc>
          <w:tcPr>
            <w:tcW w:w="1417" w:type="dxa"/>
            <w:shd w:val="clear" w:color="auto" w:fill="auto"/>
            <w:vAlign w:val="center"/>
          </w:tcPr>
          <w:p w14:paraId="1C3A0D6A" w14:textId="77777777" w:rsidR="00B142C2" w:rsidRPr="00D848C7" w:rsidRDefault="001A779E" w:rsidP="00C53206">
            <w:pPr>
              <w:ind w:firstLine="0"/>
              <w:jc w:val="center"/>
              <w:rPr>
                <w:color w:val="000000"/>
                <w:sz w:val="20"/>
                <w:szCs w:val="20"/>
              </w:rPr>
            </w:pPr>
            <w:r w:rsidRPr="00D848C7">
              <w:rPr>
                <w:color w:val="000000"/>
                <w:sz w:val="20"/>
                <w:szCs w:val="20"/>
              </w:rPr>
              <w:t>5,3091</w:t>
            </w:r>
          </w:p>
        </w:tc>
        <w:tc>
          <w:tcPr>
            <w:tcW w:w="1418" w:type="dxa"/>
            <w:shd w:val="clear" w:color="auto" w:fill="auto"/>
            <w:vAlign w:val="center"/>
          </w:tcPr>
          <w:p w14:paraId="7A2162D6" w14:textId="77777777" w:rsidR="00B142C2" w:rsidRPr="00D848C7" w:rsidRDefault="001A779E" w:rsidP="00C53206">
            <w:pPr>
              <w:ind w:firstLine="0"/>
              <w:jc w:val="center"/>
              <w:rPr>
                <w:color w:val="000000"/>
                <w:sz w:val="20"/>
                <w:szCs w:val="20"/>
              </w:rPr>
            </w:pPr>
            <w:r w:rsidRPr="00D848C7">
              <w:rPr>
                <w:color w:val="000000"/>
                <w:sz w:val="20"/>
                <w:szCs w:val="20"/>
              </w:rPr>
              <w:t>5,3091</w:t>
            </w:r>
          </w:p>
        </w:tc>
        <w:tc>
          <w:tcPr>
            <w:tcW w:w="1843" w:type="dxa"/>
            <w:shd w:val="clear" w:color="auto" w:fill="auto"/>
            <w:vAlign w:val="center"/>
          </w:tcPr>
          <w:p w14:paraId="6DD9A8F2" w14:textId="77777777" w:rsidR="00B142C2" w:rsidRPr="00D848C7" w:rsidRDefault="004326CF" w:rsidP="00C53206">
            <w:pPr>
              <w:ind w:firstLine="0"/>
              <w:jc w:val="center"/>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59" w:type="dxa"/>
            <w:shd w:val="clear" w:color="auto" w:fill="auto"/>
            <w:vAlign w:val="center"/>
          </w:tcPr>
          <w:p w14:paraId="523339D5" w14:textId="77777777" w:rsidR="00B142C2" w:rsidRPr="00D848C7" w:rsidRDefault="004326CF" w:rsidP="00C53206">
            <w:pPr>
              <w:ind w:firstLine="0"/>
              <w:jc w:val="center"/>
              <w:rPr>
                <w:color w:val="000000"/>
                <w:sz w:val="20"/>
                <w:szCs w:val="20"/>
              </w:rPr>
            </w:pPr>
            <w:r w:rsidRPr="00D848C7">
              <w:rPr>
                <w:color w:val="000000"/>
                <w:sz w:val="20"/>
                <w:szCs w:val="20"/>
              </w:rPr>
              <w:t>Ритуальная деятельность</w:t>
            </w:r>
          </w:p>
        </w:tc>
        <w:tc>
          <w:tcPr>
            <w:tcW w:w="1643" w:type="dxa"/>
            <w:shd w:val="clear" w:color="auto" w:fill="auto"/>
            <w:vAlign w:val="center"/>
          </w:tcPr>
          <w:p w14:paraId="123E8C34" w14:textId="77777777" w:rsidR="00B142C2" w:rsidRPr="00D848C7" w:rsidRDefault="004326CF" w:rsidP="00C53206">
            <w:pPr>
              <w:ind w:firstLine="0"/>
              <w:jc w:val="center"/>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4326CF" w:rsidRPr="00D848C7" w14:paraId="2A02E053" w14:textId="77777777" w:rsidTr="005835EB">
        <w:trPr>
          <w:gridAfter w:val="1"/>
          <w:wAfter w:w="21" w:type="dxa"/>
          <w:trHeight w:val="70"/>
          <w:jc w:val="center"/>
        </w:trPr>
        <w:tc>
          <w:tcPr>
            <w:tcW w:w="1900" w:type="dxa"/>
            <w:shd w:val="clear" w:color="auto" w:fill="auto"/>
            <w:vAlign w:val="center"/>
          </w:tcPr>
          <w:p w14:paraId="72E92099" w14:textId="77777777" w:rsidR="004326CF" w:rsidRPr="00D848C7" w:rsidRDefault="00D610AE" w:rsidP="00C53206">
            <w:pPr>
              <w:ind w:firstLine="0"/>
              <w:jc w:val="center"/>
              <w:rPr>
                <w:color w:val="000000"/>
                <w:sz w:val="20"/>
                <w:szCs w:val="20"/>
              </w:rPr>
            </w:pPr>
            <w:r w:rsidRPr="00D848C7">
              <w:rPr>
                <w:color w:val="000000"/>
                <w:sz w:val="20"/>
                <w:szCs w:val="20"/>
              </w:rPr>
              <w:t>16:23:000000:808</w:t>
            </w:r>
          </w:p>
        </w:tc>
        <w:tc>
          <w:tcPr>
            <w:tcW w:w="1843" w:type="dxa"/>
            <w:shd w:val="clear" w:color="auto" w:fill="auto"/>
            <w:vAlign w:val="center"/>
          </w:tcPr>
          <w:p w14:paraId="74948F5B" w14:textId="77777777" w:rsidR="004326CF" w:rsidRPr="00D848C7" w:rsidRDefault="00D610AE" w:rsidP="00C53206">
            <w:pPr>
              <w:ind w:firstLine="0"/>
              <w:jc w:val="center"/>
              <w:rPr>
                <w:color w:val="000000"/>
                <w:sz w:val="20"/>
                <w:szCs w:val="20"/>
              </w:rPr>
            </w:pPr>
            <w:r w:rsidRPr="00D848C7">
              <w:rPr>
                <w:color w:val="000000"/>
                <w:sz w:val="20"/>
                <w:szCs w:val="20"/>
              </w:rPr>
              <w:t>Земли населенных пунктов</w:t>
            </w:r>
          </w:p>
        </w:tc>
        <w:tc>
          <w:tcPr>
            <w:tcW w:w="1843" w:type="dxa"/>
            <w:shd w:val="clear" w:color="auto" w:fill="auto"/>
            <w:vAlign w:val="center"/>
          </w:tcPr>
          <w:p w14:paraId="024C86FB" w14:textId="77777777" w:rsidR="004326CF" w:rsidRPr="00D848C7" w:rsidRDefault="00D610AE" w:rsidP="00C53206">
            <w:pPr>
              <w:ind w:firstLine="0"/>
              <w:jc w:val="center"/>
              <w:rPr>
                <w:color w:val="000000"/>
                <w:sz w:val="20"/>
                <w:szCs w:val="20"/>
              </w:rPr>
            </w:pPr>
            <w:r w:rsidRPr="00D848C7">
              <w:rPr>
                <w:color w:val="000000"/>
                <w:sz w:val="20"/>
                <w:szCs w:val="20"/>
              </w:rPr>
              <w:t>Для размещения автомобильных дорог и их конструктивных элементов</w:t>
            </w:r>
          </w:p>
        </w:tc>
        <w:tc>
          <w:tcPr>
            <w:tcW w:w="1759" w:type="dxa"/>
            <w:vAlign w:val="center"/>
          </w:tcPr>
          <w:p w14:paraId="4CE2F478" w14:textId="77777777" w:rsidR="004326CF" w:rsidRPr="00D848C7" w:rsidRDefault="00D610AE" w:rsidP="00C53206">
            <w:pPr>
              <w:ind w:firstLine="0"/>
              <w:jc w:val="center"/>
              <w:rPr>
                <w:color w:val="000000"/>
                <w:sz w:val="20"/>
                <w:szCs w:val="20"/>
              </w:rPr>
            </w:pPr>
            <w:r w:rsidRPr="00D848C7">
              <w:rPr>
                <w:color w:val="000000"/>
                <w:sz w:val="20"/>
                <w:szCs w:val="20"/>
              </w:rPr>
              <w:t>Для эксплуатации автомобильной дороги Кукмор - Шемордан</w:t>
            </w:r>
          </w:p>
        </w:tc>
        <w:tc>
          <w:tcPr>
            <w:tcW w:w="1417" w:type="dxa"/>
            <w:shd w:val="clear" w:color="auto" w:fill="auto"/>
            <w:vAlign w:val="center"/>
          </w:tcPr>
          <w:p w14:paraId="39C97CA8" w14:textId="77777777" w:rsidR="004326CF" w:rsidRPr="00D848C7" w:rsidRDefault="00FA3FD3" w:rsidP="00C53206">
            <w:pPr>
              <w:ind w:firstLine="0"/>
              <w:jc w:val="center"/>
              <w:rPr>
                <w:color w:val="000000"/>
                <w:sz w:val="20"/>
                <w:szCs w:val="20"/>
              </w:rPr>
            </w:pPr>
            <w:r w:rsidRPr="00D848C7">
              <w:rPr>
                <w:color w:val="000000"/>
                <w:sz w:val="20"/>
                <w:szCs w:val="20"/>
              </w:rPr>
              <w:t>0,5695</w:t>
            </w:r>
          </w:p>
        </w:tc>
        <w:tc>
          <w:tcPr>
            <w:tcW w:w="1418" w:type="dxa"/>
            <w:shd w:val="clear" w:color="auto" w:fill="auto"/>
            <w:vAlign w:val="center"/>
          </w:tcPr>
          <w:p w14:paraId="01C01A71" w14:textId="77777777" w:rsidR="004326CF" w:rsidRPr="00D848C7" w:rsidRDefault="00FA3FD3" w:rsidP="00C53206">
            <w:pPr>
              <w:ind w:firstLine="0"/>
              <w:jc w:val="center"/>
              <w:rPr>
                <w:color w:val="000000"/>
                <w:sz w:val="20"/>
                <w:szCs w:val="20"/>
              </w:rPr>
            </w:pPr>
            <w:r w:rsidRPr="00D848C7">
              <w:rPr>
                <w:color w:val="000000"/>
                <w:sz w:val="20"/>
                <w:szCs w:val="20"/>
              </w:rPr>
              <w:t>0,5695</w:t>
            </w:r>
          </w:p>
        </w:tc>
        <w:tc>
          <w:tcPr>
            <w:tcW w:w="1843" w:type="dxa"/>
            <w:shd w:val="clear" w:color="auto" w:fill="auto"/>
            <w:vAlign w:val="center"/>
          </w:tcPr>
          <w:p w14:paraId="41C3199F" w14:textId="77777777" w:rsidR="004326CF" w:rsidRPr="00D848C7" w:rsidRDefault="00FA3FD3" w:rsidP="00C53206">
            <w:pPr>
              <w:ind w:firstLine="0"/>
              <w:jc w:val="center"/>
              <w:rPr>
                <w:color w:val="000000"/>
                <w:sz w:val="20"/>
                <w:szCs w:val="20"/>
              </w:rPr>
            </w:pPr>
            <w:r w:rsidRPr="00D848C7">
              <w:rPr>
                <w:color w:val="000000"/>
                <w:sz w:val="20"/>
                <w:szCs w:val="20"/>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w:t>
            </w:r>
            <w:r w:rsidRPr="00D848C7">
              <w:rPr>
                <w:color w:val="000000"/>
                <w:sz w:val="20"/>
                <w:szCs w:val="20"/>
              </w:rPr>
              <w:lastRenderedPageBreak/>
              <w:t>земли иного специального назначения</w:t>
            </w:r>
          </w:p>
        </w:tc>
        <w:tc>
          <w:tcPr>
            <w:tcW w:w="1659" w:type="dxa"/>
            <w:shd w:val="clear" w:color="auto" w:fill="auto"/>
            <w:vAlign w:val="center"/>
          </w:tcPr>
          <w:p w14:paraId="74BAC7EC" w14:textId="77777777" w:rsidR="004326CF" w:rsidRPr="00D848C7" w:rsidRDefault="00CB0019" w:rsidP="00C53206">
            <w:pPr>
              <w:ind w:firstLine="0"/>
              <w:jc w:val="center"/>
              <w:rPr>
                <w:color w:val="000000"/>
                <w:sz w:val="20"/>
                <w:szCs w:val="20"/>
              </w:rPr>
            </w:pPr>
            <w:r>
              <w:rPr>
                <w:color w:val="000000"/>
                <w:sz w:val="20"/>
                <w:szCs w:val="20"/>
              </w:rPr>
              <w:lastRenderedPageBreak/>
              <w:t>Автомобильный транспорт</w:t>
            </w:r>
          </w:p>
        </w:tc>
        <w:tc>
          <w:tcPr>
            <w:tcW w:w="1643" w:type="dxa"/>
            <w:shd w:val="clear" w:color="auto" w:fill="auto"/>
            <w:vAlign w:val="center"/>
          </w:tcPr>
          <w:p w14:paraId="3C948D70" w14:textId="77777777" w:rsidR="004326CF" w:rsidRPr="00D848C7" w:rsidRDefault="00246BC4" w:rsidP="00C53206">
            <w:pPr>
              <w:ind w:firstLine="0"/>
              <w:jc w:val="center"/>
              <w:rPr>
                <w:color w:val="000000"/>
                <w:sz w:val="20"/>
                <w:szCs w:val="20"/>
              </w:rPr>
            </w:pPr>
            <w:r w:rsidRPr="00D848C7">
              <w:rPr>
                <w:color w:val="000000"/>
                <w:sz w:val="20"/>
                <w:szCs w:val="20"/>
              </w:rPr>
              <w:t>Генеральный план Байлянгарского СП</w:t>
            </w:r>
          </w:p>
        </w:tc>
      </w:tr>
      <w:tr w:rsidR="004326CF" w:rsidRPr="00D848C7" w14:paraId="317407CE" w14:textId="77777777" w:rsidTr="005835EB">
        <w:trPr>
          <w:gridAfter w:val="1"/>
          <w:wAfter w:w="21" w:type="dxa"/>
          <w:trHeight w:val="70"/>
          <w:jc w:val="center"/>
        </w:trPr>
        <w:tc>
          <w:tcPr>
            <w:tcW w:w="1900" w:type="dxa"/>
            <w:shd w:val="clear" w:color="auto" w:fill="auto"/>
            <w:vAlign w:val="center"/>
          </w:tcPr>
          <w:p w14:paraId="4B649370" w14:textId="77777777" w:rsidR="004326CF" w:rsidRPr="00D848C7" w:rsidRDefault="00BE6498" w:rsidP="00C53206">
            <w:pPr>
              <w:ind w:firstLine="0"/>
              <w:jc w:val="center"/>
              <w:rPr>
                <w:color w:val="000000"/>
                <w:sz w:val="20"/>
                <w:szCs w:val="20"/>
              </w:rPr>
            </w:pPr>
            <w:r w:rsidRPr="00D848C7">
              <w:rPr>
                <w:color w:val="000000"/>
                <w:sz w:val="20"/>
                <w:szCs w:val="20"/>
              </w:rPr>
              <w:lastRenderedPageBreak/>
              <w:t>ЗУ,</w:t>
            </w:r>
            <w:r w:rsidR="00DF6BEE" w:rsidRPr="00D848C7">
              <w:rPr>
                <w:color w:val="000000"/>
                <w:sz w:val="20"/>
                <w:szCs w:val="20"/>
              </w:rPr>
              <w:t xml:space="preserve"> не поставленные на кадастровый учет </w:t>
            </w:r>
          </w:p>
        </w:tc>
        <w:tc>
          <w:tcPr>
            <w:tcW w:w="1843" w:type="dxa"/>
            <w:shd w:val="clear" w:color="auto" w:fill="auto"/>
            <w:vAlign w:val="center"/>
          </w:tcPr>
          <w:p w14:paraId="6C790DDF" w14:textId="77777777" w:rsidR="004326CF" w:rsidRPr="00D848C7" w:rsidRDefault="00DF6BEE" w:rsidP="00C53206">
            <w:pPr>
              <w:ind w:firstLine="0"/>
              <w:jc w:val="center"/>
              <w:rPr>
                <w:color w:val="000000"/>
                <w:sz w:val="20"/>
                <w:szCs w:val="20"/>
              </w:rPr>
            </w:pPr>
            <w:r w:rsidRPr="00D848C7">
              <w:rPr>
                <w:color w:val="000000"/>
                <w:sz w:val="20"/>
                <w:szCs w:val="20"/>
              </w:rPr>
              <w:t>-</w:t>
            </w:r>
          </w:p>
        </w:tc>
        <w:tc>
          <w:tcPr>
            <w:tcW w:w="1843" w:type="dxa"/>
            <w:shd w:val="clear" w:color="auto" w:fill="auto"/>
            <w:vAlign w:val="center"/>
          </w:tcPr>
          <w:p w14:paraId="7B160A36" w14:textId="77777777" w:rsidR="004326CF" w:rsidRPr="00D848C7" w:rsidRDefault="00DF6BEE" w:rsidP="00C53206">
            <w:pPr>
              <w:ind w:firstLine="0"/>
              <w:jc w:val="center"/>
              <w:rPr>
                <w:color w:val="000000"/>
                <w:sz w:val="20"/>
                <w:szCs w:val="20"/>
              </w:rPr>
            </w:pPr>
            <w:r w:rsidRPr="00D848C7">
              <w:rPr>
                <w:color w:val="000000"/>
                <w:sz w:val="20"/>
                <w:szCs w:val="20"/>
              </w:rPr>
              <w:t>-</w:t>
            </w:r>
          </w:p>
        </w:tc>
        <w:tc>
          <w:tcPr>
            <w:tcW w:w="1759" w:type="dxa"/>
            <w:vAlign w:val="center"/>
          </w:tcPr>
          <w:p w14:paraId="1792B088" w14:textId="77777777" w:rsidR="004326CF" w:rsidRPr="00D848C7" w:rsidRDefault="00DF6BEE" w:rsidP="00C53206">
            <w:pPr>
              <w:ind w:firstLine="0"/>
              <w:jc w:val="center"/>
              <w:rPr>
                <w:color w:val="000000"/>
                <w:sz w:val="20"/>
                <w:szCs w:val="20"/>
              </w:rPr>
            </w:pPr>
            <w:r w:rsidRPr="00D848C7">
              <w:rPr>
                <w:color w:val="000000"/>
                <w:sz w:val="20"/>
                <w:szCs w:val="20"/>
              </w:rPr>
              <w:t>-</w:t>
            </w:r>
          </w:p>
        </w:tc>
        <w:tc>
          <w:tcPr>
            <w:tcW w:w="1417" w:type="dxa"/>
            <w:shd w:val="clear" w:color="auto" w:fill="auto"/>
            <w:vAlign w:val="center"/>
          </w:tcPr>
          <w:p w14:paraId="718B0F12" w14:textId="77777777" w:rsidR="004326CF" w:rsidRPr="00D848C7" w:rsidRDefault="00DF6BEE" w:rsidP="00C53206">
            <w:pPr>
              <w:ind w:firstLine="0"/>
              <w:jc w:val="center"/>
              <w:rPr>
                <w:color w:val="000000"/>
                <w:sz w:val="20"/>
                <w:szCs w:val="20"/>
              </w:rPr>
            </w:pPr>
            <w:r w:rsidRPr="00D848C7">
              <w:rPr>
                <w:color w:val="000000"/>
                <w:sz w:val="20"/>
                <w:szCs w:val="20"/>
              </w:rPr>
              <w:t>-</w:t>
            </w:r>
          </w:p>
        </w:tc>
        <w:tc>
          <w:tcPr>
            <w:tcW w:w="1418" w:type="dxa"/>
            <w:shd w:val="clear" w:color="auto" w:fill="auto"/>
            <w:vAlign w:val="center"/>
          </w:tcPr>
          <w:p w14:paraId="7ECE122E" w14:textId="77777777" w:rsidR="004326CF" w:rsidRPr="00D848C7" w:rsidRDefault="00CE696A" w:rsidP="00C53206">
            <w:pPr>
              <w:ind w:firstLine="0"/>
              <w:jc w:val="center"/>
              <w:rPr>
                <w:color w:val="000000"/>
                <w:sz w:val="20"/>
                <w:szCs w:val="20"/>
              </w:rPr>
            </w:pPr>
            <w:r w:rsidRPr="00CE696A">
              <w:rPr>
                <w:color w:val="000000"/>
                <w:sz w:val="20"/>
                <w:szCs w:val="20"/>
              </w:rPr>
              <w:t>0,00017</w:t>
            </w:r>
          </w:p>
        </w:tc>
        <w:tc>
          <w:tcPr>
            <w:tcW w:w="1843" w:type="dxa"/>
            <w:shd w:val="clear" w:color="auto" w:fill="auto"/>
            <w:vAlign w:val="center"/>
          </w:tcPr>
          <w:p w14:paraId="429C7D99" w14:textId="77777777" w:rsidR="004326CF" w:rsidRPr="00CB0019" w:rsidRDefault="002B268D" w:rsidP="00C53206">
            <w:pPr>
              <w:ind w:firstLine="0"/>
              <w:jc w:val="center"/>
              <w:rPr>
                <w:color w:val="000000"/>
                <w:sz w:val="20"/>
                <w:szCs w:val="20"/>
                <w:highlight w:val="red"/>
              </w:rPr>
            </w:pPr>
            <w:r w:rsidRPr="00DF5129">
              <w:rPr>
                <w:color w:val="000000"/>
                <w:sz w:val="20"/>
                <w:szCs w:val="20"/>
              </w:rPr>
              <w:t>Земли сельскохозяйственного значения</w:t>
            </w:r>
          </w:p>
        </w:tc>
        <w:tc>
          <w:tcPr>
            <w:tcW w:w="1659" w:type="dxa"/>
            <w:shd w:val="clear" w:color="auto" w:fill="auto"/>
            <w:vAlign w:val="center"/>
          </w:tcPr>
          <w:p w14:paraId="088B3F69" w14:textId="77777777" w:rsidR="004326CF" w:rsidRPr="00CB0019" w:rsidRDefault="006C7729" w:rsidP="00C53206">
            <w:pPr>
              <w:ind w:firstLine="0"/>
              <w:jc w:val="center"/>
              <w:rPr>
                <w:color w:val="000000"/>
                <w:sz w:val="20"/>
                <w:szCs w:val="20"/>
                <w:highlight w:val="red"/>
              </w:rPr>
            </w:pPr>
            <w:r w:rsidRPr="006C7729">
              <w:rPr>
                <w:color w:val="000000"/>
                <w:sz w:val="20"/>
                <w:szCs w:val="20"/>
              </w:rPr>
              <w:t>Иные виды сельскохозяйств</w:t>
            </w:r>
            <w:r w:rsidR="00DF5129" w:rsidRPr="006C7729">
              <w:rPr>
                <w:color w:val="000000"/>
                <w:sz w:val="20"/>
                <w:szCs w:val="20"/>
              </w:rPr>
              <w:t xml:space="preserve">енного </w:t>
            </w:r>
            <w:r w:rsidRPr="006C7729">
              <w:rPr>
                <w:color w:val="000000"/>
                <w:sz w:val="20"/>
                <w:szCs w:val="20"/>
              </w:rPr>
              <w:t>использования</w:t>
            </w:r>
          </w:p>
        </w:tc>
        <w:tc>
          <w:tcPr>
            <w:tcW w:w="1643" w:type="dxa"/>
            <w:shd w:val="clear" w:color="auto" w:fill="auto"/>
            <w:vAlign w:val="center"/>
          </w:tcPr>
          <w:p w14:paraId="610C570A" w14:textId="77777777" w:rsidR="004326CF" w:rsidRPr="00CB0019" w:rsidRDefault="006C7729" w:rsidP="00C53206">
            <w:pPr>
              <w:ind w:firstLine="0"/>
              <w:jc w:val="center"/>
              <w:rPr>
                <w:color w:val="000000"/>
                <w:sz w:val="20"/>
                <w:szCs w:val="20"/>
                <w:highlight w:val="red"/>
              </w:rPr>
            </w:pPr>
            <w:r w:rsidRPr="006C7729">
              <w:rPr>
                <w:color w:val="000000"/>
                <w:sz w:val="20"/>
                <w:szCs w:val="20"/>
              </w:rPr>
              <w:t xml:space="preserve">Единая архитектурно-планировочная структура </w:t>
            </w:r>
            <w:r w:rsidR="0047739A">
              <w:rPr>
                <w:color w:val="000000"/>
                <w:sz w:val="20"/>
                <w:szCs w:val="20"/>
              </w:rPr>
              <w:t>границы населенного пункта</w:t>
            </w:r>
          </w:p>
        </w:tc>
      </w:tr>
      <w:tr w:rsidR="00B142C2" w:rsidRPr="00D848C7" w14:paraId="5EDBFEEB" w14:textId="77777777" w:rsidTr="005835EB">
        <w:trPr>
          <w:gridAfter w:val="1"/>
          <w:wAfter w:w="21" w:type="dxa"/>
          <w:trHeight w:val="70"/>
          <w:jc w:val="center"/>
        </w:trPr>
        <w:tc>
          <w:tcPr>
            <w:tcW w:w="1900" w:type="dxa"/>
            <w:shd w:val="clear" w:color="auto" w:fill="auto"/>
            <w:vAlign w:val="center"/>
          </w:tcPr>
          <w:p w14:paraId="4B5C3643" w14:textId="77777777" w:rsidR="00B142C2" w:rsidRPr="00D848C7" w:rsidRDefault="00FF6027" w:rsidP="00C53206">
            <w:pPr>
              <w:ind w:firstLine="0"/>
              <w:jc w:val="left"/>
              <w:rPr>
                <w:color w:val="000000"/>
                <w:sz w:val="20"/>
                <w:szCs w:val="20"/>
              </w:rPr>
            </w:pPr>
            <w:r w:rsidRPr="00D848C7">
              <w:rPr>
                <w:color w:val="000000"/>
                <w:sz w:val="20"/>
                <w:szCs w:val="20"/>
              </w:rPr>
              <w:t>Итого к исключению:</w:t>
            </w:r>
          </w:p>
        </w:tc>
        <w:tc>
          <w:tcPr>
            <w:tcW w:w="1843" w:type="dxa"/>
            <w:shd w:val="clear" w:color="auto" w:fill="auto"/>
            <w:vAlign w:val="center"/>
          </w:tcPr>
          <w:p w14:paraId="2B9A8CAC" w14:textId="77777777" w:rsidR="00B142C2" w:rsidRPr="00D848C7" w:rsidRDefault="00B142C2" w:rsidP="00C53206">
            <w:pPr>
              <w:ind w:firstLine="0"/>
              <w:jc w:val="center"/>
              <w:rPr>
                <w:color w:val="000000"/>
                <w:sz w:val="20"/>
                <w:szCs w:val="20"/>
              </w:rPr>
            </w:pPr>
          </w:p>
        </w:tc>
        <w:tc>
          <w:tcPr>
            <w:tcW w:w="1843" w:type="dxa"/>
            <w:shd w:val="clear" w:color="auto" w:fill="auto"/>
            <w:vAlign w:val="center"/>
          </w:tcPr>
          <w:p w14:paraId="63135E46" w14:textId="77777777" w:rsidR="00B142C2" w:rsidRPr="00D848C7" w:rsidRDefault="00B142C2" w:rsidP="00C53206">
            <w:pPr>
              <w:ind w:firstLine="0"/>
              <w:jc w:val="center"/>
              <w:rPr>
                <w:color w:val="000000"/>
                <w:sz w:val="20"/>
                <w:szCs w:val="20"/>
              </w:rPr>
            </w:pPr>
          </w:p>
        </w:tc>
        <w:tc>
          <w:tcPr>
            <w:tcW w:w="1759" w:type="dxa"/>
            <w:vAlign w:val="center"/>
          </w:tcPr>
          <w:p w14:paraId="7914A1AE" w14:textId="77777777" w:rsidR="00B142C2" w:rsidRPr="00D848C7" w:rsidRDefault="00B142C2" w:rsidP="00C53206">
            <w:pPr>
              <w:ind w:firstLine="0"/>
              <w:jc w:val="center"/>
              <w:rPr>
                <w:color w:val="000000"/>
                <w:sz w:val="20"/>
                <w:szCs w:val="20"/>
              </w:rPr>
            </w:pPr>
          </w:p>
        </w:tc>
        <w:tc>
          <w:tcPr>
            <w:tcW w:w="1417" w:type="dxa"/>
            <w:shd w:val="clear" w:color="auto" w:fill="auto"/>
            <w:vAlign w:val="center"/>
          </w:tcPr>
          <w:p w14:paraId="278B92E3" w14:textId="77777777" w:rsidR="00B142C2" w:rsidRPr="00D848C7" w:rsidRDefault="00B142C2" w:rsidP="00C53206">
            <w:pPr>
              <w:ind w:firstLine="0"/>
              <w:jc w:val="center"/>
              <w:rPr>
                <w:color w:val="000000"/>
                <w:sz w:val="20"/>
                <w:szCs w:val="20"/>
              </w:rPr>
            </w:pPr>
          </w:p>
        </w:tc>
        <w:tc>
          <w:tcPr>
            <w:tcW w:w="1418" w:type="dxa"/>
            <w:shd w:val="clear" w:color="auto" w:fill="auto"/>
            <w:vAlign w:val="center"/>
          </w:tcPr>
          <w:p w14:paraId="308EDFEA" w14:textId="77777777" w:rsidR="00B142C2" w:rsidRPr="00D848C7" w:rsidRDefault="00CE696A" w:rsidP="00C53206">
            <w:pPr>
              <w:ind w:firstLine="0"/>
              <w:jc w:val="center"/>
              <w:rPr>
                <w:color w:val="000000"/>
                <w:sz w:val="20"/>
                <w:szCs w:val="20"/>
              </w:rPr>
            </w:pPr>
            <w:r>
              <w:rPr>
                <w:color w:val="000000"/>
                <w:sz w:val="20"/>
                <w:szCs w:val="20"/>
              </w:rPr>
              <w:t>5,8787</w:t>
            </w:r>
          </w:p>
        </w:tc>
        <w:tc>
          <w:tcPr>
            <w:tcW w:w="1843" w:type="dxa"/>
            <w:shd w:val="clear" w:color="auto" w:fill="auto"/>
            <w:vAlign w:val="center"/>
          </w:tcPr>
          <w:p w14:paraId="7430D87D" w14:textId="77777777" w:rsidR="00B142C2" w:rsidRPr="00D848C7" w:rsidRDefault="00B142C2" w:rsidP="00C53206">
            <w:pPr>
              <w:ind w:firstLine="0"/>
              <w:jc w:val="center"/>
              <w:rPr>
                <w:color w:val="000000"/>
                <w:sz w:val="20"/>
                <w:szCs w:val="20"/>
              </w:rPr>
            </w:pPr>
          </w:p>
        </w:tc>
        <w:tc>
          <w:tcPr>
            <w:tcW w:w="1659" w:type="dxa"/>
            <w:shd w:val="clear" w:color="auto" w:fill="auto"/>
            <w:vAlign w:val="center"/>
          </w:tcPr>
          <w:p w14:paraId="10EE345D" w14:textId="77777777" w:rsidR="00B142C2" w:rsidRPr="00D848C7" w:rsidRDefault="00B142C2" w:rsidP="00C53206">
            <w:pPr>
              <w:ind w:firstLine="0"/>
              <w:jc w:val="center"/>
              <w:rPr>
                <w:color w:val="000000"/>
                <w:sz w:val="20"/>
                <w:szCs w:val="20"/>
              </w:rPr>
            </w:pPr>
          </w:p>
        </w:tc>
        <w:tc>
          <w:tcPr>
            <w:tcW w:w="1643" w:type="dxa"/>
            <w:shd w:val="clear" w:color="auto" w:fill="auto"/>
            <w:vAlign w:val="center"/>
          </w:tcPr>
          <w:p w14:paraId="1D5B9E7E" w14:textId="77777777" w:rsidR="00B142C2" w:rsidRPr="00D848C7" w:rsidRDefault="00B142C2" w:rsidP="00C53206">
            <w:pPr>
              <w:ind w:firstLine="0"/>
              <w:jc w:val="center"/>
              <w:rPr>
                <w:color w:val="000000"/>
                <w:sz w:val="20"/>
                <w:szCs w:val="20"/>
              </w:rPr>
            </w:pPr>
          </w:p>
        </w:tc>
      </w:tr>
      <w:tr w:rsidR="00FF6027" w:rsidRPr="00D848C7" w14:paraId="094556C5" w14:textId="77777777" w:rsidTr="001522B2">
        <w:trPr>
          <w:gridAfter w:val="1"/>
          <w:wAfter w:w="21" w:type="dxa"/>
          <w:trHeight w:val="70"/>
          <w:jc w:val="center"/>
        </w:trPr>
        <w:tc>
          <w:tcPr>
            <w:tcW w:w="15325" w:type="dxa"/>
            <w:gridSpan w:val="9"/>
            <w:shd w:val="clear" w:color="auto" w:fill="auto"/>
            <w:vAlign w:val="center"/>
          </w:tcPr>
          <w:p w14:paraId="38CF7196" w14:textId="77777777" w:rsidR="00FF6027" w:rsidRPr="00D848C7" w:rsidRDefault="00FF6027" w:rsidP="00C53206">
            <w:pPr>
              <w:ind w:firstLine="0"/>
              <w:jc w:val="center"/>
              <w:rPr>
                <w:color w:val="000000"/>
                <w:sz w:val="20"/>
                <w:szCs w:val="20"/>
              </w:rPr>
            </w:pPr>
            <w:r w:rsidRPr="00D848C7">
              <w:rPr>
                <w:color w:val="000000"/>
                <w:sz w:val="20"/>
                <w:szCs w:val="20"/>
              </w:rPr>
              <w:t>д.</w:t>
            </w:r>
            <w:r w:rsidR="009B048C" w:rsidRPr="00D848C7">
              <w:rPr>
                <w:color w:val="000000"/>
                <w:sz w:val="20"/>
                <w:szCs w:val="20"/>
              </w:rPr>
              <w:t>Саз-Тамак</w:t>
            </w:r>
          </w:p>
        </w:tc>
      </w:tr>
      <w:tr w:rsidR="00FF6027" w:rsidRPr="00D848C7" w14:paraId="60CC6707" w14:textId="77777777" w:rsidTr="001522B2">
        <w:trPr>
          <w:gridAfter w:val="1"/>
          <w:wAfter w:w="21" w:type="dxa"/>
          <w:trHeight w:val="70"/>
          <w:jc w:val="center"/>
        </w:trPr>
        <w:tc>
          <w:tcPr>
            <w:tcW w:w="15325" w:type="dxa"/>
            <w:gridSpan w:val="9"/>
            <w:shd w:val="clear" w:color="auto" w:fill="auto"/>
            <w:vAlign w:val="center"/>
          </w:tcPr>
          <w:p w14:paraId="441E7DC9" w14:textId="77777777" w:rsidR="00FF6027" w:rsidRPr="00D848C7" w:rsidRDefault="00FF6027" w:rsidP="00C53206">
            <w:pPr>
              <w:ind w:firstLine="0"/>
              <w:jc w:val="left"/>
              <w:rPr>
                <w:color w:val="000000"/>
                <w:sz w:val="20"/>
                <w:szCs w:val="20"/>
              </w:rPr>
            </w:pPr>
            <w:r w:rsidRPr="00D848C7">
              <w:rPr>
                <w:bCs/>
                <w:color w:val="000000"/>
                <w:sz w:val="20"/>
                <w:szCs w:val="20"/>
              </w:rPr>
              <w:t>Исключаемые земельные участки</w:t>
            </w:r>
          </w:p>
        </w:tc>
      </w:tr>
      <w:tr w:rsidR="00FF6027" w:rsidRPr="00D848C7" w14:paraId="42AB5910" w14:textId="77777777" w:rsidTr="001522B2">
        <w:trPr>
          <w:gridAfter w:val="1"/>
          <w:wAfter w:w="21" w:type="dxa"/>
          <w:trHeight w:val="70"/>
          <w:jc w:val="center"/>
        </w:trPr>
        <w:tc>
          <w:tcPr>
            <w:tcW w:w="15325" w:type="dxa"/>
            <w:gridSpan w:val="9"/>
            <w:shd w:val="clear" w:color="auto" w:fill="auto"/>
            <w:vAlign w:val="bottom"/>
          </w:tcPr>
          <w:p w14:paraId="1C995DAC" w14:textId="77777777" w:rsidR="00FF6027" w:rsidRPr="00D848C7" w:rsidRDefault="00FF6027" w:rsidP="00C53206">
            <w:pPr>
              <w:ind w:firstLine="0"/>
              <w:rPr>
                <w:bCs/>
                <w:iCs/>
                <w:color w:val="000000"/>
                <w:sz w:val="20"/>
                <w:szCs w:val="20"/>
              </w:rPr>
            </w:pPr>
            <w:r w:rsidRPr="00D848C7">
              <w:rPr>
                <w:bCs/>
                <w:iCs/>
                <w:color w:val="000000"/>
                <w:sz w:val="20"/>
                <w:szCs w:val="20"/>
              </w:rPr>
              <w:t xml:space="preserve">1. Корректировка границы </w:t>
            </w:r>
            <w:r w:rsidR="00BE6498" w:rsidRPr="00D848C7">
              <w:rPr>
                <w:bCs/>
                <w:iCs/>
                <w:color w:val="000000"/>
                <w:sz w:val="20"/>
                <w:szCs w:val="20"/>
              </w:rPr>
              <w:t>населенного пункта</w:t>
            </w:r>
          </w:p>
        </w:tc>
      </w:tr>
      <w:tr w:rsidR="00FF6027" w:rsidRPr="00D848C7" w14:paraId="45AEE5BA" w14:textId="77777777" w:rsidTr="005835EB">
        <w:trPr>
          <w:gridAfter w:val="1"/>
          <w:wAfter w:w="21" w:type="dxa"/>
          <w:trHeight w:val="70"/>
          <w:jc w:val="center"/>
        </w:trPr>
        <w:tc>
          <w:tcPr>
            <w:tcW w:w="1900" w:type="dxa"/>
            <w:shd w:val="clear" w:color="auto" w:fill="auto"/>
            <w:vAlign w:val="center"/>
          </w:tcPr>
          <w:p w14:paraId="4284A2E3" w14:textId="77777777" w:rsidR="00FF6027" w:rsidRPr="00D848C7" w:rsidRDefault="009B048C" w:rsidP="00C53206">
            <w:pPr>
              <w:ind w:firstLine="0"/>
              <w:jc w:val="center"/>
              <w:rPr>
                <w:color w:val="000000"/>
                <w:sz w:val="20"/>
                <w:szCs w:val="20"/>
              </w:rPr>
            </w:pPr>
            <w:r w:rsidRPr="00D848C7">
              <w:rPr>
                <w:color w:val="000000"/>
                <w:sz w:val="20"/>
                <w:szCs w:val="20"/>
              </w:rPr>
              <w:t>16:23:160301:34</w:t>
            </w:r>
          </w:p>
        </w:tc>
        <w:tc>
          <w:tcPr>
            <w:tcW w:w="1843" w:type="dxa"/>
            <w:shd w:val="clear" w:color="auto" w:fill="auto"/>
            <w:vAlign w:val="center"/>
          </w:tcPr>
          <w:p w14:paraId="7569C3C4" w14:textId="77777777" w:rsidR="00FF6027" w:rsidRPr="00D848C7" w:rsidRDefault="00FF6027" w:rsidP="00C53206">
            <w:pPr>
              <w:ind w:firstLine="0"/>
              <w:jc w:val="center"/>
              <w:rPr>
                <w:color w:val="000000"/>
                <w:sz w:val="20"/>
                <w:szCs w:val="20"/>
              </w:rPr>
            </w:pPr>
            <w:r w:rsidRPr="00D848C7">
              <w:rPr>
                <w:color w:val="000000"/>
                <w:sz w:val="20"/>
                <w:szCs w:val="20"/>
              </w:rPr>
              <w:t>Земли населённых пунктов</w:t>
            </w:r>
          </w:p>
        </w:tc>
        <w:tc>
          <w:tcPr>
            <w:tcW w:w="1843" w:type="dxa"/>
            <w:shd w:val="clear" w:color="auto" w:fill="auto"/>
            <w:vAlign w:val="center"/>
          </w:tcPr>
          <w:p w14:paraId="75882638" w14:textId="77777777" w:rsidR="00FF6027" w:rsidRPr="00D848C7" w:rsidRDefault="009B048C" w:rsidP="00C53206">
            <w:pPr>
              <w:ind w:firstLine="0"/>
              <w:jc w:val="center"/>
              <w:rPr>
                <w:color w:val="000000"/>
                <w:sz w:val="20"/>
                <w:szCs w:val="20"/>
              </w:rPr>
            </w:pPr>
            <w:r w:rsidRPr="00D848C7">
              <w:rPr>
                <w:color w:val="000000"/>
                <w:sz w:val="20"/>
                <w:szCs w:val="20"/>
              </w:rPr>
              <w:t>Для размещения кладбищ</w:t>
            </w:r>
          </w:p>
        </w:tc>
        <w:tc>
          <w:tcPr>
            <w:tcW w:w="1759" w:type="dxa"/>
            <w:vAlign w:val="center"/>
          </w:tcPr>
          <w:p w14:paraId="032F2177" w14:textId="77777777" w:rsidR="00FF6027" w:rsidRPr="00D848C7" w:rsidRDefault="00FF6027" w:rsidP="00C53206">
            <w:pPr>
              <w:ind w:firstLine="0"/>
              <w:jc w:val="center"/>
              <w:rPr>
                <w:color w:val="000000"/>
                <w:sz w:val="20"/>
                <w:szCs w:val="20"/>
              </w:rPr>
            </w:pPr>
            <w:r w:rsidRPr="00D848C7">
              <w:rPr>
                <w:color w:val="000000"/>
                <w:sz w:val="20"/>
                <w:szCs w:val="20"/>
              </w:rPr>
              <w:t>Кладбище</w:t>
            </w:r>
          </w:p>
        </w:tc>
        <w:tc>
          <w:tcPr>
            <w:tcW w:w="1417" w:type="dxa"/>
            <w:shd w:val="clear" w:color="auto" w:fill="auto"/>
            <w:vAlign w:val="center"/>
          </w:tcPr>
          <w:p w14:paraId="42239418" w14:textId="77777777" w:rsidR="00FF6027" w:rsidRPr="00D848C7" w:rsidRDefault="00BE6498" w:rsidP="00C53206">
            <w:pPr>
              <w:ind w:firstLine="0"/>
              <w:jc w:val="center"/>
              <w:rPr>
                <w:color w:val="000000"/>
                <w:sz w:val="20"/>
                <w:szCs w:val="20"/>
              </w:rPr>
            </w:pPr>
            <w:r w:rsidRPr="00D848C7">
              <w:rPr>
                <w:color w:val="000000"/>
                <w:sz w:val="20"/>
                <w:szCs w:val="20"/>
              </w:rPr>
              <w:t>1,9701</w:t>
            </w:r>
          </w:p>
        </w:tc>
        <w:tc>
          <w:tcPr>
            <w:tcW w:w="1418" w:type="dxa"/>
            <w:shd w:val="clear" w:color="auto" w:fill="auto"/>
            <w:vAlign w:val="center"/>
          </w:tcPr>
          <w:p w14:paraId="69F52998" w14:textId="77777777" w:rsidR="00FF6027" w:rsidRPr="00D848C7" w:rsidRDefault="00BE6498" w:rsidP="00C53206">
            <w:pPr>
              <w:ind w:firstLine="0"/>
              <w:jc w:val="center"/>
              <w:rPr>
                <w:color w:val="000000"/>
                <w:sz w:val="20"/>
                <w:szCs w:val="20"/>
              </w:rPr>
            </w:pPr>
            <w:r w:rsidRPr="00D848C7">
              <w:rPr>
                <w:color w:val="000000"/>
                <w:sz w:val="20"/>
                <w:szCs w:val="20"/>
              </w:rPr>
              <w:t>1,9701</w:t>
            </w:r>
          </w:p>
        </w:tc>
        <w:tc>
          <w:tcPr>
            <w:tcW w:w="1843" w:type="dxa"/>
            <w:shd w:val="clear" w:color="auto" w:fill="auto"/>
            <w:vAlign w:val="center"/>
          </w:tcPr>
          <w:p w14:paraId="7D49AAFE" w14:textId="77777777" w:rsidR="00FF6027" w:rsidRPr="00D848C7" w:rsidRDefault="00FF6027" w:rsidP="00C53206">
            <w:pPr>
              <w:ind w:firstLine="0"/>
              <w:jc w:val="center"/>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59" w:type="dxa"/>
            <w:shd w:val="clear" w:color="auto" w:fill="auto"/>
            <w:vAlign w:val="center"/>
          </w:tcPr>
          <w:p w14:paraId="0E31DF5E" w14:textId="77777777" w:rsidR="00FF6027" w:rsidRPr="00D848C7" w:rsidRDefault="00FF6027" w:rsidP="00C53206">
            <w:pPr>
              <w:ind w:firstLine="0"/>
              <w:jc w:val="center"/>
              <w:rPr>
                <w:color w:val="000000"/>
                <w:sz w:val="20"/>
                <w:szCs w:val="20"/>
              </w:rPr>
            </w:pPr>
            <w:r w:rsidRPr="00D848C7">
              <w:rPr>
                <w:color w:val="000000"/>
                <w:sz w:val="20"/>
                <w:szCs w:val="20"/>
              </w:rPr>
              <w:t>Ритуальная деятельность</w:t>
            </w:r>
          </w:p>
        </w:tc>
        <w:tc>
          <w:tcPr>
            <w:tcW w:w="1643" w:type="dxa"/>
            <w:shd w:val="clear" w:color="auto" w:fill="auto"/>
            <w:vAlign w:val="center"/>
          </w:tcPr>
          <w:p w14:paraId="2A52CDD3" w14:textId="77777777" w:rsidR="00FF6027" w:rsidRPr="00D848C7" w:rsidRDefault="00FF6027" w:rsidP="00C53206">
            <w:pPr>
              <w:ind w:firstLine="0"/>
              <w:jc w:val="center"/>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BE6498" w:rsidRPr="00D848C7" w14:paraId="6CAC07A2" w14:textId="77777777" w:rsidTr="005835EB">
        <w:trPr>
          <w:gridAfter w:val="1"/>
          <w:wAfter w:w="21" w:type="dxa"/>
          <w:trHeight w:val="70"/>
          <w:jc w:val="center"/>
        </w:trPr>
        <w:tc>
          <w:tcPr>
            <w:tcW w:w="1900" w:type="dxa"/>
            <w:shd w:val="clear" w:color="auto" w:fill="auto"/>
            <w:vAlign w:val="center"/>
          </w:tcPr>
          <w:p w14:paraId="61AFF4BF" w14:textId="77777777" w:rsidR="00BE6498" w:rsidRPr="00D848C7" w:rsidRDefault="00BE6498" w:rsidP="00C53206">
            <w:pPr>
              <w:ind w:firstLine="0"/>
              <w:jc w:val="center"/>
              <w:rPr>
                <w:color w:val="000000"/>
                <w:sz w:val="20"/>
                <w:szCs w:val="20"/>
              </w:rPr>
            </w:pPr>
            <w:r w:rsidRPr="00D848C7">
              <w:rPr>
                <w:color w:val="000000"/>
                <w:sz w:val="20"/>
                <w:szCs w:val="20"/>
              </w:rPr>
              <w:t>16:23:160301:35</w:t>
            </w:r>
          </w:p>
        </w:tc>
        <w:tc>
          <w:tcPr>
            <w:tcW w:w="1843" w:type="dxa"/>
            <w:shd w:val="clear" w:color="auto" w:fill="auto"/>
            <w:vAlign w:val="center"/>
          </w:tcPr>
          <w:p w14:paraId="364D3DF8" w14:textId="77777777" w:rsidR="00BE6498" w:rsidRPr="00D848C7" w:rsidRDefault="00BE6498" w:rsidP="00C53206">
            <w:pPr>
              <w:ind w:firstLine="0"/>
              <w:jc w:val="center"/>
              <w:rPr>
                <w:color w:val="000000"/>
                <w:sz w:val="20"/>
                <w:szCs w:val="20"/>
              </w:rPr>
            </w:pPr>
            <w:r w:rsidRPr="00D848C7">
              <w:rPr>
                <w:color w:val="000000"/>
                <w:sz w:val="20"/>
                <w:szCs w:val="20"/>
              </w:rPr>
              <w:t>Земли населенных пунктов</w:t>
            </w:r>
          </w:p>
        </w:tc>
        <w:tc>
          <w:tcPr>
            <w:tcW w:w="1843" w:type="dxa"/>
            <w:shd w:val="clear" w:color="auto" w:fill="auto"/>
            <w:vAlign w:val="center"/>
          </w:tcPr>
          <w:p w14:paraId="4C4F333A" w14:textId="77777777" w:rsidR="00BE6498" w:rsidRPr="00D848C7" w:rsidRDefault="00BE6498" w:rsidP="00C53206">
            <w:pPr>
              <w:ind w:firstLine="0"/>
              <w:jc w:val="center"/>
              <w:rPr>
                <w:color w:val="000000"/>
                <w:sz w:val="20"/>
                <w:szCs w:val="20"/>
              </w:rPr>
            </w:pPr>
            <w:r w:rsidRPr="00D848C7">
              <w:rPr>
                <w:color w:val="000000"/>
                <w:sz w:val="20"/>
                <w:szCs w:val="20"/>
              </w:rPr>
              <w:t>Для размещения кладбищ</w:t>
            </w:r>
          </w:p>
        </w:tc>
        <w:tc>
          <w:tcPr>
            <w:tcW w:w="1759" w:type="dxa"/>
            <w:vAlign w:val="center"/>
          </w:tcPr>
          <w:p w14:paraId="156D13A3" w14:textId="77777777" w:rsidR="00BE6498" w:rsidRPr="00D848C7" w:rsidRDefault="00C6701A" w:rsidP="00C53206">
            <w:pPr>
              <w:ind w:firstLine="0"/>
              <w:jc w:val="center"/>
              <w:rPr>
                <w:color w:val="000000"/>
                <w:sz w:val="20"/>
                <w:szCs w:val="20"/>
              </w:rPr>
            </w:pPr>
            <w:r w:rsidRPr="00D848C7">
              <w:rPr>
                <w:color w:val="000000"/>
                <w:sz w:val="20"/>
                <w:szCs w:val="20"/>
              </w:rPr>
              <w:t>Кладбище</w:t>
            </w:r>
          </w:p>
        </w:tc>
        <w:tc>
          <w:tcPr>
            <w:tcW w:w="1417" w:type="dxa"/>
            <w:shd w:val="clear" w:color="auto" w:fill="auto"/>
            <w:vAlign w:val="center"/>
          </w:tcPr>
          <w:p w14:paraId="14970658" w14:textId="77777777" w:rsidR="00BE6498" w:rsidRPr="00D848C7" w:rsidRDefault="00BE6498" w:rsidP="00C53206">
            <w:pPr>
              <w:ind w:firstLine="0"/>
              <w:jc w:val="center"/>
              <w:rPr>
                <w:color w:val="000000"/>
                <w:sz w:val="20"/>
                <w:szCs w:val="20"/>
              </w:rPr>
            </w:pPr>
            <w:r w:rsidRPr="00D848C7">
              <w:rPr>
                <w:color w:val="000000"/>
                <w:sz w:val="20"/>
                <w:szCs w:val="20"/>
              </w:rPr>
              <w:t>0,6690</w:t>
            </w:r>
          </w:p>
        </w:tc>
        <w:tc>
          <w:tcPr>
            <w:tcW w:w="1418" w:type="dxa"/>
            <w:shd w:val="clear" w:color="auto" w:fill="auto"/>
            <w:vAlign w:val="center"/>
          </w:tcPr>
          <w:p w14:paraId="00DB254E" w14:textId="77777777" w:rsidR="00BE6498" w:rsidRPr="00D848C7" w:rsidRDefault="00BE6498" w:rsidP="00C53206">
            <w:pPr>
              <w:ind w:firstLine="0"/>
              <w:jc w:val="center"/>
              <w:rPr>
                <w:color w:val="000000"/>
                <w:sz w:val="20"/>
                <w:szCs w:val="20"/>
              </w:rPr>
            </w:pPr>
            <w:r w:rsidRPr="00D848C7">
              <w:rPr>
                <w:color w:val="000000"/>
                <w:sz w:val="20"/>
                <w:szCs w:val="20"/>
              </w:rPr>
              <w:t>0,6690</w:t>
            </w:r>
          </w:p>
        </w:tc>
        <w:tc>
          <w:tcPr>
            <w:tcW w:w="1843" w:type="dxa"/>
            <w:shd w:val="clear" w:color="auto" w:fill="auto"/>
            <w:vAlign w:val="center"/>
          </w:tcPr>
          <w:p w14:paraId="7232D1D0" w14:textId="77777777" w:rsidR="00BE6498" w:rsidRPr="00D848C7" w:rsidRDefault="00BE6498" w:rsidP="00C53206">
            <w:pPr>
              <w:ind w:firstLine="0"/>
              <w:jc w:val="center"/>
              <w:rPr>
                <w:color w:val="000000"/>
                <w:sz w:val="20"/>
                <w:szCs w:val="20"/>
              </w:rPr>
            </w:pPr>
            <w:r w:rsidRPr="00D848C7">
              <w:rPr>
                <w:color w:val="000000"/>
                <w:sz w:val="20"/>
                <w:szCs w:val="20"/>
              </w:rPr>
              <w:t xml:space="preserve">Земли промышленности, энергетики, транспорта, связи, радиовещания, </w:t>
            </w:r>
            <w:r w:rsidRPr="00D848C7">
              <w:rPr>
                <w:color w:val="000000"/>
                <w:sz w:val="20"/>
                <w:szCs w:val="20"/>
              </w:rPr>
              <w:lastRenderedPageBreak/>
              <w:t>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59" w:type="dxa"/>
            <w:shd w:val="clear" w:color="auto" w:fill="auto"/>
            <w:vAlign w:val="center"/>
          </w:tcPr>
          <w:p w14:paraId="22A80669" w14:textId="77777777" w:rsidR="00BE6498" w:rsidRPr="00D848C7" w:rsidRDefault="00BE6498" w:rsidP="00C53206">
            <w:pPr>
              <w:ind w:firstLine="0"/>
              <w:jc w:val="center"/>
              <w:rPr>
                <w:color w:val="000000"/>
                <w:sz w:val="20"/>
                <w:szCs w:val="20"/>
              </w:rPr>
            </w:pPr>
            <w:r w:rsidRPr="00D848C7">
              <w:rPr>
                <w:color w:val="000000"/>
                <w:sz w:val="20"/>
                <w:szCs w:val="20"/>
              </w:rPr>
              <w:lastRenderedPageBreak/>
              <w:t>Ритуальная деятельность</w:t>
            </w:r>
          </w:p>
        </w:tc>
        <w:tc>
          <w:tcPr>
            <w:tcW w:w="1643" w:type="dxa"/>
            <w:shd w:val="clear" w:color="auto" w:fill="auto"/>
            <w:vAlign w:val="center"/>
          </w:tcPr>
          <w:p w14:paraId="230AB41A" w14:textId="77777777" w:rsidR="00BE6498" w:rsidRPr="00D848C7" w:rsidRDefault="00BE6498" w:rsidP="00C53206">
            <w:pPr>
              <w:ind w:firstLine="0"/>
              <w:jc w:val="center"/>
              <w:rPr>
                <w:color w:val="000000"/>
                <w:sz w:val="20"/>
                <w:szCs w:val="20"/>
              </w:rPr>
            </w:pPr>
            <w:r w:rsidRPr="00D848C7">
              <w:rPr>
                <w:color w:val="000000"/>
                <w:sz w:val="20"/>
                <w:szCs w:val="20"/>
              </w:rPr>
              <w:t xml:space="preserve">Письмо Министерства земельных и имущественных отношений </w:t>
            </w:r>
            <w:r w:rsidRPr="00D848C7">
              <w:rPr>
                <w:color w:val="000000"/>
                <w:sz w:val="20"/>
                <w:szCs w:val="20"/>
              </w:rPr>
              <w:lastRenderedPageBreak/>
              <w:t>Республики Татарстан от 22.08.2017 г. №1-29/11295</w:t>
            </w:r>
          </w:p>
        </w:tc>
      </w:tr>
      <w:tr w:rsidR="00C149EC" w:rsidRPr="00D848C7" w14:paraId="0E6DA976" w14:textId="77777777" w:rsidTr="005835EB">
        <w:trPr>
          <w:gridAfter w:val="1"/>
          <w:wAfter w:w="21" w:type="dxa"/>
          <w:trHeight w:val="70"/>
          <w:jc w:val="center"/>
        </w:trPr>
        <w:tc>
          <w:tcPr>
            <w:tcW w:w="1900" w:type="dxa"/>
            <w:shd w:val="clear" w:color="auto" w:fill="auto"/>
            <w:vAlign w:val="center"/>
          </w:tcPr>
          <w:p w14:paraId="1EADC8EA" w14:textId="77777777" w:rsidR="00C149EC" w:rsidRPr="00D848C7" w:rsidRDefault="00BE6498" w:rsidP="00C53206">
            <w:pPr>
              <w:ind w:firstLine="0"/>
              <w:jc w:val="center"/>
              <w:rPr>
                <w:color w:val="000000"/>
                <w:sz w:val="20"/>
                <w:szCs w:val="20"/>
              </w:rPr>
            </w:pPr>
            <w:r w:rsidRPr="00D848C7">
              <w:rPr>
                <w:color w:val="000000"/>
                <w:sz w:val="20"/>
                <w:szCs w:val="20"/>
              </w:rPr>
              <w:lastRenderedPageBreak/>
              <w:t>ЗУ,</w:t>
            </w:r>
            <w:r w:rsidR="00C149EC" w:rsidRPr="00D848C7">
              <w:rPr>
                <w:color w:val="000000"/>
                <w:sz w:val="20"/>
                <w:szCs w:val="20"/>
              </w:rPr>
              <w:t xml:space="preserve"> не поставленные на кадастровый учет</w:t>
            </w:r>
          </w:p>
        </w:tc>
        <w:tc>
          <w:tcPr>
            <w:tcW w:w="1843" w:type="dxa"/>
            <w:shd w:val="clear" w:color="auto" w:fill="auto"/>
            <w:vAlign w:val="center"/>
          </w:tcPr>
          <w:p w14:paraId="0C01849D" w14:textId="77777777" w:rsidR="00C149EC" w:rsidRPr="00D848C7" w:rsidRDefault="00C149EC" w:rsidP="00C53206">
            <w:pPr>
              <w:ind w:firstLine="0"/>
              <w:jc w:val="center"/>
              <w:rPr>
                <w:color w:val="000000"/>
                <w:sz w:val="20"/>
                <w:szCs w:val="20"/>
              </w:rPr>
            </w:pPr>
            <w:r w:rsidRPr="00D848C7">
              <w:rPr>
                <w:color w:val="000000"/>
                <w:sz w:val="20"/>
                <w:szCs w:val="20"/>
              </w:rPr>
              <w:t>-</w:t>
            </w:r>
          </w:p>
        </w:tc>
        <w:tc>
          <w:tcPr>
            <w:tcW w:w="1843" w:type="dxa"/>
            <w:shd w:val="clear" w:color="auto" w:fill="auto"/>
            <w:vAlign w:val="center"/>
          </w:tcPr>
          <w:p w14:paraId="31493914" w14:textId="77777777" w:rsidR="00C149EC" w:rsidRPr="00D848C7" w:rsidRDefault="00C149EC" w:rsidP="00C53206">
            <w:pPr>
              <w:ind w:firstLine="0"/>
              <w:jc w:val="center"/>
              <w:rPr>
                <w:color w:val="000000"/>
                <w:sz w:val="20"/>
                <w:szCs w:val="20"/>
              </w:rPr>
            </w:pPr>
            <w:r w:rsidRPr="00D848C7">
              <w:rPr>
                <w:color w:val="000000"/>
                <w:sz w:val="20"/>
                <w:szCs w:val="20"/>
              </w:rPr>
              <w:t>-</w:t>
            </w:r>
          </w:p>
        </w:tc>
        <w:tc>
          <w:tcPr>
            <w:tcW w:w="1759" w:type="dxa"/>
            <w:vAlign w:val="center"/>
          </w:tcPr>
          <w:p w14:paraId="611F7706" w14:textId="77777777" w:rsidR="00C149EC" w:rsidRPr="00D848C7" w:rsidRDefault="00C149EC" w:rsidP="00C53206">
            <w:pPr>
              <w:ind w:firstLine="0"/>
              <w:jc w:val="center"/>
              <w:rPr>
                <w:color w:val="000000"/>
                <w:sz w:val="20"/>
                <w:szCs w:val="20"/>
              </w:rPr>
            </w:pPr>
            <w:r w:rsidRPr="00D848C7">
              <w:rPr>
                <w:color w:val="000000"/>
                <w:sz w:val="20"/>
                <w:szCs w:val="20"/>
              </w:rPr>
              <w:t>-</w:t>
            </w:r>
          </w:p>
        </w:tc>
        <w:tc>
          <w:tcPr>
            <w:tcW w:w="1417" w:type="dxa"/>
            <w:shd w:val="clear" w:color="auto" w:fill="auto"/>
            <w:vAlign w:val="center"/>
          </w:tcPr>
          <w:p w14:paraId="0F261B51" w14:textId="77777777" w:rsidR="00C149EC" w:rsidRPr="00D848C7" w:rsidRDefault="00C149EC" w:rsidP="00C53206">
            <w:pPr>
              <w:ind w:firstLine="0"/>
              <w:jc w:val="center"/>
              <w:rPr>
                <w:color w:val="000000"/>
                <w:sz w:val="20"/>
                <w:szCs w:val="20"/>
              </w:rPr>
            </w:pPr>
            <w:r w:rsidRPr="00D848C7">
              <w:rPr>
                <w:color w:val="000000"/>
                <w:sz w:val="20"/>
                <w:szCs w:val="20"/>
              </w:rPr>
              <w:t>-</w:t>
            </w:r>
          </w:p>
        </w:tc>
        <w:tc>
          <w:tcPr>
            <w:tcW w:w="1418" w:type="dxa"/>
            <w:shd w:val="clear" w:color="auto" w:fill="auto"/>
            <w:vAlign w:val="center"/>
          </w:tcPr>
          <w:p w14:paraId="43F2A8C0" w14:textId="77777777" w:rsidR="00C149EC" w:rsidRPr="00D848C7" w:rsidRDefault="004F4FAE" w:rsidP="00C53206">
            <w:pPr>
              <w:ind w:firstLine="0"/>
              <w:jc w:val="center"/>
              <w:rPr>
                <w:color w:val="000000"/>
                <w:sz w:val="20"/>
                <w:szCs w:val="20"/>
              </w:rPr>
            </w:pPr>
            <w:r>
              <w:rPr>
                <w:color w:val="000000"/>
                <w:sz w:val="20"/>
                <w:szCs w:val="20"/>
              </w:rPr>
              <w:t>0,8871</w:t>
            </w:r>
          </w:p>
        </w:tc>
        <w:tc>
          <w:tcPr>
            <w:tcW w:w="1843" w:type="dxa"/>
            <w:shd w:val="clear" w:color="auto" w:fill="auto"/>
            <w:vAlign w:val="center"/>
          </w:tcPr>
          <w:p w14:paraId="4F409BAD" w14:textId="77777777" w:rsidR="00C149EC" w:rsidRPr="0036252D" w:rsidRDefault="00C149EC" w:rsidP="00C53206">
            <w:pPr>
              <w:ind w:firstLine="0"/>
              <w:jc w:val="center"/>
              <w:rPr>
                <w:color w:val="000000"/>
                <w:sz w:val="20"/>
                <w:szCs w:val="20"/>
                <w:highlight w:val="red"/>
              </w:rPr>
            </w:pPr>
            <w:r w:rsidRPr="006C7729">
              <w:rPr>
                <w:color w:val="000000"/>
                <w:sz w:val="20"/>
                <w:szCs w:val="20"/>
              </w:rPr>
              <w:t>Земли сельскохозяйственного назначения</w:t>
            </w:r>
          </w:p>
        </w:tc>
        <w:tc>
          <w:tcPr>
            <w:tcW w:w="1659" w:type="dxa"/>
            <w:shd w:val="clear" w:color="auto" w:fill="auto"/>
            <w:vAlign w:val="center"/>
          </w:tcPr>
          <w:p w14:paraId="7CA11216" w14:textId="77777777" w:rsidR="00C149EC" w:rsidRPr="006C55CB" w:rsidRDefault="006C55CB" w:rsidP="00C53206">
            <w:pPr>
              <w:ind w:firstLine="0"/>
              <w:jc w:val="center"/>
              <w:rPr>
                <w:color w:val="000000"/>
                <w:sz w:val="20"/>
                <w:szCs w:val="20"/>
              </w:rPr>
            </w:pPr>
            <w:r w:rsidRPr="006C55CB">
              <w:rPr>
                <w:color w:val="000000"/>
                <w:sz w:val="20"/>
                <w:szCs w:val="20"/>
              </w:rPr>
              <w:t>Иные виды сельскохозяйственного использования</w:t>
            </w:r>
          </w:p>
        </w:tc>
        <w:tc>
          <w:tcPr>
            <w:tcW w:w="1643" w:type="dxa"/>
            <w:shd w:val="clear" w:color="auto" w:fill="auto"/>
            <w:vAlign w:val="center"/>
          </w:tcPr>
          <w:p w14:paraId="4A3FD8D1" w14:textId="77777777" w:rsidR="00C149EC" w:rsidRPr="006C55CB" w:rsidRDefault="006C55CB" w:rsidP="00C53206">
            <w:pPr>
              <w:ind w:firstLine="0"/>
              <w:jc w:val="center"/>
              <w:rPr>
                <w:color w:val="000000"/>
                <w:sz w:val="20"/>
                <w:szCs w:val="20"/>
              </w:rPr>
            </w:pPr>
            <w:r w:rsidRPr="006C55CB">
              <w:rPr>
                <w:color w:val="000000"/>
                <w:sz w:val="20"/>
                <w:szCs w:val="20"/>
              </w:rPr>
              <w:t>Единая архитектурно-планировочная структура</w:t>
            </w:r>
            <w:r w:rsidR="0047739A">
              <w:rPr>
                <w:color w:val="000000"/>
                <w:sz w:val="20"/>
                <w:szCs w:val="20"/>
              </w:rPr>
              <w:t xml:space="preserve"> границы населенного пункта</w:t>
            </w:r>
          </w:p>
        </w:tc>
      </w:tr>
      <w:tr w:rsidR="00BE6498" w:rsidRPr="00D848C7" w14:paraId="0C599B7F" w14:textId="77777777" w:rsidTr="005835EB">
        <w:trPr>
          <w:gridAfter w:val="1"/>
          <w:wAfter w:w="21" w:type="dxa"/>
          <w:trHeight w:val="70"/>
          <w:jc w:val="center"/>
        </w:trPr>
        <w:tc>
          <w:tcPr>
            <w:tcW w:w="1900" w:type="dxa"/>
            <w:shd w:val="clear" w:color="auto" w:fill="auto"/>
            <w:vAlign w:val="center"/>
          </w:tcPr>
          <w:p w14:paraId="200ADE0C" w14:textId="77777777" w:rsidR="00BE6498" w:rsidRPr="00D848C7" w:rsidRDefault="00BE6498" w:rsidP="00C53206">
            <w:pPr>
              <w:ind w:firstLine="0"/>
              <w:jc w:val="center"/>
              <w:rPr>
                <w:color w:val="000000"/>
                <w:sz w:val="20"/>
                <w:szCs w:val="20"/>
              </w:rPr>
            </w:pPr>
            <w:r w:rsidRPr="00D848C7">
              <w:rPr>
                <w:color w:val="000000"/>
                <w:sz w:val="20"/>
                <w:szCs w:val="20"/>
              </w:rPr>
              <w:t>16:23:160301:258</w:t>
            </w:r>
          </w:p>
        </w:tc>
        <w:tc>
          <w:tcPr>
            <w:tcW w:w="1843" w:type="dxa"/>
            <w:shd w:val="clear" w:color="auto" w:fill="auto"/>
            <w:vAlign w:val="center"/>
          </w:tcPr>
          <w:p w14:paraId="5BF54574" w14:textId="77777777" w:rsidR="00BE6498" w:rsidRPr="00D848C7" w:rsidRDefault="00BE6498" w:rsidP="00C53206">
            <w:pPr>
              <w:ind w:firstLine="0"/>
              <w:jc w:val="center"/>
              <w:rPr>
                <w:color w:val="000000"/>
                <w:sz w:val="20"/>
                <w:szCs w:val="20"/>
              </w:rPr>
            </w:pPr>
            <w:r w:rsidRPr="00D848C7">
              <w:rPr>
                <w:color w:val="000000"/>
                <w:sz w:val="20"/>
                <w:szCs w:val="20"/>
              </w:rPr>
              <w:t>Земли населенных пунктов</w:t>
            </w:r>
          </w:p>
        </w:tc>
        <w:tc>
          <w:tcPr>
            <w:tcW w:w="1843" w:type="dxa"/>
            <w:shd w:val="clear" w:color="auto" w:fill="auto"/>
            <w:vAlign w:val="center"/>
          </w:tcPr>
          <w:p w14:paraId="6B765DD6" w14:textId="77777777" w:rsidR="00BE6498" w:rsidRPr="00D848C7" w:rsidRDefault="00BE6498" w:rsidP="00C53206">
            <w:pPr>
              <w:ind w:firstLine="0"/>
              <w:jc w:val="center"/>
              <w:rPr>
                <w:color w:val="000000"/>
                <w:sz w:val="20"/>
                <w:szCs w:val="20"/>
              </w:rPr>
            </w:pPr>
            <w:r w:rsidRPr="00D848C7">
              <w:rPr>
                <w:color w:val="000000"/>
                <w:sz w:val="20"/>
                <w:szCs w:val="20"/>
              </w:rPr>
              <w:t>Для иных видов использования, характерных для населенных пунктов</w:t>
            </w:r>
          </w:p>
        </w:tc>
        <w:tc>
          <w:tcPr>
            <w:tcW w:w="1759" w:type="dxa"/>
            <w:vAlign w:val="center"/>
          </w:tcPr>
          <w:p w14:paraId="36FACDC2" w14:textId="77777777" w:rsidR="00BE6498" w:rsidRPr="00D848C7" w:rsidRDefault="00BE6498" w:rsidP="00C53206">
            <w:pPr>
              <w:ind w:firstLine="0"/>
              <w:jc w:val="center"/>
              <w:rPr>
                <w:color w:val="000000"/>
                <w:sz w:val="20"/>
                <w:szCs w:val="20"/>
              </w:rPr>
            </w:pPr>
            <w:r w:rsidRPr="00D848C7">
              <w:rPr>
                <w:color w:val="000000"/>
                <w:sz w:val="20"/>
                <w:szCs w:val="20"/>
              </w:rPr>
              <w:t>Эксплуатация автомобильной дороги «Кукмор-Шемордан»</w:t>
            </w:r>
          </w:p>
        </w:tc>
        <w:tc>
          <w:tcPr>
            <w:tcW w:w="1417" w:type="dxa"/>
            <w:shd w:val="clear" w:color="auto" w:fill="auto"/>
            <w:vAlign w:val="center"/>
          </w:tcPr>
          <w:p w14:paraId="4EB45E6C" w14:textId="77777777" w:rsidR="00BE6498" w:rsidRPr="00D848C7" w:rsidRDefault="00DA21D9" w:rsidP="00C53206">
            <w:pPr>
              <w:ind w:firstLine="0"/>
              <w:jc w:val="center"/>
              <w:rPr>
                <w:color w:val="000000"/>
                <w:sz w:val="20"/>
                <w:szCs w:val="20"/>
              </w:rPr>
            </w:pPr>
            <w:r w:rsidRPr="00D848C7">
              <w:rPr>
                <w:color w:val="000000"/>
                <w:sz w:val="20"/>
                <w:szCs w:val="20"/>
              </w:rPr>
              <w:t>0,5995</w:t>
            </w:r>
          </w:p>
        </w:tc>
        <w:tc>
          <w:tcPr>
            <w:tcW w:w="1418" w:type="dxa"/>
            <w:shd w:val="clear" w:color="auto" w:fill="auto"/>
            <w:vAlign w:val="center"/>
          </w:tcPr>
          <w:p w14:paraId="789731FE" w14:textId="77777777" w:rsidR="00BE6498" w:rsidRPr="00D848C7" w:rsidRDefault="00CE696A" w:rsidP="00C53206">
            <w:pPr>
              <w:ind w:firstLine="0"/>
              <w:jc w:val="center"/>
              <w:rPr>
                <w:color w:val="000000"/>
                <w:sz w:val="20"/>
                <w:szCs w:val="20"/>
              </w:rPr>
            </w:pPr>
            <w:r>
              <w:rPr>
                <w:color w:val="000000"/>
                <w:sz w:val="20"/>
                <w:szCs w:val="20"/>
              </w:rPr>
              <w:t>0,5995</w:t>
            </w:r>
          </w:p>
        </w:tc>
        <w:tc>
          <w:tcPr>
            <w:tcW w:w="1843" w:type="dxa"/>
            <w:shd w:val="clear" w:color="auto" w:fill="auto"/>
            <w:vAlign w:val="center"/>
          </w:tcPr>
          <w:p w14:paraId="5B65D887" w14:textId="77777777" w:rsidR="00BE6498" w:rsidRPr="00D848C7" w:rsidRDefault="00DA21D9" w:rsidP="00C53206">
            <w:pPr>
              <w:ind w:firstLine="0"/>
              <w:jc w:val="center"/>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59" w:type="dxa"/>
            <w:shd w:val="clear" w:color="auto" w:fill="auto"/>
            <w:vAlign w:val="center"/>
          </w:tcPr>
          <w:p w14:paraId="6D30AB9A" w14:textId="77777777" w:rsidR="00BE6498" w:rsidRPr="00D848C7" w:rsidRDefault="00CB0019" w:rsidP="00C53206">
            <w:pPr>
              <w:ind w:firstLine="0"/>
              <w:jc w:val="center"/>
              <w:rPr>
                <w:color w:val="000000"/>
                <w:sz w:val="20"/>
                <w:szCs w:val="20"/>
              </w:rPr>
            </w:pPr>
            <w:r>
              <w:rPr>
                <w:color w:val="000000"/>
                <w:sz w:val="20"/>
                <w:szCs w:val="20"/>
              </w:rPr>
              <w:t>Автомобильный транспорт</w:t>
            </w:r>
          </w:p>
        </w:tc>
        <w:tc>
          <w:tcPr>
            <w:tcW w:w="1643" w:type="dxa"/>
            <w:shd w:val="clear" w:color="auto" w:fill="auto"/>
            <w:vAlign w:val="center"/>
          </w:tcPr>
          <w:p w14:paraId="7F3416BF" w14:textId="77777777" w:rsidR="00BE6498" w:rsidRPr="00D848C7" w:rsidRDefault="00246BC4" w:rsidP="00C53206">
            <w:pPr>
              <w:ind w:firstLine="0"/>
              <w:jc w:val="center"/>
              <w:rPr>
                <w:color w:val="000000"/>
                <w:sz w:val="20"/>
                <w:szCs w:val="20"/>
              </w:rPr>
            </w:pPr>
            <w:r w:rsidRPr="00D848C7">
              <w:rPr>
                <w:color w:val="000000"/>
                <w:sz w:val="20"/>
                <w:szCs w:val="20"/>
              </w:rPr>
              <w:t>Генеральный план Байлянгарского СП</w:t>
            </w:r>
          </w:p>
        </w:tc>
      </w:tr>
      <w:tr w:rsidR="00C149EC" w:rsidRPr="00D848C7" w14:paraId="5AE15313" w14:textId="77777777" w:rsidTr="005835EB">
        <w:trPr>
          <w:gridAfter w:val="1"/>
          <w:wAfter w:w="21" w:type="dxa"/>
          <w:trHeight w:val="70"/>
          <w:jc w:val="center"/>
        </w:trPr>
        <w:tc>
          <w:tcPr>
            <w:tcW w:w="1900" w:type="dxa"/>
            <w:shd w:val="clear" w:color="auto" w:fill="auto"/>
            <w:vAlign w:val="center"/>
          </w:tcPr>
          <w:p w14:paraId="64AEFF39" w14:textId="77777777" w:rsidR="00C149EC" w:rsidRPr="00D848C7" w:rsidRDefault="00C149EC" w:rsidP="00C53206">
            <w:pPr>
              <w:ind w:firstLine="0"/>
              <w:jc w:val="left"/>
              <w:rPr>
                <w:bCs/>
                <w:color w:val="000000"/>
                <w:sz w:val="20"/>
                <w:szCs w:val="20"/>
              </w:rPr>
            </w:pPr>
            <w:r w:rsidRPr="00D848C7">
              <w:rPr>
                <w:bCs/>
                <w:color w:val="000000"/>
                <w:sz w:val="20"/>
                <w:szCs w:val="20"/>
              </w:rPr>
              <w:t>Итого к исключению</w:t>
            </w:r>
          </w:p>
        </w:tc>
        <w:tc>
          <w:tcPr>
            <w:tcW w:w="1843" w:type="dxa"/>
            <w:shd w:val="clear" w:color="auto" w:fill="auto"/>
            <w:vAlign w:val="center"/>
          </w:tcPr>
          <w:p w14:paraId="28820E5E" w14:textId="77777777" w:rsidR="00C149EC" w:rsidRPr="00D848C7" w:rsidRDefault="00C149EC" w:rsidP="00C53206">
            <w:pPr>
              <w:ind w:firstLine="0"/>
              <w:jc w:val="center"/>
              <w:rPr>
                <w:color w:val="000000"/>
                <w:sz w:val="20"/>
                <w:szCs w:val="20"/>
              </w:rPr>
            </w:pPr>
          </w:p>
        </w:tc>
        <w:tc>
          <w:tcPr>
            <w:tcW w:w="1843" w:type="dxa"/>
            <w:shd w:val="clear" w:color="auto" w:fill="auto"/>
            <w:vAlign w:val="center"/>
          </w:tcPr>
          <w:p w14:paraId="206DEBC4" w14:textId="77777777" w:rsidR="00C149EC" w:rsidRPr="00D848C7" w:rsidRDefault="00C149EC" w:rsidP="00C53206">
            <w:pPr>
              <w:ind w:firstLine="0"/>
              <w:jc w:val="center"/>
              <w:rPr>
                <w:color w:val="000000"/>
                <w:sz w:val="20"/>
                <w:szCs w:val="20"/>
              </w:rPr>
            </w:pPr>
          </w:p>
        </w:tc>
        <w:tc>
          <w:tcPr>
            <w:tcW w:w="1759" w:type="dxa"/>
            <w:vAlign w:val="center"/>
          </w:tcPr>
          <w:p w14:paraId="33FA79D9" w14:textId="77777777" w:rsidR="00C149EC" w:rsidRPr="00D848C7" w:rsidRDefault="00C149EC" w:rsidP="00C53206">
            <w:pPr>
              <w:ind w:firstLine="0"/>
              <w:jc w:val="center"/>
              <w:rPr>
                <w:color w:val="000000"/>
                <w:sz w:val="20"/>
                <w:szCs w:val="20"/>
              </w:rPr>
            </w:pPr>
          </w:p>
        </w:tc>
        <w:tc>
          <w:tcPr>
            <w:tcW w:w="1417" w:type="dxa"/>
            <w:shd w:val="clear" w:color="auto" w:fill="auto"/>
            <w:vAlign w:val="center"/>
          </w:tcPr>
          <w:p w14:paraId="2B2143CA" w14:textId="77777777" w:rsidR="00C149EC" w:rsidRPr="00D848C7" w:rsidRDefault="00C149EC" w:rsidP="00C53206">
            <w:pPr>
              <w:ind w:firstLine="0"/>
              <w:jc w:val="center"/>
              <w:rPr>
                <w:color w:val="000000"/>
                <w:sz w:val="20"/>
                <w:szCs w:val="20"/>
              </w:rPr>
            </w:pPr>
          </w:p>
        </w:tc>
        <w:tc>
          <w:tcPr>
            <w:tcW w:w="1418" w:type="dxa"/>
            <w:shd w:val="clear" w:color="auto" w:fill="auto"/>
            <w:vAlign w:val="center"/>
          </w:tcPr>
          <w:p w14:paraId="36325A93" w14:textId="77777777" w:rsidR="00C149EC" w:rsidRPr="00D848C7" w:rsidRDefault="004F4FAE" w:rsidP="00C53206">
            <w:pPr>
              <w:ind w:firstLine="0"/>
              <w:jc w:val="center"/>
              <w:rPr>
                <w:color w:val="000000"/>
                <w:sz w:val="20"/>
                <w:szCs w:val="20"/>
              </w:rPr>
            </w:pPr>
            <w:r>
              <w:rPr>
                <w:color w:val="000000"/>
                <w:sz w:val="20"/>
                <w:szCs w:val="20"/>
              </w:rPr>
              <w:t>4,1257</w:t>
            </w:r>
          </w:p>
        </w:tc>
        <w:tc>
          <w:tcPr>
            <w:tcW w:w="1843" w:type="dxa"/>
            <w:shd w:val="clear" w:color="auto" w:fill="auto"/>
            <w:vAlign w:val="center"/>
          </w:tcPr>
          <w:p w14:paraId="44C98A1A" w14:textId="77777777" w:rsidR="00C149EC" w:rsidRPr="00D848C7" w:rsidRDefault="00C149EC" w:rsidP="00C53206">
            <w:pPr>
              <w:ind w:firstLine="0"/>
              <w:jc w:val="center"/>
              <w:rPr>
                <w:color w:val="000000"/>
                <w:sz w:val="20"/>
                <w:szCs w:val="20"/>
              </w:rPr>
            </w:pPr>
          </w:p>
        </w:tc>
        <w:tc>
          <w:tcPr>
            <w:tcW w:w="1659" w:type="dxa"/>
            <w:shd w:val="clear" w:color="auto" w:fill="auto"/>
            <w:vAlign w:val="center"/>
          </w:tcPr>
          <w:p w14:paraId="02C3D2FA" w14:textId="77777777" w:rsidR="00C149EC" w:rsidRPr="00D848C7" w:rsidRDefault="00C149EC" w:rsidP="00C53206">
            <w:pPr>
              <w:ind w:firstLine="0"/>
              <w:jc w:val="center"/>
              <w:rPr>
                <w:color w:val="000000"/>
                <w:sz w:val="20"/>
                <w:szCs w:val="20"/>
              </w:rPr>
            </w:pPr>
          </w:p>
        </w:tc>
        <w:tc>
          <w:tcPr>
            <w:tcW w:w="1643" w:type="dxa"/>
            <w:shd w:val="clear" w:color="auto" w:fill="auto"/>
            <w:vAlign w:val="center"/>
          </w:tcPr>
          <w:p w14:paraId="2D8177E5" w14:textId="77777777" w:rsidR="00C149EC" w:rsidRPr="00D848C7" w:rsidRDefault="00C149EC" w:rsidP="00C53206">
            <w:pPr>
              <w:ind w:firstLine="0"/>
              <w:jc w:val="center"/>
              <w:rPr>
                <w:color w:val="000000"/>
                <w:sz w:val="20"/>
                <w:szCs w:val="20"/>
              </w:rPr>
            </w:pPr>
          </w:p>
        </w:tc>
      </w:tr>
      <w:tr w:rsidR="00DA21D9" w:rsidRPr="00D848C7" w14:paraId="68F5631D" w14:textId="77777777" w:rsidTr="009A3BAF">
        <w:trPr>
          <w:gridAfter w:val="1"/>
          <w:wAfter w:w="21" w:type="dxa"/>
          <w:trHeight w:val="70"/>
          <w:jc w:val="center"/>
        </w:trPr>
        <w:tc>
          <w:tcPr>
            <w:tcW w:w="15325" w:type="dxa"/>
            <w:gridSpan w:val="9"/>
            <w:shd w:val="clear" w:color="auto" w:fill="auto"/>
            <w:vAlign w:val="center"/>
          </w:tcPr>
          <w:p w14:paraId="113CEA4E" w14:textId="77777777" w:rsidR="00DA21D9" w:rsidRPr="00D848C7" w:rsidRDefault="00DA21D9" w:rsidP="00C53206">
            <w:pPr>
              <w:ind w:firstLine="0"/>
              <w:jc w:val="center"/>
              <w:rPr>
                <w:color w:val="000000"/>
                <w:sz w:val="20"/>
                <w:szCs w:val="20"/>
              </w:rPr>
            </w:pPr>
            <w:r w:rsidRPr="00D848C7">
              <w:rPr>
                <w:color w:val="000000"/>
                <w:sz w:val="20"/>
                <w:szCs w:val="20"/>
              </w:rPr>
              <w:t>д.Нурмабаш</w:t>
            </w:r>
          </w:p>
        </w:tc>
      </w:tr>
      <w:tr w:rsidR="00420A7D" w:rsidRPr="00D848C7" w14:paraId="6EF5291F" w14:textId="77777777" w:rsidTr="009A3BAF">
        <w:trPr>
          <w:gridAfter w:val="1"/>
          <w:wAfter w:w="21" w:type="dxa"/>
          <w:trHeight w:val="70"/>
          <w:jc w:val="center"/>
        </w:trPr>
        <w:tc>
          <w:tcPr>
            <w:tcW w:w="15325" w:type="dxa"/>
            <w:gridSpan w:val="9"/>
            <w:shd w:val="clear" w:color="auto" w:fill="auto"/>
            <w:vAlign w:val="center"/>
          </w:tcPr>
          <w:p w14:paraId="28E832E4" w14:textId="77777777" w:rsidR="00420A7D" w:rsidRPr="00D848C7" w:rsidRDefault="00420A7D" w:rsidP="00C53206">
            <w:pPr>
              <w:ind w:firstLine="0"/>
              <w:jc w:val="left"/>
              <w:rPr>
                <w:color w:val="000000"/>
                <w:sz w:val="20"/>
                <w:szCs w:val="20"/>
              </w:rPr>
            </w:pPr>
            <w:r w:rsidRPr="00D848C7">
              <w:rPr>
                <w:bCs/>
                <w:color w:val="000000"/>
                <w:sz w:val="20"/>
                <w:szCs w:val="20"/>
              </w:rPr>
              <w:lastRenderedPageBreak/>
              <w:t>Исключаемые земельные участки</w:t>
            </w:r>
          </w:p>
        </w:tc>
      </w:tr>
      <w:tr w:rsidR="00420A7D" w:rsidRPr="00D848C7" w14:paraId="4004D43A" w14:textId="77777777" w:rsidTr="009A3BAF">
        <w:trPr>
          <w:gridAfter w:val="1"/>
          <w:wAfter w:w="21" w:type="dxa"/>
          <w:trHeight w:val="70"/>
          <w:jc w:val="center"/>
        </w:trPr>
        <w:tc>
          <w:tcPr>
            <w:tcW w:w="15325" w:type="dxa"/>
            <w:gridSpan w:val="9"/>
            <w:shd w:val="clear" w:color="auto" w:fill="auto"/>
            <w:vAlign w:val="bottom"/>
          </w:tcPr>
          <w:p w14:paraId="4E37715D" w14:textId="77777777" w:rsidR="00420A7D" w:rsidRPr="00D848C7" w:rsidRDefault="00420A7D" w:rsidP="00C53206">
            <w:pPr>
              <w:ind w:firstLine="0"/>
              <w:jc w:val="left"/>
              <w:rPr>
                <w:color w:val="000000"/>
                <w:sz w:val="20"/>
                <w:szCs w:val="20"/>
              </w:rPr>
            </w:pPr>
            <w:r w:rsidRPr="00D848C7">
              <w:rPr>
                <w:bCs/>
                <w:iCs/>
                <w:color w:val="000000"/>
                <w:sz w:val="20"/>
                <w:szCs w:val="20"/>
              </w:rPr>
              <w:t>1. Корректировка границы населенного пункта</w:t>
            </w:r>
          </w:p>
        </w:tc>
      </w:tr>
      <w:tr w:rsidR="00DA21D9" w:rsidRPr="00D848C7" w14:paraId="1EEE1244" w14:textId="77777777" w:rsidTr="005835EB">
        <w:trPr>
          <w:gridAfter w:val="1"/>
          <w:wAfter w:w="21" w:type="dxa"/>
          <w:trHeight w:val="70"/>
          <w:jc w:val="center"/>
        </w:trPr>
        <w:tc>
          <w:tcPr>
            <w:tcW w:w="1900" w:type="dxa"/>
            <w:shd w:val="clear" w:color="auto" w:fill="auto"/>
            <w:vAlign w:val="center"/>
          </w:tcPr>
          <w:p w14:paraId="144E8DF0" w14:textId="77777777" w:rsidR="00DA21D9" w:rsidRPr="00D848C7" w:rsidRDefault="00420A7D" w:rsidP="00C53206">
            <w:pPr>
              <w:ind w:firstLine="0"/>
              <w:jc w:val="center"/>
              <w:rPr>
                <w:bCs/>
                <w:color w:val="000000"/>
                <w:sz w:val="20"/>
                <w:szCs w:val="20"/>
              </w:rPr>
            </w:pPr>
            <w:r w:rsidRPr="00D848C7">
              <w:rPr>
                <w:bCs/>
                <w:color w:val="000000"/>
                <w:sz w:val="20"/>
                <w:szCs w:val="20"/>
              </w:rPr>
              <w:t>16:23:160501:179</w:t>
            </w:r>
          </w:p>
        </w:tc>
        <w:tc>
          <w:tcPr>
            <w:tcW w:w="1843" w:type="dxa"/>
            <w:shd w:val="clear" w:color="auto" w:fill="auto"/>
            <w:vAlign w:val="center"/>
          </w:tcPr>
          <w:p w14:paraId="24A7F400" w14:textId="77777777" w:rsidR="00DA21D9" w:rsidRPr="00D848C7" w:rsidRDefault="00420A7D" w:rsidP="00C53206">
            <w:pPr>
              <w:ind w:firstLine="0"/>
              <w:jc w:val="center"/>
              <w:rPr>
                <w:color w:val="000000"/>
                <w:sz w:val="20"/>
                <w:szCs w:val="20"/>
              </w:rPr>
            </w:pPr>
            <w:r w:rsidRPr="00D848C7">
              <w:rPr>
                <w:color w:val="000000"/>
                <w:sz w:val="20"/>
                <w:szCs w:val="20"/>
              </w:rPr>
              <w:t>Земли населенных пунктов</w:t>
            </w:r>
          </w:p>
        </w:tc>
        <w:tc>
          <w:tcPr>
            <w:tcW w:w="1843" w:type="dxa"/>
            <w:shd w:val="clear" w:color="auto" w:fill="auto"/>
            <w:vAlign w:val="center"/>
          </w:tcPr>
          <w:p w14:paraId="5A48663C" w14:textId="77777777" w:rsidR="00DA21D9" w:rsidRPr="00D848C7" w:rsidRDefault="00420A7D" w:rsidP="00C53206">
            <w:pPr>
              <w:ind w:firstLine="0"/>
              <w:jc w:val="center"/>
              <w:rPr>
                <w:color w:val="000000"/>
                <w:sz w:val="20"/>
                <w:szCs w:val="20"/>
              </w:rPr>
            </w:pPr>
            <w:r w:rsidRPr="00D848C7">
              <w:rPr>
                <w:color w:val="000000"/>
                <w:sz w:val="20"/>
                <w:szCs w:val="20"/>
              </w:rPr>
              <w:t>Для размещения объектов, характерных для населенных пунктов</w:t>
            </w:r>
          </w:p>
        </w:tc>
        <w:tc>
          <w:tcPr>
            <w:tcW w:w="1759" w:type="dxa"/>
            <w:vAlign w:val="center"/>
          </w:tcPr>
          <w:p w14:paraId="2686FB84" w14:textId="77777777" w:rsidR="00DA21D9" w:rsidRPr="00D848C7" w:rsidRDefault="00420A7D" w:rsidP="00C53206">
            <w:pPr>
              <w:ind w:firstLine="0"/>
              <w:jc w:val="center"/>
              <w:rPr>
                <w:color w:val="000000"/>
                <w:sz w:val="20"/>
                <w:szCs w:val="20"/>
              </w:rPr>
            </w:pPr>
            <w:r w:rsidRPr="00D848C7">
              <w:rPr>
                <w:color w:val="000000"/>
                <w:sz w:val="20"/>
                <w:szCs w:val="20"/>
              </w:rPr>
              <w:t>Ритуальная деятельность</w:t>
            </w:r>
          </w:p>
        </w:tc>
        <w:tc>
          <w:tcPr>
            <w:tcW w:w="1417" w:type="dxa"/>
            <w:shd w:val="clear" w:color="auto" w:fill="auto"/>
            <w:vAlign w:val="center"/>
          </w:tcPr>
          <w:p w14:paraId="236BCA20" w14:textId="77777777" w:rsidR="00DA21D9" w:rsidRPr="00D848C7" w:rsidRDefault="00420A7D" w:rsidP="00C53206">
            <w:pPr>
              <w:ind w:firstLine="0"/>
              <w:jc w:val="center"/>
              <w:rPr>
                <w:color w:val="000000"/>
                <w:sz w:val="20"/>
                <w:szCs w:val="20"/>
              </w:rPr>
            </w:pPr>
            <w:r w:rsidRPr="00D848C7">
              <w:rPr>
                <w:color w:val="000000"/>
                <w:sz w:val="20"/>
                <w:szCs w:val="20"/>
              </w:rPr>
              <w:t>2,1293</w:t>
            </w:r>
          </w:p>
        </w:tc>
        <w:tc>
          <w:tcPr>
            <w:tcW w:w="1418" w:type="dxa"/>
            <w:shd w:val="clear" w:color="auto" w:fill="auto"/>
            <w:vAlign w:val="center"/>
          </w:tcPr>
          <w:p w14:paraId="7935F8ED" w14:textId="77777777" w:rsidR="00DA21D9" w:rsidRPr="00D848C7" w:rsidRDefault="00420A7D" w:rsidP="00C53206">
            <w:pPr>
              <w:ind w:firstLine="0"/>
              <w:jc w:val="center"/>
              <w:rPr>
                <w:color w:val="000000"/>
                <w:sz w:val="20"/>
                <w:szCs w:val="20"/>
              </w:rPr>
            </w:pPr>
            <w:r w:rsidRPr="00D848C7">
              <w:rPr>
                <w:color w:val="000000"/>
                <w:sz w:val="20"/>
                <w:szCs w:val="20"/>
              </w:rPr>
              <w:t>2,1293</w:t>
            </w:r>
          </w:p>
        </w:tc>
        <w:tc>
          <w:tcPr>
            <w:tcW w:w="1843" w:type="dxa"/>
            <w:shd w:val="clear" w:color="auto" w:fill="auto"/>
            <w:vAlign w:val="center"/>
          </w:tcPr>
          <w:p w14:paraId="269B8AFE" w14:textId="77777777" w:rsidR="00DA21D9" w:rsidRPr="00D848C7" w:rsidRDefault="00420A7D" w:rsidP="00C53206">
            <w:pPr>
              <w:ind w:firstLine="0"/>
              <w:jc w:val="center"/>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59" w:type="dxa"/>
            <w:shd w:val="clear" w:color="auto" w:fill="auto"/>
            <w:vAlign w:val="center"/>
          </w:tcPr>
          <w:p w14:paraId="38300585" w14:textId="77777777" w:rsidR="00DA21D9" w:rsidRPr="00D848C7" w:rsidRDefault="00420A7D" w:rsidP="00C53206">
            <w:pPr>
              <w:ind w:firstLine="0"/>
              <w:jc w:val="center"/>
              <w:rPr>
                <w:color w:val="000000"/>
                <w:sz w:val="20"/>
                <w:szCs w:val="20"/>
              </w:rPr>
            </w:pPr>
            <w:r w:rsidRPr="00D848C7">
              <w:rPr>
                <w:color w:val="000000"/>
                <w:sz w:val="20"/>
                <w:szCs w:val="20"/>
              </w:rPr>
              <w:t>Ритуальная деятельность</w:t>
            </w:r>
          </w:p>
        </w:tc>
        <w:tc>
          <w:tcPr>
            <w:tcW w:w="1643" w:type="dxa"/>
            <w:shd w:val="clear" w:color="auto" w:fill="auto"/>
            <w:vAlign w:val="center"/>
          </w:tcPr>
          <w:p w14:paraId="25509197" w14:textId="77777777" w:rsidR="00DA21D9" w:rsidRPr="00D848C7" w:rsidRDefault="00420A7D" w:rsidP="00C53206">
            <w:pPr>
              <w:ind w:firstLine="0"/>
              <w:jc w:val="center"/>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4F4FAE" w:rsidRPr="00D848C7" w14:paraId="20521917" w14:textId="77777777" w:rsidTr="005835EB">
        <w:trPr>
          <w:gridAfter w:val="1"/>
          <w:wAfter w:w="21" w:type="dxa"/>
          <w:trHeight w:val="70"/>
          <w:jc w:val="center"/>
        </w:trPr>
        <w:tc>
          <w:tcPr>
            <w:tcW w:w="1900" w:type="dxa"/>
            <w:shd w:val="clear" w:color="auto" w:fill="auto"/>
            <w:vAlign w:val="center"/>
          </w:tcPr>
          <w:p w14:paraId="2E3F8E53" w14:textId="77777777" w:rsidR="004F4FAE" w:rsidRPr="00D848C7" w:rsidRDefault="004F4FAE" w:rsidP="00C53206">
            <w:pPr>
              <w:ind w:firstLine="0"/>
              <w:jc w:val="center"/>
              <w:rPr>
                <w:bCs/>
                <w:color w:val="000000"/>
                <w:sz w:val="20"/>
                <w:szCs w:val="20"/>
              </w:rPr>
            </w:pPr>
            <w:r>
              <w:rPr>
                <w:bCs/>
                <w:color w:val="000000"/>
                <w:sz w:val="20"/>
                <w:szCs w:val="20"/>
              </w:rPr>
              <w:t>ЗУ, не поставленные на кадастровый учет</w:t>
            </w:r>
          </w:p>
        </w:tc>
        <w:tc>
          <w:tcPr>
            <w:tcW w:w="1843" w:type="dxa"/>
            <w:shd w:val="clear" w:color="auto" w:fill="auto"/>
            <w:vAlign w:val="center"/>
          </w:tcPr>
          <w:p w14:paraId="5743D4E7" w14:textId="77777777" w:rsidR="004F4FAE" w:rsidRPr="00D848C7" w:rsidRDefault="004F4FAE" w:rsidP="00C53206">
            <w:pPr>
              <w:ind w:firstLine="0"/>
              <w:jc w:val="center"/>
              <w:rPr>
                <w:color w:val="000000"/>
                <w:sz w:val="20"/>
                <w:szCs w:val="20"/>
              </w:rPr>
            </w:pPr>
            <w:r>
              <w:rPr>
                <w:color w:val="000000"/>
                <w:sz w:val="20"/>
                <w:szCs w:val="20"/>
              </w:rPr>
              <w:t>-</w:t>
            </w:r>
          </w:p>
        </w:tc>
        <w:tc>
          <w:tcPr>
            <w:tcW w:w="1843" w:type="dxa"/>
            <w:shd w:val="clear" w:color="auto" w:fill="auto"/>
            <w:vAlign w:val="center"/>
          </w:tcPr>
          <w:p w14:paraId="604B7815" w14:textId="77777777" w:rsidR="004F4FAE" w:rsidRPr="00D848C7" w:rsidRDefault="004F4FAE" w:rsidP="00C53206">
            <w:pPr>
              <w:ind w:firstLine="0"/>
              <w:jc w:val="center"/>
              <w:rPr>
                <w:color w:val="000000"/>
                <w:sz w:val="20"/>
                <w:szCs w:val="20"/>
              </w:rPr>
            </w:pPr>
            <w:r>
              <w:rPr>
                <w:color w:val="000000"/>
                <w:sz w:val="20"/>
                <w:szCs w:val="20"/>
              </w:rPr>
              <w:t>-</w:t>
            </w:r>
          </w:p>
        </w:tc>
        <w:tc>
          <w:tcPr>
            <w:tcW w:w="1759" w:type="dxa"/>
            <w:vAlign w:val="center"/>
          </w:tcPr>
          <w:p w14:paraId="4A4AB97C" w14:textId="77777777" w:rsidR="004F4FAE" w:rsidRPr="00D848C7" w:rsidRDefault="004F4FAE" w:rsidP="00C53206">
            <w:pPr>
              <w:ind w:firstLine="0"/>
              <w:jc w:val="center"/>
              <w:rPr>
                <w:color w:val="000000"/>
                <w:sz w:val="20"/>
                <w:szCs w:val="20"/>
              </w:rPr>
            </w:pPr>
            <w:r>
              <w:rPr>
                <w:color w:val="000000"/>
                <w:sz w:val="20"/>
                <w:szCs w:val="20"/>
              </w:rPr>
              <w:t>-</w:t>
            </w:r>
          </w:p>
        </w:tc>
        <w:tc>
          <w:tcPr>
            <w:tcW w:w="1417" w:type="dxa"/>
            <w:shd w:val="clear" w:color="auto" w:fill="auto"/>
            <w:vAlign w:val="center"/>
          </w:tcPr>
          <w:p w14:paraId="2FBAAD8E" w14:textId="77777777" w:rsidR="004F4FAE" w:rsidRPr="00D848C7" w:rsidRDefault="004F4FAE" w:rsidP="00C53206">
            <w:pPr>
              <w:ind w:firstLine="0"/>
              <w:jc w:val="center"/>
              <w:rPr>
                <w:color w:val="000000"/>
                <w:sz w:val="20"/>
                <w:szCs w:val="20"/>
              </w:rPr>
            </w:pPr>
            <w:r>
              <w:rPr>
                <w:color w:val="000000"/>
                <w:sz w:val="20"/>
                <w:szCs w:val="20"/>
              </w:rPr>
              <w:t>-</w:t>
            </w:r>
          </w:p>
        </w:tc>
        <w:tc>
          <w:tcPr>
            <w:tcW w:w="1418" w:type="dxa"/>
            <w:shd w:val="clear" w:color="auto" w:fill="auto"/>
            <w:vAlign w:val="center"/>
          </w:tcPr>
          <w:p w14:paraId="27A0DC75" w14:textId="77777777" w:rsidR="004F4FAE" w:rsidRPr="00D848C7" w:rsidRDefault="004F4FAE" w:rsidP="00C53206">
            <w:pPr>
              <w:ind w:firstLine="0"/>
              <w:jc w:val="center"/>
              <w:rPr>
                <w:color w:val="000000"/>
                <w:sz w:val="20"/>
                <w:szCs w:val="20"/>
              </w:rPr>
            </w:pPr>
            <w:r>
              <w:rPr>
                <w:color w:val="000000"/>
                <w:sz w:val="20"/>
                <w:szCs w:val="20"/>
              </w:rPr>
              <w:t>0,0257</w:t>
            </w:r>
          </w:p>
        </w:tc>
        <w:tc>
          <w:tcPr>
            <w:tcW w:w="1843" w:type="dxa"/>
            <w:shd w:val="clear" w:color="auto" w:fill="auto"/>
            <w:vAlign w:val="center"/>
          </w:tcPr>
          <w:p w14:paraId="61362D00" w14:textId="77777777" w:rsidR="004F4FAE" w:rsidRPr="00D848C7" w:rsidRDefault="004F4FAE" w:rsidP="00C53206">
            <w:pPr>
              <w:ind w:firstLine="0"/>
              <w:jc w:val="center"/>
              <w:rPr>
                <w:color w:val="000000"/>
                <w:sz w:val="20"/>
                <w:szCs w:val="20"/>
              </w:rPr>
            </w:pPr>
            <w:r>
              <w:rPr>
                <w:color w:val="000000"/>
                <w:sz w:val="20"/>
                <w:szCs w:val="20"/>
              </w:rPr>
              <w:t>Земли сельскохозяйственного назначения</w:t>
            </w:r>
          </w:p>
        </w:tc>
        <w:tc>
          <w:tcPr>
            <w:tcW w:w="1659" w:type="dxa"/>
            <w:shd w:val="clear" w:color="auto" w:fill="auto"/>
            <w:vAlign w:val="center"/>
          </w:tcPr>
          <w:p w14:paraId="76693130" w14:textId="77777777" w:rsidR="004F4FAE" w:rsidRPr="00D848C7" w:rsidRDefault="004F4FAE" w:rsidP="00C53206">
            <w:pPr>
              <w:ind w:firstLine="0"/>
              <w:jc w:val="center"/>
              <w:rPr>
                <w:color w:val="000000"/>
                <w:sz w:val="20"/>
                <w:szCs w:val="20"/>
              </w:rPr>
            </w:pPr>
            <w:r>
              <w:rPr>
                <w:color w:val="000000"/>
                <w:sz w:val="20"/>
                <w:szCs w:val="20"/>
              </w:rPr>
              <w:t>Иные виды сельскохозяйственного использования</w:t>
            </w:r>
          </w:p>
        </w:tc>
        <w:tc>
          <w:tcPr>
            <w:tcW w:w="1643" w:type="dxa"/>
            <w:shd w:val="clear" w:color="auto" w:fill="auto"/>
            <w:vAlign w:val="center"/>
          </w:tcPr>
          <w:p w14:paraId="3C90F69F" w14:textId="77777777" w:rsidR="004F4FAE" w:rsidRPr="00D848C7" w:rsidRDefault="004F4FAE" w:rsidP="00C53206">
            <w:pPr>
              <w:ind w:firstLine="0"/>
              <w:jc w:val="center"/>
              <w:rPr>
                <w:color w:val="000000"/>
                <w:sz w:val="20"/>
                <w:szCs w:val="20"/>
              </w:rPr>
            </w:pPr>
            <w:r>
              <w:rPr>
                <w:color w:val="000000"/>
                <w:sz w:val="20"/>
                <w:szCs w:val="20"/>
              </w:rPr>
              <w:t xml:space="preserve">Единая архитектурно-планировочная структура границы населенного пункта </w:t>
            </w:r>
          </w:p>
        </w:tc>
      </w:tr>
      <w:tr w:rsidR="00420A7D" w:rsidRPr="00D848C7" w14:paraId="0C242050" w14:textId="77777777" w:rsidTr="00420A7D">
        <w:trPr>
          <w:gridAfter w:val="1"/>
          <w:wAfter w:w="21" w:type="dxa"/>
          <w:trHeight w:val="397"/>
          <w:jc w:val="center"/>
        </w:trPr>
        <w:tc>
          <w:tcPr>
            <w:tcW w:w="1900" w:type="dxa"/>
            <w:shd w:val="clear" w:color="auto" w:fill="auto"/>
            <w:vAlign w:val="center"/>
          </w:tcPr>
          <w:p w14:paraId="08994D58" w14:textId="77777777" w:rsidR="00420A7D" w:rsidRPr="00D848C7" w:rsidRDefault="00420A7D" w:rsidP="00C53206">
            <w:pPr>
              <w:ind w:firstLine="0"/>
              <w:jc w:val="left"/>
              <w:rPr>
                <w:bCs/>
                <w:color w:val="000000"/>
                <w:sz w:val="20"/>
                <w:szCs w:val="20"/>
              </w:rPr>
            </w:pPr>
            <w:r w:rsidRPr="00D848C7">
              <w:rPr>
                <w:bCs/>
                <w:color w:val="000000"/>
                <w:sz w:val="20"/>
                <w:szCs w:val="20"/>
              </w:rPr>
              <w:t>Итого к исключению</w:t>
            </w:r>
          </w:p>
        </w:tc>
        <w:tc>
          <w:tcPr>
            <w:tcW w:w="1843" w:type="dxa"/>
            <w:shd w:val="clear" w:color="auto" w:fill="auto"/>
            <w:vAlign w:val="center"/>
          </w:tcPr>
          <w:p w14:paraId="7C38CF1B" w14:textId="77777777" w:rsidR="00420A7D" w:rsidRPr="00D848C7" w:rsidRDefault="00420A7D" w:rsidP="00C53206">
            <w:pPr>
              <w:ind w:firstLine="0"/>
              <w:jc w:val="center"/>
              <w:rPr>
                <w:color w:val="000000"/>
                <w:sz w:val="20"/>
                <w:szCs w:val="20"/>
              </w:rPr>
            </w:pPr>
          </w:p>
        </w:tc>
        <w:tc>
          <w:tcPr>
            <w:tcW w:w="1843" w:type="dxa"/>
            <w:shd w:val="clear" w:color="auto" w:fill="auto"/>
            <w:vAlign w:val="center"/>
          </w:tcPr>
          <w:p w14:paraId="2A6E2A1C" w14:textId="77777777" w:rsidR="00420A7D" w:rsidRPr="00D848C7" w:rsidRDefault="00420A7D" w:rsidP="00C53206">
            <w:pPr>
              <w:ind w:firstLine="0"/>
              <w:jc w:val="center"/>
              <w:rPr>
                <w:color w:val="000000"/>
                <w:sz w:val="20"/>
                <w:szCs w:val="20"/>
              </w:rPr>
            </w:pPr>
          </w:p>
        </w:tc>
        <w:tc>
          <w:tcPr>
            <w:tcW w:w="1759" w:type="dxa"/>
            <w:vAlign w:val="center"/>
          </w:tcPr>
          <w:p w14:paraId="5F522BD8" w14:textId="77777777" w:rsidR="00420A7D" w:rsidRPr="00D848C7" w:rsidRDefault="00420A7D" w:rsidP="00C53206">
            <w:pPr>
              <w:ind w:firstLine="0"/>
              <w:jc w:val="center"/>
              <w:rPr>
                <w:color w:val="000000"/>
                <w:sz w:val="20"/>
                <w:szCs w:val="20"/>
              </w:rPr>
            </w:pPr>
          </w:p>
        </w:tc>
        <w:tc>
          <w:tcPr>
            <w:tcW w:w="1417" w:type="dxa"/>
            <w:shd w:val="clear" w:color="auto" w:fill="auto"/>
            <w:vAlign w:val="center"/>
          </w:tcPr>
          <w:p w14:paraId="6E68D5BB" w14:textId="77777777" w:rsidR="00420A7D" w:rsidRPr="00D848C7" w:rsidRDefault="00420A7D" w:rsidP="00C53206">
            <w:pPr>
              <w:ind w:firstLine="0"/>
              <w:jc w:val="center"/>
              <w:rPr>
                <w:color w:val="000000"/>
                <w:sz w:val="20"/>
                <w:szCs w:val="20"/>
              </w:rPr>
            </w:pPr>
          </w:p>
        </w:tc>
        <w:tc>
          <w:tcPr>
            <w:tcW w:w="1418" w:type="dxa"/>
            <w:shd w:val="clear" w:color="auto" w:fill="auto"/>
            <w:vAlign w:val="center"/>
          </w:tcPr>
          <w:p w14:paraId="46DC6616" w14:textId="77777777" w:rsidR="00420A7D" w:rsidRPr="00D848C7" w:rsidRDefault="00420A7D" w:rsidP="00C53206">
            <w:pPr>
              <w:ind w:firstLine="0"/>
              <w:jc w:val="center"/>
              <w:rPr>
                <w:color w:val="000000"/>
                <w:sz w:val="20"/>
                <w:szCs w:val="20"/>
              </w:rPr>
            </w:pPr>
            <w:r w:rsidRPr="00D848C7">
              <w:rPr>
                <w:color w:val="000000"/>
                <w:sz w:val="20"/>
                <w:szCs w:val="20"/>
              </w:rPr>
              <w:t>2,1</w:t>
            </w:r>
            <w:r w:rsidR="004F4FAE">
              <w:rPr>
                <w:color w:val="000000"/>
                <w:sz w:val="20"/>
                <w:szCs w:val="20"/>
              </w:rPr>
              <w:t>549</w:t>
            </w:r>
          </w:p>
        </w:tc>
        <w:tc>
          <w:tcPr>
            <w:tcW w:w="1843" w:type="dxa"/>
            <w:shd w:val="clear" w:color="auto" w:fill="auto"/>
            <w:vAlign w:val="center"/>
          </w:tcPr>
          <w:p w14:paraId="10453D47" w14:textId="77777777" w:rsidR="00420A7D" w:rsidRPr="00D848C7" w:rsidRDefault="00420A7D" w:rsidP="00C53206">
            <w:pPr>
              <w:ind w:firstLine="0"/>
              <w:jc w:val="center"/>
              <w:rPr>
                <w:color w:val="000000"/>
                <w:sz w:val="20"/>
                <w:szCs w:val="20"/>
              </w:rPr>
            </w:pPr>
          </w:p>
        </w:tc>
        <w:tc>
          <w:tcPr>
            <w:tcW w:w="1659" w:type="dxa"/>
            <w:shd w:val="clear" w:color="auto" w:fill="auto"/>
            <w:vAlign w:val="center"/>
          </w:tcPr>
          <w:p w14:paraId="4B4C73C1" w14:textId="77777777" w:rsidR="00420A7D" w:rsidRPr="00D848C7" w:rsidRDefault="00420A7D" w:rsidP="00C53206">
            <w:pPr>
              <w:ind w:firstLine="0"/>
              <w:jc w:val="center"/>
              <w:rPr>
                <w:color w:val="000000"/>
                <w:sz w:val="20"/>
                <w:szCs w:val="20"/>
              </w:rPr>
            </w:pPr>
          </w:p>
        </w:tc>
        <w:tc>
          <w:tcPr>
            <w:tcW w:w="1643" w:type="dxa"/>
            <w:shd w:val="clear" w:color="auto" w:fill="auto"/>
            <w:vAlign w:val="center"/>
          </w:tcPr>
          <w:p w14:paraId="4F019E56" w14:textId="77777777" w:rsidR="00420A7D" w:rsidRPr="00D848C7" w:rsidRDefault="00420A7D" w:rsidP="00C53206">
            <w:pPr>
              <w:ind w:firstLine="0"/>
              <w:jc w:val="center"/>
              <w:rPr>
                <w:color w:val="000000"/>
                <w:sz w:val="20"/>
                <w:szCs w:val="20"/>
              </w:rPr>
            </w:pPr>
          </w:p>
        </w:tc>
      </w:tr>
    </w:tbl>
    <w:p w14:paraId="60F85316" w14:textId="77777777" w:rsidR="00E72F0D" w:rsidRDefault="00E72F0D" w:rsidP="00C53206">
      <w:pPr>
        <w:ind w:firstLine="720"/>
        <w:jc w:val="left"/>
        <w:rPr>
          <w:sz w:val="20"/>
          <w:szCs w:val="20"/>
          <w:lang w:eastAsia="x-none"/>
        </w:rPr>
      </w:pPr>
      <w:r w:rsidRPr="00791953">
        <w:rPr>
          <w:sz w:val="20"/>
          <w:szCs w:val="20"/>
          <w:lang w:val="x-none" w:eastAsia="x-none"/>
        </w:rPr>
        <w:t>* в соответствие с Приказом Минэкономразвития РФ от 1 сентября 2014 г. № 540 «Об утверждении классификатора видов разрешенного использования земельных участков» (с изменениями и дополнениями от 30 сентября 2015 г., 6 октября 2017 г., 9 августа 2018 г., 4 февраля 2019 г.).</w:t>
      </w:r>
    </w:p>
    <w:p w14:paraId="31984B69" w14:textId="77777777" w:rsidR="00FF6027" w:rsidRPr="00E72F0D" w:rsidRDefault="00FF6027" w:rsidP="00C53206">
      <w:pPr>
        <w:pStyle w:val="29"/>
        <w:spacing w:line="240" w:lineRule="auto"/>
        <w:ind w:firstLine="720"/>
        <w:rPr>
          <w:color w:val="000000"/>
          <w:sz w:val="20"/>
          <w:lang w:val="ru-RU"/>
        </w:rPr>
      </w:pPr>
    </w:p>
    <w:p w14:paraId="3A91BB82" w14:textId="77777777" w:rsidR="00394941" w:rsidRDefault="00394941" w:rsidP="00C53206">
      <w:pPr>
        <w:pStyle w:val="affffff0"/>
        <w:rPr>
          <w:color w:val="000000"/>
        </w:rPr>
      </w:pPr>
    </w:p>
    <w:p w14:paraId="03D34532" w14:textId="77777777" w:rsidR="00394941" w:rsidRDefault="00394941" w:rsidP="00C53206">
      <w:pPr>
        <w:pStyle w:val="affffff0"/>
        <w:rPr>
          <w:color w:val="000000"/>
        </w:rPr>
      </w:pPr>
    </w:p>
    <w:p w14:paraId="5B122FE8" w14:textId="77777777" w:rsidR="00394941" w:rsidRDefault="00394941" w:rsidP="00C53206">
      <w:pPr>
        <w:pStyle w:val="affffff0"/>
        <w:rPr>
          <w:color w:val="000000"/>
        </w:rPr>
      </w:pPr>
    </w:p>
    <w:p w14:paraId="63C4BF94" w14:textId="77777777" w:rsidR="00394941" w:rsidRDefault="00394941" w:rsidP="00C53206">
      <w:pPr>
        <w:pStyle w:val="affffff0"/>
        <w:rPr>
          <w:color w:val="000000"/>
        </w:rPr>
      </w:pPr>
    </w:p>
    <w:p w14:paraId="0DF68AFA" w14:textId="77777777" w:rsidR="00394941" w:rsidRDefault="00394941" w:rsidP="00C53206">
      <w:pPr>
        <w:pStyle w:val="affffff0"/>
        <w:rPr>
          <w:color w:val="000000"/>
        </w:rPr>
      </w:pPr>
    </w:p>
    <w:p w14:paraId="463E561D" w14:textId="77777777" w:rsidR="00394941" w:rsidRDefault="00394941" w:rsidP="00C53206">
      <w:pPr>
        <w:pStyle w:val="affffff0"/>
        <w:rPr>
          <w:color w:val="000000"/>
        </w:rPr>
        <w:sectPr w:rsidR="00394941" w:rsidSect="00394941">
          <w:pgSz w:w="16838" w:h="11906" w:orient="landscape" w:code="9"/>
          <w:pgMar w:top="1134" w:right="851" w:bottom="851" w:left="851" w:header="709" w:footer="709" w:gutter="0"/>
          <w:cols w:space="708"/>
          <w:docGrid w:linePitch="360"/>
        </w:sectPr>
      </w:pPr>
    </w:p>
    <w:p w14:paraId="607A6056" w14:textId="77777777" w:rsidR="00DB790F" w:rsidRPr="00D848C7" w:rsidRDefault="00A91C03" w:rsidP="00C53206">
      <w:pPr>
        <w:pStyle w:val="affffff0"/>
        <w:rPr>
          <w:color w:val="000000"/>
        </w:rPr>
      </w:pPr>
      <w:r w:rsidRPr="00D848C7">
        <w:rPr>
          <w:color w:val="000000"/>
        </w:rPr>
        <w:lastRenderedPageBreak/>
        <w:t>Таблица 4</w:t>
      </w:r>
      <w:r w:rsidR="00A72A10" w:rsidRPr="00D848C7">
        <w:rPr>
          <w:color w:val="000000"/>
        </w:rPr>
        <w:t>.11</w:t>
      </w:r>
      <w:r w:rsidR="00316912" w:rsidRPr="00D848C7">
        <w:rPr>
          <w:color w:val="000000"/>
        </w:rPr>
        <w:t>.2</w:t>
      </w:r>
    </w:p>
    <w:p w14:paraId="51CEC039" w14:textId="77777777" w:rsidR="005835EB" w:rsidRPr="00D848C7" w:rsidRDefault="005835EB" w:rsidP="00C53206">
      <w:pPr>
        <w:ind w:firstLine="0"/>
        <w:jc w:val="center"/>
        <w:rPr>
          <w:iCs/>
          <w:color w:val="000000"/>
          <w:szCs w:val="28"/>
        </w:rPr>
      </w:pPr>
      <w:r w:rsidRPr="00D848C7">
        <w:rPr>
          <w:iCs/>
          <w:color w:val="000000"/>
          <w:szCs w:val="28"/>
        </w:rPr>
        <w:t xml:space="preserve">Предложения по установлению границ населенных пунктов, входящих в состав </w:t>
      </w:r>
      <w:r w:rsidR="009D2226" w:rsidRPr="00D848C7">
        <w:rPr>
          <w:color w:val="000000"/>
          <w:szCs w:val="28"/>
        </w:rPr>
        <w:t>Байлянгарского</w:t>
      </w:r>
      <w:r w:rsidRPr="00D848C7">
        <w:rPr>
          <w:iCs/>
          <w:color w:val="000000"/>
          <w:szCs w:val="28"/>
        </w:rPr>
        <w:t xml:space="preserve"> сельского поселения </w:t>
      </w:r>
      <w:r w:rsidR="009D2226" w:rsidRPr="00D848C7">
        <w:rPr>
          <w:iCs/>
          <w:color w:val="000000"/>
          <w:szCs w:val="28"/>
        </w:rPr>
        <w:t>Кукморского муниципального района</w:t>
      </w:r>
      <w:r w:rsidRPr="00D848C7">
        <w:rPr>
          <w:iCs/>
          <w:color w:val="000000"/>
          <w:szCs w:val="28"/>
        </w:rPr>
        <w:t xml:space="preserve"> Республики Татарстан, га</w:t>
      </w:r>
    </w:p>
    <w:tbl>
      <w:tblPr>
        <w:tblW w:w="4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6"/>
        <w:gridCol w:w="3810"/>
        <w:gridCol w:w="1236"/>
        <w:gridCol w:w="998"/>
        <w:gridCol w:w="1273"/>
        <w:gridCol w:w="999"/>
        <w:gridCol w:w="1153"/>
      </w:tblGrid>
      <w:tr w:rsidR="005835EB" w:rsidRPr="00D848C7" w14:paraId="7F0345CF" w14:textId="77777777" w:rsidTr="005835EB">
        <w:trPr>
          <w:jc w:val="center"/>
        </w:trPr>
        <w:tc>
          <w:tcPr>
            <w:tcW w:w="241" w:type="pct"/>
            <w:vAlign w:val="center"/>
          </w:tcPr>
          <w:p w14:paraId="03B123A7" w14:textId="77777777" w:rsidR="005835EB" w:rsidRPr="00D848C7" w:rsidRDefault="005835EB" w:rsidP="00C53206">
            <w:pPr>
              <w:ind w:firstLine="0"/>
              <w:jc w:val="center"/>
              <w:rPr>
                <w:color w:val="000000"/>
                <w:sz w:val="20"/>
                <w:szCs w:val="20"/>
              </w:rPr>
            </w:pPr>
            <w:r w:rsidRPr="00D848C7">
              <w:rPr>
                <w:color w:val="000000"/>
                <w:sz w:val="20"/>
                <w:szCs w:val="20"/>
              </w:rPr>
              <w:t>№ п/п</w:t>
            </w:r>
          </w:p>
        </w:tc>
        <w:tc>
          <w:tcPr>
            <w:tcW w:w="1965" w:type="pct"/>
            <w:vAlign w:val="center"/>
          </w:tcPr>
          <w:p w14:paraId="3DB16215" w14:textId="77777777" w:rsidR="005835EB" w:rsidRPr="00D848C7" w:rsidRDefault="005835EB" w:rsidP="00C53206">
            <w:pPr>
              <w:ind w:firstLine="0"/>
              <w:jc w:val="center"/>
              <w:rPr>
                <w:color w:val="000000"/>
                <w:sz w:val="20"/>
                <w:szCs w:val="20"/>
              </w:rPr>
            </w:pPr>
            <w:r w:rsidRPr="00D848C7">
              <w:rPr>
                <w:color w:val="000000"/>
                <w:sz w:val="20"/>
                <w:szCs w:val="20"/>
              </w:rPr>
              <w:t>Направления установления границ населенных пунктов, входящих в состав поселения</w:t>
            </w:r>
          </w:p>
        </w:tc>
        <w:tc>
          <w:tcPr>
            <w:tcW w:w="552" w:type="pct"/>
            <w:vAlign w:val="center"/>
          </w:tcPr>
          <w:p w14:paraId="590CA41B" w14:textId="77777777" w:rsidR="005835EB" w:rsidRPr="00D848C7" w:rsidRDefault="00420A7D" w:rsidP="00C53206">
            <w:pPr>
              <w:pStyle w:val="afff0"/>
              <w:rPr>
                <w:color w:val="000000"/>
                <w:sz w:val="20"/>
                <w:szCs w:val="20"/>
              </w:rPr>
            </w:pPr>
            <w:r w:rsidRPr="00D848C7">
              <w:rPr>
                <w:color w:val="000000"/>
                <w:sz w:val="20"/>
                <w:szCs w:val="20"/>
              </w:rPr>
              <w:t>с.Байлянгар</w:t>
            </w:r>
          </w:p>
        </w:tc>
        <w:tc>
          <w:tcPr>
            <w:tcW w:w="552" w:type="pct"/>
            <w:vAlign w:val="center"/>
          </w:tcPr>
          <w:p w14:paraId="55008FE6" w14:textId="77777777" w:rsidR="005835EB" w:rsidRPr="00D848C7" w:rsidRDefault="00420A7D" w:rsidP="00C53206">
            <w:pPr>
              <w:pStyle w:val="afff0"/>
              <w:rPr>
                <w:color w:val="000000"/>
                <w:sz w:val="20"/>
                <w:szCs w:val="20"/>
              </w:rPr>
            </w:pPr>
            <w:r w:rsidRPr="00D848C7">
              <w:rPr>
                <w:color w:val="000000"/>
                <w:sz w:val="20"/>
                <w:szCs w:val="20"/>
              </w:rPr>
              <w:t>д.Саз-Тамак</w:t>
            </w:r>
          </w:p>
        </w:tc>
        <w:tc>
          <w:tcPr>
            <w:tcW w:w="552" w:type="pct"/>
            <w:vAlign w:val="center"/>
          </w:tcPr>
          <w:p w14:paraId="119D6092" w14:textId="77777777" w:rsidR="005835EB" w:rsidRPr="00D848C7" w:rsidRDefault="005835EB" w:rsidP="00C53206">
            <w:pPr>
              <w:pStyle w:val="afff0"/>
              <w:rPr>
                <w:color w:val="000000"/>
                <w:sz w:val="20"/>
                <w:szCs w:val="20"/>
              </w:rPr>
            </w:pPr>
            <w:r w:rsidRPr="00D848C7">
              <w:rPr>
                <w:color w:val="000000"/>
                <w:sz w:val="20"/>
                <w:szCs w:val="20"/>
              </w:rPr>
              <w:t>д.</w:t>
            </w:r>
            <w:r w:rsidR="00420A7D" w:rsidRPr="00D848C7">
              <w:rPr>
                <w:color w:val="000000"/>
                <w:sz w:val="20"/>
                <w:szCs w:val="20"/>
              </w:rPr>
              <w:t>Нурмабаш</w:t>
            </w:r>
          </w:p>
        </w:tc>
        <w:tc>
          <w:tcPr>
            <w:tcW w:w="552" w:type="pct"/>
            <w:vAlign w:val="center"/>
          </w:tcPr>
          <w:p w14:paraId="5D8E77BC" w14:textId="77777777" w:rsidR="005835EB" w:rsidRPr="00D848C7" w:rsidRDefault="00420A7D" w:rsidP="00C53206">
            <w:pPr>
              <w:pStyle w:val="afff0"/>
              <w:rPr>
                <w:color w:val="000000"/>
                <w:sz w:val="20"/>
                <w:szCs w:val="20"/>
              </w:rPr>
            </w:pPr>
            <w:r w:rsidRPr="00D848C7">
              <w:rPr>
                <w:color w:val="000000"/>
                <w:sz w:val="20"/>
                <w:szCs w:val="20"/>
              </w:rPr>
              <w:t>п.ж\д разъезда Саз-Тамак</w:t>
            </w:r>
          </w:p>
        </w:tc>
        <w:tc>
          <w:tcPr>
            <w:tcW w:w="586" w:type="pct"/>
            <w:vAlign w:val="center"/>
          </w:tcPr>
          <w:p w14:paraId="3D945810" w14:textId="77777777" w:rsidR="005835EB" w:rsidRPr="00D848C7" w:rsidRDefault="005835EB" w:rsidP="00C53206">
            <w:pPr>
              <w:ind w:firstLine="0"/>
              <w:jc w:val="center"/>
              <w:rPr>
                <w:color w:val="000000"/>
                <w:sz w:val="20"/>
                <w:szCs w:val="20"/>
              </w:rPr>
            </w:pPr>
            <w:r w:rsidRPr="00D848C7">
              <w:rPr>
                <w:color w:val="000000"/>
                <w:sz w:val="20"/>
                <w:szCs w:val="20"/>
              </w:rPr>
              <w:t>Всего по поселению</w:t>
            </w:r>
          </w:p>
        </w:tc>
      </w:tr>
      <w:tr w:rsidR="00726568" w:rsidRPr="00D848C7" w14:paraId="130B701A" w14:textId="77777777" w:rsidTr="005835EB">
        <w:trPr>
          <w:jc w:val="center"/>
        </w:trPr>
        <w:tc>
          <w:tcPr>
            <w:tcW w:w="241" w:type="pct"/>
            <w:vAlign w:val="center"/>
          </w:tcPr>
          <w:p w14:paraId="3B9A1AE6" w14:textId="77777777" w:rsidR="00726568" w:rsidRPr="00D848C7" w:rsidRDefault="00726568" w:rsidP="00C53206">
            <w:pPr>
              <w:ind w:firstLine="0"/>
              <w:jc w:val="center"/>
              <w:rPr>
                <w:color w:val="000000"/>
                <w:sz w:val="20"/>
                <w:szCs w:val="20"/>
              </w:rPr>
            </w:pPr>
            <w:r w:rsidRPr="00D848C7">
              <w:rPr>
                <w:color w:val="000000"/>
                <w:sz w:val="20"/>
                <w:szCs w:val="20"/>
              </w:rPr>
              <w:t>1</w:t>
            </w:r>
          </w:p>
        </w:tc>
        <w:tc>
          <w:tcPr>
            <w:tcW w:w="1965" w:type="pct"/>
            <w:vAlign w:val="center"/>
          </w:tcPr>
          <w:p w14:paraId="2206B768" w14:textId="77777777" w:rsidR="00726568" w:rsidRPr="00D848C7" w:rsidRDefault="00726568" w:rsidP="00C53206">
            <w:pPr>
              <w:ind w:firstLine="0"/>
              <w:jc w:val="left"/>
              <w:rPr>
                <w:color w:val="000000"/>
                <w:sz w:val="20"/>
                <w:szCs w:val="20"/>
              </w:rPr>
            </w:pPr>
            <w:r w:rsidRPr="00D848C7">
              <w:rPr>
                <w:color w:val="000000"/>
                <w:sz w:val="20"/>
                <w:szCs w:val="20"/>
              </w:rPr>
              <w:t>Земли в пределах существующей границы территории населенного пункта</w:t>
            </w:r>
          </w:p>
        </w:tc>
        <w:tc>
          <w:tcPr>
            <w:tcW w:w="552" w:type="pct"/>
            <w:vAlign w:val="center"/>
          </w:tcPr>
          <w:p w14:paraId="76B6E00D" w14:textId="77777777" w:rsidR="00726568" w:rsidRPr="00D848C7" w:rsidRDefault="001A1924" w:rsidP="00C53206">
            <w:pPr>
              <w:ind w:firstLine="0"/>
              <w:jc w:val="center"/>
              <w:rPr>
                <w:color w:val="000000"/>
                <w:sz w:val="20"/>
                <w:szCs w:val="20"/>
              </w:rPr>
            </w:pPr>
            <w:r>
              <w:rPr>
                <w:color w:val="000000"/>
                <w:sz w:val="20"/>
                <w:szCs w:val="20"/>
              </w:rPr>
              <w:t>137,1383</w:t>
            </w:r>
          </w:p>
        </w:tc>
        <w:tc>
          <w:tcPr>
            <w:tcW w:w="552" w:type="pct"/>
            <w:vAlign w:val="center"/>
          </w:tcPr>
          <w:p w14:paraId="60BE59AB" w14:textId="77777777" w:rsidR="00726568" w:rsidRPr="00D848C7" w:rsidRDefault="001A1924" w:rsidP="00C53206">
            <w:pPr>
              <w:ind w:firstLine="0"/>
              <w:jc w:val="center"/>
              <w:rPr>
                <w:color w:val="000000"/>
                <w:sz w:val="20"/>
                <w:szCs w:val="20"/>
              </w:rPr>
            </w:pPr>
            <w:r>
              <w:rPr>
                <w:bCs/>
                <w:color w:val="000000"/>
                <w:sz w:val="20"/>
                <w:szCs w:val="20"/>
              </w:rPr>
              <w:t>62,0897</w:t>
            </w:r>
          </w:p>
        </w:tc>
        <w:tc>
          <w:tcPr>
            <w:tcW w:w="552" w:type="pct"/>
            <w:vAlign w:val="center"/>
          </w:tcPr>
          <w:p w14:paraId="0182D436" w14:textId="77777777" w:rsidR="00726568" w:rsidRPr="00D848C7" w:rsidRDefault="001A1924" w:rsidP="00C53206">
            <w:pPr>
              <w:ind w:firstLine="0"/>
              <w:jc w:val="center"/>
              <w:rPr>
                <w:color w:val="000000"/>
                <w:sz w:val="20"/>
                <w:szCs w:val="20"/>
              </w:rPr>
            </w:pPr>
            <w:r>
              <w:rPr>
                <w:color w:val="000000"/>
                <w:sz w:val="20"/>
                <w:szCs w:val="20"/>
              </w:rPr>
              <w:t>47,8758</w:t>
            </w:r>
          </w:p>
        </w:tc>
        <w:tc>
          <w:tcPr>
            <w:tcW w:w="552" w:type="pct"/>
            <w:vAlign w:val="center"/>
          </w:tcPr>
          <w:p w14:paraId="1313BBFD" w14:textId="77777777" w:rsidR="00726568" w:rsidRPr="00D848C7" w:rsidRDefault="00DD6255" w:rsidP="00C53206">
            <w:pPr>
              <w:ind w:firstLine="0"/>
              <w:jc w:val="center"/>
              <w:rPr>
                <w:color w:val="000000"/>
                <w:sz w:val="20"/>
                <w:szCs w:val="20"/>
              </w:rPr>
            </w:pPr>
            <w:r>
              <w:rPr>
                <w:color w:val="000000"/>
                <w:sz w:val="20"/>
                <w:szCs w:val="20"/>
              </w:rPr>
              <w:t>-</w:t>
            </w:r>
          </w:p>
        </w:tc>
        <w:tc>
          <w:tcPr>
            <w:tcW w:w="586" w:type="pct"/>
            <w:vAlign w:val="center"/>
          </w:tcPr>
          <w:p w14:paraId="771F9E5E" w14:textId="77777777" w:rsidR="00726568" w:rsidRPr="00D848C7" w:rsidRDefault="00DD6255" w:rsidP="00C53206">
            <w:pPr>
              <w:ind w:firstLine="0"/>
              <w:jc w:val="center"/>
              <w:rPr>
                <w:color w:val="000000"/>
                <w:sz w:val="20"/>
                <w:szCs w:val="20"/>
              </w:rPr>
            </w:pPr>
            <w:r>
              <w:rPr>
                <w:color w:val="000000"/>
                <w:sz w:val="20"/>
                <w:szCs w:val="20"/>
              </w:rPr>
              <w:t>247,1038</w:t>
            </w:r>
          </w:p>
        </w:tc>
      </w:tr>
      <w:tr w:rsidR="00E916F6" w:rsidRPr="00D848C7" w14:paraId="40A0F527" w14:textId="77777777" w:rsidTr="005835EB">
        <w:trPr>
          <w:jc w:val="center"/>
        </w:trPr>
        <w:tc>
          <w:tcPr>
            <w:tcW w:w="241" w:type="pct"/>
            <w:vAlign w:val="center"/>
          </w:tcPr>
          <w:p w14:paraId="38D85F8D" w14:textId="77777777" w:rsidR="00E916F6" w:rsidRPr="00D848C7" w:rsidRDefault="00E916F6" w:rsidP="00C53206">
            <w:pPr>
              <w:ind w:firstLine="0"/>
              <w:jc w:val="center"/>
              <w:rPr>
                <w:color w:val="000000"/>
                <w:sz w:val="20"/>
                <w:szCs w:val="20"/>
              </w:rPr>
            </w:pPr>
            <w:r w:rsidRPr="00D848C7">
              <w:rPr>
                <w:color w:val="000000"/>
                <w:sz w:val="20"/>
                <w:szCs w:val="20"/>
              </w:rPr>
              <w:t>2</w:t>
            </w:r>
          </w:p>
        </w:tc>
        <w:tc>
          <w:tcPr>
            <w:tcW w:w="4759" w:type="pct"/>
            <w:gridSpan w:val="6"/>
          </w:tcPr>
          <w:p w14:paraId="5FD67059" w14:textId="77777777" w:rsidR="00E916F6" w:rsidRPr="00D848C7" w:rsidRDefault="00E916F6" w:rsidP="00C53206">
            <w:pPr>
              <w:ind w:firstLine="0"/>
              <w:jc w:val="left"/>
              <w:rPr>
                <w:color w:val="000000"/>
                <w:sz w:val="20"/>
                <w:szCs w:val="20"/>
              </w:rPr>
            </w:pPr>
            <w:r w:rsidRPr="00D848C7">
              <w:rPr>
                <w:color w:val="000000"/>
                <w:sz w:val="20"/>
                <w:szCs w:val="20"/>
              </w:rPr>
              <w:t>Земли, предлагаемые к исключению из границ населенного пункта</w:t>
            </w:r>
          </w:p>
        </w:tc>
      </w:tr>
      <w:tr w:rsidR="00E916F6" w:rsidRPr="00D848C7" w14:paraId="60B32336" w14:textId="77777777" w:rsidTr="005835EB">
        <w:trPr>
          <w:jc w:val="center"/>
        </w:trPr>
        <w:tc>
          <w:tcPr>
            <w:tcW w:w="241" w:type="pct"/>
            <w:vAlign w:val="center"/>
          </w:tcPr>
          <w:p w14:paraId="79E9A571" w14:textId="77777777" w:rsidR="00E916F6" w:rsidRPr="00D848C7" w:rsidRDefault="00E916F6" w:rsidP="00C53206">
            <w:pPr>
              <w:ind w:firstLine="0"/>
              <w:jc w:val="center"/>
              <w:rPr>
                <w:color w:val="000000"/>
                <w:sz w:val="20"/>
                <w:szCs w:val="20"/>
              </w:rPr>
            </w:pPr>
            <w:r w:rsidRPr="00D848C7">
              <w:rPr>
                <w:color w:val="000000"/>
                <w:sz w:val="20"/>
                <w:szCs w:val="20"/>
              </w:rPr>
              <w:t>2.1</w:t>
            </w:r>
          </w:p>
        </w:tc>
        <w:tc>
          <w:tcPr>
            <w:tcW w:w="1965" w:type="pct"/>
            <w:vAlign w:val="center"/>
          </w:tcPr>
          <w:p w14:paraId="137CDCCF" w14:textId="77777777" w:rsidR="00E916F6" w:rsidRPr="00D848C7" w:rsidRDefault="00E916F6" w:rsidP="00C53206">
            <w:pPr>
              <w:ind w:firstLine="0"/>
              <w:jc w:val="left"/>
              <w:rPr>
                <w:color w:val="000000"/>
                <w:sz w:val="20"/>
                <w:szCs w:val="20"/>
              </w:rPr>
            </w:pPr>
            <w:r w:rsidRPr="00D848C7">
              <w:rPr>
                <w:color w:val="000000"/>
                <w:sz w:val="20"/>
                <w:szCs w:val="20"/>
              </w:rPr>
              <w:t xml:space="preserve">Земли населенных пунктов, поставленные на кадастровый </w:t>
            </w:r>
          </w:p>
          <w:p w14:paraId="382FB54F" w14:textId="77777777" w:rsidR="00E916F6" w:rsidRPr="00D848C7" w:rsidRDefault="00E916F6" w:rsidP="00C53206">
            <w:pPr>
              <w:ind w:firstLine="0"/>
              <w:jc w:val="left"/>
              <w:rPr>
                <w:color w:val="000000"/>
                <w:sz w:val="20"/>
                <w:szCs w:val="20"/>
              </w:rPr>
            </w:pPr>
            <w:r w:rsidRPr="00D848C7">
              <w:rPr>
                <w:color w:val="000000"/>
                <w:sz w:val="20"/>
                <w:szCs w:val="20"/>
              </w:rPr>
              <w:t>учет</w:t>
            </w:r>
          </w:p>
        </w:tc>
        <w:tc>
          <w:tcPr>
            <w:tcW w:w="552" w:type="pct"/>
            <w:vAlign w:val="center"/>
          </w:tcPr>
          <w:p w14:paraId="194B75D0" w14:textId="77777777" w:rsidR="00E916F6" w:rsidRPr="00D848C7" w:rsidRDefault="00664F1C" w:rsidP="00C53206">
            <w:pPr>
              <w:ind w:firstLine="0"/>
              <w:jc w:val="center"/>
              <w:rPr>
                <w:color w:val="000000"/>
                <w:sz w:val="20"/>
                <w:szCs w:val="20"/>
              </w:rPr>
            </w:pPr>
            <w:r>
              <w:rPr>
                <w:color w:val="000000"/>
                <w:sz w:val="20"/>
                <w:szCs w:val="20"/>
              </w:rPr>
              <w:t>5,8785</w:t>
            </w:r>
          </w:p>
        </w:tc>
        <w:tc>
          <w:tcPr>
            <w:tcW w:w="552" w:type="pct"/>
            <w:vAlign w:val="center"/>
          </w:tcPr>
          <w:p w14:paraId="7EF3656E" w14:textId="77777777" w:rsidR="00E916F6" w:rsidRPr="00D848C7" w:rsidRDefault="00235879" w:rsidP="00C53206">
            <w:pPr>
              <w:ind w:firstLine="0"/>
              <w:jc w:val="center"/>
              <w:rPr>
                <w:color w:val="000000"/>
                <w:sz w:val="20"/>
                <w:szCs w:val="20"/>
              </w:rPr>
            </w:pPr>
            <w:r w:rsidRPr="00D848C7">
              <w:rPr>
                <w:color w:val="000000"/>
                <w:sz w:val="20"/>
                <w:szCs w:val="20"/>
              </w:rPr>
              <w:t>3,</w:t>
            </w:r>
            <w:r w:rsidR="00664F1C">
              <w:rPr>
                <w:color w:val="000000"/>
                <w:sz w:val="20"/>
                <w:szCs w:val="20"/>
              </w:rPr>
              <w:t>2386</w:t>
            </w:r>
          </w:p>
        </w:tc>
        <w:tc>
          <w:tcPr>
            <w:tcW w:w="552" w:type="pct"/>
            <w:vAlign w:val="center"/>
          </w:tcPr>
          <w:p w14:paraId="5A8727FE" w14:textId="77777777" w:rsidR="00E916F6" w:rsidRPr="00D848C7" w:rsidRDefault="00235879" w:rsidP="00C53206">
            <w:pPr>
              <w:ind w:firstLine="0"/>
              <w:jc w:val="center"/>
              <w:rPr>
                <w:color w:val="000000"/>
                <w:sz w:val="20"/>
                <w:szCs w:val="20"/>
              </w:rPr>
            </w:pPr>
            <w:r w:rsidRPr="00D848C7">
              <w:rPr>
                <w:color w:val="000000"/>
                <w:sz w:val="20"/>
                <w:szCs w:val="20"/>
              </w:rPr>
              <w:t>2,1293</w:t>
            </w:r>
          </w:p>
        </w:tc>
        <w:tc>
          <w:tcPr>
            <w:tcW w:w="552" w:type="pct"/>
            <w:vAlign w:val="center"/>
          </w:tcPr>
          <w:p w14:paraId="0E161F02"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01B03A24" w14:textId="77777777" w:rsidR="00E916F6" w:rsidRPr="00D848C7" w:rsidRDefault="00DD6255" w:rsidP="00C53206">
            <w:pPr>
              <w:ind w:firstLine="0"/>
              <w:jc w:val="center"/>
              <w:rPr>
                <w:color w:val="000000"/>
                <w:sz w:val="20"/>
                <w:szCs w:val="20"/>
              </w:rPr>
            </w:pPr>
            <w:r>
              <w:rPr>
                <w:color w:val="000000"/>
                <w:sz w:val="20"/>
                <w:szCs w:val="20"/>
              </w:rPr>
              <w:t>11,2464</w:t>
            </w:r>
          </w:p>
        </w:tc>
      </w:tr>
      <w:tr w:rsidR="00E916F6" w:rsidRPr="00D848C7" w14:paraId="2E50CEF6" w14:textId="77777777" w:rsidTr="00AE4D6C">
        <w:trPr>
          <w:trHeight w:val="68"/>
          <w:jc w:val="center"/>
        </w:trPr>
        <w:tc>
          <w:tcPr>
            <w:tcW w:w="241" w:type="pct"/>
            <w:vAlign w:val="center"/>
          </w:tcPr>
          <w:p w14:paraId="535AA7EF" w14:textId="77777777" w:rsidR="00E916F6" w:rsidRPr="00D848C7" w:rsidRDefault="00E916F6" w:rsidP="00C53206">
            <w:pPr>
              <w:ind w:firstLine="0"/>
              <w:jc w:val="center"/>
              <w:rPr>
                <w:color w:val="000000"/>
                <w:sz w:val="20"/>
                <w:szCs w:val="20"/>
              </w:rPr>
            </w:pPr>
            <w:r w:rsidRPr="00D848C7">
              <w:rPr>
                <w:color w:val="000000"/>
                <w:sz w:val="20"/>
                <w:szCs w:val="20"/>
              </w:rPr>
              <w:t>2.2</w:t>
            </w:r>
          </w:p>
        </w:tc>
        <w:tc>
          <w:tcPr>
            <w:tcW w:w="1965" w:type="pct"/>
            <w:vAlign w:val="center"/>
          </w:tcPr>
          <w:p w14:paraId="57E95A15" w14:textId="77777777" w:rsidR="00E916F6" w:rsidRPr="00D848C7" w:rsidRDefault="00E916F6" w:rsidP="00C53206">
            <w:pPr>
              <w:ind w:firstLine="0"/>
              <w:jc w:val="left"/>
              <w:rPr>
                <w:color w:val="000000"/>
                <w:sz w:val="20"/>
                <w:szCs w:val="20"/>
              </w:rPr>
            </w:pPr>
            <w:r w:rsidRPr="00D848C7">
              <w:rPr>
                <w:color w:val="000000"/>
                <w:sz w:val="20"/>
                <w:szCs w:val="20"/>
              </w:rPr>
              <w:t>Земли сельскохозяйственного назначения, поставленные на кадастровый учет</w:t>
            </w:r>
          </w:p>
        </w:tc>
        <w:tc>
          <w:tcPr>
            <w:tcW w:w="552" w:type="pct"/>
            <w:vAlign w:val="center"/>
          </w:tcPr>
          <w:p w14:paraId="2E31C4CD"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657B8E6"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2E5D33E3"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89C4742"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2E6686DE"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2AA009D6" w14:textId="77777777" w:rsidTr="005835EB">
        <w:trPr>
          <w:jc w:val="center"/>
        </w:trPr>
        <w:tc>
          <w:tcPr>
            <w:tcW w:w="241" w:type="pct"/>
            <w:vAlign w:val="center"/>
          </w:tcPr>
          <w:p w14:paraId="6D2084D0" w14:textId="77777777" w:rsidR="00E916F6" w:rsidRPr="00D848C7" w:rsidRDefault="00E916F6" w:rsidP="00C53206">
            <w:pPr>
              <w:ind w:firstLine="0"/>
              <w:jc w:val="center"/>
              <w:rPr>
                <w:color w:val="000000"/>
                <w:sz w:val="20"/>
                <w:szCs w:val="20"/>
              </w:rPr>
            </w:pPr>
            <w:r w:rsidRPr="00D848C7">
              <w:rPr>
                <w:color w:val="000000"/>
                <w:sz w:val="20"/>
                <w:szCs w:val="20"/>
              </w:rPr>
              <w:t>2.3</w:t>
            </w:r>
          </w:p>
        </w:tc>
        <w:tc>
          <w:tcPr>
            <w:tcW w:w="1965" w:type="pct"/>
            <w:vAlign w:val="center"/>
          </w:tcPr>
          <w:p w14:paraId="13940A6A" w14:textId="77777777" w:rsidR="00E916F6" w:rsidRPr="00D848C7" w:rsidRDefault="00E916F6" w:rsidP="00C53206">
            <w:pPr>
              <w:ind w:firstLine="0"/>
              <w:jc w:val="left"/>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поставленные на кадастровый учет</w:t>
            </w:r>
          </w:p>
        </w:tc>
        <w:tc>
          <w:tcPr>
            <w:tcW w:w="552" w:type="pct"/>
            <w:vAlign w:val="center"/>
          </w:tcPr>
          <w:p w14:paraId="316038E2"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53730EAA"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0006846D"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1512F5F5"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13727FDD"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306B2CD0" w14:textId="77777777" w:rsidTr="00664F1C">
        <w:trPr>
          <w:trHeight w:val="514"/>
          <w:jc w:val="center"/>
        </w:trPr>
        <w:tc>
          <w:tcPr>
            <w:tcW w:w="241" w:type="pct"/>
            <w:vAlign w:val="center"/>
          </w:tcPr>
          <w:p w14:paraId="58A62223" w14:textId="77777777" w:rsidR="00E916F6" w:rsidRPr="00D848C7" w:rsidRDefault="00E916F6" w:rsidP="00C53206">
            <w:pPr>
              <w:ind w:firstLine="0"/>
              <w:jc w:val="center"/>
              <w:rPr>
                <w:color w:val="000000"/>
                <w:sz w:val="20"/>
                <w:szCs w:val="20"/>
              </w:rPr>
            </w:pPr>
            <w:r w:rsidRPr="00D848C7">
              <w:rPr>
                <w:color w:val="000000"/>
                <w:sz w:val="20"/>
                <w:szCs w:val="20"/>
              </w:rPr>
              <w:t>2.4</w:t>
            </w:r>
          </w:p>
        </w:tc>
        <w:tc>
          <w:tcPr>
            <w:tcW w:w="1965" w:type="pct"/>
            <w:vAlign w:val="center"/>
          </w:tcPr>
          <w:p w14:paraId="787886B5" w14:textId="77777777" w:rsidR="00E916F6" w:rsidRPr="00D848C7" w:rsidRDefault="00E916F6" w:rsidP="00C53206">
            <w:pPr>
              <w:ind w:firstLine="0"/>
              <w:jc w:val="left"/>
              <w:rPr>
                <w:color w:val="000000"/>
                <w:sz w:val="20"/>
                <w:szCs w:val="20"/>
              </w:rPr>
            </w:pPr>
            <w:r w:rsidRPr="00D848C7">
              <w:rPr>
                <w:color w:val="000000"/>
                <w:sz w:val="20"/>
                <w:szCs w:val="20"/>
              </w:rPr>
              <w:t>Земли, поставленные на кадастровый учет с неустановленной категорией земель</w:t>
            </w:r>
          </w:p>
        </w:tc>
        <w:tc>
          <w:tcPr>
            <w:tcW w:w="552" w:type="pct"/>
            <w:vAlign w:val="center"/>
          </w:tcPr>
          <w:p w14:paraId="42D4C078"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76E89907"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54438ECA"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3EC9AEEE"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5A48A83E"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1DA43471" w14:textId="77777777" w:rsidTr="005835EB">
        <w:trPr>
          <w:jc w:val="center"/>
        </w:trPr>
        <w:tc>
          <w:tcPr>
            <w:tcW w:w="241" w:type="pct"/>
            <w:vAlign w:val="center"/>
          </w:tcPr>
          <w:p w14:paraId="1AA2FCAF" w14:textId="77777777" w:rsidR="00E916F6" w:rsidRPr="00D848C7" w:rsidRDefault="00E916F6" w:rsidP="00C53206">
            <w:pPr>
              <w:ind w:firstLine="0"/>
              <w:jc w:val="center"/>
              <w:rPr>
                <w:color w:val="000000"/>
                <w:sz w:val="20"/>
                <w:szCs w:val="20"/>
              </w:rPr>
            </w:pPr>
            <w:r w:rsidRPr="00D848C7">
              <w:rPr>
                <w:color w:val="000000"/>
                <w:sz w:val="20"/>
                <w:szCs w:val="20"/>
              </w:rPr>
              <w:t>2.5</w:t>
            </w:r>
          </w:p>
        </w:tc>
        <w:tc>
          <w:tcPr>
            <w:tcW w:w="1965" w:type="pct"/>
            <w:vAlign w:val="center"/>
          </w:tcPr>
          <w:p w14:paraId="79C4863C" w14:textId="77777777" w:rsidR="00E916F6" w:rsidRPr="00D848C7" w:rsidRDefault="00E916F6" w:rsidP="00C53206">
            <w:pPr>
              <w:ind w:firstLine="0"/>
              <w:jc w:val="left"/>
              <w:rPr>
                <w:color w:val="000000"/>
                <w:sz w:val="20"/>
                <w:szCs w:val="20"/>
              </w:rPr>
            </w:pPr>
            <w:r w:rsidRPr="00D848C7">
              <w:rPr>
                <w:color w:val="000000"/>
                <w:sz w:val="20"/>
                <w:szCs w:val="20"/>
              </w:rPr>
              <w:t>Земли, не поставленные на кадастровый учет</w:t>
            </w:r>
          </w:p>
        </w:tc>
        <w:tc>
          <w:tcPr>
            <w:tcW w:w="552" w:type="pct"/>
            <w:vAlign w:val="center"/>
          </w:tcPr>
          <w:p w14:paraId="035EA2A3" w14:textId="77777777" w:rsidR="00E916F6" w:rsidRPr="00D848C7" w:rsidRDefault="00235879" w:rsidP="00C53206">
            <w:pPr>
              <w:ind w:firstLine="0"/>
              <w:jc w:val="center"/>
              <w:rPr>
                <w:color w:val="000000"/>
                <w:sz w:val="20"/>
                <w:szCs w:val="20"/>
              </w:rPr>
            </w:pPr>
            <w:r w:rsidRPr="00D848C7">
              <w:rPr>
                <w:color w:val="000000"/>
                <w:sz w:val="20"/>
                <w:szCs w:val="20"/>
              </w:rPr>
              <w:t>0</w:t>
            </w:r>
            <w:r w:rsidR="00664F1C">
              <w:rPr>
                <w:color w:val="000000"/>
                <w:sz w:val="20"/>
                <w:szCs w:val="20"/>
              </w:rPr>
              <w:t>,00017</w:t>
            </w:r>
          </w:p>
        </w:tc>
        <w:tc>
          <w:tcPr>
            <w:tcW w:w="552" w:type="pct"/>
            <w:vAlign w:val="center"/>
          </w:tcPr>
          <w:p w14:paraId="6091FDFC" w14:textId="77777777" w:rsidR="00E916F6" w:rsidRPr="00D848C7" w:rsidRDefault="00235879" w:rsidP="00C53206">
            <w:pPr>
              <w:ind w:firstLine="0"/>
              <w:jc w:val="center"/>
              <w:rPr>
                <w:color w:val="000000"/>
                <w:sz w:val="20"/>
                <w:szCs w:val="20"/>
              </w:rPr>
            </w:pPr>
            <w:r w:rsidRPr="00D848C7">
              <w:rPr>
                <w:color w:val="000000"/>
                <w:sz w:val="20"/>
                <w:szCs w:val="20"/>
              </w:rPr>
              <w:t>0</w:t>
            </w:r>
            <w:r w:rsidR="00664F1C">
              <w:rPr>
                <w:color w:val="000000"/>
                <w:sz w:val="20"/>
                <w:szCs w:val="20"/>
              </w:rPr>
              <w:t>,8871</w:t>
            </w:r>
          </w:p>
        </w:tc>
        <w:tc>
          <w:tcPr>
            <w:tcW w:w="552" w:type="pct"/>
            <w:vAlign w:val="center"/>
          </w:tcPr>
          <w:p w14:paraId="5BC9A448" w14:textId="77777777" w:rsidR="00E916F6" w:rsidRPr="00D848C7" w:rsidRDefault="00664F1C" w:rsidP="00C53206">
            <w:pPr>
              <w:ind w:firstLine="0"/>
              <w:jc w:val="center"/>
              <w:rPr>
                <w:color w:val="000000"/>
                <w:sz w:val="20"/>
                <w:szCs w:val="20"/>
              </w:rPr>
            </w:pPr>
            <w:r>
              <w:rPr>
                <w:color w:val="000000"/>
                <w:sz w:val="20"/>
                <w:szCs w:val="20"/>
              </w:rPr>
              <w:t>0,0257</w:t>
            </w:r>
          </w:p>
        </w:tc>
        <w:tc>
          <w:tcPr>
            <w:tcW w:w="552" w:type="pct"/>
            <w:vAlign w:val="center"/>
          </w:tcPr>
          <w:p w14:paraId="61B04209"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41E231FB" w14:textId="77777777" w:rsidR="00E916F6" w:rsidRPr="00D848C7" w:rsidRDefault="00664F1C" w:rsidP="00C53206">
            <w:pPr>
              <w:ind w:firstLine="0"/>
              <w:jc w:val="center"/>
              <w:rPr>
                <w:color w:val="000000"/>
                <w:sz w:val="20"/>
                <w:szCs w:val="20"/>
              </w:rPr>
            </w:pPr>
            <w:r>
              <w:rPr>
                <w:color w:val="000000"/>
                <w:sz w:val="20"/>
                <w:szCs w:val="20"/>
              </w:rPr>
              <w:t>0,9129</w:t>
            </w:r>
          </w:p>
        </w:tc>
      </w:tr>
      <w:tr w:rsidR="00E916F6" w:rsidRPr="00D848C7" w14:paraId="6A78158A" w14:textId="77777777" w:rsidTr="005835EB">
        <w:trPr>
          <w:jc w:val="center"/>
        </w:trPr>
        <w:tc>
          <w:tcPr>
            <w:tcW w:w="241" w:type="pct"/>
            <w:vAlign w:val="center"/>
          </w:tcPr>
          <w:p w14:paraId="3F7C86C0" w14:textId="77777777" w:rsidR="00E916F6" w:rsidRPr="00D848C7" w:rsidRDefault="00E916F6" w:rsidP="00C53206">
            <w:pPr>
              <w:ind w:firstLine="0"/>
              <w:jc w:val="center"/>
              <w:rPr>
                <w:color w:val="000000"/>
                <w:sz w:val="20"/>
                <w:szCs w:val="20"/>
              </w:rPr>
            </w:pPr>
            <w:r w:rsidRPr="00D848C7">
              <w:rPr>
                <w:color w:val="000000"/>
                <w:sz w:val="20"/>
                <w:szCs w:val="20"/>
              </w:rPr>
              <w:t>3</w:t>
            </w:r>
          </w:p>
        </w:tc>
        <w:tc>
          <w:tcPr>
            <w:tcW w:w="4759" w:type="pct"/>
            <w:gridSpan w:val="6"/>
          </w:tcPr>
          <w:p w14:paraId="274A5A54" w14:textId="77777777" w:rsidR="00E916F6" w:rsidRPr="00D848C7" w:rsidRDefault="00E916F6" w:rsidP="00C53206">
            <w:pPr>
              <w:ind w:firstLine="0"/>
              <w:jc w:val="left"/>
              <w:rPr>
                <w:color w:val="000000"/>
                <w:sz w:val="20"/>
                <w:szCs w:val="20"/>
              </w:rPr>
            </w:pPr>
            <w:r w:rsidRPr="00D848C7">
              <w:rPr>
                <w:color w:val="000000"/>
                <w:sz w:val="20"/>
                <w:szCs w:val="20"/>
              </w:rPr>
              <w:t>Земли, предлагаемые к включению в проектные границы населенного пункта</w:t>
            </w:r>
          </w:p>
        </w:tc>
      </w:tr>
      <w:tr w:rsidR="00E916F6" w:rsidRPr="00D848C7" w14:paraId="0FD0DE05" w14:textId="77777777" w:rsidTr="005835EB">
        <w:trPr>
          <w:jc w:val="center"/>
        </w:trPr>
        <w:tc>
          <w:tcPr>
            <w:tcW w:w="241" w:type="pct"/>
            <w:vAlign w:val="center"/>
          </w:tcPr>
          <w:p w14:paraId="1BDF44D9" w14:textId="77777777" w:rsidR="00E916F6" w:rsidRPr="00D848C7" w:rsidRDefault="00E916F6" w:rsidP="00C53206">
            <w:pPr>
              <w:ind w:firstLine="0"/>
              <w:jc w:val="center"/>
              <w:rPr>
                <w:color w:val="000000"/>
                <w:sz w:val="20"/>
                <w:szCs w:val="20"/>
              </w:rPr>
            </w:pPr>
            <w:r w:rsidRPr="00D848C7">
              <w:rPr>
                <w:color w:val="000000"/>
                <w:sz w:val="20"/>
                <w:szCs w:val="20"/>
              </w:rPr>
              <w:t>3.1</w:t>
            </w:r>
          </w:p>
        </w:tc>
        <w:tc>
          <w:tcPr>
            <w:tcW w:w="1965" w:type="pct"/>
            <w:vAlign w:val="center"/>
          </w:tcPr>
          <w:p w14:paraId="5F60FA05" w14:textId="77777777" w:rsidR="00E916F6" w:rsidRPr="00D848C7" w:rsidRDefault="00E916F6" w:rsidP="00C53206">
            <w:pPr>
              <w:ind w:firstLine="0"/>
              <w:jc w:val="left"/>
              <w:rPr>
                <w:color w:val="000000"/>
                <w:sz w:val="20"/>
                <w:szCs w:val="20"/>
              </w:rPr>
            </w:pPr>
            <w:r w:rsidRPr="00D848C7">
              <w:rPr>
                <w:color w:val="000000"/>
                <w:sz w:val="20"/>
                <w:szCs w:val="20"/>
              </w:rPr>
              <w:t xml:space="preserve">Земли населенных пунктов, поставленные на кадастровый </w:t>
            </w:r>
          </w:p>
          <w:p w14:paraId="26646CB5" w14:textId="77777777" w:rsidR="00E916F6" w:rsidRPr="00D848C7" w:rsidRDefault="00E916F6" w:rsidP="00C53206">
            <w:pPr>
              <w:ind w:firstLine="0"/>
              <w:jc w:val="left"/>
              <w:rPr>
                <w:color w:val="000000"/>
                <w:sz w:val="20"/>
                <w:szCs w:val="20"/>
              </w:rPr>
            </w:pPr>
            <w:r w:rsidRPr="00D848C7">
              <w:rPr>
                <w:color w:val="000000"/>
                <w:sz w:val="20"/>
                <w:szCs w:val="20"/>
              </w:rPr>
              <w:t>учет</w:t>
            </w:r>
          </w:p>
        </w:tc>
        <w:tc>
          <w:tcPr>
            <w:tcW w:w="552" w:type="pct"/>
            <w:vAlign w:val="center"/>
          </w:tcPr>
          <w:p w14:paraId="75AB1BE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059E640"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53E2F8CB"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56F71E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5F71121D"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57914806" w14:textId="77777777" w:rsidTr="005835EB">
        <w:trPr>
          <w:jc w:val="center"/>
        </w:trPr>
        <w:tc>
          <w:tcPr>
            <w:tcW w:w="241" w:type="pct"/>
            <w:vAlign w:val="center"/>
          </w:tcPr>
          <w:p w14:paraId="5AE2267A" w14:textId="77777777" w:rsidR="00E916F6" w:rsidRPr="00D848C7" w:rsidRDefault="00E916F6" w:rsidP="00C53206">
            <w:pPr>
              <w:ind w:firstLine="0"/>
              <w:jc w:val="center"/>
              <w:rPr>
                <w:color w:val="000000"/>
                <w:sz w:val="20"/>
                <w:szCs w:val="20"/>
              </w:rPr>
            </w:pPr>
            <w:r w:rsidRPr="00D848C7">
              <w:rPr>
                <w:color w:val="000000"/>
                <w:sz w:val="20"/>
                <w:szCs w:val="20"/>
              </w:rPr>
              <w:t>3.2</w:t>
            </w:r>
          </w:p>
        </w:tc>
        <w:tc>
          <w:tcPr>
            <w:tcW w:w="1965" w:type="pct"/>
            <w:vAlign w:val="center"/>
          </w:tcPr>
          <w:p w14:paraId="30EB0D28" w14:textId="77777777" w:rsidR="00E916F6" w:rsidRPr="00D848C7" w:rsidRDefault="00E916F6" w:rsidP="00C53206">
            <w:pPr>
              <w:ind w:firstLine="0"/>
              <w:jc w:val="left"/>
              <w:rPr>
                <w:color w:val="000000"/>
                <w:sz w:val="20"/>
                <w:szCs w:val="20"/>
              </w:rPr>
            </w:pPr>
            <w:r w:rsidRPr="00D848C7">
              <w:rPr>
                <w:color w:val="000000"/>
                <w:sz w:val="20"/>
                <w:szCs w:val="20"/>
              </w:rPr>
              <w:t>Земли сельскохозяйственного назначения, поставленные на кадастровый учет</w:t>
            </w:r>
          </w:p>
        </w:tc>
        <w:tc>
          <w:tcPr>
            <w:tcW w:w="552" w:type="pct"/>
            <w:vAlign w:val="center"/>
          </w:tcPr>
          <w:p w14:paraId="4464948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61A275C0"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308C32DF"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0D8872FA"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46AF8BC1"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0F165568" w14:textId="77777777" w:rsidTr="005835EB">
        <w:trPr>
          <w:jc w:val="center"/>
        </w:trPr>
        <w:tc>
          <w:tcPr>
            <w:tcW w:w="241" w:type="pct"/>
            <w:vAlign w:val="center"/>
          </w:tcPr>
          <w:p w14:paraId="7B84F102" w14:textId="77777777" w:rsidR="00E916F6" w:rsidRPr="00D848C7" w:rsidRDefault="00E916F6" w:rsidP="00C53206">
            <w:pPr>
              <w:ind w:firstLine="0"/>
              <w:jc w:val="center"/>
              <w:rPr>
                <w:color w:val="000000"/>
                <w:sz w:val="20"/>
                <w:szCs w:val="20"/>
              </w:rPr>
            </w:pPr>
            <w:r w:rsidRPr="00D848C7">
              <w:rPr>
                <w:color w:val="000000"/>
                <w:sz w:val="20"/>
                <w:szCs w:val="20"/>
              </w:rPr>
              <w:t>3.3</w:t>
            </w:r>
          </w:p>
        </w:tc>
        <w:tc>
          <w:tcPr>
            <w:tcW w:w="1965" w:type="pct"/>
            <w:vAlign w:val="center"/>
          </w:tcPr>
          <w:p w14:paraId="361EC9F8" w14:textId="77777777" w:rsidR="00E916F6" w:rsidRPr="00D848C7" w:rsidRDefault="00E916F6" w:rsidP="00C53206">
            <w:pPr>
              <w:ind w:firstLine="0"/>
              <w:jc w:val="left"/>
              <w:rPr>
                <w:color w:val="000000"/>
                <w:sz w:val="20"/>
                <w:szCs w:val="20"/>
              </w:rPr>
            </w:pPr>
            <w:r w:rsidRPr="00D848C7">
              <w:rPr>
                <w:color w:val="000000"/>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поставленные на кадастровый учет</w:t>
            </w:r>
          </w:p>
        </w:tc>
        <w:tc>
          <w:tcPr>
            <w:tcW w:w="552" w:type="pct"/>
            <w:vAlign w:val="center"/>
          </w:tcPr>
          <w:p w14:paraId="56370CD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18F403C6"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644185D7"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0B86AD0"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7DE68201"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560E71A9" w14:textId="77777777" w:rsidTr="005835EB">
        <w:trPr>
          <w:jc w:val="center"/>
        </w:trPr>
        <w:tc>
          <w:tcPr>
            <w:tcW w:w="241" w:type="pct"/>
            <w:vAlign w:val="center"/>
          </w:tcPr>
          <w:p w14:paraId="66D71FC4" w14:textId="77777777" w:rsidR="00E916F6" w:rsidRPr="00D848C7" w:rsidRDefault="00E916F6" w:rsidP="00C53206">
            <w:pPr>
              <w:ind w:firstLine="0"/>
              <w:jc w:val="center"/>
              <w:rPr>
                <w:color w:val="000000"/>
                <w:sz w:val="20"/>
                <w:szCs w:val="20"/>
              </w:rPr>
            </w:pPr>
            <w:r w:rsidRPr="00D848C7">
              <w:rPr>
                <w:color w:val="000000"/>
                <w:sz w:val="20"/>
                <w:szCs w:val="20"/>
              </w:rPr>
              <w:t>3.4</w:t>
            </w:r>
          </w:p>
        </w:tc>
        <w:tc>
          <w:tcPr>
            <w:tcW w:w="1965" w:type="pct"/>
            <w:vAlign w:val="center"/>
          </w:tcPr>
          <w:p w14:paraId="65EA89C1" w14:textId="77777777" w:rsidR="00E916F6" w:rsidRPr="00D848C7" w:rsidRDefault="00E916F6" w:rsidP="00C53206">
            <w:pPr>
              <w:ind w:firstLine="0"/>
              <w:jc w:val="left"/>
              <w:rPr>
                <w:color w:val="000000"/>
                <w:sz w:val="20"/>
                <w:szCs w:val="20"/>
              </w:rPr>
            </w:pPr>
            <w:r w:rsidRPr="00D848C7">
              <w:rPr>
                <w:color w:val="000000"/>
                <w:sz w:val="20"/>
                <w:szCs w:val="20"/>
              </w:rPr>
              <w:t>Земли, поставленные на кадастровый учет с неустановленной категорией земель</w:t>
            </w:r>
          </w:p>
        </w:tc>
        <w:tc>
          <w:tcPr>
            <w:tcW w:w="552" w:type="pct"/>
            <w:vAlign w:val="center"/>
          </w:tcPr>
          <w:p w14:paraId="71B38C00" w14:textId="77777777" w:rsidR="00E916F6" w:rsidRPr="00D848C7" w:rsidRDefault="00235879" w:rsidP="00C53206">
            <w:pPr>
              <w:ind w:firstLine="0"/>
              <w:jc w:val="center"/>
              <w:rPr>
                <w:color w:val="000000"/>
                <w:sz w:val="20"/>
                <w:szCs w:val="20"/>
              </w:rPr>
            </w:pPr>
            <w:r w:rsidRPr="00D848C7">
              <w:rPr>
                <w:color w:val="000000"/>
                <w:sz w:val="20"/>
                <w:szCs w:val="20"/>
              </w:rPr>
              <w:t>-</w:t>
            </w:r>
          </w:p>
        </w:tc>
        <w:tc>
          <w:tcPr>
            <w:tcW w:w="552" w:type="pct"/>
            <w:vAlign w:val="center"/>
          </w:tcPr>
          <w:p w14:paraId="100EC281"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214894EC"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7885F53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461CB311" w14:textId="77777777" w:rsidR="00E916F6" w:rsidRPr="00D848C7" w:rsidRDefault="00235879" w:rsidP="00C53206">
            <w:pPr>
              <w:ind w:firstLine="0"/>
              <w:jc w:val="center"/>
              <w:rPr>
                <w:color w:val="000000"/>
                <w:sz w:val="20"/>
                <w:szCs w:val="20"/>
              </w:rPr>
            </w:pPr>
            <w:r w:rsidRPr="00D848C7">
              <w:rPr>
                <w:color w:val="000000"/>
                <w:sz w:val="20"/>
                <w:szCs w:val="20"/>
              </w:rPr>
              <w:t>-</w:t>
            </w:r>
          </w:p>
        </w:tc>
      </w:tr>
      <w:tr w:rsidR="00E916F6" w:rsidRPr="00D848C7" w14:paraId="74DEA1AF" w14:textId="77777777" w:rsidTr="005835EB">
        <w:trPr>
          <w:jc w:val="center"/>
        </w:trPr>
        <w:tc>
          <w:tcPr>
            <w:tcW w:w="241" w:type="pct"/>
            <w:vAlign w:val="center"/>
          </w:tcPr>
          <w:p w14:paraId="032B3C1C" w14:textId="77777777" w:rsidR="00E916F6" w:rsidRPr="00D848C7" w:rsidRDefault="00E916F6" w:rsidP="00C53206">
            <w:pPr>
              <w:ind w:firstLine="0"/>
              <w:jc w:val="center"/>
              <w:rPr>
                <w:color w:val="000000"/>
                <w:sz w:val="20"/>
                <w:szCs w:val="20"/>
              </w:rPr>
            </w:pPr>
            <w:r w:rsidRPr="00D848C7">
              <w:rPr>
                <w:color w:val="000000"/>
                <w:sz w:val="20"/>
                <w:szCs w:val="20"/>
              </w:rPr>
              <w:t>3.5</w:t>
            </w:r>
          </w:p>
        </w:tc>
        <w:tc>
          <w:tcPr>
            <w:tcW w:w="1965" w:type="pct"/>
            <w:vAlign w:val="center"/>
          </w:tcPr>
          <w:p w14:paraId="2CADBE3D" w14:textId="77777777" w:rsidR="00E916F6" w:rsidRPr="00D848C7" w:rsidRDefault="00E916F6" w:rsidP="00C53206">
            <w:pPr>
              <w:ind w:firstLine="0"/>
              <w:jc w:val="left"/>
              <w:rPr>
                <w:color w:val="000000"/>
                <w:sz w:val="20"/>
                <w:szCs w:val="20"/>
              </w:rPr>
            </w:pPr>
            <w:r w:rsidRPr="00D848C7">
              <w:rPr>
                <w:color w:val="000000"/>
                <w:sz w:val="20"/>
                <w:szCs w:val="20"/>
              </w:rPr>
              <w:t>Земли, не поставленные на кадастровый учет</w:t>
            </w:r>
          </w:p>
        </w:tc>
        <w:tc>
          <w:tcPr>
            <w:tcW w:w="552" w:type="pct"/>
            <w:vAlign w:val="center"/>
          </w:tcPr>
          <w:p w14:paraId="2067E941"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D6C2AD8"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49B47E34"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52" w:type="pct"/>
            <w:vAlign w:val="center"/>
          </w:tcPr>
          <w:p w14:paraId="2C5A73A6" w14:textId="77777777" w:rsidR="00E916F6" w:rsidRPr="00D848C7" w:rsidRDefault="00E916F6" w:rsidP="00C53206">
            <w:pPr>
              <w:ind w:firstLine="0"/>
              <w:jc w:val="center"/>
              <w:rPr>
                <w:color w:val="000000"/>
                <w:sz w:val="20"/>
                <w:szCs w:val="20"/>
              </w:rPr>
            </w:pPr>
            <w:r w:rsidRPr="00D848C7">
              <w:rPr>
                <w:color w:val="000000"/>
                <w:sz w:val="20"/>
                <w:szCs w:val="20"/>
              </w:rPr>
              <w:t>-</w:t>
            </w:r>
          </w:p>
        </w:tc>
        <w:tc>
          <w:tcPr>
            <w:tcW w:w="586" w:type="pct"/>
            <w:vAlign w:val="center"/>
          </w:tcPr>
          <w:p w14:paraId="25136A38" w14:textId="77777777" w:rsidR="00E916F6" w:rsidRPr="00D848C7" w:rsidRDefault="00E916F6" w:rsidP="00C53206">
            <w:pPr>
              <w:ind w:firstLine="0"/>
              <w:jc w:val="center"/>
              <w:rPr>
                <w:color w:val="000000"/>
                <w:sz w:val="20"/>
                <w:szCs w:val="20"/>
              </w:rPr>
            </w:pPr>
            <w:r w:rsidRPr="00D848C7">
              <w:rPr>
                <w:color w:val="000000"/>
                <w:sz w:val="20"/>
                <w:szCs w:val="20"/>
              </w:rPr>
              <w:t>-</w:t>
            </w:r>
          </w:p>
        </w:tc>
      </w:tr>
      <w:tr w:rsidR="00E916F6" w:rsidRPr="00D848C7" w14:paraId="011811DE" w14:textId="77777777" w:rsidTr="005835EB">
        <w:trPr>
          <w:jc w:val="center"/>
        </w:trPr>
        <w:tc>
          <w:tcPr>
            <w:tcW w:w="241" w:type="pct"/>
            <w:vAlign w:val="center"/>
          </w:tcPr>
          <w:p w14:paraId="1BEDB162" w14:textId="77777777" w:rsidR="00E916F6" w:rsidRPr="00D848C7" w:rsidRDefault="00E916F6" w:rsidP="00C53206">
            <w:pPr>
              <w:ind w:firstLine="0"/>
              <w:jc w:val="center"/>
              <w:rPr>
                <w:color w:val="000000"/>
                <w:sz w:val="20"/>
                <w:szCs w:val="20"/>
              </w:rPr>
            </w:pPr>
            <w:r w:rsidRPr="00D848C7">
              <w:rPr>
                <w:color w:val="000000"/>
                <w:sz w:val="20"/>
                <w:szCs w:val="20"/>
              </w:rPr>
              <w:t>4</w:t>
            </w:r>
          </w:p>
        </w:tc>
        <w:tc>
          <w:tcPr>
            <w:tcW w:w="4759" w:type="pct"/>
            <w:gridSpan w:val="6"/>
          </w:tcPr>
          <w:p w14:paraId="08BACB5B" w14:textId="77777777" w:rsidR="00E916F6" w:rsidRPr="00D848C7" w:rsidRDefault="00E916F6" w:rsidP="00C53206">
            <w:pPr>
              <w:ind w:firstLine="0"/>
              <w:jc w:val="left"/>
              <w:rPr>
                <w:color w:val="000000"/>
                <w:sz w:val="20"/>
                <w:szCs w:val="20"/>
              </w:rPr>
            </w:pPr>
            <w:r w:rsidRPr="00D848C7">
              <w:rPr>
                <w:color w:val="000000"/>
                <w:sz w:val="20"/>
                <w:szCs w:val="20"/>
              </w:rPr>
              <w:t>Формирование проектных границ населенных пунктов</w:t>
            </w:r>
          </w:p>
        </w:tc>
      </w:tr>
      <w:tr w:rsidR="00E916F6" w:rsidRPr="00D848C7" w14:paraId="01DFE188" w14:textId="77777777" w:rsidTr="005835EB">
        <w:trPr>
          <w:jc w:val="center"/>
        </w:trPr>
        <w:tc>
          <w:tcPr>
            <w:tcW w:w="241" w:type="pct"/>
            <w:vAlign w:val="center"/>
          </w:tcPr>
          <w:p w14:paraId="137220C8" w14:textId="77777777" w:rsidR="00E916F6" w:rsidRPr="00D848C7" w:rsidRDefault="00E916F6" w:rsidP="00C53206">
            <w:pPr>
              <w:ind w:firstLine="0"/>
              <w:jc w:val="center"/>
              <w:rPr>
                <w:color w:val="000000"/>
                <w:sz w:val="20"/>
                <w:szCs w:val="20"/>
              </w:rPr>
            </w:pPr>
            <w:r w:rsidRPr="00D848C7">
              <w:rPr>
                <w:color w:val="000000"/>
                <w:sz w:val="20"/>
                <w:szCs w:val="20"/>
              </w:rPr>
              <w:t>4.1</w:t>
            </w:r>
          </w:p>
        </w:tc>
        <w:tc>
          <w:tcPr>
            <w:tcW w:w="1965" w:type="pct"/>
            <w:vAlign w:val="center"/>
          </w:tcPr>
          <w:p w14:paraId="1C6055CD" w14:textId="77777777" w:rsidR="00E916F6" w:rsidRPr="00D848C7" w:rsidRDefault="00E916F6" w:rsidP="00C53206">
            <w:pPr>
              <w:ind w:firstLine="0"/>
              <w:jc w:val="left"/>
              <w:rPr>
                <w:color w:val="000000"/>
                <w:sz w:val="20"/>
                <w:szCs w:val="20"/>
              </w:rPr>
            </w:pPr>
            <w:r w:rsidRPr="00D848C7">
              <w:rPr>
                <w:color w:val="000000"/>
                <w:sz w:val="20"/>
                <w:szCs w:val="20"/>
              </w:rPr>
              <w:t>Земли в пределах проектных границ населенного пункта</w:t>
            </w:r>
          </w:p>
        </w:tc>
        <w:tc>
          <w:tcPr>
            <w:tcW w:w="552" w:type="pct"/>
            <w:vAlign w:val="center"/>
          </w:tcPr>
          <w:p w14:paraId="36C860D8" w14:textId="77777777" w:rsidR="00E916F6" w:rsidRPr="00D848C7" w:rsidRDefault="003267D7" w:rsidP="00C53206">
            <w:pPr>
              <w:ind w:firstLine="0"/>
              <w:jc w:val="center"/>
              <w:rPr>
                <w:bCs/>
                <w:color w:val="000000"/>
                <w:sz w:val="20"/>
                <w:szCs w:val="20"/>
              </w:rPr>
            </w:pPr>
            <w:r>
              <w:rPr>
                <w:bCs/>
                <w:color w:val="000000"/>
                <w:sz w:val="20"/>
                <w:szCs w:val="20"/>
              </w:rPr>
              <w:t>131,2596</w:t>
            </w:r>
          </w:p>
        </w:tc>
        <w:tc>
          <w:tcPr>
            <w:tcW w:w="552" w:type="pct"/>
            <w:vAlign w:val="center"/>
          </w:tcPr>
          <w:p w14:paraId="4038059D" w14:textId="77777777" w:rsidR="00E916F6" w:rsidRPr="00D848C7" w:rsidRDefault="00AC0522" w:rsidP="00C53206">
            <w:pPr>
              <w:ind w:firstLine="0"/>
              <w:jc w:val="center"/>
              <w:rPr>
                <w:bCs/>
                <w:color w:val="000000"/>
                <w:sz w:val="20"/>
                <w:szCs w:val="20"/>
              </w:rPr>
            </w:pPr>
            <w:r>
              <w:rPr>
                <w:bCs/>
                <w:color w:val="000000"/>
                <w:sz w:val="20"/>
                <w:szCs w:val="20"/>
              </w:rPr>
              <w:t>57,9640</w:t>
            </w:r>
          </w:p>
        </w:tc>
        <w:tc>
          <w:tcPr>
            <w:tcW w:w="552" w:type="pct"/>
            <w:vAlign w:val="center"/>
          </w:tcPr>
          <w:p w14:paraId="403C309A" w14:textId="77777777" w:rsidR="00E916F6" w:rsidRPr="00D848C7" w:rsidRDefault="00AC0522" w:rsidP="00C53206">
            <w:pPr>
              <w:ind w:firstLine="0"/>
              <w:jc w:val="center"/>
              <w:rPr>
                <w:bCs/>
                <w:color w:val="000000"/>
                <w:sz w:val="20"/>
                <w:szCs w:val="20"/>
              </w:rPr>
            </w:pPr>
            <w:r>
              <w:rPr>
                <w:bCs/>
                <w:color w:val="000000"/>
                <w:sz w:val="20"/>
                <w:szCs w:val="20"/>
              </w:rPr>
              <w:t>45,7209</w:t>
            </w:r>
          </w:p>
        </w:tc>
        <w:tc>
          <w:tcPr>
            <w:tcW w:w="552" w:type="pct"/>
            <w:vAlign w:val="center"/>
          </w:tcPr>
          <w:p w14:paraId="6021523E" w14:textId="77777777" w:rsidR="00E916F6" w:rsidRPr="00D848C7" w:rsidRDefault="004F4FAE" w:rsidP="00C53206">
            <w:pPr>
              <w:ind w:firstLine="0"/>
              <w:jc w:val="center"/>
              <w:rPr>
                <w:color w:val="000000"/>
              </w:rPr>
            </w:pPr>
            <w:r>
              <w:rPr>
                <w:color w:val="000000"/>
                <w:sz w:val="20"/>
                <w:szCs w:val="20"/>
              </w:rPr>
              <w:t>-</w:t>
            </w:r>
          </w:p>
        </w:tc>
        <w:tc>
          <w:tcPr>
            <w:tcW w:w="586" w:type="pct"/>
            <w:vAlign w:val="center"/>
          </w:tcPr>
          <w:p w14:paraId="795D0D9B" w14:textId="77777777" w:rsidR="00E916F6" w:rsidRPr="00D848C7" w:rsidRDefault="00AC0522" w:rsidP="00C53206">
            <w:pPr>
              <w:ind w:firstLine="0"/>
              <w:jc w:val="center"/>
              <w:rPr>
                <w:color w:val="000000"/>
                <w:sz w:val="20"/>
                <w:szCs w:val="20"/>
              </w:rPr>
            </w:pPr>
            <w:r w:rsidRPr="00AC0522">
              <w:rPr>
                <w:color w:val="000000"/>
                <w:sz w:val="20"/>
                <w:szCs w:val="20"/>
              </w:rPr>
              <w:t>234</w:t>
            </w:r>
            <w:r>
              <w:rPr>
                <w:color w:val="000000"/>
                <w:sz w:val="20"/>
                <w:szCs w:val="20"/>
              </w:rPr>
              <w:t>,</w:t>
            </w:r>
            <w:r w:rsidRPr="00AC0522">
              <w:rPr>
                <w:color w:val="000000"/>
                <w:sz w:val="20"/>
                <w:szCs w:val="20"/>
              </w:rPr>
              <w:t>94</w:t>
            </w:r>
            <w:r w:rsidR="00DD6255">
              <w:rPr>
                <w:color w:val="000000"/>
                <w:sz w:val="20"/>
                <w:szCs w:val="20"/>
              </w:rPr>
              <w:t>45</w:t>
            </w:r>
          </w:p>
        </w:tc>
      </w:tr>
      <w:tr w:rsidR="00E916F6" w:rsidRPr="00D848C7" w14:paraId="7F9B0EA9" w14:textId="77777777" w:rsidTr="005835EB">
        <w:trPr>
          <w:jc w:val="center"/>
        </w:trPr>
        <w:tc>
          <w:tcPr>
            <w:tcW w:w="241" w:type="pct"/>
            <w:vAlign w:val="center"/>
          </w:tcPr>
          <w:p w14:paraId="04DBD961" w14:textId="77777777" w:rsidR="00E916F6" w:rsidRPr="00D848C7" w:rsidRDefault="00E916F6" w:rsidP="00C53206">
            <w:pPr>
              <w:ind w:firstLine="0"/>
              <w:jc w:val="center"/>
              <w:rPr>
                <w:color w:val="000000"/>
                <w:sz w:val="20"/>
                <w:szCs w:val="20"/>
              </w:rPr>
            </w:pPr>
            <w:r w:rsidRPr="00D848C7">
              <w:rPr>
                <w:color w:val="000000"/>
                <w:sz w:val="20"/>
                <w:szCs w:val="20"/>
              </w:rPr>
              <w:t>4.2</w:t>
            </w:r>
          </w:p>
        </w:tc>
        <w:tc>
          <w:tcPr>
            <w:tcW w:w="1965" w:type="pct"/>
            <w:vAlign w:val="center"/>
          </w:tcPr>
          <w:p w14:paraId="012F0FD9" w14:textId="77777777" w:rsidR="00E916F6" w:rsidRPr="00D848C7" w:rsidRDefault="00E916F6" w:rsidP="00C53206">
            <w:pPr>
              <w:ind w:firstLine="0"/>
              <w:jc w:val="left"/>
              <w:rPr>
                <w:color w:val="000000"/>
                <w:sz w:val="20"/>
                <w:szCs w:val="20"/>
              </w:rPr>
            </w:pPr>
            <w:r w:rsidRPr="00D848C7">
              <w:rPr>
                <w:color w:val="000000"/>
                <w:sz w:val="20"/>
                <w:szCs w:val="20"/>
              </w:rPr>
              <w:t>Земли в пределах существующей границы территории населенного пункта</w:t>
            </w:r>
          </w:p>
        </w:tc>
        <w:tc>
          <w:tcPr>
            <w:tcW w:w="552" w:type="pct"/>
            <w:vAlign w:val="center"/>
          </w:tcPr>
          <w:p w14:paraId="057FA562" w14:textId="77777777" w:rsidR="00E916F6" w:rsidRPr="00D848C7" w:rsidRDefault="004F4FAE" w:rsidP="00C53206">
            <w:pPr>
              <w:ind w:firstLine="0"/>
              <w:jc w:val="center"/>
              <w:rPr>
                <w:color w:val="000000"/>
                <w:sz w:val="20"/>
                <w:szCs w:val="20"/>
              </w:rPr>
            </w:pPr>
            <w:r>
              <w:rPr>
                <w:color w:val="000000"/>
                <w:sz w:val="20"/>
                <w:szCs w:val="20"/>
              </w:rPr>
              <w:t>137,1383</w:t>
            </w:r>
          </w:p>
        </w:tc>
        <w:tc>
          <w:tcPr>
            <w:tcW w:w="552" w:type="pct"/>
            <w:vAlign w:val="center"/>
          </w:tcPr>
          <w:p w14:paraId="0CF8559C" w14:textId="77777777" w:rsidR="00E916F6" w:rsidRPr="00D848C7" w:rsidRDefault="00664F1C" w:rsidP="00C53206">
            <w:pPr>
              <w:ind w:firstLine="0"/>
              <w:jc w:val="center"/>
              <w:rPr>
                <w:color w:val="000000"/>
                <w:sz w:val="20"/>
                <w:szCs w:val="20"/>
              </w:rPr>
            </w:pPr>
            <w:r>
              <w:rPr>
                <w:bCs/>
                <w:color w:val="000000"/>
                <w:sz w:val="20"/>
                <w:szCs w:val="20"/>
              </w:rPr>
              <w:t>62,0897</w:t>
            </w:r>
          </w:p>
        </w:tc>
        <w:tc>
          <w:tcPr>
            <w:tcW w:w="552" w:type="pct"/>
            <w:vAlign w:val="center"/>
          </w:tcPr>
          <w:p w14:paraId="2DF8F1CD" w14:textId="77777777" w:rsidR="00E916F6" w:rsidRPr="00D848C7" w:rsidRDefault="00664F1C" w:rsidP="00C53206">
            <w:pPr>
              <w:ind w:firstLine="0"/>
              <w:jc w:val="center"/>
              <w:rPr>
                <w:color w:val="000000"/>
                <w:sz w:val="20"/>
                <w:szCs w:val="20"/>
              </w:rPr>
            </w:pPr>
            <w:r>
              <w:rPr>
                <w:color w:val="000000"/>
                <w:sz w:val="20"/>
                <w:szCs w:val="20"/>
              </w:rPr>
              <w:t>47,8758</w:t>
            </w:r>
          </w:p>
        </w:tc>
        <w:tc>
          <w:tcPr>
            <w:tcW w:w="552" w:type="pct"/>
            <w:vAlign w:val="center"/>
          </w:tcPr>
          <w:p w14:paraId="42611040" w14:textId="77777777" w:rsidR="00E916F6" w:rsidRPr="00D848C7" w:rsidRDefault="004F4FAE" w:rsidP="00C53206">
            <w:pPr>
              <w:ind w:firstLine="0"/>
              <w:jc w:val="center"/>
              <w:rPr>
                <w:color w:val="000000"/>
                <w:sz w:val="20"/>
                <w:szCs w:val="20"/>
              </w:rPr>
            </w:pPr>
            <w:r>
              <w:rPr>
                <w:color w:val="000000"/>
                <w:sz w:val="20"/>
                <w:szCs w:val="20"/>
              </w:rPr>
              <w:t>-</w:t>
            </w:r>
          </w:p>
        </w:tc>
        <w:tc>
          <w:tcPr>
            <w:tcW w:w="586" w:type="pct"/>
            <w:vAlign w:val="center"/>
          </w:tcPr>
          <w:p w14:paraId="20B94BBB" w14:textId="77777777" w:rsidR="00E916F6" w:rsidRPr="00D848C7" w:rsidRDefault="00664F1C" w:rsidP="00C53206">
            <w:pPr>
              <w:ind w:firstLine="0"/>
              <w:jc w:val="center"/>
              <w:rPr>
                <w:color w:val="000000"/>
                <w:sz w:val="20"/>
                <w:szCs w:val="20"/>
              </w:rPr>
            </w:pPr>
            <w:r>
              <w:rPr>
                <w:color w:val="000000"/>
                <w:sz w:val="20"/>
                <w:szCs w:val="20"/>
              </w:rPr>
              <w:t>247,1038</w:t>
            </w:r>
          </w:p>
        </w:tc>
      </w:tr>
      <w:tr w:rsidR="00E916F6" w:rsidRPr="00D848C7" w14:paraId="0ADC337B" w14:textId="77777777" w:rsidTr="005835EB">
        <w:trPr>
          <w:jc w:val="center"/>
        </w:trPr>
        <w:tc>
          <w:tcPr>
            <w:tcW w:w="241" w:type="pct"/>
            <w:vAlign w:val="center"/>
          </w:tcPr>
          <w:p w14:paraId="7A8E5F67" w14:textId="77777777" w:rsidR="00E916F6" w:rsidRPr="00D848C7" w:rsidRDefault="00E916F6" w:rsidP="00C53206">
            <w:pPr>
              <w:ind w:firstLine="0"/>
              <w:jc w:val="center"/>
              <w:rPr>
                <w:color w:val="000000"/>
                <w:sz w:val="20"/>
                <w:szCs w:val="20"/>
              </w:rPr>
            </w:pPr>
            <w:r w:rsidRPr="00D848C7">
              <w:rPr>
                <w:color w:val="000000"/>
                <w:sz w:val="20"/>
                <w:szCs w:val="20"/>
              </w:rPr>
              <w:t>4.3</w:t>
            </w:r>
          </w:p>
        </w:tc>
        <w:tc>
          <w:tcPr>
            <w:tcW w:w="1965" w:type="pct"/>
            <w:vAlign w:val="center"/>
          </w:tcPr>
          <w:p w14:paraId="42EEF5EB" w14:textId="77777777" w:rsidR="00E916F6" w:rsidRPr="00D848C7" w:rsidRDefault="00E916F6" w:rsidP="00C53206">
            <w:pPr>
              <w:ind w:firstLine="0"/>
              <w:jc w:val="left"/>
              <w:rPr>
                <w:color w:val="000000"/>
                <w:sz w:val="20"/>
                <w:szCs w:val="20"/>
              </w:rPr>
            </w:pPr>
            <w:r w:rsidRPr="00D848C7">
              <w:rPr>
                <w:color w:val="000000"/>
                <w:sz w:val="20"/>
                <w:szCs w:val="20"/>
              </w:rPr>
              <w:t>Земли, предлагаемые к исключению из существующей границы территории населенного пункта</w:t>
            </w:r>
          </w:p>
        </w:tc>
        <w:tc>
          <w:tcPr>
            <w:tcW w:w="552" w:type="pct"/>
            <w:vAlign w:val="center"/>
          </w:tcPr>
          <w:p w14:paraId="645D09D1" w14:textId="77777777" w:rsidR="00E916F6" w:rsidRPr="00DD6255" w:rsidRDefault="004F4FAE" w:rsidP="00C53206">
            <w:pPr>
              <w:ind w:firstLine="0"/>
              <w:jc w:val="center"/>
              <w:rPr>
                <w:color w:val="000000"/>
                <w:sz w:val="20"/>
                <w:szCs w:val="20"/>
              </w:rPr>
            </w:pPr>
            <w:r w:rsidRPr="00DD6255">
              <w:rPr>
                <w:color w:val="000000"/>
                <w:sz w:val="20"/>
                <w:szCs w:val="20"/>
              </w:rPr>
              <w:t>5,8787</w:t>
            </w:r>
          </w:p>
        </w:tc>
        <w:tc>
          <w:tcPr>
            <w:tcW w:w="552" w:type="pct"/>
            <w:vAlign w:val="center"/>
          </w:tcPr>
          <w:p w14:paraId="604E81C6" w14:textId="77777777" w:rsidR="00E916F6" w:rsidRPr="00DD6255" w:rsidRDefault="004F4FAE" w:rsidP="00C53206">
            <w:pPr>
              <w:ind w:firstLine="0"/>
              <w:jc w:val="center"/>
              <w:rPr>
                <w:color w:val="000000"/>
                <w:sz w:val="20"/>
                <w:szCs w:val="20"/>
              </w:rPr>
            </w:pPr>
            <w:r w:rsidRPr="00DD6255">
              <w:rPr>
                <w:color w:val="000000"/>
                <w:sz w:val="20"/>
                <w:szCs w:val="20"/>
              </w:rPr>
              <w:t>4,1257</w:t>
            </w:r>
          </w:p>
        </w:tc>
        <w:tc>
          <w:tcPr>
            <w:tcW w:w="552" w:type="pct"/>
            <w:vAlign w:val="center"/>
          </w:tcPr>
          <w:p w14:paraId="3ED56385" w14:textId="77777777" w:rsidR="00E916F6" w:rsidRPr="00DD6255" w:rsidRDefault="004F4FAE" w:rsidP="00C53206">
            <w:pPr>
              <w:ind w:firstLine="0"/>
              <w:jc w:val="center"/>
              <w:rPr>
                <w:color w:val="000000"/>
                <w:sz w:val="20"/>
                <w:szCs w:val="20"/>
              </w:rPr>
            </w:pPr>
            <w:r w:rsidRPr="00DD6255">
              <w:rPr>
                <w:color w:val="000000"/>
                <w:sz w:val="20"/>
                <w:szCs w:val="20"/>
              </w:rPr>
              <w:t>2,1549</w:t>
            </w:r>
          </w:p>
        </w:tc>
        <w:tc>
          <w:tcPr>
            <w:tcW w:w="552" w:type="pct"/>
            <w:vAlign w:val="center"/>
          </w:tcPr>
          <w:p w14:paraId="1B57AFF3" w14:textId="77777777" w:rsidR="00E916F6" w:rsidRPr="00DD6255" w:rsidRDefault="00E916F6" w:rsidP="00C53206">
            <w:pPr>
              <w:ind w:firstLine="0"/>
              <w:jc w:val="center"/>
              <w:rPr>
                <w:color w:val="000000"/>
                <w:sz w:val="20"/>
                <w:szCs w:val="20"/>
              </w:rPr>
            </w:pPr>
            <w:r w:rsidRPr="00DD6255">
              <w:rPr>
                <w:color w:val="000000"/>
                <w:sz w:val="20"/>
                <w:szCs w:val="20"/>
              </w:rPr>
              <w:t>-</w:t>
            </w:r>
          </w:p>
        </w:tc>
        <w:tc>
          <w:tcPr>
            <w:tcW w:w="586" w:type="pct"/>
            <w:vAlign w:val="center"/>
          </w:tcPr>
          <w:p w14:paraId="0E05AD76" w14:textId="77777777" w:rsidR="00E916F6" w:rsidRPr="00DD6255" w:rsidRDefault="00664F1C" w:rsidP="00C53206">
            <w:pPr>
              <w:ind w:firstLine="0"/>
              <w:jc w:val="center"/>
              <w:rPr>
                <w:color w:val="000000"/>
                <w:sz w:val="20"/>
                <w:szCs w:val="20"/>
              </w:rPr>
            </w:pPr>
            <w:r w:rsidRPr="00DD6255">
              <w:rPr>
                <w:color w:val="000000"/>
                <w:sz w:val="20"/>
                <w:szCs w:val="20"/>
              </w:rPr>
              <w:t>12,1593</w:t>
            </w:r>
          </w:p>
        </w:tc>
      </w:tr>
      <w:tr w:rsidR="00E916F6" w:rsidRPr="00D848C7" w14:paraId="601C15FF" w14:textId="77777777" w:rsidTr="005835EB">
        <w:trPr>
          <w:jc w:val="center"/>
        </w:trPr>
        <w:tc>
          <w:tcPr>
            <w:tcW w:w="241" w:type="pct"/>
            <w:vAlign w:val="center"/>
          </w:tcPr>
          <w:p w14:paraId="3CAF9E38" w14:textId="77777777" w:rsidR="00E916F6" w:rsidRPr="00D848C7" w:rsidRDefault="00E916F6" w:rsidP="00C53206">
            <w:pPr>
              <w:ind w:firstLine="0"/>
              <w:jc w:val="center"/>
              <w:rPr>
                <w:color w:val="000000"/>
                <w:sz w:val="20"/>
                <w:szCs w:val="20"/>
              </w:rPr>
            </w:pPr>
            <w:r w:rsidRPr="00D848C7">
              <w:rPr>
                <w:color w:val="000000"/>
                <w:sz w:val="20"/>
                <w:szCs w:val="20"/>
              </w:rPr>
              <w:t>4.4</w:t>
            </w:r>
          </w:p>
        </w:tc>
        <w:tc>
          <w:tcPr>
            <w:tcW w:w="1965" w:type="pct"/>
            <w:vAlign w:val="center"/>
          </w:tcPr>
          <w:p w14:paraId="3855AE73" w14:textId="77777777" w:rsidR="00E916F6" w:rsidRPr="00D848C7" w:rsidRDefault="00E916F6" w:rsidP="00C53206">
            <w:pPr>
              <w:ind w:firstLine="0"/>
              <w:jc w:val="left"/>
              <w:rPr>
                <w:color w:val="000000"/>
                <w:sz w:val="20"/>
                <w:szCs w:val="20"/>
              </w:rPr>
            </w:pPr>
            <w:r w:rsidRPr="00D848C7">
              <w:rPr>
                <w:color w:val="000000"/>
                <w:sz w:val="20"/>
                <w:szCs w:val="20"/>
              </w:rPr>
              <w:t>Земли, предлагаемые к включению в проектные границы и требующие  перевода в земли населенных пунктов</w:t>
            </w:r>
          </w:p>
        </w:tc>
        <w:tc>
          <w:tcPr>
            <w:tcW w:w="552" w:type="pct"/>
            <w:vAlign w:val="center"/>
          </w:tcPr>
          <w:p w14:paraId="4A123F07" w14:textId="77777777" w:rsidR="00E916F6" w:rsidRPr="00DD6255" w:rsidRDefault="0046257B" w:rsidP="00C53206">
            <w:pPr>
              <w:ind w:firstLine="0"/>
              <w:jc w:val="center"/>
              <w:rPr>
                <w:color w:val="000000"/>
                <w:sz w:val="20"/>
                <w:szCs w:val="20"/>
              </w:rPr>
            </w:pPr>
            <w:r w:rsidRPr="00DD6255">
              <w:rPr>
                <w:color w:val="000000"/>
                <w:sz w:val="20"/>
                <w:szCs w:val="20"/>
              </w:rPr>
              <w:t>-</w:t>
            </w:r>
          </w:p>
        </w:tc>
        <w:tc>
          <w:tcPr>
            <w:tcW w:w="552" w:type="pct"/>
            <w:vAlign w:val="center"/>
          </w:tcPr>
          <w:p w14:paraId="3908D3CC" w14:textId="77777777" w:rsidR="00E916F6" w:rsidRPr="00DD6255" w:rsidRDefault="00E916F6" w:rsidP="00C53206">
            <w:pPr>
              <w:ind w:firstLine="0"/>
              <w:jc w:val="center"/>
              <w:rPr>
                <w:color w:val="000000"/>
                <w:sz w:val="20"/>
                <w:szCs w:val="20"/>
              </w:rPr>
            </w:pPr>
            <w:r w:rsidRPr="00DD6255">
              <w:rPr>
                <w:color w:val="000000"/>
                <w:sz w:val="20"/>
                <w:szCs w:val="20"/>
              </w:rPr>
              <w:t>-</w:t>
            </w:r>
          </w:p>
        </w:tc>
        <w:tc>
          <w:tcPr>
            <w:tcW w:w="552" w:type="pct"/>
            <w:vAlign w:val="center"/>
          </w:tcPr>
          <w:p w14:paraId="22B2144D" w14:textId="77777777" w:rsidR="00E916F6" w:rsidRPr="00DD6255" w:rsidRDefault="00E916F6" w:rsidP="00C53206">
            <w:pPr>
              <w:ind w:firstLine="0"/>
              <w:jc w:val="center"/>
              <w:rPr>
                <w:color w:val="000000"/>
                <w:sz w:val="20"/>
                <w:szCs w:val="20"/>
              </w:rPr>
            </w:pPr>
            <w:r w:rsidRPr="00DD6255">
              <w:rPr>
                <w:color w:val="000000"/>
                <w:sz w:val="20"/>
                <w:szCs w:val="20"/>
              </w:rPr>
              <w:t>-</w:t>
            </w:r>
          </w:p>
        </w:tc>
        <w:tc>
          <w:tcPr>
            <w:tcW w:w="552" w:type="pct"/>
            <w:vAlign w:val="center"/>
          </w:tcPr>
          <w:p w14:paraId="24C183A0" w14:textId="77777777" w:rsidR="00E916F6" w:rsidRPr="00DD6255" w:rsidRDefault="00E916F6" w:rsidP="00C53206">
            <w:pPr>
              <w:ind w:firstLine="0"/>
              <w:jc w:val="center"/>
              <w:rPr>
                <w:color w:val="000000"/>
                <w:sz w:val="20"/>
                <w:szCs w:val="20"/>
              </w:rPr>
            </w:pPr>
            <w:r w:rsidRPr="00DD6255">
              <w:rPr>
                <w:color w:val="000000"/>
                <w:sz w:val="20"/>
                <w:szCs w:val="20"/>
              </w:rPr>
              <w:t>-</w:t>
            </w:r>
          </w:p>
        </w:tc>
        <w:tc>
          <w:tcPr>
            <w:tcW w:w="586" w:type="pct"/>
            <w:vAlign w:val="center"/>
          </w:tcPr>
          <w:p w14:paraId="2EE346B3" w14:textId="77777777" w:rsidR="00E916F6" w:rsidRPr="00DD6255" w:rsidRDefault="00221079" w:rsidP="00C53206">
            <w:pPr>
              <w:ind w:firstLine="0"/>
              <w:jc w:val="center"/>
              <w:rPr>
                <w:color w:val="000000"/>
                <w:sz w:val="20"/>
                <w:szCs w:val="20"/>
              </w:rPr>
            </w:pPr>
            <w:r w:rsidRPr="00DD6255">
              <w:rPr>
                <w:color w:val="000000"/>
                <w:sz w:val="20"/>
                <w:szCs w:val="20"/>
              </w:rPr>
              <w:t>-</w:t>
            </w:r>
          </w:p>
        </w:tc>
      </w:tr>
    </w:tbl>
    <w:p w14:paraId="3084B0BA" w14:textId="77777777" w:rsidR="005835EB" w:rsidRPr="00D848C7" w:rsidRDefault="005835EB" w:rsidP="00C53206">
      <w:pPr>
        <w:rPr>
          <w:color w:val="000000"/>
          <w:highlight w:val="green"/>
        </w:rPr>
        <w:sectPr w:rsidR="005835EB" w:rsidRPr="00D848C7" w:rsidSect="00394941">
          <w:pgSz w:w="11906" w:h="16838" w:code="9"/>
          <w:pgMar w:top="851" w:right="851" w:bottom="851" w:left="1134" w:header="709" w:footer="709" w:gutter="0"/>
          <w:cols w:space="708"/>
          <w:docGrid w:linePitch="360"/>
        </w:sectPr>
      </w:pPr>
    </w:p>
    <w:p w14:paraId="6D7CA848" w14:textId="77777777" w:rsidR="00F832BA" w:rsidRPr="00D848C7" w:rsidRDefault="006E49B0" w:rsidP="00C53206">
      <w:pPr>
        <w:jc w:val="right"/>
        <w:rPr>
          <w:color w:val="000000"/>
          <w:szCs w:val="28"/>
        </w:rPr>
      </w:pPr>
      <w:bookmarkStart w:id="71" w:name="_Toc434478695"/>
      <w:bookmarkStart w:id="72" w:name="_Toc439173525"/>
      <w:bookmarkStart w:id="73" w:name="_Toc474506165"/>
      <w:r w:rsidRPr="00D848C7">
        <w:rPr>
          <w:color w:val="000000"/>
          <w:szCs w:val="28"/>
        </w:rPr>
        <w:lastRenderedPageBreak/>
        <w:t>Таблица 4</w:t>
      </w:r>
      <w:r w:rsidR="00A72A10" w:rsidRPr="00D848C7">
        <w:rPr>
          <w:color w:val="000000"/>
          <w:szCs w:val="28"/>
        </w:rPr>
        <w:t>.11</w:t>
      </w:r>
      <w:r w:rsidR="00F832BA" w:rsidRPr="00D848C7">
        <w:rPr>
          <w:color w:val="000000"/>
          <w:szCs w:val="28"/>
        </w:rPr>
        <w:t>.3</w:t>
      </w:r>
    </w:p>
    <w:p w14:paraId="6250D4C1" w14:textId="77777777" w:rsidR="006E49B0" w:rsidRPr="00D848C7" w:rsidRDefault="006E49B0" w:rsidP="00C53206">
      <w:pPr>
        <w:jc w:val="center"/>
        <w:rPr>
          <w:color w:val="000000"/>
          <w:szCs w:val="28"/>
        </w:rPr>
      </w:pPr>
      <w:r w:rsidRPr="00D848C7">
        <w:rPr>
          <w:color w:val="000000"/>
          <w:szCs w:val="28"/>
        </w:rPr>
        <w:t xml:space="preserve">Перечень мероприятий по установлению границ населенных пунктов, входящих в состав </w:t>
      </w:r>
    </w:p>
    <w:p w14:paraId="51FEE108" w14:textId="77777777" w:rsidR="006E49B0" w:rsidRPr="00D848C7" w:rsidRDefault="009D2226" w:rsidP="00C53206">
      <w:pPr>
        <w:jc w:val="center"/>
        <w:rPr>
          <w:color w:val="000000"/>
          <w:szCs w:val="28"/>
        </w:rPr>
      </w:pPr>
      <w:r w:rsidRPr="00D848C7">
        <w:rPr>
          <w:color w:val="000000"/>
          <w:szCs w:val="28"/>
        </w:rPr>
        <w:t>Байлянгарского</w:t>
      </w:r>
      <w:r w:rsidR="006E49B0" w:rsidRPr="00D848C7">
        <w:rPr>
          <w:color w:val="000000"/>
          <w:szCs w:val="28"/>
        </w:rPr>
        <w:t xml:space="preserve"> сельского поселения</w:t>
      </w:r>
    </w:p>
    <w:tbl>
      <w:tblPr>
        <w:tblW w:w="15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6"/>
        <w:gridCol w:w="1842"/>
        <w:gridCol w:w="1560"/>
        <w:gridCol w:w="2831"/>
        <w:gridCol w:w="1259"/>
        <w:gridCol w:w="1134"/>
        <w:gridCol w:w="1159"/>
        <w:gridCol w:w="1129"/>
        <w:gridCol w:w="1276"/>
        <w:gridCol w:w="2690"/>
      </w:tblGrid>
      <w:tr w:rsidR="004A3DBF" w:rsidRPr="00D848C7" w14:paraId="1C5DD33F" w14:textId="77777777" w:rsidTr="003A7E47">
        <w:trPr>
          <w:cantSplit/>
          <w:trHeight w:val="342"/>
          <w:jc w:val="center"/>
        </w:trPr>
        <w:tc>
          <w:tcPr>
            <w:tcW w:w="606" w:type="dxa"/>
            <w:vMerge w:val="restart"/>
            <w:vAlign w:val="center"/>
          </w:tcPr>
          <w:p w14:paraId="3A0BBF7B" w14:textId="77777777" w:rsidR="004A3DBF" w:rsidRPr="00D848C7" w:rsidRDefault="004A3DBF" w:rsidP="00C53206">
            <w:pPr>
              <w:pStyle w:val="afff0"/>
              <w:rPr>
                <w:color w:val="000000"/>
                <w:sz w:val="20"/>
                <w:szCs w:val="20"/>
              </w:rPr>
            </w:pPr>
            <w:r w:rsidRPr="00D848C7">
              <w:rPr>
                <w:color w:val="000000"/>
                <w:sz w:val="20"/>
                <w:szCs w:val="20"/>
              </w:rPr>
              <w:t>№ п/п</w:t>
            </w:r>
          </w:p>
        </w:tc>
        <w:tc>
          <w:tcPr>
            <w:tcW w:w="1842" w:type="dxa"/>
            <w:vMerge w:val="restart"/>
            <w:shd w:val="clear" w:color="auto" w:fill="auto"/>
            <w:vAlign w:val="center"/>
          </w:tcPr>
          <w:p w14:paraId="6FBDA7C6" w14:textId="77777777" w:rsidR="004A3DBF" w:rsidRPr="00D848C7" w:rsidRDefault="004A3DBF" w:rsidP="00C53206">
            <w:pPr>
              <w:pStyle w:val="afff0"/>
              <w:rPr>
                <w:color w:val="000000"/>
                <w:sz w:val="20"/>
                <w:szCs w:val="20"/>
              </w:rPr>
            </w:pPr>
            <w:r w:rsidRPr="00D848C7">
              <w:rPr>
                <w:color w:val="000000"/>
                <w:sz w:val="20"/>
                <w:szCs w:val="20"/>
              </w:rPr>
              <w:t>Наименование населенного пункта, входящего в состав поселения</w:t>
            </w:r>
          </w:p>
        </w:tc>
        <w:tc>
          <w:tcPr>
            <w:tcW w:w="1560" w:type="dxa"/>
            <w:vMerge w:val="restart"/>
            <w:vAlign w:val="center"/>
          </w:tcPr>
          <w:p w14:paraId="59DA4BD1" w14:textId="77777777" w:rsidR="004A3DBF" w:rsidRPr="00D848C7" w:rsidRDefault="004A3DBF" w:rsidP="00C53206">
            <w:pPr>
              <w:pStyle w:val="afff0"/>
              <w:rPr>
                <w:color w:val="000000"/>
                <w:sz w:val="20"/>
                <w:szCs w:val="20"/>
              </w:rPr>
            </w:pPr>
            <w:r w:rsidRPr="00D848C7">
              <w:rPr>
                <w:color w:val="000000"/>
                <w:sz w:val="20"/>
                <w:szCs w:val="20"/>
              </w:rPr>
              <w:t>Наименование объекта</w:t>
            </w:r>
          </w:p>
        </w:tc>
        <w:tc>
          <w:tcPr>
            <w:tcW w:w="2831" w:type="dxa"/>
            <w:vMerge w:val="restart"/>
            <w:vAlign w:val="center"/>
          </w:tcPr>
          <w:p w14:paraId="269B788E" w14:textId="77777777" w:rsidR="004A3DBF" w:rsidRPr="00D848C7" w:rsidRDefault="004A3DBF" w:rsidP="00C53206">
            <w:pPr>
              <w:pStyle w:val="afff0"/>
              <w:rPr>
                <w:color w:val="000000"/>
                <w:sz w:val="20"/>
                <w:szCs w:val="20"/>
              </w:rPr>
            </w:pPr>
            <w:r w:rsidRPr="00D848C7">
              <w:rPr>
                <w:color w:val="000000"/>
                <w:sz w:val="20"/>
                <w:szCs w:val="20"/>
              </w:rPr>
              <w:t>Вид мероприятия</w:t>
            </w:r>
          </w:p>
        </w:tc>
        <w:tc>
          <w:tcPr>
            <w:tcW w:w="1259" w:type="dxa"/>
            <w:vMerge w:val="restart"/>
            <w:vAlign w:val="center"/>
          </w:tcPr>
          <w:p w14:paraId="356C9B14" w14:textId="77777777" w:rsidR="004A3DBF" w:rsidRPr="00D848C7" w:rsidRDefault="004A3DBF" w:rsidP="00C53206">
            <w:pPr>
              <w:pStyle w:val="afff0"/>
              <w:rPr>
                <w:color w:val="000000"/>
                <w:sz w:val="20"/>
                <w:szCs w:val="20"/>
              </w:rPr>
            </w:pPr>
            <w:r w:rsidRPr="00D848C7">
              <w:rPr>
                <w:color w:val="000000"/>
                <w:sz w:val="20"/>
                <w:szCs w:val="20"/>
              </w:rPr>
              <w:t>Единица измерения</w:t>
            </w:r>
          </w:p>
        </w:tc>
        <w:tc>
          <w:tcPr>
            <w:tcW w:w="2293" w:type="dxa"/>
            <w:gridSpan w:val="2"/>
            <w:vAlign w:val="center"/>
          </w:tcPr>
          <w:p w14:paraId="228630A6" w14:textId="77777777" w:rsidR="004A3DBF" w:rsidRPr="00D848C7" w:rsidRDefault="004A3DBF" w:rsidP="00C53206">
            <w:pPr>
              <w:pStyle w:val="afff0"/>
              <w:rPr>
                <w:color w:val="000000"/>
                <w:sz w:val="20"/>
                <w:szCs w:val="20"/>
              </w:rPr>
            </w:pPr>
            <w:r w:rsidRPr="00D848C7">
              <w:rPr>
                <w:color w:val="000000"/>
                <w:sz w:val="20"/>
                <w:szCs w:val="20"/>
              </w:rPr>
              <w:t>Мощность</w:t>
            </w:r>
          </w:p>
        </w:tc>
        <w:tc>
          <w:tcPr>
            <w:tcW w:w="2405" w:type="dxa"/>
            <w:gridSpan w:val="2"/>
            <w:vAlign w:val="center"/>
          </w:tcPr>
          <w:p w14:paraId="110516BE" w14:textId="77777777" w:rsidR="004A3DBF" w:rsidRPr="00D848C7" w:rsidRDefault="004A3DBF" w:rsidP="00C53206">
            <w:pPr>
              <w:pStyle w:val="afff0"/>
              <w:rPr>
                <w:color w:val="000000"/>
                <w:sz w:val="20"/>
                <w:szCs w:val="20"/>
              </w:rPr>
            </w:pPr>
            <w:r w:rsidRPr="00D848C7">
              <w:rPr>
                <w:color w:val="000000"/>
                <w:sz w:val="20"/>
                <w:szCs w:val="20"/>
              </w:rPr>
              <w:t>Сроки реализации</w:t>
            </w:r>
          </w:p>
        </w:tc>
        <w:tc>
          <w:tcPr>
            <w:tcW w:w="2690" w:type="dxa"/>
            <w:vMerge w:val="restart"/>
            <w:vAlign w:val="center"/>
          </w:tcPr>
          <w:p w14:paraId="0B46209D" w14:textId="77777777" w:rsidR="004A3DBF" w:rsidRPr="00D848C7" w:rsidRDefault="004A3DBF" w:rsidP="00C53206">
            <w:pPr>
              <w:pStyle w:val="afff0"/>
              <w:rPr>
                <w:color w:val="000000"/>
                <w:sz w:val="20"/>
                <w:szCs w:val="20"/>
              </w:rPr>
            </w:pPr>
            <w:r w:rsidRPr="00D848C7">
              <w:rPr>
                <w:color w:val="000000"/>
                <w:sz w:val="20"/>
                <w:szCs w:val="20"/>
              </w:rPr>
              <w:t>Источник мероприятия (наименование документа)</w:t>
            </w:r>
          </w:p>
        </w:tc>
      </w:tr>
      <w:tr w:rsidR="004A3DBF" w:rsidRPr="00D848C7" w14:paraId="154F9B9B" w14:textId="77777777" w:rsidTr="003A7E47">
        <w:trPr>
          <w:cantSplit/>
          <w:trHeight w:val="342"/>
          <w:jc w:val="center"/>
        </w:trPr>
        <w:tc>
          <w:tcPr>
            <w:tcW w:w="606" w:type="dxa"/>
            <w:vMerge/>
            <w:vAlign w:val="center"/>
          </w:tcPr>
          <w:p w14:paraId="567DD1CE" w14:textId="77777777" w:rsidR="004A3DBF" w:rsidRPr="00D848C7" w:rsidRDefault="004A3DBF" w:rsidP="00C53206">
            <w:pPr>
              <w:pStyle w:val="afff0"/>
              <w:rPr>
                <w:color w:val="000000"/>
                <w:sz w:val="20"/>
                <w:szCs w:val="20"/>
              </w:rPr>
            </w:pPr>
          </w:p>
        </w:tc>
        <w:tc>
          <w:tcPr>
            <w:tcW w:w="1842" w:type="dxa"/>
            <w:vMerge/>
            <w:shd w:val="clear" w:color="auto" w:fill="auto"/>
            <w:vAlign w:val="center"/>
          </w:tcPr>
          <w:p w14:paraId="33E6B556" w14:textId="77777777" w:rsidR="004A3DBF" w:rsidRPr="00D848C7" w:rsidRDefault="004A3DBF" w:rsidP="00C53206">
            <w:pPr>
              <w:pStyle w:val="afff0"/>
              <w:rPr>
                <w:color w:val="000000"/>
                <w:sz w:val="20"/>
                <w:szCs w:val="20"/>
              </w:rPr>
            </w:pPr>
          </w:p>
        </w:tc>
        <w:tc>
          <w:tcPr>
            <w:tcW w:w="1560" w:type="dxa"/>
            <w:vMerge/>
            <w:vAlign w:val="center"/>
          </w:tcPr>
          <w:p w14:paraId="34C7747E" w14:textId="77777777" w:rsidR="004A3DBF" w:rsidRPr="00D848C7" w:rsidRDefault="004A3DBF" w:rsidP="00C53206">
            <w:pPr>
              <w:pStyle w:val="afff0"/>
              <w:rPr>
                <w:color w:val="000000"/>
                <w:sz w:val="20"/>
                <w:szCs w:val="20"/>
              </w:rPr>
            </w:pPr>
          </w:p>
        </w:tc>
        <w:tc>
          <w:tcPr>
            <w:tcW w:w="2831" w:type="dxa"/>
            <w:vMerge/>
            <w:vAlign w:val="center"/>
          </w:tcPr>
          <w:p w14:paraId="62CCCDDA" w14:textId="77777777" w:rsidR="004A3DBF" w:rsidRPr="00D848C7" w:rsidRDefault="004A3DBF" w:rsidP="00C53206">
            <w:pPr>
              <w:pStyle w:val="afff0"/>
              <w:rPr>
                <w:color w:val="000000"/>
                <w:sz w:val="20"/>
                <w:szCs w:val="20"/>
              </w:rPr>
            </w:pPr>
          </w:p>
        </w:tc>
        <w:tc>
          <w:tcPr>
            <w:tcW w:w="1259" w:type="dxa"/>
            <w:vMerge/>
            <w:vAlign w:val="center"/>
          </w:tcPr>
          <w:p w14:paraId="66021A5B" w14:textId="77777777" w:rsidR="004A3DBF" w:rsidRPr="00D848C7" w:rsidRDefault="004A3DBF" w:rsidP="00C53206">
            <w:pPr>
              <w:pStyle w:val="afff0"/>
              <w:rPr>
                <w:color w:val="000000"/>
                <w:sz w:val="20"/>
                <w:szCs w:val="20"/>
              </w:rPr>
            </w:pPr>
          </w:p>
        </w:tc>
        <w:tc>
          <w:tcPr>
            <w:tcW w:w="1134" w:type="dxa"/>
            <w:vAlign w:val="center"/>
          </w:tcPr>
          <w:p w14:paraId="79BA000E" w14:textId="77777777" w:rsidR="004A3DBF" w:rsidRPr="00D848C7" w:rsidRDefault="004A3DBF" w:rsidP="00C53206">
            <w:pPr>
              <w:pStyle w:val="afff0"/>
              <w:rPr>
                <w:color w:val="000000"/>
                <w:sz w:val="20"/>
                <w:szCs w:val="20"/>
                <w:lang w:val="en-US"/>
              </w:rPr>
            </w:pPr>
            <w:r w:rsidRPr="00D848C7">
              <w:rPr>
                <w:color w:val="000000"/>
                <w:sz w:val="20"/>
                <w:szCs w:val="20"/>
                <w:lang w:val="en-US"/>
              </w:rPr>
              <w:t>Сущест-вующая</w:t>
            </w:r>
          </w:p>
        </w:tc>
        <w:tc>
          <w:tcPr>
            <w:tcW w:w="1159" w:type="dxa"/>
            <w:vAlign w:val="center"/>
          </w:tcPr>
          <w:p w14:paraId="6FA1019C" w14:textId="77777777" w:rsidR="004A3DBF" w:rsidRPr="00D848C7" w:rsidRDefault="004A3DBF" w:rsidP="00C53206">
            <w:pPr>
              <w:pStyle w:val="afff0"/>
              <w:rPr>
                <w:color w:val="000000"/>
                <w:sz w:val="20"/>
                <w:szCs w:val="20"/>
                <w:lang w:val="en-US"/>
              </w:rPr>
            </w:pPr>
            <w:r w:rsidRPr="00D848C7">
              <w:rPr>
                <w:color w:val="000000"/>
                <w:sz w:val="20"/>
                <w:szCs w:val="20"/>
                <w:lang w:val="en-US"/>
              </w:rPr>
              <w:t>Дополни-тельная</w:t>
            </w:r>
          </w:p>
        </w:tc>
        <w:tc>
          <w:tcPr>
            <w:tcW w:w="1129" w:type="dxa"/>
            <w:vAlign w:val="center"/>
          </w:tcPr>
          <w:p w14:paraId="0EC7A680" w14:textId="77777777" w:rsidR="004A3DBF" w:rsidRPr="00D848C7" w:rsidRDefault="004A3DBF" w:rsidP="00C53206">
            <w:pPr>
              <w:pStyle w:val="afff0"/>
              <w:rPr>
                <w:color w:val="000000"/>
                <w:sz w:val="20"/>
                <w:szCs w:val="20"/>
              </w:rPr>
            </w:pPr>
            <w:r w:rsidRPr="00D848C7">
              <w:rPr>
                <w:color w:val="000000"/>
                <w:sz w:val="20"/>
                <w:szCs w:val="20"/>
              </w:rPr>
              <w:t>Первая очередь (до 2025 г.)</w:t>
            </w:r>
          </w:p>
        </w:tc>
        <w:tc>
          <w:tcPr>
            <w:tcW w:w="1276" w:type="dxa"/>
            <w:vAlign w:val="center"/>
          </w:tcPr>
          <w:p w14:paraId="1C4B3479" w14:textId="77777777" w:rsidR="004A3DBF" w:rsidRPr="00D848C7" w:rsidRDefault="004A3DBF" w:rsidP="00C53206">
            <w:pPr>
              <w:pStyle w:val="afff0"/>
              <w:rPr>
                <w:color w:val="000000"/>
                <w:sz w:val="20"/>
                <w:szCs w:val="20"/>
              </w:rPr>
            </w:pPr>
            <w:r w:rsidRPr="00D848C7">
              <w:rPr>
                <w:color w:val="000000"/>
                <w:sz w:val="20"/>
                <w:szCs w:val="20"/>
              </w:rPr>
              <w:t>Расчетный срок (2026  - 2040 гг.)</w:t>
            </w:r>
          </w:p>
        </w:tc>
        <w:tc>
          <w:tcPr>
            <w:tcW w:w="2690" w:type="dxa"/>
            <w:vMerge/>
            <w:vAlign w:val="center"/>
          </w:tcPr>
          <w:p w14:paraId="0C28D3BC" w14:textId="77777777" w:rsidR="004A3DBF" w:rsidRPr="00D848C7" w:rsidRDefault="004A3DBF" w:rsidP="00C53206">
            <w:pPr>
              <w:pStyle w:val="afff0"/>
              <w:rPr>
                <w:color w:val="000000"/>
                <w:sz w:val="20"/>
                <w:szCs w:val="20"/>
              </w:rPr>
            </w:pPr>
          </w:p>
        </w:tc>
      </w:tr>
      <w:tr w:rsidR="004A3DBF" w:rsidRPr="00D848C7" w14:paraId="11959F63" w14:textId="77777777" w:rsidTr="003A7E47">
        <w:trPr>
          <w:cantSplit/>
          <w:trHeight w:val="1611"/>
          <w:jc w:val="center"/>
        </w:trPr>
        <w:tc>
          <w:tcPr>
            <w:tcW w:w="606" w:type="dxa"/>
            <w:vAlign w:val="center"/>
          </w:tcPr>
          <w:p w14:paraId="2A1147A7" w14:textId="77777777" w:rsidR="004A3DBF" w:rsidRPr="00D848C7" w:rsidRDefault="004A3DBF" w:rsidP="00C53206">
            <w:pPr>
              <w:pStyle w:val="afff0"/>
              <w:rPr>
                <w:color w:val="000000"/>
                <w:sz w:val="20"/>
                <w:szCs w:val="20"/>
              </w:rPr>
            </w:pPr>
            <w:r w:rsidRPr="00D848C7">
              <w:rPr>
                <w:color w:val="000000"/>
                <w:sz w:val="20"/>
                <w:szCs w:val="20"/>
              </w:rPr>
              <w:t>1</w:t>
            </w:r>
          </w:p>
        </w:tc>
        <w:tc>
          <w:tcPr>
            <w:tcW w:w="1842" w:type="dxa"/>
            <w:shd w:val="clear" w:color="auto" w:fill="auto"/>
            <w:vAlign w:val="center"/>
          </w:tcPr>
          <w:p w14:paraId="73F689F0" w14:textId="77777777" w:rsidR="004A3DBF" w:rsidRPr="00D848C7" w:rsidRDefault="004A3DBF" w:rsidP="00C53206">
            <w:pPr>
              <w:pStyle w:val="afff0"/>
              <w:rPr>
                <w:color w:val="000000"/>
                <w:sz w:val="20"/>
                <w:szCs w:val="20"/>
              </w:rPr>
            </w:pPr>
            <w:r w:rsidRPr="00D848C7">
              <w:rPr>
                <w:color w:val="000000"/>
                <w:sz w:val="20"/>
                <w:szCs w:val="20"/>
              </w:rPr>
              <w:t>с.</w:t>
            </w:r>
            <w:r w:rsidR="00661D70" w:rsidRPr="00D848C7">
              <w:rPr>
                <w:color w:val="000000"/>
                <w:sz w:val="20"/>
                <w:szCs w:val="20"/>
              </w:rPr>
              <w:t>Байлянгар</w:t>
            </w:r>
          </w:p>
        </w:tc>
        <w:tc>
          <w:tcPr>
            <w:tcW w:w="1560" w:type="dxa"/>
            <w:vAlign w:val="center"/>
          </w:tcPr>
          <w:p w14:paraId="5416A5D6" w14:textId="77777777" w:rsidR="004A3DBF" w:rsidRPr="00D848C7" w:rsidRDefault="004A3DBF"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03E4E115" w14:textId="77777777" w:rsidR="004A3DBF" w:rsidRPr="00D848C7" w:rsidRDefault="00661D70"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7E9B8A0A" w14:textId="77777777" w:rsidR="004A3DBF" w:rsidRPr="00D848C7" w:rsidRDefault="008D4F58" w:rsidP="00C53206">
            <w:pPr>
              <w:pStyle w:val="afff0"/>
              <w:rPr>
                <w:color w:val="000000"/>
                <w:sz w:val="20"/>
                <w:szCs w:val="20"/>
              </w:rPr>
            </w:pPr>
            <w:r w:rsidRPr="00D848C7">
              <w:rPr>
                <w:color w:val="000000"/>
                <w:sz w:val="20"/>
                <w:szCs w:val="20"/>
              </w:rPr>
              <w:t>Г</w:t>
            </w:r>
            <w:r w:rsidR="004A3DBF" w:rsidRPr="00D848C7">
              <w:rPr>
                <w:color w:val="000000"/>
                <w:sz w:val="20"/>
                <w:szCs w:val="20"/>
              </w:rPr>
              <w:t>а</w:t>
            </w:r>
          </w:p>
        </w:tc>
        <w:tc>
          <w:tcPr>
            <w:tcW w:w="1134" w:type="dxa"/>
            <w:vAlign w:val="center"/>
          </w:tcPr>
          <w:p w14:paraId="300B904E" w14:textId="77777777" w:rsidR="004A3DBF" w:rsidRPr="00D848C7" w:rsidRDefault="00661D70" w:rsidP="00C53206">
            <w:pPr>
              <w:pStyle w:val="afff0"/>
              <w:rPr>
                <w:color w:val="000000"/>
                <w:sz w:val="20"/>
                <w:szCs w:val="20"/>
              </w:rPr>
            </w:pPr>
            <w:r w:rsidRPr="00D848C7">
              <w:rPr>
                <w:color w:val="000000"/>
                <w:sz w:val="20"/>
                <w:szCs w:val="20"/>
              </w:rPr>
              <w:t>0,5695</w:t>
            </w:r>
          </w:p>
        </w:tc>
        <w:tc>
          <w:tcPr>
            <w:tcW w:w="1159" w:type="dxa"/>
            <w:vAlign w:val="center"/>
          </w:tcPr>
          <w:p w14:paraId="46ABBEC0" w14:textId="77777777" w:rsidR="004A3DBF" w:rsidRPr="00D848C7" w:rsidRDefault="004A3DBF" w:rsidP="00C53206">
            <w:pPr>
              <w:pStyle w:val="afff0"/>
              <w:rPr>
                <w:color w:val="000000"/>
                <w:sz w:val="20"/>
                <w:szCs w:val="20"/>
              </w:rPr>
            </w:pPr>
            <w:r w:rsidRPr="00D848C7">
              <w:rPr>
                <w:color w:val="000000"/>
                <w:sz w:val="20"/>
                <w:szCs w:val="20"/>
              </w:rPr>
              <w:t>-</w:t>
            </w:r>
          </w:p>
        </w:tc>
        <w:tc>
          <w:tcPr>
            <w:tcW w:w="1129" w:type="dxa"/>
            <w:vAlign w:val="center"/>
          </w:tcPr>
          <w:p w14:paraId="45C1B15A" w14:textId="77777777" w:rsidR="004A3DBF" w:rsidRPr="00D848C7" w:rsidRDefault="004A3DBF" w:rsidP="00C53206">
            <w:pPr>
              <w:pStyle w:val="afff0"/>
              <w:rPr>
                <w:color w:val="000000"/>
                <w:sz w:val="20"/>
                <w:szCs w:val="20"/>
              </w:rPr>
            </w:pPr>
            <w:r w:rsidRPr="00D848C7">
              <w:rPr>
                <w:color w:val="000000"/>
                <w:sz w:val="20"/>
                <w:szCs w:val="20"/>
              </w:rPr>
              <w:t>+</w:t>
            </w:r>
          </w:p>
        </w:tc>
        <w:tc>
          <w:tcPr>
            <w:tcW w:w="1276" w:type="dxa"/>
            <w:vAlign w:val="center"/>
          </w:tcPr>
          <w:p w14:paraId="32BDAF39" w14:textId="77777777" w:rsidR="004A3DBF" w:rsidRPr="00D848C7" w:rsidRDefault="004A3DBF" w:rsidP="00C53206">
            <w:pPr>
              <w:pStyle w:val="afff0"/>
              <w:rPr>
                <w:color w:val="000000"/>
                <w:sz w:val="20"/>
                <w:szCs w:val="20"/>
              </w:rPr>
            </w:pPr>
            <w:r w:rsidRPr="00D848C7">
              <w:rPr>
                <w:color w:val="000000"/>
                <w:sz w:val="20"/>
                <w:szCs w:val="20"/>
              </w:rPr>
              <w:t>-</w:t>
            </w:r>
          </w:p>
        </w:tc>
        <w:tc>
          <w:tcPr>
            <w:tcW w:w="2690" w:type="dxa"/>
            <w:vAlign w:val="center"/>
          </w:tcPr>
          <w:p w14:paraId="31F7FC45" w14:textId="77777777" w:rsidR="004A3DBF" w:rsidRPr="00D848C7" w:rsidRDefault="004A3DBF" w:rsidP="00C53206">
            <w:pPr>
              <w:pStyle w:val="afff0"/>
              <w:rPr>
                <w:color w:val="000000"/>
                <w:sz w:val="20"/>
                <w:szCs w:val="20"/>
              </w:rPr>
            </w:pPr>
            <w:r w:rsidRPr="00D848C7">
              <w:rPr>
                <w:color w:val="000000"/>
                <w:sz w:val="20"/>
                <w:szCs w:val="20"/>
              </w:rPr>
              <w:t xml:space="preserve">Генеральный план </w:t>
            </w:r>
            <w:r w:rsidR="009D2226" w:rsidRPr="00D848C7">
              <w:rPr>
                <w:color w:val="000000"/>
                <w:sz w:val="20"/>
                <w:szCs w:val="20"/>
              </w:rPr>
              <w:t>Байлянгарского</w:t>
            </w:r>
            <w:r w:rsidRPr="00D848C7">
              <w:rPr>
                <w:color w:val="000000"/>
                <w:sz w:val="20"/>
                <w:szCs w:val="20"/>
              </w:rPr>
              <w:t xml:space="preserve"> СП</w:t>
            </w:r>
          </w:p>
        </w:tc>
      </w:tr>
      <w:tr w:rsidR="00661D70" w:rsidRPr="00D848C7" w14:paraId="2A73AB32" w14:textId="77777777" w:rsidTr="003A7E47">
        <w:trPr>
          <w:cantSplit/>
          <w:trHeight w:val="1611"/>
          <w:jc w:val="center"/>
        </w:trPr>
        <w:tc>
          <w:tcPr>
            <w:tcW w:w="606" w:type="dxa"/>
            <w:vAlign w:val="center"/>
          </w:tcPr>
          <w:p w14:paraId="341054E9" w14:textId="77777777" w:rsidR="00661D70" w:rsidRPr="00D848C7" w:rsidRDefault="00661D70" w:rsidP="00C53206">
            <w:pPr>
              <w:pStyle w:val="afff0"/>
              <w:rPr>
                <w:color w:val="000000"/>
                <w:sz w:val="20"/>
                <w:szCs w:val="20"/>
              </w:rPr>
            </w:pPr>
            <w:r w:rsidRPr="00D848C7">
              <w:rPr>
                <w:color w:val="000000"/>
                <w:sz w:val="20"/>
                <w:szCs w:val="20"/>
              </w:rPr>
              <w:t>2</w:t>
            </w:r>
          </w:p>
        </w:tc>
        <w:tc>
          <w:tcPr>
            <w:tcW w:w="1842" w:type="dxa"/>
            <w:shd w:val="clear" w:color="auto" w:fill="auto"/>
            <w:vAlign w:val="center"/>
          </w:tcPr>
          <w:p w14:paraId="71962E1B" w14:textId="77777777" w:rsidR="00661D70" w:rsidRPr="00D848C7" w:rsidRDefault="00661D70" w:rsidP="00C53206">
            <w:pPr>
              <w:pStyle w:val="afff0"/>
              <w:rPr>
                <w:color w:val="000000"/>
                <w:sz w:val="20"/>
                <w:szCs w:val="20"/>
              </w:rPr>
            </w:pPr>
            <w:r w:rsidRPr="00D848C7">
              <w:rPr>
                <w:color w:val="000000"/>
                <w:sz w:val="20"/>
                <w:szCs w:val="20"/>
              </w:rPr>
              <w:t>с.Байлянгар</w:t>
            </w:r>
          </w:p>
        </w:tc>
        <w:tc>
          <w:tcPr>
            <w:tcW w:w="1560" w:type="dxa"/>
            <w:vAlign w:val="center"/>
          </w:tcPr>
          <w:p w14:paraId="2973BC3E" w14:textId="77777777" w:rsidR="00661D70" w:rsidRPr="00D848C7" w:rsidRDefault="00661D70"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580968DE" w14:textId="77777777" w:rsidR="00661D70" w:rsidRPr="00D848C7" w:rsidRDefault="00661D70"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7C08FE63" w14:textId="77777777" w:rsidR="00661D70" w:rsidRPr="00D848C7" w:rsidRDefault="008D4F58" w:rsidP="00C53206">
            <w:pPr>
              <w:pStyle w:val="afff0"/>
              <w:rPr>
                <w:color w:val="000000"/>
                <w:sz w:val="20"/>
                <w:szCs w:val="20"/>
              </w:rPr>
            </w:pPr>
            <w:r w:rsidRPr="00D848C7">
              <w:rPr>
                <w:color w:val="000000"/>
                <w:sz w:val="20"/>
                <w:szCs w:val="20"/>
              </w:rPr>
              <w:t>Г</w:t>
            </w:r>
            <w:r w:rsidR="00661D70" w:rsidRPr="00D848C7">
              <w:rPr>
                <w:color w:val="000000"/>
                <w:sz w:val="20"/>
                <w:szCs w:val="20"/>
              </w:rPr>
              <w:t>а</w:t>
            </w:r>
          </w:p>
        </w:tc>
        <w:tc>
          <w:tcPr>
            <w:tcW w:w="1134" w:type="dxa"/>
            <w:vAlign w:val="center"/>
          </w:tcPr>
          <w:p w14:paraId="001411D5" w14:textId="77777777" w:rsidR="00661D70" w:rsidRPr="00D848C7" w:rsidRDefault="00661D70" w:rsidP="00C53206">
            <w:pPr>
              <w:ind w:firstLine="0"/>
              <w:jc w:val="center"/>
              <w:rPr>
                <w:color w:val="000000"/>
                <w:sz w:val="20"/>
                <w:szCs w:val="20"/>
              </w:rPr>
            </w:pPr>
            <w:r w:rsidRPr="00D848C7">
              <w:rPr>
                <w:color w:val="000000"/>
                <w:sz w:val="20"/>
                <w:szCs w:val="20"/>
              </w:rPr>
              <w:t>5,3091</w:t>
            </w:r>
          </w:p>
        </w:tc>
        <w:tc>
          <w:tcPr>
            <w:tcW w:w="1159" w:type="dxa"/>
            <w:vAlign w:val="center"/>
          </w:tcPr>
          <w:p w14:paraId="1CFCC138" w14:textId="77777777" w:rsidR="00661D70" w:rsidRPr="00D848C7" w:rsidRDefault="00661D70" w:rsidP="00C53206">
            <w:pPr>
              <w:pStyle w:val="afff0"/>
              <w:rPr>
                <w:color w:val="000000"/>
                <w:sz w:val="20"/>
                <w:szCs w:val="20"/>
              </w:rPr>
            </w:pPr>
            <w:r w:rsidRPr="00D848C7">
              <w:rPr>
                <w:color w:val="000000"/>
                <w:sz w:val="20"/>
                <w:szCs w:val="20"/>
              </w:rPr>
              <w:t>-</w:t>
            </w:r>
          </w:p>
        </w:tc>
        <w:tc>
          <w:tcPr>
            <w:tcW w:w="1129" w:type="dxa"/>
            <w:vAlign w:val="center"/>
          </w:tcPr>
          <w:p w14:paraId="278D3499" w14:textId="77777777" w:rsidR="00661D70" w:rsidRPr="00D848C7" w:rsidRDefault="00661D70" w:rsidP="00C53206">
            <w:pPr>
              <w:pStyle w:val="afff0"/>
              <w:rPr>
                <w:color w:val="000000"/>
                <w:sz w:val="20"/>
                <w:szCs w:val="20"/>
              </w:rPr>
            </w:pPr>
            <w:r w:rsidRPr="00D848C7">
              <w:rPr>
                <w:color w:val="000000"/>
                <w:sz w:val="20"/>
                <w:szCs w:val="20"/>
              </w:rPr>
              <w:t>+</w:t>
            </w:r>
          </w:p>
        </w:tc>
        <w:tc>
          <w:tcPr>
            <w:tcW w:w="1276" w:type="dxa"/>
            <w:vAlign w:val="center"/>
          </w:tcPr>
          <w:p w14:paraId="6F279BFC" w14:textId="77777777" w:rsidR="00661D70" w:rsidRPr="00D848C7" w:rsidRDefault="00661D70" w:rsidP="00C53206">
            <w:pPr>
              <w:pStyle w:val="afff0"/>
              <w:rPr>
                <w:color w:val="000000"/>
                <w:sz w:val="20"/>
                <w:szCs w:val="20"/>
              </w:rPr>
            </w:pPr>
            <w:r w:rsidRPr="00D848C7">
              <w:rPr>
                <w:color w:val="000000"/>
                <w:sz w:val="20"/>
                <w:szCs w:val="20"/>
              </w:rPr>
              <w:t>-</w:t>
            </w:r>
          </w:p>
        </w:tc>
        <w:tc>
          <w:tcPr>
            <w:tcW w:w="2690" w:type="dxa"/>
            <w:vAlign w:val="center"/>
          </w:tcPr>
          <w:p w14:paraId="5D97FA8C" w14:textId="77777777" w:rsidR="00661D70" w:rsidRPr="00D848C7" w:rsidRDefault="00661D70" w:rsidP="00C53206">
            <w:pPr>
              <w:pStyle w:val="afff0"/>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661D70" w:rsidRPr="00D848C7" w14:paraId="7B8A1341" w14:textId="77777777" w:rsidTr="003A7E47">
        <w:trPr>
          <w:cantSplit/>
          <w:trHeight w:val="1611"/>
          <w:jc w:val="center"/>
        </w:trPr>
        <w:tc>
          <w:tcPr>
            <w:tcW w:w="606" w:type="dxa"/>
            <w:vAlign w:val="center"/>
          </w:tcPr>
          <w:p w14:paraId="327B6AF1" w14:textId="77777777" w:rsidR="00661D70" w:rsidRPr="00D848C7" w:rsidRDefault="00661D70" w:rsidP="00C53206">
            <w:pPr>
              <w:pStyle w:val="afff0"/>
              <w:rPr>
                <w:color w:val="000000"/>
                <w:sz w:val="20"/>
                <w:szCs w:val="20"/>
              </w:rPr>
            </w:pPr>
            <w:r w:rsidRPr="00D848C7">
              <w:rPr>
                <w:color w:val="000000"/>
                <w:sz w:val="20"/>
                <w:szCs w:val="20"/>
              </w:rPr>
              <w:lastRenderedPageBreak/>
              <w:t>3</w:t>
            </w:r>
          </w:p>
        </w:tc>
        <w:tc>
          <w:tcPr>
            <w:tcW w:w="1842" w:type="dxa"/>
            <w:shd w:val="clear" w:color="auto" w:fill="auto"/>
            <w:vAlign w:val="center"/>
          </w:tcPr>
          <w:p w14:paraId="43C267DB" w14:textId="77777777" w:rsidR="00661D70" w:rsidRPr="00D848C7" w:rsidRDefault="00661D70" w:rsidP="00C53206">
            <w:pPr>
              <w:pStyle w:val="afff0"/>
              <w:rPr>
                <w:color w:val="000000"/>
                <w:sz w:val="20"/>
                <w:szCs w:val="20"/>
              </w:rPr>
            </w:pPr>
            <w:r w:rsidRPr="00D848C7">
              <w:rPr>
                <w:color w:val="000000"/>
                <w:sz w:val="20"/>
                <w:szCs w:val="20"/>
              </w:rPr>
              <w:t>с.Байлянгар</w:t>
            </w:r>
          </w:p>
        </w:tc>
        <w:tc>
          <w:tcPr>
            <w:tcW w:w="1560" w:type="dxa"/>
            <w:vAlign w:val="center"/>
          </w:tcPr>
          <w:p w14:paraId="14172144" w14:textId="77777777" w:rsidR="00661D70" w:rsidRPr="00D848C7" w:rsidRDefault="00661D70"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5663E5F9" w14:textId="77777777" w:rsidR="00661D70" w:rsidRPr="00D848C7" w:rsidRDefault="00661D70" w:rsidP="00C53206">
            <w:pPr>
              <w:pStyle w:val="afff0"/>
              <w:rPr>
                <w:color w:val="000000"/>
                <w:sz w:val="20"/>
                <w:szCs w:val="20"/>
              </w:rPr>
            </w:pPr>
            <w:r w:rsidRPr="00D848C7">
              <w:rPr>
                <w:color w:val="000000"/>
                <w:sz w:val="20"/>
                <w:szCs w:val="20"/>
              </w:rPr>
              <w:t xml:space="preserve">исключение из границы населенного пункта земель, не поставленных </w:t>
            </w:r>
            <w:r w:rsidR="00C6701A" w:rsidRPr="00D848C7">
              <w:rPr>
                <w:color w:val="000000"/>
                <w:sz w:val="20"/>
                <w:szCs w:val="20"/>
              </w:rPr>
              <w:t>на кадастровый учет,</w:t>
            </w:r>
            <w:r w:rsidRPr="00D848C7">
              <w:rPr>
                <w:color w:val="000000"/>
                <w:sz w:val="20"/>
                <w:szCs w:val="20"/>
              </w:rPr>
              <w:t xml:space="preserve"> и постановка на кадастровый учет с установлением категории «земли сельскохозяйственного назначения»</w:t>
            </w:r>
          </w:p>
        </w:tc>
        <w:tc>
          <w:tcPr>
            <w:tcW w:w="1259" w:type="dxa"/>
            <w:vAlign w:val="center"/>
          </w:tcPr>
          <w:p w14:paraId="517A6B1B" w14:textId="77777777" w:rsidR="00661D70" w:rsidRPr="00D848C7" w:rsidRDefault="008D4F58" w:rsidP="00C53206">
            <w:pPr>
              <w:pStyle w:val="afff0"/>
              <w:rPr>
                <w:color w:val="000000"/>
                <w:sz w:val="20"/>
                <w:szCs w:val="20"/>
              </w:rPr>
            </w:pPr>
            <w:r w:rsidRPr="00D848C7">
              <w:rPr>
                <w:color w:val="000000"/>
                <w:sz w:val="20"/>
                <w:szCs w:val="20"/>
              </w:rPr>
              <w:t>Г</w:t>
            </w:r>
            <w:r w:rsidR="00661D70" w:rsidRPr="00D848C7">
              <w:rPr>
                <w:color w:val="000000"/>
                <w:sz w:val="20"/>
                <w:szCs w:val="20"/>
              </w:rPr>
              <w:t>а</w:t>
            </w:r>
          </w:p>
        </w:tc>
        <w:tc>
          <w:tcPr>
            <w:tcW w:w="1134" w:type="dxa"/>
            <w:vAlign w:val="center"/>
          </w:tcPr>
          <w:p w14:paraId="606BC8FE" w14:textId="77777777" w:rsidR="00661D70" w:rsidRPr="00D848C7" w:rsidRDefault="00A17FAE" w:rsidP="00C53206">
            <w:pPr>
              <w:pStyle w:val="afff0"/>
              <w:rPr>
                <w:color w:val="000000"/>
                <w:sz w:val="20"/>
                <w:szCs w:val="20"/>
              </w:rPr>
            </w:pPr>
            <w:r>
              <w:rPr>
                <w:color w:val="000000"/>
                <w:sz w:val="20"/>
                <w:szCs w:val="20"/>
              </w:rPr>
              <w:t>0,00017</w:t>
            </w:r>
          </w:p>
        </w:tc>
        <w:tc>
          <w:tcPr>
            <w:tcW w:w="1159" w:type="dxa"/>
            <w:vAlign w:val="center"/>
          </w:tcPr>
          <w:p w14:paraId="220A9E7A" w14:textId="77777777" w:rsidR="00661D70" w:rsidRPr="00D848C7" w:rsidRDefault="00661D70" w:rsidP="00C53206">
            <w:pPr>
              <w:pStyle w:val="afff0"/>
              <w:rPr>
                <w:color w:val="000000"/>
                <w:sz w:val="20"/>
                <w:szCs w:val="20"/>
              </w:rPr>
            </w:pPr>
            <w:r w:rsidRPr="00D848C7">
              <w:rPr>
                <w:color w:val="000000"/>
                <w:sz w:val="20"/>
                <w:szCs w:val="20"/>
              </w:rPr>
              <w:t>-</w:t>
            </w:r>
          </w:p>
        </w:tc>
        <w:tc>
          <w:tcPr>
            <w:tcW w:w="1129" w:type="dxa"/>
            <w:vAlign w:val="center"/>
          </w:tcPr>
          <w:p w14:paraId="0C6E7EDF" w14:textId="77777777" w:rsidR="00661D70" w:rsidRPr="00D848C7" w:rsidRDefault="00661D70" w:rsidP="00C53206">
            <w:pPr>
              <w:pStyle w:val="afff0"/>
              <w:rPr>
                <w:color w:val="000000"/>
                <w:sz w:val="20"/>
                <w:szCs w:val="20"/>
              </w:rPr>
            </w:pPr>
            <w:r w:rsidRPr="00D848C7">
              <w:rPr>
                <w:color w:val="000000"/>
                <w:sz w:val="20"/>
                <w:szCs w:val="20"/>
              </w:rPr>
              <w:t>+</w:t>
            </w:r>
          </w:p>
        </w:tc>
        <w:tc>
          <w:tcPr>
            <w:tcW w:w="1276" w:type="dxa"/>
            <w:vAlign w:val="center"/>
          </w:tcPr>
          <w:p w14:paraId="0605EE9B" w14:textId="77777777" w:rsidR="00661D70" w:rsidRPr="00D848C7" w:rsidRDefault="00661D70" w:rsidP="00C53206">
            <w:pPr>
              <w:pStyle w:val="afff0"/>
              <w:rPr>
                <w:color w:val="000000"/>
                <w:sz w:val="20"/>
                <w:szCs w:val="20"/>
              </w:rPr>
            </w:pPr>
            <w:r w:rsidRPr="00D848C7">
              <w:rPr>
                <w:color w:val="000000"/>
                <w:sz w:val="20"/>
                <w:szCs w:val="20"/>
              </w:rPr>
              <w:t>-</w:t>
            </w:r>
          </w:p>
        </w:tc>
        <w:tc>
          <w:tcPr>
            <w:tcW w:w="2690" w:type="dxa"/>
            <w:vAlign w:val="center"/>
          </w:tcPr>
          <w:p w14:paraId="2C9F6FA0" w14:textId="77777777" w:rsidR="00661D70" w:rsidRPr="00D848C7" w:rsidRDefault="00C6701A" w:rsidP="00C53206">
            <w:pPr>
              <w:pStyle w:val="afff0"/>
              <w:rPr>
                <w:color w:val="000000"/>
                <w:sz w:val="20"/>
                <w:szCs w:val="20"/>
              </w:rPr>
            </w:pPr>
            <w:r w:rsidRPr="00D848C7">
              <w:rPr>
                <w:color w:val="000000"/>
                <w:sz w:val="20"/>
                <w:szCs w:val="20"/>
              </w:rPr>
              <w:t>Генеральный план Байлянгарского СП</w:t>
            </w:r>
          </w:p>
        </w:tc>
      </w:tr>
      <w:tr w:rsidR="00C6701A" w:rsidRPr="00D848C7" w14:paraId="22A6BD92" w14:textId="77777777" w:rsidTr="003A7E47">
        <w:trPr>
          <w:cantSplit/>
          <w:trHeight w:val="1611"/>
          <w:jc w:val="center"/>
        </w:trPr>
        <w:tc>
          <w:tcPr>
            <w:tcW w:w="606" w:type="dxa"/>
            <w:vAlign w:val="center"/>
          </w:tcPr>
          <w:p w14:paraId="7B11A569" w14:textId="77777777" w:rsidR="00C6701A" w:rsidRPr="00D848C7" w:rsidRDefault="00C6701A" w:rsidP="00C53206">
            <w:pPr>
              <w:pStyle w:val="afff0"/>
              <w:rPr>
                <w:color w:val="000000"/>
                <w:sz w:val="20"/>
                <w:szCs w:val="20"/>
              </w:rPr>
            </w:pPr>
            <w:r w:rsidRPr="00D848C7">
              <w:rPr>
                <w:color w:val="000000"/>
                <w:sz w:val="20"/>
                <w:szCs w:val="20"/>
              </w:rPr>
              <w:t>4</w:t>
            </w:r>
          </w:p>
        </w:tc>
        <w:tc>
          <w:tcPr>
            <w:tcW w:w="1842" w:type="dxa"/>
            <w:shd w:val="clear" w:color="auto" w:fill="auto"/>
            <w:vAlign w:val="center"/>
          </w:tcPr>
          <w:p w14:paraId="6F03B6A3" w14:textId="77777777" w:rsidR="00C6701A" w:rsidRPr="00D848C7" w:rsidRDefault="00C6701A" w:rsidP="00C53206">
            <w:pPr>
              <w:pStyle w:val="afff0"/>
              <w:rPr>
                <w:color w:val="000000"/>
                <w:sz w:val="20"/>
                <w:szCs w:val="20"/>
              </w:rPr>
            </w:pPr>
            <w:r w:rsidRPr="00D848C7">
              <w:rPr>
                <w:color w:val="000000"/>
                <w:sz w:val="20"/>
                <w:szCs w:val="20"/>
              </w:rPr>
              <w:t>д.Саз-Тамак</w:t>
            </w:r>
          </w:p>
        </w:tc>
        <w:tc>
          <w:tcPr>
            <w:tcW w:w="1560" w:type="dxa"/>
            <w:vAlign w:val="center"/>
          </w:tcPr>
          <w:p w14:paraId="7C82710A" w14:textId="77777777" w:rsidR="00C6701A" w:rsidRPr="00D848C7" w:rsidRDefault="00C6701A"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33378724" w14:textId="77777777" w:rsidR="00C6701A" w:rsidRPr="00D848C7" w:rsidRDefault="00C6701A"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74484951" w14:textId="77777777" w:rsidR="00C6701A" w:rsidRPr="00D848C7" w:rsidRDefault="008D4F58" w:rsidP="00C53206">
            <w:pPr>
              <w:pStyle w:val="afff0"/>
              <w:rPr>
                <w:color w:val="000000"/>
                <w:sz w:val="20"/>
                <w:szCs w:val="20"/>
              </w:rPr>
            </w:pPr>
            <w:r w:rsidRPr="00D848C7">
              <w:rPr>
                <w:color w:val="000000"/>
                <w:sz w:val="20"/>
                <w:szCs w:val="20"/>
              </w:rPr>
              <w:t>Г</w:t>
            </w:r>
            <w:r w:rsidR="00C6701A" w:rsidRPr="00D848C7">
              <w:rPr>
                <w:color w:val="000000"/>
                <w:sz w:val="20"/>
                <w:szCs w:val="20"/>
              </w:rPr>
              <w:t>а</w:t>
            </w:r>
          </w:p>
        </w:tc>
        <w:tc>
          <w:tcPr>
            <w:tcW w:w="1134" w:type="dxa"/>
            <w:vAlign w:val="center"/>
          </w:tcPr>
          <w:p w14:paraId="14318F15" w14:textId="77777777" w:rsidR="00C6701A" w:rsidRPr="00D848C7" w:rsidRDefault="00C6701A" w:rsidP="00C53206">
            <w:pPr>
              <w:pStyle w:val="afff0"/>
              <w:rPr>
                <w:color w:val="000000"/>
                <w:sz w:val="20"/>
                <w:szCs w:val="20"/>
              </w:rPr>
            </w:pPr>
            <w:r w:rsidRPr="00D848C7">
              <w:rPr>
                <w:color w:val="000000"/>
                <w:sz w:val="20"/>
                <w:szCs w:val="20"/>
              </w:rPr>
              <w:t>1,9701</w:t>
            </w:r>
          </w:p>
        </w:tc>
        <w:tc>
          <w:tcPr>
            <w:tcW w:w="1159" w:type="dxa"/>
            <w:vAlign w:val="center"/>
          </w:tcPr>
          <w:p w14:paraId="4C4AC669" w14:textId="77777777" w:rsidR="00C6701A" w:rsidRPr="00D848C7" w:rsidRDefault="00C6701A" w:rsidP="00C53206">
            <w:pPr>
              <w:pStyle w:val="afff0"/>
              <w:rPr>
                <w:color w:val="000000"/>
                <w:sz w:val="20"/>
                <w:szCs w:val="20"/>
              </w:rPr>
            </w:pPr>
            <w:r w:rsidRPr="00D848C7">
              <w:rPr>
                <w:color w:val="000000"/>
                <w:sz w:val="20"/>
                <w:szCs w:val="20"/>
              </w:rPr>
              <w:t>-</w:t>
            </w:r>
          </w:p>
        </w:tc>
        <w:tc>
          <w:tcPr>
            <w:tcW w:w="1129" w:type="dxa"/>
            <w:vAlign w:val="center"/>
          </w:tcPr>
          <w:p w14:paraId="6BAA834F" w14:textId="77777777" w:rsidR="00C6701A" w:rsidRPr="00D848C7" w:rsidRDefault="00C6701A" w:rsidP="00C53206">
            <w:pPr>
              <w:pStyle w:val="afff0"/>
              <w:rPr>
                <w:color w:val="000000"/>
                <w:sz w:val="20"/>
                <w:szCs w:val="20"/>
              </w:rPr>
            </w:pPr>
            <w:r w:rsidRPr="00D848C7">
              <w:rPr>
                <w:color w:val="000000"/>
                <w:sz w:val="20"/>
                <w:szCs w:val="20"/>
              </w:rPr>
              <w:t>+</w:t>
            </w:r>
          </w:p>
        </w:tc>
        <w:tc>
          <w:tcPr>
            <w:tcW w:w="1276" w:type="dxa"/>
            <w:vAlign w:val="center"/>
          </w:tcPr>
          <w:p w14:paraId="077C4D63" w14:textId="77777777" w:rsidR="00C6701A" w:rsidRPr="00D848C7" w:rsidRDefault="00C6701A" w:rsidP="00C53206">
            <w:pPr>
              <w:pStyle w:val="afff0"/>
              <w:rPr>
                <w:color w:val="000000"/>
                <w:sz w:val="20"/>
                <w:szCs w:val="20"/>
              </w:rPr>
            </w:pPr>
            <w:r w:rsidRPr="00D848C7">
              <w:rPr>
                <w:color w:val="000000"/>
                <w:sz w:val="20"/>
                <w:szCs w:val="20"/>
              </w:rPr>
              <w:t>-</w:t>
            </w:r>
          </w:p>
        </w:tc>
        <w:tc>
          <w:tcPr>
            <w:tcW w:w="2690" w:type="dxa"/>
            <w:vAlign w:val="center"/>
          </w:tcPr>
          <w:p w14:paraId="46B180CB" w14:textId="77777777" w:rsidR="00C6701A" w:rsidRPr="00D848C7" w:rsidRDefault="00C6701A" w:rsidP="00C53206">
            <w:pPr>
              <w:pStyle w:val="afff0"/>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C6701A" w:rsidRPr="00D848C7" w14:paraId="475FDFAD" w14:textId="77777777" w:rsidTr="003A7E47">
        <w:trPr>
          <w:cantSplit/>
          <w:trHeight w:val="1611"/>
          <w:jc w:val="center"/>
        </w:trPr>
        <w:tc>
          <w:tcPr>
            <w:tcW w:w="606" w:type="dxa"/>
            <w:vAlign w:val="center"/>
          </w:tcPr>
          <w:p w14:paraId="71C34B00" w14:textId="77777777" w:rsidR="00C6701A" w:rsidRPr="00D848C7" w:rsidRDefault="00C6701A" w:rsidP="00C53206">
            <w:pPr>
              <w:pStyle w:val="afff0"/>
              <w:rPr>
                <w:color w:val="000000"/>
                <w:sz w:val="20"/>
                <w:szCs w:val="20"/>
              </w:rPr>
            </w:pPr>
            <w:r w:rsidRPr="00D848C7">
              <w:rPr>
                <w:color w:val="000000"/>
                <w:sz w:val="20"/>
                <w:szCs w:val="20"/>
              </w:rPr>
              <w:t>5</w:t>
            </w:r>
          </w:p>
        </w:tc>
        <w:tc>
          <w:tcPr>
            <w:tcW w:w="1842" w:type="dxa"/>
            <w:shd w:val="clear" w:color="auto" w:fill="auto"/>
            <w:vAlign w:val="center"/>
          </w:tcPr>
          <w:p w14:paraId="6C212B58" w14:textId="77777777" w:rsidR="00C6701A" w:rsidRPr="00D848C7" w:rsidRDefault="00C6701A" w:rsidP="00C53206">
            <w:pPr>
              <w:pStyle w:val="afff0"/>
              <w:rPr>
                <w:color w:val="000000"/>
                <w:sz w:val="20"/>
                <w:szCs w:val="20"/>
              </w:rPr>
            </w:pPr>
            <w:r w:rsidRPr="00D848C7">
              <w:rPr>
                <w:color w:val="000000"/>
                <w:sz w:val="20"/>
                <w:szCs w:val="20"/>
              </w:rPr>
              <w:t>д.Саз-Тамак</w:t>
            </w:r>
          </w:p>
        </w:tc>
        <w:tc>
          <w:tcPr>
            <w:tcW w:w="1560" w:type="dxa"/>
            <w:vAlign w:val="center"/>
          </w:tcPr>
          <w:p w14:paraId="4F88C1FC" w14:textId="77777777" w:rsidR="00C6701A" w:rsidRPr="00D848C7" w:rsidRDefault="00C6701A"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4C86B37E" w14:textId="77777777" w:rsidR="00C6701A" w:rsidRPr="00D848C7" w:rsidRDefault="00C6701A"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66A0C588" w14:textId="77777777" w:rsidR="00C6701A" w:rsidRPr="00D848C7" w:rsidRDefault="008D4F58" w:rsidP="00C53206">
            <w:pPr>
              <w:pStyle w:val="afff0"/>
              <w:rPr>
                <w:color w:val="000000"/>
                <w:sz w:val="20"/>
                <w:szCs w:val="20"/>
              </w:rPr>
            </w:pPr>
            <w:r w:rsidRPr="00D848C7">
              <w:rPr>
                <w:color w:val="000000"/>
                <w:sz w:val="20"/>
                <w:szCs w:val="20"/>
              </w:rPr>
              <w:t>Г</w:t>
            </w:r>
            <w:r w:rsidR="00C6701A" w:rsidRPr="00D848C7">
              <w:rPr>
                <w:color w:val="000000"/>
                <w:sz w:val="20"/>
                <w:szCs w:val="20"/>
              </w:rPr>
              <w:t>а</w:t>
            </w:r>
          </w:p>
        </w:tc>
        <w:tc>
          <w:tcPr>
            <w:tcW w:w="1134" w:type="dxa"/>
            <w:vAlign w:val="center"/>
          </w:tcPr>
          <w:p w14:paraId="40C6EDAA" w14:textId="77777777" w:rsidR="00C6701A" w:rsidRPr="00D848C7" w:rsidRDefault="00C6701A" w:rsidP="00C53206">
            <w:pPr>
              <w:pStyle w:val="afff0"/>
              <w:rPr>
                <w:color w:val="000000"/>
                <w:sz w:val="20"/>
                <w:szCs w:val="20"/>
              </w:rPr>
            </w:pPr>
            <w:r w:rsidRPr="00D848C7">
              <w:rPr>
                <w:color w:val="000000"/>
                <w:sz w:val="20"/>
                <w:szCs w:val="20"/>
              </w:rPr>
              <w:t>0,6690</w:t>
            </w:r>
          </w:p>
        </w:tc>
        <w:tc>
          <w:tcPr>
            <w:tcW w:w="1159" w:type="dxa"/>
            <w:vAlign w:val="center"/>
          </w:tcPr>
          <w:p w14:paraId="2A9864E1" w14:textId="77777777" w:rsidR="00C6701A" w:rsidRPr="00D848C7" w:rsidRDefault="00C6701A" w:rsidP="00C53206">
            <w:pPr>
              <w:pStyle w:val="afff0"/>
              <w:rPr>
                <w:color w:val="000000"/>
                <w:sz w:val="20"/>
                <w:szCs w:val="20"/>
              </w:rPr>
            </w:pPr>
            <w:r w:rsidRPr="00D848C7">
              <w:rPr>
                <w:color w:val="000000"/>
                <w:sz w:val="20"/>
                <w:szCs w:val="20"/>
              </w:rPr>
              <w:t>-</w:t>
            </w:r>
          </w:p>
        </w:tc>
        <w:tc>
          <w:tcPr>
            <w:tcW w:w="1129" w:type="dxa"/>
            <w:vAlign w:val="center"/>
          </w:tcPr>
          <w:p w14:paraId="3362E893" w14:textId="77777777" w:rsidR="00C6701A" w:rsidRPr="00D848C7" w:rsidRDefault="00C6701A" w:rsidP="00C53206">
            <w:pPr>
              <w:pStyle w:val="afff0"/>
              <w:rPr>
                <w:color w:val="000000"/>
                <w:sz w:val="20"/>
                <w:szCs w:val="20"/>
              </w:rPr>
            </w:pPr>
            <w:r w:rsidRPr="00D848C7">
              <w:rPr>
                <w:color w:val="000000"/>
                <w:sz w:val="20"/>
                <w:szCs w:val="20"/>
              </w:rPr>
              <w:t>+</w:t>
            </w:r>
          </w:p>
        </w:tc>
        <w:tc>
          <w:tcPr>
            <w:tcW w:w="1276" w:type="dxa"/>
            <w:vAlign w:val="center"/>
          </w:tcPr>
          <w:p w14:paraId="74812B43" w14:textId="77777777" w:rsidR="00C6701A" w:rsidRPr="00D848C7" w:rsidRDefault="00C6701A" w:rsidP="00C53206">
            <w:pPr>
              <w:pStyle w:val="afff0"/>
              <w:rPr>
                <w:color w:val="000000"/>
                <w:sz w:val="20"/>
                <w:szCs w:val="20"/>
              </w:rPr>
            </w:pPr>
            <w:r w:rsidRPr="00D848C7">
              <w:rPr>
                <w:color w:val="000000"/>
                <w:sz w:val="20"/>
                <w:szCs w:val="20"/>
              </w:rPr>
              <w:t>-</w:t>
            </w:r>
          </w:p>
        </w:tc>
        <w:tc>
          <w:tcPr>
            <w:tcW w:w="2690" w:type="dxa"/>
            <w:vAlign w:val="center"/>
          </w:tcPr>
          <w:p w14:paraId="1A659DB5" w14:textId="77777777" w:rsidR="00C6701A" w:rsidRPr="00D848C7" w:rsidRDefault="00C6701A" w:rsidP="00C53206">
            <w:pPr>
              <w:pStyle w:val="afff0"/>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C6701A" w:rsidRPr="005A6611" w14:paraId="5740DFAD" w14:textId="77777777" w:rsidTr="003A7E47">
        <w:trPr>
          <w:cantSplit/>
          <w:trHeight w:val="1611"/>
          <w:jc w:val="center"/>
        </w:trPr>
        <w:tc>
          <w:tcPr>
            <w:tcW w:w="606" w:type="dxa"/>
            <w:vAlign w:val="center"/>
          </w:tcPr>
          <w:p w14:paraId="4414CF28" w14:textId="77777777" w:rsidR="00C6701A" w:rsidRPr="00D848C7" w:rsidRDefault="00C6701A" w:rsidP="00C53206">
            <w:pPr>
              <w:pStyle w:val="afff0"/>
              <w:rPr>
                <w:color w:val="000000"/>
                <w:sz w:val="20"/>
                <w:szCs w:val="20"/>
              </w:rPr>
            </w:pPr>
            <w:r w:rsidRPr="00D848C7">
              <w:rPr>
                <w:color w:val="000000"/>
                <w:sz w:val="20"/>
                <w:szCs w:val="20"/>
              </w:rPr>
              <w:lastRenderedPageBreak/>
              <w:t>6</w:t>
            </w:r>
          </w:p>
        </w:tc>
        <w:tc>
          <w:tcPr>
            <w:tcW w:w="1842" w:type="dxa"/>
            <w:shd w:val="clear" w:color="auto" w:fill="auto"/>
            <w:vAlign w:val="center"/>
          </w:tcPr>
          <w:p w14:paraId="6D5C0D2B" w14:textId="77777777" w:rsidR="00C6701A" w:rsidRPr="00D848C7" w:rsidRDefault="00C6701A" w:rsidP="00C53206">
            <w:pPr>
              <w:pStyle w:val="afff0"/>
              <w:rPr>
                <w:color w:val="000000"/>
                <w:sz w:val="20"/>
                <w:szCs w:val="20"/>
              </w:rPr>
            </w:pPr>
            <w:r w:rsidRPr="00D848C7">
              <w:rPr>
                <w:color w:val="000000"/>
                <w:sz w:val="20"/>
                <w:szCs w:val="20"/>
              </w:rPr>
              <w:t>д.Саз-Тамак</w:t>
            </w:r>
          </w:p>
        </w:tc>
        <w:tc>
          <w:tcPr>
            <w:tcW w:w="1560" w:type="dxa"/>
            <w:vAlign w:val="center"/>
          </w:tcPr>
          <w:p w14:paraId="7F720A14" w14:textId="77777777" w:rsidR="00C6701A" w:rsidRPr="00D848C7" w:rsidRDefault="00C6701A"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54F98AFD" w14:textId="77777777" w:rsidR="00C6701A" w:rsidRPr="00D848C7" w:rsidRDefault="00C6701A"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0455F124" w14:textId="77777777" w:rsidR="00C6701A" w:rsidRPr="00D848C7" w:rsidRDefault="008D4F58" w:rsidP="00C53206">
            <w:pPr>
              <w:pStyle w:val="afff0"/>
              <w:rPr>
                <w:color w:val="000000"/>
                <w:sz w:val="20"/>
                <w:szCs w:val="20"/>
              </w:rPr>
            </w:pPr>
            <w:r w:rsidRPr="00D848C7">
              <w:rPr>
                <w:color w:val="000000"/>
                <w:sz w:val="20"/>
                <w:szCs w:val="20"/>
              </w:rPr>
              <w:t>Г</w:t>
            </w:r>
            <w:r w:rsidR="00C6701A" w:rsidRPr="00D848C7">
              <w:rPr>
                <w:color w:val="000000"/>
                <w:sz w:val="20"/>
                <w:szCs w:val="20"/>
              </w:rPr>
              <w:t>а</w:t>
            </w:r>
          </w:p>
        </w:tc>
        <w:tc>
          <w:tcPr>
            <w:tcW w:w="1134" w:type="dxa"/>
            <w:vAlign w:val="center"/>
          </w:tcPr>
          <w:p w14:paraId="7010B4C3" w14:textId="77777777" w:rsidR="00C6701A" w:rsidRPr="00D848C7" w:rsidRDefault="00C6701A" w:rsidP="00C53206">
            <w:pPr>
              <w:pStyle w:val="afff0"/>
              <w:rPr>
                <w:color w:val="000000"/>
                <w:sz w:val="20"/>
                <w:szCs w:val="20"/>
              </w:rPr>
            </w:pPr>
            <w:r w:rsidRPr="00D848C7">
              <w:rPr>
                <w:color w:val="000000"/>
                <w:sz w:val="20"/>
                <w:szCs w:val="20"/>
              </w:rPr>
              <w:t>0,5</w:t>
            </w:r>
            <w:r w:rsidR="00FB6BB1">
              <w:rPr>
                <w:color w:val="000000"/>
                <w:sz w:val="20"/>
                <w:szCs w:val="20"/>
              </w:rPr>
              <w:t>995</w:t>
            </w:r>
          </w:p>
        </w:tc>
        <w:tc>
          <w:tcPr>
            <w:tcW w:w="1159" w:type="dxa"/>
            <w:vAlign w:val="center"/>
          </w:tcPr>
          <w:p w14:paraId="4BF39001" w14:textId="77777777" w:rsidR="00C6701A" w:rsidRPr="00D848C7" w:rsidRDefault="00C6701A" w:rsidP="00C53206">
            <w:pPr>
              <w:pStyle w:val="afff0"/>
              <w:rPr>
                <w:color w:val="000000"/>
                <w:sz w:val="20"/>
                <w:szCs w:val="20"/>
              </w:rPr>
            </w:pPr>
            <w:r w:rsidRPr="00D848C7">
              <w:rPr>
                <w:color w:val="000000"/>
                <w:sz w:val="20"/>
                <w:szCs w:val="20"/>
              </w:rPr>
              <w:t>-</w:t>
            </w:r>
          </w:p>
        </w:tc>
        <w:tc>
          <w:tcPr>
            <w:tcW w:w="1129" w:type="dxa"/>
            <w:vAlign w:val="center"/>
          </w:tcPr>
          <w:p w14:paraId="59E8573F" w14:textId="77777777" w:rsidR="00C6701A" w:rsidRPr="00D848C7" w:rsidRDefault="00C6701A" w:rsidP="00C53206">
            <w:pPr>
              <w:pStyle w:val="afff0"/>
              <w:rPr>
                <w:color w:val="000000"/>
                <w:sz w:val="20"/>
                <w:szCs w:val="20"/>
              </w:rPr>
            </w:pPr>
            <w:r w:rsidRPr="00D848C7">
              <w:rPr>
                <w:color w:val="000000"/>
                <w:sz w:val="20"/>
                <w:szCs w:val="20"/>
              </w:rPr>
              <w:t>+</w:t>
            </w:r>
          </w:p>
        </w:tc>
        <w:tc>
          <w:tcPr>
            <w:tcW w:w="1276" w:type="dxa"/>
            <w:vAlign w:val="center"/>
          </w:tcPr>
          <w:p w14:paraId="4167E068" w14:textId="77777777" w:rsidR="00C6701A" w:rsidRPr="00D848C7" w:rsidRDefault="00C6701A" w:rsidP="00C53206">
            <w:pPr>
              <w:pStyle w:val="afff0"/>
              <w:rPr>
                <w:color w:val="000000"/>
                <w:sz w:val="20"/>
                <w:szCs w:val="20"/>
              </w:rPr>
            </w:pPr>
            <w:r w:rsidRPr="00D848C7">
              <w:rPr>
                <w:color w:val="000000"/>
                <w:sz w:val="20"/>
                <w:szCs w:val="20"/>
              </w:rPr>
              <w:t>-</w:t>
            </w:r>
          </w:p>
        </w:tc>
        <w:tc>
          <w:tcPr>
            <w:tcW w:w="2690" w:type="dxa"/>
            <w:vAlign w:val="center"/>
          </w:tcPr>
          <w:p w14:paraId="4918CB6D" w14:textId="77777777" w:rsidR="00C6701A" w:rsidRPr="00D848C7" w:rsidRDefault="00C6701A" w:rsidP="00C53206">
            <w:pPr>
              <w:pStyle w:val="afff0"/>
              <w:rPr>
                <w:color w:val="000000"/>
                <w:sz w:val="20"/>
                <w:szCs w:val="20"/>
              </w:rPr>
            </w:pPr>
            <w:r w:rsidRPr="00D848C7">
              <w:rPr>
                <w:color w:val="000000"/>
                <w:sz w:val="20"/>
                <w:szCs w:val="20"/>
              </w:rPr>
              <w:t>Генеральный план Байлянгарского СП</w:t>
            </w:r>
          </w:p>
        </w:tc>
      </w:tr>
      <w:tr w:rsidR="00C6701A" w:rsidRPr="005A6611" w14:paraId="708FA2A9" w14:textId="77777777" w:rsidTr="003A7E47">
        <w:trPr>
          <w:cantSplit/>
          <w:trHeight w:val="1611"/>
          <w:jc w:val="center"/>
        </w:trPr>
        <w:tc>
          <w:tcPr>
            <w:tcW w:w="606" w:type="dxa"/>
            <w:vAlign w:val="center"/>
          </w:tcPr>
          <w:p w14:paraId="6ED1C9D6" w14:textId="77777777" w:rsidR="00C6701A" w:rsidRPr="00D848C7" w:rsidRDefault="00C6701A" w:rsidP="00C53206">
            <w:pPr>
              <w:pStyle w:val="afff0"/>
              <w:rPr>
                <w:color w:val="000000"/>
                <w:sz w:val="20"/>
                <w:szCs w:val="20"/>
              </w:rPr>
            </w:pPr>
            <w:r w:rsidRPr="00D848C7">
              <w:rPr>
                <w:color w:val="000000"/>
                <w:sz w:val="20"/>
                <w:szCs w:val="20"/>
              </w:rPr>
              <w:t>7</w:t>
            </w:r>
          </w:p>
        </w:tc>
        <w:tc>
          <w:tcPr>
            <w:tcW w:w="1842" w:type="dxa"/>
            <w:shd w:val="clear" w:color="auto" w:fill="auto"/>
            <w:vAlign w:val="center"/>
          </w:tcPr>
          <w:p w14:paraId="0138F65B" w14:textId="77777777" w:rsidR="00C6701A" w:rsidRPr="00D848C7" w:rsidRDefault="00C6701A" w:rsidP="00C53206">
            <w:pPr>
              <w:pStyle w:val="afff0"/>
              <w:rPr>
                <w:color w:val="000000"/>
                <w:sz w:val="20"/>
                <w:szCs w:val="20"/>
              </w:rPr>
            </w:pPr>
            <w:r w:rsidRPr="00D848C7">
              <w:rPr>
                <w:color w:val="000000"/>
                <w:sz w:val="20"/>
                <w:szCs w:val="20"/>
              </w:rPr>
              <w:t>д.Саз-Тамак</w:t>
            </w:r>
          </w:p>
        </w:tc>
        <w:tc>
          <w:tcPr>
            <w:tcW w:w="1560" w:type="dxa"/>
            <w:vAlign w:val="center"/>
          </w:tcPr>
          <w:p w14:paraId="014FABD9" w14:textId="77777777" w:rsidR="00C6701A" w:rsidRPr="00D848C7" w:rsidRDefault="00C6701A"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68804C71" w14:textId="77777777" w:rsidR="00C6701A" w:rsidRPr="00D848C7" w:rsidRDefault="00C6701A" w:rsidP="00C53206">
            <w:pPr>
              <w:pStyle w:val="afff0"/>
              <w:rPr>
                <w:color w:val="000000"/>
                <w:sz w:val="20"/>
                <w:szCs w:val="20"/>
              </w:rPr>
            </w:pPr>
            <w:r w:rsidRPr="00D848C7">
              <w:rPr>
                <w:color w:val="000000"/>
                <w:sz w:val="20"/>
                <w:szCs w:val="20"/>
              </w:rPr>
              <w:t>исключение из границы населенного пункта земель, не поставленных на кадастровый учет, и постановка на кадастровый учет с установлением категории «земли сельскохозяйственного назначения»</w:t>
            </w:r>
          </w:p>
        </w:tc>
        <w:tc>
          <w:tcPr>
            <w:tcW w:w="1259" w:type="dxa"/>
            <w:vAlign w:val="center"/>
          </w:tcPr>
          <w:p w14:paraId="1D0181A0" w14:textId="77777777" w:rsidR="00C6701A" w:rsidRPr="00D848C7" w:rsidRDefault="008D4F58" w:rsidP="00C53206">
            <w:pPr>
              <w:pStyle w:val="afff0"/>
              <w:rPr>
                <w:color w:val="000000"/>
                <w:sz w:val="20"/>
                <w:szCs w:val="20"/>
              </w:rPr>
            </w:pPr>
            <w:r w:rsidRPr="00D848C7">
              <w:rPr>
                <w:color w:val="000000"/>
                <w:sz w:val="20"/>
                <w:szCs w:val="20"/>
              </w:rPr>
              <w:t>Г</w:t>
            </w:r>
            <w:r w:rsidR="00C6701A" w:rsidRPr="00D848C7">
              <w:rPr>
                <w:color w:val="000000"/>
                <w:sz w:val="20"/>
                <w:szCs w:val="20"/>
              </w:rPr>
              <w:t>а</w:t>
            </w:r>
          </w:p>
        </w:tc>
        <w:tc>
          <w:tcPr>
            <w:tcW w:w="1134" w:type="dxa"/>
            <w:vAlign w:val="center"/>
          </w:tcPr>
          <w:p w14:paraId="5DD697F0" w14:textId="77777777" w:rsidR="00C6701A" w:rsidRPr="00D848C7" w:rsidRDefault="00C6701A" w:rsidP="00C53206">
            <w:pPr>
              <w:pStyle w:val="afff0"/>
              <w:rPr>
                <w:color w:val="000000"/>
                <w:sz w:val="20"/>
                <w:szCs w:val="20"/>
              </w:rPr>
            </w:pPr>
            <w:r w:rsidRPr="00D848C7">
              <w:rPr>
                <w:color w:val="000000"/>
                <w:sz w:val="20"/>
                <w:szCs w:val="20"/>
              </w:rPr>
              <w:t>0,</w:t>
            </w:r>
            <w:r w:rsidR="00FB6BB1">
              <w:rPr>
                <w:color w:val="000000"/>
                <w:sz w:val="20"/>
                <w:szCs w:val="20"/>
              </w:rPr>
              <w:t>8871</w:t>
            </w:r>
          </w:p>
        </w:tc>
        <w:tc>
          <w:tcPr>
            <w:tcW w:w="1159" w:type="dxa"/>
            <w:vAlign w:val="center"/>
          </w:tcPr>
          <w:p w14:paraId="0C8FB09A" w14:textId="77777777" w:rsidR="00C6701A" w:rsidRPr="00D848C7" w:rsidRDefault="00C6701A" w:rsidP="00C53206">
            <w:pPr>
              <w:pStyle w:val="afff0"/>
              <w:rPr>
                <w:color w:val="000000"/>
                <w:sz w:val="20"/>
                <w:szCs w:val="20"/>
              </w:rPr>
            </w:pPr>
          </w:p>
        </w:tc>
        <w:tc>
          <w:tcPr>
            <w:tcW w:w="1129" w:type="dxa"/>
            <w:vAlign w:val="center"/>
          </w:tcPr>
          <w:p w14:paraId="7F76B253" w14:textId="77777777" w:rsidR="00C6701A" w:rsidRPr="00D848C7" w:rsidRDefault="00C6701A" w:rsidP="00C53206">
            <w:pPr>
              <w:pStyle w:val="afff0"/>
              <w:rPr>
                <w:color w:val="000000"/>
                <w:sz w:val="20"/>
                <w:szCs w:val="20"/>
              </w:rPr>
            </w:pPr>
          </w:p>
        </w:tc>
        <w:tc>
          <w:tcPr>
            <w:tcW w:w="1276" w:type="dxa"/>
            <w:vAlign w:val="center"/>
          </w:tcPr>
          <w:p w14:paraId="07A404B4" w14:textId="77777777" w:rsidR="00C6701A" w:rsidRPr="00D848C7" w:rsidRDefault="00C6701A" w:rsidP="00C53206">
            <w:pPr>
              <w:pStyle w:val="afff0"/>
              <w:rPr>
                <w:color w:val="000000"/>
                <w:sz w:val="20"/>
                <w:szCs w:val="20"/>
              </w:rPr>
            </w:pPr>
          </w:p>
        </w:tc>
        <w:tc>
          <w:tcPr>
            <w:tcW w:w="2690" w:type="dxa"/>
            <w:vAlign w:val="center"/>
          </w:tcPr>
          <w:p w14:paraId="3A552C42" w14:textId="77777777" w:rsidR="00C6701A" w:rsidRPr="00D848C7" w:rsidRDefault="00C6701A" w:rsidP="00C53206">
            <w:pPr>
              <w:pStyle w:val="afff0"/>
              <w:rPr>
                <w:color w:val="000000"/>
                <w:sz w:val="20"/>
                <w:szCs w:val="20"/>
              </w:rPr>
            </w:pPr>
            <w:r w:rsidRPr="00D848C7">
              <w:rPr>
                <w:color w:val="000000"/>
                <w:sz w:val="20"/>
                <w:szCs w:val="20"/>
              </w:rPr>
              <w:t>Генеральный план Байлянгарского СП</w:t>
            </w:r>
          </w:p>
        </w:tc>
      </w:tr>
      <w:tr w:rsidR="00C6701A" w:rsidRPr="005A6611" w14:paraId="716B05AF" w14:textId="77777777" w:rsidTr="003A7E47">
        <w:trPr>
          <w:cantSplit/>
          <w:trHeight w:val="1611"/>
          <w:jc w:val="center"/>
        </w:trPr>
        <w:tc>
          <w:tcPr>
            <w:tcW w:w="606" w:type="dxa"/>
            <w:vAlign w:val="center"/>
          </w:tcPr>
          <w:p w14:paraId="5160208F" w14:textId="77777777" w:rsidR="00C6701A" w:rsidRPr="00D848C7" w:rsidRDefault="00C6701A" w:rsidP="00C53206">
            <w:pPr>
              <w:pStyle w:val="afff0"/>
              <w:rPr>
                <w:color w:val="000000"/>
                <w:sz w:val="20"/>
                <w:szCs w:val="20"/>
              </w:rPr>
            </w:pPr>
            <w:r w:rsidRPr="00D848C7">
              <w:rPr>
                <w:color w:val="000000"/>
                <w:sz w:val="20"/>
                <w:szCs w:val="20"/>
              </w:rPr>
              <w:t>8</w:t>
            </w:r>
          </w:p>
        </w:tc>
        <w:tc>
          <w:tcPr>
            <w:tcW w:w="1842" w:type="dxa"/>
            <w:shd w:val="clear" w:color="auto" w:fill="auto"/>
            <w:vAlign w:val="center"/>
          </w:tcPr>
          <w:p w14:paraId="6FCDEED4" w14:textId="77777777" w:rsidR="00C6701A" w:rsidRPr="00D848C7" w:rsidRDefault="00C6701A" w:rsidP="00C53206">
            <w:pPr>
              <w:pStyle w:val="afff0"/>
              <w:rPr>
                <w:color w:val="000000"/>
                <w:sz w:val="20"/>
                <w:szCs w:val="20"/>
              </w:rPr>
            </w:pPr>
            <w:r w:rsidRPr="00D848C7">
              <w:rPr>
                <w:color w:val="000000"/>
                <w:sz w:val="20"/>
                <w:szCs w:val="20"/>
              </w:rPr>
              <w:t>д.Нурмабаш</w:t>
            </w:r>
          </w:p>
        </w:tc>
        <w:tc>
          <w:tcPr>
            <w:tcW w:w="1560" w:type="dxa"/>
            <w:vAlign w:val="center"/>
          </w:tcPr>
          <w:p w14:paraId="4A5035E6" w14:textId="77777777" w:rsidR="00C6701A" w:rsidRPr="00D848C7" w:rsidRDefault="00C6701A" w:rsidP="00C53206">
            <w:pPr>
              <w:pStyle w:val="afff0"/>
              <w:rPr>
                <w:color w:val="000000"/>
                <w:sz w:val="20"/>
                <w:szCs w:val="20"/>
              </w:rPr>
            </w:pPr>
            <w:r w:rsidRPr="00D848C7">
              <w:rPr>
                <w:color w:val="000000"/>
                <w:sz w:val="20"/>
                <w:szCs w:val="20"/>
              </w:rPr>
              <w:t>территория населенного пункта</w:t>
            </w:r>
          </w:p>
        </w:tc>
        <w:tc>
          <w:tcPr>
            <w:tcW w:w="2831" w:type="dxa"/>
            <w:vAlign w:val="center"/>
          </w:tcPr>
          <w:p w14:paraId="02308E34" w14:textId="77777777" w:rsidR="00C6701A" w:rsidRPr="00D848C7" w:rsidRDefault="00C6701A" w:rsidP="00C53206">
            <w:pPr>
              <w:pStyle w:val="afff0"/>
              <w:rPr>
                <w:color w:val="000000"/>
                <w:sz w:val="20"/>
                <w:szCs w:val="20"/>
              </w:rPr>
            </w:pPr>
            <w:r w:rsidRPr="00D848C7">
              <w:rPr>
                <w:color w:val="000000"/>
                <w:sz w:val="20"/>
                <w:szCs w:val="20"/>
              </w:rPr>
              <w:t>исключение из границы населенного пункта и перевод земельного участка из категории «земли населенных пунктов» в категорию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259" w:type="dxa"/>
            <w:vAlign w:val="center"/>
          </w:tcPr>
          <w:p w14:paraId="1BCC059C" w14:textId="77777777" w:rsidR="00C6701A" w:rsidRPr="00D848C7" w:rsidRDefault="008D4F58" w:rsidP="00C53206">
            <w:pPr>
              <w:pStyle w:val="afff0"/>
              <w:rPr>
                <w:color w:val="000000"/>
                <w:sz w:val="20"/>
                <w:szCs w:val="20"/>
              </w:rPr>
            </w:pPr>
            <w:r w:rsidRPr="00D848C7">
              <w:rPr>
                <w:color w:val="000000"/>
                <w:sz w:val="20"/>
                <w:szCs w:val="20"/>
              </w:rPr>
              <w:t>Г</w:t>
            </w:r>
            <w:r w:rsidR="00C6701A" w:rsidRPr="00D848C7">
              <w:rPr>
                <w:color w:val="000000"/>
                <w:sz w:val="20"/>
                <w:szCs w:val="20"/>
              </w:rPr>
              <w:t>а</w:t>
            </w:r>
          </w:p>
        </w:tc>
        <w:tc>
          <w:tcPr>
            <w:tcW w:w="1134" w:type="dxa"/>
            <w:vAlign w:val="center"/>
          </w:tcPr>
          <w:p w14:paraId="7CFFE54C" w14:textId="77777777" w:rsidR="00C6701A" w:rsidRPr="00D848C7" w:rsidRDefault="00C6701A" w:rsidP="00C53206">
            <w:pPr>
              <w:pStyle w:val="afff0"/>
              <w:rPr>
                <w:color w:val="000000"/>
                <w:sz w:val="20"/>
                <w:szCs w:val="20"/>
              </w:rPr>
            </w:pPr>
            <w:r w:rsidRPr="00D848C7">
              <w:rPr>
                <w:color w:val="000000"/>
                <w:sz w:val="20"/>
                <w:szCs w:val="20"/>
              </w:rPr>
              <w:t>2,1293</w:t>
            </w:r>
          </w:p>
        </w:tc>
        <w:tc>
          <w:tcPr>
            <w:tcW w:w="1159" w:type="dxa"/>
            <w:vAlign w:val="center"/>
          </w:tcPr>
          <w:p w14:paraId="000C8B3A" w14:textId="77777777" w:rsidR="00C6701A" w:rsidRPr="00D848C7" w:rsidRDefault="00C6701A" w:rsidP="00C53206">
            <w:pPr>
              <w:pStyle w:val="afff0"/>
              <w:rPr>
                <w:color w:val="000000"/>
                <w:sz w:val="20"/>
                <w:szCs w:val="20"/>
              </w:rPr>
            </w:pPr>
            <w:r w:rsidRPr="00D848C7">
              <w:rPr>
                <w:color w:val="000000"/>
                <w:sz w:val="20"/>
                <w:szCs w:val="20"/>
              </w:rPr>
              <w:t>-</w:t>
            </w:r>
          </w:p>
        </w:tc>
        <w:tc>
          <w:tcPr>
            <w:tcW w:w="1129" w:type="dxa"/>
            <w:vAlign w:val="center"/>
          </w:tcPr>
          <w:p w14:paraId="7C45D1DC" w14:textId="77777777" w:rsidR="00C6701A" w:rsidRPr="00D848C7" w:rsidRDefault="00C6701A" w:rsidP="00C53206">
            <w:pPr>
              <w:pStyle w:val="afff0"/>
              <w:rPr>
                <w:color w:val="000000"/>
                <w:sz w:val="20"/>
                <w:szCs w:val="20"/>
              </w:rPr>
            </w:pPr>
            <w:r w:rsidRPr="00D848C7">
              <w:rPr>
                <w:color w:val="000000"/>
                <w:sz w:val="20"/>
                <w:szCs w:val="20"/>
              </w:rPr>
              <w:t>+</w:t>
            </w:r>
          </w:p>
        </w:tc>
        <w:tc>
          <w:tcPr>
            <w:tcW w:w="1276" w:type="dxa"/>
            <w:vAlign w:val="center"/>
          </w:tcPr>
          <w:p w14:paraId="1D90E20E" w14:textId="77777777" w:rsidR="00C6701A" w:rsidRPr="00D848C7" w:rsidRDefault="00C6701A" w:rsidP="00C53206">
            <w:pPr>
              <w:pStyle w:val="afff0"/>
              <w:rPr>
                <w:color w:val="000000"/>
                <w:sz w:val="20"/>
                <w:szCs w:val="20"/>
              </w:rPr>
            </w:pPr>
            <w:r w:rsidRPr="00D848C7">
              <w:rPr>
                <w:color w:val="000000"/>
                <w:sz w:val="20"/>
                <w:szCs w:val="20"/>
              </w:rPr>
              <w:t>-</w:t>
            </w:r>
          </w:p>
        </w:tc>
        <w:tc>
          <w:tcPr>
            <w:tcW w:w="2690" w:type="dxa"/>
            <w:vAlign w:val="center"/>
          </w:tcPr>
          <w:p w14:paraId="5A3D0162" w14:textId="77777777" w:rsidR="00C6701A" w:rsidRPr="00D848C7" w:rsidRDefault="00C6701A" w:rsidP="00C53206">
            <w:pPr>
              <w:pStyle w:val="afff0"/>
              <w:rPr>
                <w:color w:val="000000"/>
                <w:sz w:val="20"/>
                <w:szCs w:val="20"/>
              </w:rPr>
            </w:pPr>
            <w:r w:rsidRPr="00D848C7">
              <w:rPr>
                <w:color w:val="000000"/>
                <w:sz w:val="20"/>
                <w:szCs w:val="20"/>
              </w:rPr>
              <w:t>Письмо Министерства земельных и имущественных отношений Республики Татарстан от 22.08.2017 г. №1-29/11295</w:t>
            </w:r>
          </w:p>
        </w:tc>
      </w:tr>
      <w:tr w:rsidR="00FB6BB1" w:rsidRPr="005A6611" w14:paraId="516E4EA0" w14:textId="77777777" w:rsidTr="003A7E47">
        <w:trPr>
          <w:cantSplit/>
          <w:trHeight w:val="1611"/>
          <w:jc w:val="center"/>
        </w:trPr>
        <w:tc>
          <w:tcPr>
            <w:tcW w:w="606" w:type="dxa"/>
            <w:vAlign w:val="center"/>
          </w:tcPr>
          <w:p w14:paraId="31C5F8CC" w14:textId="77777777" w:rsidR="00FB6BB1" w:rsidRPr="00D848C7" w:rsidRDefault="00FB6BB1" w:rsidP="00C53206">
            <w:pPr>
              <w:pStyle w:val="afff0"/>
              <w:rPr>
                <w:color w:val="000000"/>
                <w:sz w:val="20"/>
                <w:szCs w:val="20"/>
              </w:rPr>
            </w:pPr>
            <w:r>
              <w:rPr>
                <w:color w:val="000000"/>
                <w:sz w:val="20"/>
                <w:szCs w:val="20"/>
              </w:rPr>
              <w:lastRenderedPageBreak/>
              <w:t>9</w:t>
            </w:r>
          </w:p>
        </w:tc>
        <w:tc>
          <w:tcPr>
            <w:tcW w:w="1842" w:type="dxa"/>
            <w:shd w:val="clear" w:color="auto" w:fill="auto"/>
            <w:vAlign w:val="center"/>
          </w:tcPr>
          <w:p w14:paraId="12E66515" w14:textId="77777777" w:rsidR="00FB6BB1" w:rsidRPr="00D848C7" w:rsidRDefault="00FB6BB1" w:rsidP="00C53206">
            <w:pPr>
              <w:pStyle w:val="afff0"/>
              <w:rPr>
                <w:color w:val="000000"/>
                <w:sz w:val="20"/>
                <w:szCs w:val="20"/>
              </w:rPr>
            </w:pPr>
            <w:r>
              <w:rPr>
                <w:color w:val="000000"/>
                <w:sz w:val="20"/>
                <w:szCs w:val="20"/>
              </w:rPr>
              <w:t>д.Нурмабаш</w:t>
            </w:r>
          </w:p>
        </w:tc>
        <w:tc>
          <w:tcPr>
            <w:tcW w:w="1560" w:type="dxa"/>
            <w:vAlign w:val="center"/>
          </w:tcPr>
          <w:p w14:paraId="2BC0883C" w14:textId="77777777" w:rsidR="00FB6BB1" w:rsidRPr="00D848C7" w:rsidRDefault="00FB6BB1" w:rsidP="00C53206">
            <w:pPr>
              <w:pStyle w:val="afff0"/>
              <w:rPr>
                <w:color w:val="000000"/>
                <w:sz w:val="20"/>
                <w:szCs w:val="20"/>
              </w:rPr>
            </w:pPr>
            <w:r>
              <w:rPr>
                <w:color w:val="000000"/>
                <w:sz w:val="20"/>
                <w:szCs w:val="20"/>
              </w:rPr>
              <w:t>Территория населенного пункта</w:t>
            </w:r>
          </w:p>
        </w:tc>
        <w:tc>
          <w:tcPr>
            <w:tcW w:w="2831" w:type="dxa"/>
            <w:vAlign w:val="center"/>
          </w:tcPr>
          <w:p w14:paraId="143722B7" w14:textId="77777777" w:rsidR="00FB6BB1" w:rsidRPr="00D848C7" w:rsidRDefault="00FB6BB1" w:rsidP="00C53206">
            <w:pPr>
              <w:pStyle w:val="afff0"/>
              <w:rPr>
                <w:color w:val="000000"/>
                <w:sz w:val="20"/>
                <w:szCs w:val="20"/>
              </w:rPr>
            </w:pPr>
            <w:r w:rsidRPr="00D848C7">
              <w:rPr>
                <w:color w:val="000000"/>
                <w:sz w:val="20"/>
                <w:szCs w:val="20"/>
              </w:rPr>
              <w:t>исключение из границы населенного пункта земель, не поставленных на кадастровый учет, и постановка на кадастровый учет с установлением категории «земли сельскохозяйственного назначения»</w:t>
            </w:r>
          </w:p>
        </w:tc>
        <w:tc>
          <w:tcPr>
            <w:tcW w:w="1259" w:type="dxa"/>
            <w:vAlign w:val="center"/>
          </w:tcPr>
          <w:p w14:paraId="223B93CF" w14:textId="77777777" w:rsidR="00FB6BB1" w:rsidRPr="00D848C7" w:rsidRDefault="00FB6BB1" w:rsidP="00C53206">
            <w:pPr>
              <w:pStyle w:val="afff0"/>
              <w:rPr>
                <w:color w:val="000000"/>
                <w:sz w:val="20"/>
                <w:szCs w:val="20"/>
              </w:rPr>
            </w:pPr>
            <w:r>
              <w:rPr>
                <w:color w:val="000000"/>
                <w:sz w:val="20"/>
                <w:szCs w:val="20"/>
              </w:rPr>
              <w:t xml:space="preserve">Га </w:t>
            </w:r>
          </w:p>
        </w:tc>
        <w:tc>
          <w:tcPr>
            <w:tcW w:w="1134" w:type="dxa"/>
            <w:vAlign w:val="center"/>
          </w:tcPr>
          <w:p w14:paraId="62A2310E" w14:textId="77777777" w:rsidR="00FB6BB1" w:rsidRPr="00D848C7" w:rsidRDefault="00FB6BB1" w:rsidP="00C53206">
            <w:pPr>
              <w:pStyle w:val="afff0"/>
              <w:rPr>
                <w:color w:val="000000"/>
                <w:sz w:val="20"/>
                <w:szCs w:val="20"/>
              </w:rPr>
            </w:pPr>
            <w:r>
              <w:rPr>
                <w:color w:val="000000"/>
                <w:sz w:val="20"/>
                <w:szCs w:val="20"/>
              </w:rPr>
              <w:t>0,0257</w:t>
            </w:r>
          </w:p>
        </w:tc>
        <w:tc>
          <w:tcPr>
            <w:tcW w:w="1159" w:type="dxa"/>
            <w:vAlign w:val="center"/>
          </w:tcPr>
          <w:p w14:paraId="0340E385" w14:textId="77777777" w:rsidR="00FB6BB1" w:rsidRPr="00D848C7" w:rsidRDefault="00FB6BB1" w:rsidP="00C53206">
            <w:pPr>
              <w:pStyle w:val="afff0"/>
              <w:rPr>
                <w:color w:val="000000"/>
                <w:sz w:val="20"/>
                <w:szCs w:val="20"/>
              </w:rPr>
            </w:pPr>
            <w:r>
              <w:rPr>
                <w:color w:val="000000"/>
                <w:sz w:val="20"/>
                <w:szCs w:val="20"/>
              </w:rPr>
              <w:t>-</w:t>
            </w:r>
          </w:p>
        </w:tc>
        <w:tc>
          <w:tcPr>
            <w:tcW w:w="1129" w:type="dxa"/>
            <w:vAlign w:val="center"/>
          </w:tcPr>
          <w:p w14:paraId="6B651B56" w14:textId="77777777" w:rsidR="00FB6BB1" w:rsidRPr="00D848C7" w:rsidRDefault="00FB6BB1" w:rsidP="00C53206">
            <w:pPr>
              <w:pStyle w:val="afff0"/>
              <w:rPr>
                <w:color w:val="000000"/>
                <w:sz w:val="20"/>
                <w:szCs w:val="20"/>
              </w:rPr>
            </w:pPr>
            <w:r>
              <w:rPr>
                <w:color w:val="000000"/>
                <w:sz w:val="20"/>
                <w:szCs w:val="20"/>
              </w:rPr>
              <w:t>+</w:t>
            </w:r>
          </w:p>
        </w:tc>
        <w:tc>
          <w:tcPr>
            <w:tcW w:w="1276" w:type="dxa"/>
            <w:vAlign w:val="center"/>
          </w:tcPr>
          <w:p w14:paraId="20D6B107" w14:textId="77777777" w:rsidR="00FB6BB1" w:rsidRPr="00D848C7" w:rsidRDefault="00FB6BB1" w:rsidP="00C53206">
            <w:pPr>
              <w:pStyle w:val="afff0"/>
              <w:rPr>
                <w:color w:val="000000"/>
                <w:sz w:val="20"/>
                <w:szCs w:val="20"/>
              </w:rPr>
            </w:pPr>
            <w:r>
              <w:rPr>
                <w:color w:val="000000"/>
                <w:sz w:val="20"/>
                <w:szCs w:val="20"/>
              </w:rPr>
              <w:t>-</w:t>
            </w:r>
          </w:p>
        </w:tc>
        <w:tc>
          <w:tcPr>
            <w:tcW w:w="2690" w:type="dxa"/>
            <w:vAlign w:val="center"/>
          </w:tcPr>
          <w:p w14:paraId="67520A9E" w14:textId="77777777" w:rsidR="00FB6BB1" w:rsidRPr="00D848C7" w:rsidRDefault="00FB6BB1" w:rsidP="00C53206">
            <w:pPr>
              <w:pStyle w:val="afff0"/>
              <w:rPr>
                <w:color w:val="000000"/>
                <w:sz w:val="20"/>
                <w:szCs w:val="20"/>
              </w:rPr>
            </w:pPr>
            <w:r>
              <w:rPr>
                <w:color w:val="000000"/>
                <w:sz w:val="20"/>
                <w:szCs w:val="20"/>
              </w:rPr>
              <w:t>Генеральный план Байлянгарского СП</w:t>
            </w:r>
          </w:p>
        </w:tc>
      </w:tr>
    </w:tbl>
    <w:p w14:paraId="0FCB3A4D" w14:textId="77777777" w:rsidR="00F832BA" w:rsidRPr="005A6611" w:rsidRDefault="00F832BA" w:rsidP="00C53206">
      <w:pPr>
        <w:pStyle w:val="25"/>
        <w:jc w:val="both"/>
        <w:rPr>
          <w:b w:val="0"/>
          <w:bCs w:val="0"/>
          <w:iCs w:val="0"/>
          <w:noProof/>
          <w:color w:val="FF0000"/>
          <w:lang w:val="ru-RU"/>
        </w:rPr>
        <w:sectPr w:rsidR="00F832BA" w:rsidRPr="005A6611" w:rsidSect="00394941">
          <w:pgSz w:w="16838" w:h="11906" w:orient="landscape" w:code="9"/>
          <w:pgMar w:top="1134" w:right="851" w:bottom="851" w:left="851" w:header="709" w:footer="709" w:gutter="0"/>
          <w:cols w:space="708"/>
          <w:docGrid w:linePitch="381"/>
        </w:sectPr>
      </w:pPr>
    </w:p>
    <w:p w14:paraId="02885E37" w14:textId="77777777" w:rsidR="00BB2073" w:rsidRPr="00D848C7" w:rsidRDefault="00BB2073" w:rsidP="00C53206">
      <w:pPr>
        <w:pStyle w:val="25"/>
        <w:numPr>
          <w:ilvl w:val="1"/>
          <w:numId w:val="77"/>
        </w:numPr>
        <w:ind w:left="0" w:firstLine="0"/>
        <w:rPr>
          <w:color w:val="000000"/>
        </w:rPr>
      </w:pPr>
      <w:bookmarkStart w:id="74" w:name="_Toc57911486"/>
      <w:r w:rsidRPr="00D848C7">
        <w:rPr>
          <w:color w:val="000000"/>
        </w:rPr>
        <w:lastRenderedPageBreak/>
        <w:t>Мероприятия по развитию инженерной инфраструктуры</w:t>
      </w:r>
      <w:bookmarkEnd w:id="71"/>
      <w:bookmarkEnd w:id="72"/>
      <w:bookmarkEnd w:id="73"/>
      <w:bookmarkEnd w:id="74"/>
    </w:p>
    <w:p w14:paraId="449306F9" w14:textId="77777777" w:rsidR="00BB2073" w:rsidRPr="00D848C7" w:rsidRDefault="00BB2073" w:rsidP="00C53206">
      <w:pPr>
        <w:ind w:left="142" w:firstLine="0"/>
        <w:jc w:val="center"/>
        <w:rPr>
          <w:color w:val="000000"/>
          <w:szCs w:val="28"/>
        </w:rPr>
      </w:pPr>
      <w:bookmarkStart w:id="75" w:name="_Toc391988771"/>
      <w:bookmarkStart w:id="76" w:name="_Toc392852618"/>
      <w:bookmarkStart w:id="77" w:name="_Toc400782653"/>
      <w:bookmarkStart w:id="78" w:name="_Toc403468140"/>
      <w:bookmarkStart w:id="79" w:name="_Toc405812919"/>
      <w:bookmarkStart w:id="80" w:name="_Toc434478696"/>
      <w:bookmarkStart w:id="81" w:name="_Toc439173526"/>
      <w:bookmarkStart w:id="82" w:name="_Toc474506166"/>
      <w:r w:rsidRPr="00D848C7">
        <w:rPr>
          <w:color w:val="000000"/>
          <w:szCs w:val="28"/>
        </w:rPr>
        <w:t>Водоснабжение</w:t>
      </w:r>
      <w:bookmarkEnd w:id="75"/>
      <w:bookmarkEnd w:id="76"/>
      <w:bookmarkEnd w:id="77"/>
      <w:bookmarkEnd w:id="78"/>
      <w:bookmarkEnd w:id="79"/>
      <w:bookmarkEnd w:id="80"/>
      <w:bookmarkEnd w:id="81"/>
      <w:bookmarkEnd w:id="82"/>
    </w:p>
    <w:p w14:paraId="577F51A1" w14:textId="77777777" w:rsidR="000C457A" w:rsidRPr="00D848C7" w:rsidRDefault="000C457A" w:rsidP="00C53206">
      <w:pPr>
        <w:pStyle w:val="Default"/>
        <w:tabs>
          <w:tab w:val="left" w:pos="0"/>
        </w:tabs>
        <w:ind w:firstLine="709"/>
        <w:jc w:val="both"/>
        <w:rPr>
          <w:sz w:val="28"/>
          <w:szCs w:val="28"/>
          <w:u w:val="single"/>
        </w:rPr>
      </w:pPr>
      <w:r w:rsidRPr="00D848C7">
        <w:rPr>
          <w:sz w:val="28"/>
          <w:szCs w:val="28"/>
          <w:u w:val="single"/>
        </w:rPr>
        <w:t>Расчетные расходы</w:t>
      </w:r>
    </w:p>
    <w:p w14:paraId="4A6B6FCB" w14:textId="77777777" w:rsidR="000C457A" w:rsidRPr="00D848C7" w:rsidRDefault="000C457A" w:rsidP="00C53206">
      <w:pPr>
        <w:pStyle w:val="Default"/>
        <w:tabs>
          <w:tab w:val="left" w:pos="0"/>
        </w:tabs>
        <w:ind w:firstLine="709"/>
        <w:jc w:val="both"/>
        <w:rPr>
          <w:sz w:val="28"/>
          <w:szCs w:val="28"/>
        </w:rPr>
      </w:pPr>
      <w:r w:rsidRPr="00D848C7">
        <w:rPr>
          <w:sz w:val="28"/>
          <w:szCs w:val="28"/>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14:paraId="16ACA494" w14:textId="77777777" w:rsidR="000C457A" w:rsidRPr="00D848C7" w:rsidRDefault="000C457A" w:rsidP="00C53206">
      <w:pPr>
        <w:pStyle w:val="Default"/>
        <w:tabs>
          <w:tab w:val="left" w:pos="0"/>
        </w:tabs>
        <w:ind w:firstLine="709"/>
        <w:jc w:val="both"/>
        <w:rPr>
          <w:sz w:val="28"/>
          <w:szCs w:val="28"/>
        </w:rPr>
      </w:pPr>
      <w:r w:rsidRPr="00D848C7">
        <w:rPr>
          <w:sz w:val="28"/>
          <w:szCs w:val="28"/>
        </w:rPr>
        <w:t>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СП 31.13330.2012 п.5.2 и коэффициентов суточной и часовой неравномерности водопотребления. Удельное водопотребление включает расходы воды на хозяйственно-питьевые и бытовые нужды в общественных зданиях.</w:t>
      </w:r>
    </w:p>
    <w:p w14:paraId="78326F78" w14:textId="77777777" w:rsidR="000C457A" w:rsidRPr="00D848C7" w:rsidRDefault="000C457A" w:rsidP="00C53206">
      <w:pPr>
        <w:pStyle w:val="Default"/>
        <w:tabs>
          <w:tab w:val="left" w:pos="0"/>
        </w:tabs>
        <w:ind w:firstLine="709"/>
        <w:jc w:val="both"/>
        <w:rPr>
          <w:sz w:val="28"/>
          <w:szCs w:val="28"/>
        </w:rPr>
      </w:pPr>
      <w:r w:rsidRPr="00D848C7">
        <w:rPr>
          <w:sz w:val="28"/>
          <w:szCs w:val="28"/>
        </w:rPr>
        <w:t>Удельные нормы водопотребления</w:t>
      </w:r>
      <w:r w:rsidR="0063297D">
        <w:rPr>
          <w:sz w:val="28"/>
          <w:szCs w:val="28"/>
        </w:rPr>
        <w:t xml:space="preserve"> представлены в таблице 4.12.1.</w:t>
      </w:r>
    </w:p>
    <w:p w14:paraId="41EB4727" w14:textId="77777777" w:rsidR="000C457A" w:rsidRPr="00D848C7" w:rsidRDefault="000C457A" w:rsidP="00C53206">
      <w:pPr>
        <w:jc w:val="right"/>
        <w:rPr>
          <w:color w:val="000000"/>
          <w:szCs w:val="28"/>
        </w:rPr>
      </w:pPr>
    </w:p>
    <w:p w14:paraId="7A15870B" w14:textId="77777777" w:rsidR="000C457A" w:rsidRPr="00D848C7" w:rsidRDefault="0063297D" w:rsidP="00C53206">
      <w:pPr>
        <w:jc w:val="right"/>
        <w:rPr>
          <w:color w:val="000000"/>
          <w:szCs w:val="28"/>
        </w:rPr>
      </w:pPr>
      <w:r>
        <w:rPr>
          <w:color w:val="000000"/>
          <w:szCs w:val="28"/>
        </w:rPr>
        <w:t>Таблица 4.12.</w:t>
      </w:r>
      <w:r w:rsidR="000C457A" w:rsidRPr="00D848C7">
        <w:rPr>
          <w:color w:val="000000"/>
          <w:szCs w:val="28"/>
        </w:rPr>
        <w:t>1</w:t>
      </w:r>
    </w:p>
    <w:p w14:paraId="26EAB612" w14:textId="77777777" w:rsidR="000C457A" w:rsidRPr="00D848C7" w:rsidRDefault="000C457A" w:rsidP="00C53206">
      <w:pPr>
        <w:ind w:firstLine="0"/>
        <w:jc w:val="center"/>
        <w:rPr>
          <w:color w:val="000000"/>
          <w:szCs w:val="28"/>
        </w:rPr>
      </w:pPr>
      <w:r w:rsidRPr="00D848C7">
        <w:rPr>
          <w:color w:val="000000"/>
          <w:szCs w:val="28"/>
        </w:rPr>
        <w:t xml:space="preserve">Удельные нормы водопотребления на территории </w:t>
      </w:r>
      <w:r w:rsidR="009D2226" w:rsidRPr="00D848C7">
        <w:rPr>
          <w:color w:val="000000"/>
          <w:szCs w:val="28"/>
        </w:rPr>
        <w:t>Байлянгарского</w:t>
      </w:r>
      <w:r w:rsidRPr="00D848C7">
        <w:rPr>
          <w:color w:val="000000"/>
          <w:szCs w:val="28"/>
        </w:rPr>
        <w:t xml:space="preserve"> сельского поселения </w:t>
      </w:r>
      <w:r w:rsidR="009D2226" w:rsidRPr="00D848C7">
        <w:rPr>
          <w:color w:val="000000"/>
          <w:szCs w:val="28"/>
        </w:rPr>
        <w:t>Кукморского муниципального района</w:t>
      </w:r>
      <w:r w:rsidRPr="00D848C7">
        <w:rPr>
          <w:color w:val="000000"/>
          <w:szCs w:val="28"/>
        </w:rPr>
        <w:t xml:space="preserve"> Республики Татарстан</w:t>
      </w: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1"/>
        <w:gridCol w:w="7221"/>
        <w:gridCol w:w="2039"/>
      </w:tblGrid>
      <w:tr w:rsidR="00AC3107" w:rsidRPr="00D848C7" w14:paraId="09F12D53" w14:textId="77777777" w:rsidTr="0096379D">
        <w:trPr>
          <w:jc w:val="center"/>
        </w:trPr>
        <w:tc>
          <w:tcPr>
            <w:tcW w:w="295" w:type="pct"/>
            <w:vAlign w:val="center"/>
          </w:tcPr>
          <w:p w14:paraId="15579ACC" w14:textId="77777777" w:rsidR="000C457A" w:rsidRPr="00D848C7" w:rsidRDefault="000C457A" w:rsidP="00C53206">
            <w:pPr>
              <w:ind w:firstLine="0"/>
              <w:jc w:val="center"/>
              <w:rPr>
                <w:color w:val="000000"/>
                <w:sz w:val="20"/>
                <w:szCs w:val="20"/>
              </w:rPr>
            </w:pPr>
            <w:r w:rsidRPr="00D848C7">
              <w:rPr>
                <w:color w:val="000000"/>
                <w:sz w:val="20"/>
                <w:szCs w:val="20"/>
              </w:rPr>
              <w:t>№ п/п</w:t>
            </w:r>
          </w:p>
        </w:tc>
        <w:tc>
          <w:tcPr>
            <w:tcW w:w="3669" w:type="pct"/>
            <w:vAlign w:val="center"/>
          </w:tcPr>
          <w:p w14:paraId="5CDA37CF" w14:textId="77777777" w:rsidR="000C457A" w:rsidRPr="00D848C7" w:rsidRDefault="000C457A" w:rsidP="00C53206">
            <w:pPr>
              <w:ind w:firstLine="0"/>
              <w:jc w:val="center"/>
              <w:rPr>
                <w:color w:val="000000"/>
                <w:sz w:val="20"/>
                <w:szCs w:val="20"/>
              </w:rPr>
            </w:pPr>
            <w:r w:rsidRPr="00D848C7">
              <w:rPr>
                <w:color w:val="000000"/>
                <w:sz w:val="20"/>
                <w:szCs w:val="20"/>
              </w:rPr>
              <w:t>Степень благоустройства жилых домов</w:t>
            </w:r>
          </w:p>
        </w:tc>
        <w:tc>
          <w:tcPr>
            <w:tcW w:w="1036" w:type="pct"/>
          </w:tcPr>
          <w:p w14:paraId="3A9BE6C7" w14:textId="77777777" w:rsidR="000C457A" w:rsidRPr="00D848C7" w:rsidRDefault="009F1C9C" w:rsidP="00C53206">
            <w:pPr>
              <w:ind w:firstLine="0"/>
              <w:jc w:val="center"/>
              <w:rPr>
                <w:color w:val="000000"/>
                <w:sz w:val="20"/>
                <w:szCs w:val="20"/>
              </w:rPr>
            </w:pPr>
            <w:r>
              <w:rPr>
                <w:noProof/>
                <w:color w:val="000000"/>
                <w:sz w:val="20"/>
                <w:szCs w:val="20"/>
              </w:rPr>
              <w:pict w14:anchorId="119DB9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style="width:14pt;height:14pt;visibility:visible">
                  <v:imagedata r:id="rId13" o:title="" chromakey="white"/>
                </v:shape>
              </w:pict>
            </w:r>
            <w:r w:rsidR="000C457A" w:rsidRPr="00D848C7">
              <w:rPr>
                <w:color w:val="000000"/>
                <w:sz w:val="20"/>
                <w:szCs w:val="20"/>
              </w:rPr>
              <w:t>, л/сут</w:t>
            </w:r>
          </w:p>
        </w:tc>
      </w:tr>
      <w:tr w:rsidR="00AC3107" w:rsidRPr="00D848C7" w14:paraId="6478965B" w14:textId="77777777" w:rsidTr="0096379D">
        <w:trPr>
          <w:jc w:val="center"/>
        </w:trPr>
        <w:tc>
          <w:tcPr>
            <w:tcW w:w="295" w:type="pct"/>
            <w:vAlign w:val="center"/>
          </w:tcPr>
          <w:p w14:paraId="04647224" w14:textId="77777777" w:rsidR="000C457A" w:rsidRPr="00D848C7" w:rsidRDefault="000C457A" w:rsidP="00C53206">
            <w:pPr>
              <w:ind w:firstLine="0"/>
              <w:jc w:val="center"/>
              <w:rPr>
                <w:color w:val="000000"/>
                <w:sz w:val="20"/>
                <w:szCs w:val="20"/>
              </w:rPr>
            </w:pPr>
            <w:r w:rsidRPr="00D848C7">
              <w:rPr>
                <w:color w:val="000000"/>
                <w:sz w:val="20"/>
                <w:szCs w:val="20"/>
              </w:rPr>
              <w:t>1</w:t>
            </w:r>
          </w:p>
        </w:tc>
        <w:tc>
          <w:tcPr>
            <w:tcW w:w="3669" w:type="pct"/>
          </w:tcPr>
          <w:p w14:paraId="1C7B9045" w14:textId="77777777" w:rsidR="000C457A" w:rsidRPr="00D848C7" w:rsidRDefault="000C457A" w:rsidP="00C53206">
            <w:pPr>
              <w:ind w:firstLine="0"/>
              <w:jc w:val="left"/>
              <w:rPr>
                <w:color w:val="000000"/>
                <w:sz w:val="20"/>
                <w:szCs w:val="20"/>
              </w:rPr>
            </w:pPr>
            <w:r w:rsidRPr="00D848C7">
              <w:rPr>
                <w:color w:val="000000"/>
                <w:sz w:val="20"/>
                <w:szCs w:val="20"/>
              </w:rPr>
              <w:t>Здания, оборудованные внутренним водопроводом, канализацией, централизованным горячим водоснабжением</w:t>
            </w:r>
          </w:p>
        </w:tc>
        <w:tc>
          <w:tcPr>
            <w:tcW w:w="1036" w:type="pct"/>
            <w:vAlign w:val="center"/>
          </w:tcPr>
          <w:p w14:paraId="4B5A5B97" w14:textId="77777777" w:rsidR="000C457A" w:rsidRPr="00D848C7" w:rsidRDefault="000C457A" w:rsidP="00C53206">
            <w:pPr>
              <w:ind w:firstLine="0"/>
              <w:jc w:val="center"/>
              <w:rPr>
                <w:color w:val="000000"/>
                <w:sz w:val="20"/>
                <w:szCs w:val="20"/>
              </w:rPr>
            </w:pPr>
            <w:r w:rsidRPr="00D848C7">
              <w:rPr>
                <w:color w:val="000000"/>
                <w:sz w:val="20"/>
                <w:szCs w:val="20"/>
              </w:rPr>
              <w:t>250</w:t>
            </w:r>
          </w:p>
        </w:tc>
      </w:tr>
      <w:tr w:rsidR="00AC3107" w:rsidRPr="00D848C7" w14:paraId="45918FD8" w14:textId="77777777" w:rsidTr="0096379D">
        <w:trPr>
          <w:jc w:val="center"/>
        </w:trPr>
        <w:tc>
          <w:tcPr>
            <w:tcW w:w="295" w:type="pct"/>
            <w:vAlign w:val="center"/>
          </w:tcPr>
          <w:p w14:paraId="012D0D7C" w14:textId="77777777" w:rsidR="000C457A" w:rsidRPr="00D848C7" w:rsidRDefault="000C457A" w:rsidP="00C53206">
            <w:pPr>
              <w:ind w:firstLine="0"/>
              <w:jc w:val="center"/>
              <w:rPr>
                <w:color w:val="000000"/>
                <w:sz w:val="20"/>
                <w:szCs w:val="20"/>
              </w:rPr>
            </w:pPr>
            <w:r w:rsidRPr="00D848C7">
              <w:rPr>
                <w:color w:val="000000"/>
                <w:sz w:val="20"/>
                <w:szCs w:val="20"/>
              </w:rPr>
              <w:t>2</w:t>
            </w:r>
          </w:p>
        </w:tc>
        <w:tc>
          <w:tcPr>
            <w:tcW w:w="3669" w:type="pct"/>
          </w:tcPr>
          <w:p w14:paraId="386AFB28" w14:textId="77777777" w:rsidR="000C457A" w:rsidRPr="00D848C7" w:rsidRDefault="000C457A" w:rsidP="00C53206">
            <w:pPr>
              <w:ind w:firstLine="0"/>
              <w:jc w:val="left"/>
              <w:rPr>
                <w:color w:val="000000"/>
                <w:sz w:val="20"/>
                <w:szCs w:val="20"/>
              </w:rPr>
            </w:pPr>
            <w:r w:rsidRPr="00D848C7">
              <w:rPr>
                <w:color w:val="000000"/>
                <w:sz w:val="20"/>
                <w:szCs w:val="20"/>
              </w:rPr>
              <w:t>Тоже с местными водонагревателями</w:t>
            </w:r>
          </w:p>
        </w:tc>
        <w:tc>
          <w:tcPr>
            <w:tcW w:w="1036" w:type="pct"/>
            <w:vAlign w:val="center"/>
          </w:tcPr>
          <w:p w14:paraId="7B31EE58" w14:textId="77777777" w:rsidR="000C457A" w:rsidRPr="00D848C7" w:rsidRDefault="000C457A" w:rsidP="00C53206">
            <w:pPr>
              <w:ind w:firstLine="0"/>
              <w:jc w:val="center"/>
              <w:rPr>
                <w:color w:val="000000"/>
                <w:sz w:val="20"/>
                <w:szCs w:val="20"/>
              </w:rPr>
            </w:pPr>
            <w:r w:rsidRPr="00D848C7">
              <w:rPr>
                <w:color w:val="000000"/>
                <w:sz w:val="20"/>
                <w:szCs w:val="20"/>
              </w:rPr>
              <w:t>190</w:t>
            </w:r>
          </w:p>
        </w:tc>
      </w:tr>
      <w:tr w:rsidR="00AC3107" w:rsidRPr="00D848C7" w14:paraId="4DAA48F0" w14:textId="77777777" w:rsidTr="0096379D">
        <w:trPr>
          <w:jc w:val="center"/>
        </w:trPr>
        <w:tc>
          <w:tcPr>
            <w:tcW w:w="295" w:type="pct"/>
            <w:vAlign w:val="center"/>
          </w:tcPr>
          <w:p w14:paraId="7C481E44" w14:textId="77777777" w:rsidR="000C457A" w:rsidRPr="00D848C7" w:rsidRDefault="000C457A" w:rsidP="00C53206">
            <w:pPr>
              <w:ind w:firstLine="0"/>
              <w:jc w:val="center"/>
              <w:rPr>
                <w:color w:val="000000"/>
                <w:sz w:val="20"/>
                <w:szCs w:val="20"/>
              </w:rPr>
            </w:pPr>
            <w:r w:rsidRPr="00D848C7">
              <w:rPr>
                <w:color w:val="000000"/>
                <w:sz w:val="20"/>
                <w:szCs w:val="20"/>
              </w:rPr>
              <w:t>3</w:t>
            </w:r>
          </w:p>
        </w:tc>
        <w:tc>
          <w:tcPr>
            <w:tcW w:w="3669" w:type="pct"/>
          </w:tcPr>
          <w:p w14:paraId="75BE1DDF" w14:textId="77777777" w:rsidR="000C457A" w:rsidRPr="00D848C7" w:rsidRDefault="000C457A" w:rsidP="00C53206">
            <w:pPr>
              <w:ind w:firstLine="0"/>
              <w:jc w:val="left"/>
              <w:rPr>
                <w:color w:val="000000"/>
                <w:sz w:val="20"/>
                <w:szCs w:val="20"/>
              </w:rPr>
            </w:pPr>
            <w:r w:rsidRPr="00D848C7">
              <w:rPr>
                <w:color w:val="000000"/>
                <w:sz w:val="20"/>
                <w:szCs w:val="20"/>
              </w:rPr>
              <w:t>Тоже без ванн</w:t>
            </w:r>
          </w:p>
        </w:tc>
        <w:tc>
          <w:tcPr>
            <w:tcW w:w="1036" w:type="pct"/>
            <w:vAlign w:val="center"/>
          </w:tcPr>
          <w:p w14:paraId="198CE7EE" w14:textId="77777777" w:rsidR="000C457A" w:rsidRPr="00D848C7" w:rsidRDefault="000C457A" w:rsidP="00C53206">
            <w:pPr>
              <w:ind w:firstLine="0"/>
              <w:jc w:val="center"/>
              <w:rPr>
                <w:color w:val="000000"/>
                <w:sz w:val="20"/>
                <w:szCs w:val="20"/>
              </w:rPr>
            </w:pPr>
            <w:r w:rsidRPr="00D848C7">
              <w:rPr>
                <w:color w:val="000000"/>
                <w:sz w:val="20"/>
                <w:szCs w:val="20"/>
              </w:rPr>
              <w:t>140</w:t>
            </w:r>
          </w:p>
        </w:tc>
      </w:tr>
      <w:tr w:rsidR="00AC3107" w:rsidRPr="00D848C7" w14:paraId="21B26AA3" w14:textId="77777777" w:rsidTr="0096379D">
        <w:trPr>
          <w:jc w:val="center"/>
        </w:trPr>
        <w:tc>
          <w:tcPr>
            <w:tcW w:w="295" w:type="pct"/>
            <w:vAlign w:val="center"/>
          </w:tcPr>
          <w:p w14:paraId="18BCF0DD" w14:textId="77777777" w:rsidR="000C457A" w:rsidRPr="00D848C7" w:rsidRDefault="000C457A" w:rsidP="00C53206">
            <w:pPr>
              <w:ind w:firstLine="0"/>
              <w:jc w:val="center"/>
              <w:rPr>
                <w:color w:val="000000"/>
                <w:sz w:val="20"/>
                <w:szCs w:val="20"/>
              </w:rPr>
            </w:pPr>
            <w:r w:rsidRPr="00D848C7">
              <w:rPr>
                <w:color w:val="000000"/>
                <w:sz w:val="20"/>
                <w:szCs w:val="20"/>
              </w:rPr>
              <w:t>4</w:t>
            </w:r>
          </w:p>
        </w:tc>
        <w:tc>
          <w:tcPr>
            <w:tcW w:w="3669" w:type="pct"/>
          </w:tcPr>
          <w:p w14:paraId="23710150" w14:textId="77777777" w:rsidR="000C457A" w:rsidRPr="00D848C7" w:rsidRDefault="000C457A" w:rsidP="00C53206">
            <w:pPr>
              <w:ind w:firstLine="0"/>
              <w:jc w:val="left"/>
              <w:rPr>
                <w:color w:val="000000"/>
                <w:sz w:val="20"/>
                <w:szCs w:val="20"/>
              </w:rPr>
            </w:pPr>
            <w:r w:rsidRPr="00D848C7">
              <w:rPr>
                <w:color w:val="000000"/>
                <w:sz w:val="20"/>
                <w:szCs w:val="20"/>
              </w:rPr>
              <w:t>Дома с водопользованием из водоразборных колонок</w:t>
            </w:r>
          </w:p>
        </w:tc>
        <w:tc>
          <w:tcPr>
            <w:tcW w:w="1036" w:type="pct"/>
            <w:vAlign w:val="center"/>
          </w:tcPr>
          <w:p w14:paraId="414C284A" w14:textId="77777777" w:rsidR="000C457A" w:rsidRPr="00D848C7" w:rsidRDefault="000C457A" w:rsidP="00C53206">
            <w:pPr>
              <w:ind w:firstLine="0"/>
              <w:jc w:val="center"/>
              <w:rPr>
                <w:color w:val="000000"/>
                <w:sz w:val="20"/>
                <w:szCs w:val="20"/>
              </w:rPr>
            </w:pPr>
            <w:r w:rsidRPr="00D848C7">
              <w:rPr>
                <w:color w:val="000000"/>
                <w:sz w:val="20"/>
                <w:szCs w:val="20"/>
              </w:rPr>
              <w:t>40</w:t>
            </w:r>
          </w:p>
        </w:tc>
      </w:tr>
    </w:tbl>
    <w:p w14:paraId="54B1BB31" w14:textId="77777777" w:rsidR="000C457A" w:rsidRPr="00D848C7" w:rsidRDefault="000C457A" w:rsidP="00C53206">
      <w:pPr>
        <w:rPr>
          <w:color w:val="000000"/>
          <w:szCs w:val="28"/>
        </w:rPr>
      </w:pPr>
    </w:p>
    <w:p w14:paraId="416727AF" w14:textId="77777777" w:rsidR="000C457A" w:rsidRPr="00D848C7" w:rsidRDefault="000C457A" w:rsidP="00C53206">
      <w:pPr>
        <w:rPr>
          <w:rFonts w:eastAsia="Calibri"/>
          <w:color w:val="000000"/>
          <w:szCs w:val="28"/>
        </w:rPr>
      </w:pPr>
      <w:r w:rsidRPr="00D848C7">
        <w:rPr>
          <w:rFonts w:eastAsia="Calibri"/>
          <w:color w:val="000000"/>
          <w:szCs w:val="28"/>
        </w:rPr>
        <w:t xml:space="preserve">Норма расхода воды на наружное пожаротушение и количество одновременных пожаров в населенном пункте приняты согласно СП 31.13330.2012, а также в соответствии с Пособием по проектированию систем внутреннего и наружного пожаротушения технически несложных объектов П70.0010.09-90, в зависимости от числа жителей и этажности застройки. При населении менее 50 человек пожаротушение не предусматривается. </w:t>
      </w:r>
    </w:p>
    <w:p w14:paraId="2D6A3918" w14:textId="77777777" w:rsidR="000C457A" w:rsidRPr="00D848C7" w:rsidRDefault="000C457A" w:rsidP="00C53206">
      <w:pPr>
        <w:rPr>
          <w:rFonts w:eastAsia="Calibri"/>
          <w:color w:val="000000"/>
          <w:szCs w:val="28"/>
        </w:rPr>
      </w:pPr>
      <w:r w:rsidRPr="00D848C7">
        <w:rPr>
          <w:rFonts w:eastAsia="Calibri"/>
          <w:color w:val="000000"/>
          <w:szCs w:val="28"/>
        </w:rPr>
        <w:t>Норма расхода воды на полив улиц и зеленых насаждений п</w:t>
      </w:r>
      <w:r w:rsidR="00DD75B0">
        <w:rPr>
          <w:rFonts w:eastAsia="Calibri"/>
          <w:color w:val="000000"/>
          <w:szCs w:val="28"/>
        </w:rPr>
        <w:t>ринята согласно СП 30.13330.2016</w:t>
      </w:r>
      <w:r w:rsidRPr="00D848C7">
        <w:rPr>
          <w:rFonts w:eastAsia="Calibri"/>
          <w:color w:val="000000"/>
          <w:szCs w:val="28"/>
        </w:rPr>
        <w:t xml:space="preserve"> и составит 70 л/сут на 1 человека.</w:t>
      </w:r>
    </w:p>
    <w:p w14:paraId="5F1D235C" w14:textId="77777777" w:rsidR="000C457A" w:rsidRPr="00D848C7" w:rsidRDefault="000C457A" w:rsidP="00C53206">
      <w:pPr>
        <w:rPr>
          <w:color w:val="000000"/>
          <w:szCs w:val="28"/>
        </w:rPr>
      </w:pPr>
      <w:r w:rsidRPr="00D848C7">
        <w:rPr>
          <w:color w:val="000000"/>
          <w:szCs w:val="28"/>
        </w:rPr>
        <w:t>Результаты расчетов на существующее положение, на все сроки реализации генерального плана</w:t>
      </w:r>
      <w:r w:rsidR="0063297D">
        <w:rPr>
          <w:color w:val="000000"/>
          <w:szCs w:val="28"/>
        </w:rPr>
        <w:t xml:space="preserve"> представлены в таблице 4.12.2</w:t>
      </w:r>
      <w:r w:rsidRPr="00D848C7">
        <w:rPr>
          <w:color w:val="000000"/>
          <w:szCs w:val="28"/>
        </w:rPr>
        <w:t>.</w:t>
      </w:r>
    </w:p>
    <w:p w14:paraId="7BE271DC" w14:textId="77777777" w:rsidR="000C457A" w:rsidRPr="00D848C7" w:rsidRDefault="000C457A" w:rsidP="00C53206">
      <w:pPr>
        <w:rPr>
          <w:color w:val="000000"/>
        </w:rPr>
        <w:sectPr w:rsidR="000C457A" w:rsidRPr="00D848C7" w:rsidSect="00394941">
          <w:pgSz w:w="11906" w:h="16838" w:code="9"/>
          <w:pgMar w:top="851" w:right="851" w:bottom="851" w:left="1134" w:header="709" w:footer="709" w:gutter="0"/>
          <w:cols w:space="708"/>
          <w:docGrid w:linePitch="360"/>
        </w:sectPr>
      </w:pPr>
    </w:p>
    <w:p w14:paraId="39370546" w14:textId="77777777" w:rsidR="000C457A" w:rsidRPr="00D848C7" w:rsidRDefault="0063297D" w:rsidP="00C53206">
      <w:pPr>
        <w:jc w:val="right"/>
        <w:rPr>
          <w:color w:val="000000"/>
        </w:rPr>
      </w:pPr>
      <w:r>
        <w:rPr>
          <w:color w:val="000000"/>
        </w:rPr>
        <w:lastRenderedPageBreak/>
        <w:t>Таблица 4.12.2</w:t>
      </w:r>
    </w:p>
    <w:p w14:paraId="0ED22E1E" w14:textId="77777777" w:rsidR="000C457A" w:rsidRPr="00D848C7" w:rsidRDefault="000C457A" w:rsidP="00C53206">
      <w:pPr>
        <w:jc w:val="center"/>
        <w:rPr>
          <w:color w:val="000000"/>
          <w:szCs w:val="28"/>
        </w:rPr>
      </w:pPr>
      <w:r w:rsidRPr="00D848C7">
        <w:rPr>
          <w:color w:val="000000"/>
          <w:szCs w:val="28"/>
        </w:rPr>
        <w:t xml:space="preserve">Расчетное водопотребление населением </w:t>
      </w:r>
      <w:r w:rsidR="009D2226" w:rsidRPr="00D848C7">
        <w:rPr>
          <w:color w:val="000000"/>
          <w:szCs w:val="28"/>
        </w:rPr>
        <w:t>Байлянгарского</w:t>
      </w:r>
      <w:r w:rsidRPr="00D848C7">
        <w:rPr>
          <w:color w:val="000000"/>
          <w:szCs w:val="28"/>
        </w:rPr>
        <w:t xml:space="preserve"> сельского поселения</w:t>
      </w:r>
    </w:p>
    <w:p w14:paraId="303FE6A7" w14:textId="77777777" w:rsidR="000C457A" w:rsidRPr="00D848C7" w:rsidRDefault="009D2226" w:rsidP="00C53206">
      <w:pPr>
        <w:jc w:val="center"/>
        <w:rPr>
          <w:color w:val="000000"/>
          <w:szCs w:val="28"/>
        </w:rPr>
      </w:pPr>
      <w:r w:rsidRPr="00D848C7">
        <w:rPr>
          <w:color w:val="000000"/>
          <w:szCs w:val="28"/>
        </w:rPr>
        <w:t>Кукморского муниципального района</w:t>
      </w:r>
      <w:r w:rsidR="000C457A" w:rsidRPr="00D848C7">
        <w:rPr>
          <w:color w:val="000000"/>
          <w:szCs w:val="28"/>
        </w:rPr>
        <w:t xml:space="preserve"> Республики Татарстан, </w:t>
      </w:r>
      <w:r w:rsidR="000C457A" w:rsidRPr="00D848C7">
        <w:rPr>
          <w:color w:val="000000"/>
        </w:rPr>
        <w:t>м</w:t>
      </w:r>
      <w:r w:rsidR="000C457A" w:rsidRPr="00D848C7">
        <w:rPr>
          <w:color w:val="000000"/>
          <w:vertAlign w:val="superscript"/>
        </w:rPr>
        <w:t>3</w:t>
      </w:r>
      <w:r w:rsidR="000C457A" w:rsidRPr="00D848C7">
        <w:rPr>
          <w:color w:val="000000"/>
        </w:rPr>
        <w:t>/сутки</w:t>
      </w:r>
    </w:p>
    <w:tbl>
      <w:tblPr>
        <w:tblW w:w="15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6"/>
        <w:gridCol w:w="1563"/>
        <w:gridCol w:w="1693"/>
        <w:gridCol w:w="1736"/>
        <w:gridCol w:w="772"/>
        <w:gridCol w:w="1921"/>
        <w:gridCol w:w="1265"/>
        <w:gridCol w:w="1588"/>
        <w:gridCol w:w="1276"/>
        <w:gridCol w:w="762"/>
        <w:gridCol w:w="1052"/>
        <w:gridCol w:w="966"/>
        <w:gridCol w:w="7"/>
      </w:tblGrid>
      <w:tr w:rsidR="000C457A" w:rsidRPr="00D848C7" w14:paraId="0541A20F" w14:textId="77777777" w:rsidTr="00AC3107">
        <w:trPr>
          <w:gridAfter w:val="1"/>
          <w:wAfter w:w="7" w:type="dxa"/>
          <w:cantSplit/>
          <w:trHeight w:val="20"/>
          <w:jc w:val="center"/>
        </w:trPr>
        <w:tc>
          <w:tcPr>
            <w:tcW w:w="536" w:type="dxa"/>
            <w:vMerge w:val="restart"/>
            <w:vAlign w:val="center"/>
          </w:tcPr>
          <w:p w14:paraId="1E805F86" w14:textId="77777777" w:rsidR="000C457A" w:rsidRPr="00D848C7" w:rsidRDefault="000C457A" w:rsidP="00C53206">
            <w:pPr>
              <w:ind w:firstLine="0"/>
              <w:jc w:val="center"/>
              <w:rPr>
                <w:color w:val="000000"/>
                <w:sz w:val="20"/>
                <w:szCs w:val="20"/>
              </w:rPr>
            </w:pPr>
            <w:r w:rsidRPr="00D848C7">
              <w:rPr>
                <w:color w:val="000000"/>
                <w:sz w:val="20"/>
                <w:szCs w:val="20"/>
              </w:rPr>
              <w:t>№ п/п</w:t>
            </w:r>
          </w:p>
        </w:tc>
        <w:tc>
          <w:tcPr>
            <w:tcW w:w="1563" w:type="dxa"/>
            <w:vMerge w:val="restart"/>
            <w:vAlign w:val="center"/>
          </w:tcPr>
          <w:p w14:paraId="3DDD5CC4" w14:textId="77777777" w:rsidR="000C457A" w:rsidRPr="00D848C7" w:rsidRDefault="000C457A"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6122" w:type="dxa"/>
            <w:gridSpan w:val="4"/>
            <w:vAlign w:val="center"/>
          </w:tcPr>
          <w:p w14:paraId="703C90CF" w14:textId="77777777" w:rsidR="000C457A" w:rsidRPr="00D848C7" w:rsidRDefault="000C457A" w:rsidP="00C53206">
            <w:pPr>
              <w:ind w:firstLine="0"/>
              <w:jc w:val="center"/>
              <w:rPr>
                <w:color w:val="000000"/>
                <w:sz w:val="20"/>
                <w:szCs w:val="20"/>
              </w:rPr>
            </w:pPr>
            <w:r w:rsidRPr="00D848C7">
              <w:rPr>
                <w:color w:val="000000"/>
                <w:sz w:val="20"/>
                <w:szCs w:val="20"/>
              </w:rPr>
              <w:t>Степень благоустройства жилых домов</w:t>
            </w:r>
          </w:p>
          <w:p w14:paraId="5E8C4B96" w14:textId="77777777" w:rsidR="000C457A" w:rsidRPr="00D848C7" w:rsidRDefault="000C457A" w:rsidP="00C53206">
            <w:pPr>
              <w:ind w:left="-652" w:firstLine="0"/>
              <w:jc w:val="center"/>
              <w:rPr>
                <w:color w:val="000000"/>
                <w:sz w:val="20"/>
                <w:szCs w:val="20"/>
                <w:u w:val="single"/>
              </w:rPr>
            </w:pPr>
            <w:r w:rsidRPr="00D848C7">
              <w:rPr>
                <w:color w:val="000000"/>
                <w:sz w:val="20"/>
                <w:szCs w:val="20"/>
                <w:u w:val="single"/>
              </w:rPr>
              <w:t>Число жителей</w:t>
            </w:r>
          </w:p>
          <w:p w14:paraId="473C9308" w14:textId="77777777" w:rsidR="000C457A" w:rsidRPr="00D848C7" w:rsidRDefault="000C457A" w:rsidP="00C53206">
            <w:pPr>
              <w:ind w:firstLine="0"/>
              <w:jc w:val="center"/>
              <w:rPr>
                <w:color w:val="000000"/>
                <w:sz w:val="20"/>
                <w:szCs w:val="20"/>
              </w:rPr>
            </w:pPr>
            <w:r w:rsidRPr="00D848C7">
              <w:rPr>
                <w:color w:val="000000"/>
                <w:sz w:val="20"/>
                <w:szCs w:val="20"/>
              </w:rPr>
              <w:t>Среднесуточ.расход, м</w:t>
            </w:r>
            <w:r w:rsidRPr="00D848C7">
              <w:rPr>
                <w:color w:val="000000"/>
                <w:sz w:val="20"/>
                <w:szCs w:val="20"/>
                <w:vertAlign w:val="superscript"/>
              </w:rPr>
              <w:t>3</w:t>
            </w:r>
            <w:r w:rsidRPr="00D848C7">
              <w:rPr>
                <w:color w:val="000000"/>
                <w:sz w:val="20"/>
                <w:szCs w:val="20"/>
              </w:rPr>
              <w:t>/сут</w:t>
            </w:r>
          </w:p>
        </w:tc>
        <w:tc>
          <w:tcPr>
            <w:tcW w:w="1265" w:type="dxa"/>
            <w:vMerge w:val="restart"/>
            <w:vAlign w:val="center"/>
          </w:tcPr>
          <w:p w14:paraId="79E17611" w14:textId="77777777" w:rsidR="000C457A" w:rsidRPr="00D848C7" w:rsidRDefault="000C457A" w:rsidP="00C53206">
            <w:pPr>
              <w:ind w:firstLine="0"/>
              <w:jc w:val="center"/>
              <w:rPr>
                <w:color w:val="000000"/>
                <w:sz w:val="20"/>
                <w:szCs w:val="20"/>
              </w:rPr>
            </w:pPr>
            <w:r w:rsidRPr="00D848C7">
              <w:rPr>
                <w:color w:val="000000"/>
                <w:sz w:val="20"/>
                <w:szCs w:val="20"/>
              </w:rPr>
              <w:t>Среднесуточные расходы водопотребления, Qср</w:t>
            </w:r>
          </w:p>
        </w:tc>
        <w:tc>
          <w:tcPr>
            <w:tcW w:w="1588" w:type="dxa"/>
            <w:vMerge w:val="restart"/>
            <w:vAlign w:val="center"/>
          </w:tcPr>
          <w:p w14:paraId="597B540C" w14:textId="77777777" w:rsidR="000C457A" w:rsidRPr="00D848C7" w:rsidRDefault="000C457A" w:rsidP="00C53206">
            <w:pPr>
              <w:ind w:firstLine="0"/>
              <w:jc w:val="center"/>
              <w:rPr>
                <w:color w:val="000000"/>
                <w:sz w:val="20"/>
                <w:szCs w:val="20"/>
              </w:rPr>
            </w:pPr>
            <w:r w:rsidRPr="00D848C7">
              <w:rPr>
                <w:color w:val="000000"/>
                <w:sz w:val="20"/>
                <w:szCs w:val="20"/>
              </w:rPr>
              <w:t>Расчетный расход воды в сутки наибольшего водопотребления, Qmах</w:t>
            </w:r>
          </w:p>
        </w:tc>
        <w:tc>
          <w:tcPr>
            <w:tcW w:w="1276" w:type="dxa"/>
            <w:vMerge w:val="restart"/>
            <w:vAlign w:val="center"/>
          </w:tcPr>
          <w:p w14:paraId="6B544386" w14:textId="77777777" w:rsidR="000C457A" w:rsidRPr="00D848C7" w:rsidRDefault="000C457A" w:rsidP="00C53206">
            <w:pPr>
              <w:ind w:firstLine="0"/>
              <w:jc w:val="center"/>
              <w:rPr>
                <w:color w:val="000000"/>
                <w:sz w:val="20"/>
                <w:szCs w:val="20"/>
              </w:rPr>
            </w:pPr>
            <w:r w:rsidRPr="00D848C7">
              <w:rPr>
                <w:color w:val="000000"/>
                <w:sz w:val="20"/>
                <w:szCs w:val="20"/>
              </w:rPr>
              <w:t>Неучтенные расходы</w:t>
            </w:r>
          </w:p>
        </w:tc>
        <w:tc>
          <w:tcPr>
            <w:tcW w:w="762" w:type="dxa"/>
            <w:vMerge w:val="restart"/>
            <w:vAlign w:val="center"/>
          </w:tcPr>
          <w:p w14:paraId="1AAF4C7D" w14:textId="77777777" w:rsidR="000C457A" w:rsidRPr="00D848C7" w:rsidRDefault="000C457A" w:rsidP="00C53206">
            <w:pPr>
              <w:ind w:firstLine="0"/>
              <w:jc w:val="center"/>
              <w:rPr>
                <w:color w:val="000000"/>
                <w:sz w:val="20"/>
                <w:szCs w:val="20"/>
              </w:rPr>
            </w:pPr>
            <w:r w:rsidRPr="00D848C7">
              <w:rPr>
                <w:color w:val="000000"/>
                <w:sz w:val="20"/>
                <w:szCs w:val="20"/>
              </w:rPr>
              <w:t>Полив</w:t>
            </w:r>
          </w:p>
        </w:tc>
        <w:tc>
          <w:tcPr>
            <w:tcW w:w="1052" w:type="dxa"/>
            <w:vMerge w:val="restart"/>
            <w:vAlign w:val="center"/>
          </w:tcPr>
          <w:p w14:paraId="521624F6" w14:textId="77777777" w:rsidR="000C457A" w:rsidRPr="00D848C7" w:rsidRDefault="000C457A" w:rsidP="00C53206">
            <w:pPr>
              <w:ind w:firstLine="0"/>
              <w:jc w:val="center"/>
              <w:rPr>
                <w:color w:val="000000"/>
                <w:sz w:val="20"/>
                <w:szCs w:val="20"/>
              </w:rPr>
            </w:pPr>
            <w:r w:rsidRPr="00D848C7">
              <w:rPr>
                <w:color w:val="000000"/>
                <w:sz w:val="20"/>
                <w:szCs w:val="20"/>
              </w:rPr>
              <w:t>Пожаротушение</w:t>
            </w:r>
          </w:p>
        </w:tc>
        <w:tc>
          <w:tcPr>
            <w:tcW w:w="966" w:type="dxa"/>
            <w:vMerge w:val="restart"/>
            <w:vAlign w:val="center"/>
          </w:tcPr>
          <w:p w14:paraId="3694CB22" w14:textId="77777777" w:rsidR="000C457A" w:rsidRPr="00D848C7" w:rsidRDefault="000C457A" w:rsidP="00C53206">
            <w:pPr>
              <w:ind w:firstLine="0"/>
              <w:jc w:val="center"/>
              <w:rPr>
                <w:color w:val="000000"/>
                <w:sz w:val="20"/>
                <w:szCs w:val="20"/>
              </w:rPr>
            </w:pPr>
            <w:r w:rsidRPr="00D848C7">
              <w:rPr>
                <w:color w:val="000000"/>
                <w:sz w:val="20"/>
                <w:szCs w:val="20"/>
              </w:rPr>
              <w:t>Итого</w:t>
            </w:r>
          </w:p>
        </w:tc>
      </w:tr>
      <w:tr w:rsidR="000C457A" w:rsidRPr="00D848C7" w14:paraId="54B1F0CA" w14:textId="77777777" w:rsidTr="00AC3107">
        <w:trPr>
          <w:gridAfter w:val="1"/>
          <w:wAfter w:w="7" w:type="dxa"/>
          <w:cantSplit/>
          <w:tblHeader/>
          <w:jc w:val="center"/>
        </w:trPr>
        <w:tc>
          <w:tcPr>
            <w:tcW w:w="536" w:type="dxa"/>
            <w:vMerge/>
            <w:vAlign w:val="center"/>
          </w:tcPr>
          <w:p w14:paraId="41F2D099" w14:textId="77777777" w:rsidR="000C457A" w:rsidRPr="00D848C7" w:rsidRDefault="000C457A" w:rsidP="00C53206">
            <w:pPr>
              <w:ind w:firstLine="0"/>
              <w:jc w:val="center"/>
              <w:rPr>
                <w:color w:val="000000"/>
                <w:sz w:val="20"/>
                <w:szCs w:val="20"/>
              </w:rPr>
            </w:pPr>
          </w:p>
        </w:tc>
        <w:tc>
          <w:tcPr>
            <w:tcW w:w="1563" w:type="dxa"/>
            <w:vMerge/>
            <w:vAlign w:val="center"/>
          </w:tcPr>
          <w:p w14:paraId="1B394B6F" w14:textId="77777777" w:rsidR="000C457A" w:rsidRPr="00D848C7" w:rsidRDefault="000C457A" w:rsidP="00C53206">
            <w:pPr>
              <w:keepNext/>
              <w:ind w:firstLine="0"/>
              <w:jc w:val="center"/>
              <w:outlineLvl w:val="0"/>
              <w:rPr>
                <w:color w:val="000000"/>
                <w:sz w:val="20"/>
                <w:szCs w:val="20"/>
              </w:rPr>
            </w:pPr>
          </w:p>
        </w:tc>
        <w:tc>
          <w:tcPr>
            <w:tcW w:w="1693" w:type="dxa"/>
            <w:vAlign w:val="center"/>
          </w:tcPr>
          <w:p w14:paraId="000FB09A" w14:textId="77777777" w:rsidR="000C457A" w:rsidRPr="00D848C7" w:rsidRDefault="000C457A" w:rsidP="00C53206">
            <w:pPr>
              <w:ind w:firstLine="0"/>
              <w:jc w:val="center"/>
              <w:rPr>
                <w:color w:val="000000"/>
                <w:sz w:val="20"/>
                <w:szCs w:val="20"/>
              </w:rPr>
            </w:pPr>
            <w:r w:rsidRPr="00D848C7">
              <w:rPr>
                <w:color w:val="000000"/>
                <w:sz w:val="20"/>
                <w:szCs w:val="20"/>
              </w:rPr>
              <w:t>Здания, оборудованные внутренним водопроводом, канализацией, централизованным горячим водоснабжением</w:t>
            </w:r>
          </w:p>
        </w:tc>
        <w:tc>
          <w:tcPr>
            <w:tcW w:w="1736" w:type="dxa"/>
            <w:vAlign w:val="center"/>
          </w:tcPr>
          <w:p w14:paraId="74F6BE29" w14:textId="77777777" w:rsidR="000C457A" w:rsidRPr="00D848C7" w:rsidRDefault="000C457A" w:rsidP="00C53206">
            <w:pPr>
              <w:ind w:firstLine="0"/>
              <w:jc w:val="center"/>
              <w:rPr>
                <w:color w:val="000000"/>
                <w:sz w:val="20"/>
                <w:szCs w:val="20"/>
              </w:rPr>
            </w:pPr>
            <w:r w:rsidRPr="00D848C7">
              <w:rPr>
                <w:color w:val="000000"/>
                <w:sz w:val="20"/>
                <w:szCs w:val="20"/>
              </w:rPr>
              <w:t>Дома с местными водонагревателями</w:t>
            </w:r>
          </w:p>
        </w:tc>
        <w:tc>
          <w:tcPr>
            <w:tcW w:w="772" w:type="dxa"/>
            <w:vAlign w:val="center"/>
          </w:tcPr>
          <w:p w14:paraId="38EA3045" w14:textId="77777777" w:rsidR="000C457A" w:rsidRPr="00D848C7" w:rsidRDefault="000C457A" w:rsidP="00C53206">
            <w:pPr>
              <w:ind w:firstLine="0"/>
              <w:jc w:val="center"/>
              <w:rPr>
                <w:color w:val="000000"/>
                <w:sz w:val="20"/>
                <w:szCs w:val="20"/>
              </w:rPr>
            </w:pPr>
            <w:r w:rsidRPr="00D848C7">
              <w:rPr>
                <w:color w:val="000000"/>
                <w:sz w:val="20"/>
                <w:szCs w:val="20"/>
              </w:rPr>
              <w:t>Дома без ванн</w:t>
            </w:r>
          </w:p>
        </w:tc>
        <w:tc>
          <w:tcPr>
            <w:tcW w:w="1921" w:type="dxa"/>
            <w:vAlign w:val="center"/>
          </w:tcPr>
          <w:p w14:paraId="0B4A949F" w14:textId="77777777" w:rsidR="000C457A" w:rsidRPr="00D848C7" w:rsidRDefault="000C457A" w:rsidP="00C53206">
            <w:pPr>
              <w:ind w:firstLine="0"/>
              <w:jc w:val="center"/>
              <w:rPr>
                <w:color w:val="000000"/>
                <w:sz w:val="20"/>
                <w:szCs w:val="20"/>
              </w:rPr>
            </w:pPr>
            <w:r w:rsidRPr="00D848C7">
              <w:rPr>
                <w:color w:val="000000"/>
                <w:sz w:val="20"/>
                <w:szCs w:val="20"/>
              </w:rPr>
              <w:t>Дома с водопользованием из водоразборных колонок</w:t>
            </w:r>
          </w:p>
        </w:tc>
        <w:tc>
          <w:tcPr>
            <w:tcW w:w="1265" w:type="dxa"/>
            <w:vMerge/>
            <w:vAlign w:val="center"/>
          </w:tcPr>
          <w:p w14:paraId="47344B2A" w14:textId="77777777" w:rsidR="000C457A" w:rsidRPr="00D848C7" w:rsidRDefault="000C457A" w:rsidP="00C53206">
            <w:pPr>
              <w:ind w:firstLine="0"/>
              <w:jc w:val="center"/>
              <w:rPr>
                <w:color w:val="000000"/>
                <w:sz w:val="20"/>
                <w:szCs w:val="20"/>
              </w:rPr>
            </w:pPr>
          </w:p>
        </w:tc>
        <w:tc>
          <w:tcPr>
            <w:tcW w:w="1588" w:type="dxa"/>
            <w:vMerge/>
            <w:vAlign w:val="center"/>
          </w:tcPr>
          <w:p w14:paraId="3C3454F6" w14:textId="77777777" w:rsidR="000C457A" w:rsidRPr="00D848C7" w:rsidRDefault="000C457A" w:rsidP="00C53206">
            <w:pPr>
              <w:ind w:firstLine="0"/>
              <w:jc w:val="center"/>
              <w:rPr>
                <w:color w:val="000000"/>
                <w:sz w:val="20"/>
                <w:szCs w:val="20"/>
              </w:rPr>
            </w:pPr>
          </w:p>
        </w:tc>
        <w:tc>
          <w:tcPr>
            <w:tcW w:w="1276" w:type="dxa"/>
            <w:vMerge/>
            <w:vAlign w:val="center"/>
          </w:tcPr>
          <w:p w14:paraId="3EAC3EE1" w14:textId="77777777" w:rsidR="000C457A" w:rsidRPr="00D848C7" w:rsidRDefault="000C457A" w:rsidP="00C53206">
            <w:pPr>
              <w:ind w:firstLine="0"/>
              <w:jc w:val="center"/>
              <w:rPr>
                <w:color w:val="000000"/>
                <w:sz w:val="20"/>
                <w:szCs w:val="20"/>
              </w:rPr>
            </w:pPr>
          </w:p>
        </w:tc>
        <w:tc>
          <w:tcPr>
            <w:tcW w:w="762" w:type="dxa"/>
            <w:vMerge/>
            <w:vAlign w:val="center"/>
          </w:tcPr>
          <w:p w14:paraId="70F50B96" w14:textId="77777777" w:rsidR="000C457A" w:rsidRPr="00D848C7" w:rsidRDefault="000C457A" w:rsidP="00C53206">
            <w:pPr>
              <w:ind w:firstLine="0"/>
              <w:jc w:val="center"/>
              <w:rPr>
                <w:color w:val="000000"/>
                <w:sz w:val="20"/>
                <w:szCs w:val="20"/>
              </w:rPr>
            </w:pPr>
          </w:p>
        </w:tc>
        <w:tc>
          <w:tcPr>
            <w:tcW w:w="1052" w:type="dxa"/>
            <w:vMerge/>
            <w:vAlign w:val="center"/>
          </w:tcPr>
          <w:p w14:paraId="03CA6F22" w14:textId="77777777" w:rsidR="000C457A" w:rsidRPr="00D848C7" w:rsidRDefault="000C457A" w:rsidP="00C53206">
            <w:pPr>
              <w:ind w:firstLine="0"/>
              <w:jc w:val="center"/>
              <w:rPr>
                <w:color w:val="000000"/>
                <w:sz w:val="20"/>
                <w:szCs w:val="20"/>
              </w:rPr>
            </w:pPr>
          </w:p>
        </w:tc>
        <w:tc>
          <w:tcPr>
            <w:tcW w:w="966" w:type="dxa"/>
            <w:vMerge/>
            <w:vAlign w:val="center"/>
          </w:tcPr>
          <w:p w14:paraId="081625B9" w14:textId="77777777" w:rsidR="000C457A" w:rsidRPr="00D848C7" w:rsidRDefault="000C457A" w:rsidP="00C53206">
            <w:pPr>
              <w:ind w:firstLine="0"/>
              <w:jc w:val="center"/>
              <w:rPr>
                <w:color w:val="000000"/>
                <w:sz w:val="20"/>
                <w:szCs w:val="20"/>
              </w:rPr>
            </w:pPr>
          </w:p>
        </w:tc>
      </w:tr>
      <w:tr w:rsidR="000C457A" w:rsidRPr="00D848C7" w14:paraId="4EDA4865" w14:textId="77777777" w:rsidTr="00AC3107">
        <w:trPr>
          <w:cantSplit/>
          <w:trHeight w:val="72"/>
          <w:jc w:val="center"/>
        </w:trPr>
        <w:tc>
          <w:tcPr>
            <w:tcW w:w="15137" w:type="dxa"/>
            <w:gridSpan w:val="13"/>
            <w:vAlign w:val="center"/>
          </w:tcPr>
          <w:p w14:paraId="496F5345" w14:textId="77777777" w:rsidR="000C457A" w:rsidRPr="00D848C7" w:rsidRDefault="000C457A" w:rsidP="00C53206">
            <w:pPr>
              <w:ind w:firstLine="0"/>
              <w:jc w:val="center"/>
              <w:rPr>
                <w:color w:val="000000"/>
                <w:sz w:val="20"/>
                <w:szCs w:val="20"/>
              </w:rPr>
            </w:pPr>
            <w:r w:rsidRPr="00D848C7">
              <w:rPr>
                <w:color w:val="000000"/>
                <w:sz w:val="20"/>
                <w:szCs w:val="20"/>
              </w:rPr>
              <w:t xml:space="preserve">Существующее положение </w:t>
            </w:r>
          </w:p>
        </w:tc>
      </w:tr>
      <w:tr w:rsidR="003A51E8" w:rsidRPr="00D848C7" w14:paraId="33B512CC" w14:textId="77777777" w:rsidTr="00316F5C">
        <w:trPr>
          <w:gridAfter w:val="1"/>
          <w:wAfter w:w="7" w:type="dxa"/>
          <w:cantSplit/>
          <w:jc w:val="center"/>
        </w:trPr>
        <w:tc>
          <w:tcPr>
            <w:tcW w:w="536" w:type="dxa"/>
            <w:vAlign w:val="center"/>
          </w:tcPr>
          <w:p w14:paraId="27182BBA" w14:textId="77777777" w:rsidR="003A51E8" w:rsidRPr="00D848C7" w:rsidRDefault="003A51E8" w:rsidP="00C53206">
            <w:pPr>
              <w:ind w:firstLine="0"/>
              <w:jc w:val="center"/>
              <w:rPr>
                <w:color w:val="000000"/>
                <w:sz w:val="20"/>
                <w:szCs w:val="20"/>
              </w:rPr>
            </w:pPr>
            <w:r w:rsidRPr="00D848C7">
              <w:rPr>
                <w:color w:val="000000"/>
                <w:sz w:val="20"/>
                <w:szCs w:val="20"/>
              </w:rPr>
              <w:t>1</w:t>
            </w:r>
          </w:p>
        </w:tc>
        <w:tc>
          <w:tcPr>
            <w:tcW w:w="1563" w:type="dxa"/>
            <w:vAlign w:val="center"/>
          </w:tcPr>
          <w:p w14:paraId="65523AA9" w14:textId="77777777" w:rsidR="003A51E8" w:rsidRPr="00D848C7" w:rsidRDefault="003A51E8"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1EA15929"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2EE645B9"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530D9D27"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712</w:t>
            </w:r>
          </w:p>
          <w:p w14:paraId="4C52BDEE" w14:textId="77777777" w:rsidR="003A51E8" w:rsidRPr="00D848C7" w:rsidRDefault="003A51E8" w:rsidP="00C53206">
            <w:pPr>
              <w:ind w:firstLine="0"/>
              <w:jc w:val="center"/>
              <w:rPr>
                <w:color w:val="000000"/>
                <w:sz w:val="20"/>
                <w:szCs w:val="20"/>
              </w:rPr>
            </w:pPr>
            <w:r w:rsidRPr="00D848C7">
              <w:rPr>
                <w:color w:val="000000"/>
                <w:sz w:val="20"/>
                <w:szCs w:val="20"/>
              </w:rPr>
              <w:t>99,68</w:t>
            </w:r>
          </w:p>
        </w:tc>
        <w:tc>
          <w:tcPr>
            <w:tcW w:w="1921" w:type="dxa"/>
            <w:vAlign w:val="center"/>
          </w:tcPr>
          <w:p w14:paraId="1D4D285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vAlign w:val="center"/>
          </w:tcPr>
          <w:p w14:paraId="3411FD2E" w14:textId="77777777" w:rsidR="003A51E8" w:rsidRPr="00D848C7" w:rsidRDefault="003A51E8" w:rsidP="00C53206">
            <w:pPr>
              <w:ind w:firstLine="0"/>
              <w:jc w:val="center"/>
              <w:rPr>
                <w:color w:val="000000"/>
                <w:sz w:val="20"/>
                <w:szCs w:val="20"/>
              </w:rPr>
            </w:pPr>
            <w:r w:rsidRPr="00D848C7">
              <w:rPr>
                <w:color w:val="000000"/>
                <w:sz w:val="20"/>
                <w:szCs w:val="20"/>
              </w:rPr>
              <w:t>99,68</w:t>
            </w:r>
          </w:p>
        </w:tc>
        <w:tc>
          <w:tcPr>
            <w:tcW w:w="1588" w:type="dxa"/>
            <w:vAlign w:val="center"/>
          </w:tcPr>
          <w:p w14:paraId="312AAA8C" w14:textId="77777777" w:rsidR="003A51E8" w:rsidRPr="00D848C7" w:rsidRDefault="003A51E8" w:rsidP="00C53206">
            <w:pPr>
              <w:ind w:firstLine="0"/>
              <w:jc w:val="center"/>
              <w:rPr>
                <w:color w:val="000000"/>
                <w:sz w:val="20"/>
                <w:szCs w:val="20"/>
              </w:rPr>
            </w:pPr>
            <w:r w:rsidRPr="00D848C7">
              <w:rPr>
                <w:color w:val="000000"/>
                <w:sz w:val="20"/>
                <w:szCs w:val="20"/>
              </w:rPr>
              <w:t>119,62</w:t>
            </w:r>
          </w:p>
        </w:tc>
        <w:tc>
          <w:tcPr>
            <w:tcW w:w="1276" w:type="dxa"/>
            <w:vAlign w:val="center"/>
          </w:tcPr>
          <w:p w14:paraId="4CDD98B9" w14:textId="77777777" w:rsidR="003A51E8" w:rsidRPr="00D848C7" w:rsidRDefault="003A51E8" w:rsidP="00C53206">
            <w:pPr>
              <w:ind w:firstLine="0"/>
              <w:jc w:val="center"/>
              <w:rPr>
                <w:color w:val="000000"/>
                <w:sz w:val="20"/>
                <w:szCs w:val="20"/>
              </w:rPr>
            </w:pPr>
            <w:r w:rsidRPr="00D848C7">
              <w:rPr>
                <w:color w:val="000000"/>
                <w:sz w:val="20"/>
                <w:szCs w:val="20"/>
              </w:rPr>
              <w:t>14,95</w:t>
            </w:r>
          </w:p>
        </w:tc>
        <w:tc>
          <w:tcPr>
            <w:tcW w:w="762" w:type="dxa"/>
            <w:vAlign w:val="center"/>
          </w:tcPr>
          <w:p w14:paraId="6C38BF34" w14:textId="77777777" w:rsidR="003A51E8" w:rsidRPr="00D848C7" w:rsidRDefault="003A51E8" w:rsidP="00C53206">
            <w:pPr>
              <w:ind w:firstLine="0"/>
              <w:jc w:val="center"/>
              <w:rPr>
                <w:color w:val="000000"/>
                <w:sz w:val="20"/>
                <w:szCs w:val="20"/>
              </w:rPr>
            </w:pPr>
            <w:r w:rsidRPr="00D848C7">
              <w:rPr>
                <w:color w:val="000000"/>
                <w:sz w:val="20"/>
                <w:szCs w:val="20"/>
              </w:rPr>
              <w:t>49,84</w:t>
            </w:r>
          </w:p>
        </w:tc>
        <w:tc>
          <w:tcPr>
            <w:tcW w:w="1052" w:type="dxa"/>
            <w:vAlign w:val="center"/>
          </w:tcPr>
          <w:p w14:paraId="580C3177"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66D27A92" w14:textId="77777777" w:rsidR="003A51E8" w:rsidRPr="00D848C7" w:rsidRDefault="003A51E8" w:rsidP="00C53206">
            <w:pPr>
              <w:ind w:firstLine="0"/>
              <w:jc w:val="center"/>
              <w:rPr>
                <w:bCs/>
                <w:color w:val="000000"/>
                <w:sz w:val="20"/>
                <w:szCs w:val="20"/>
              </w:rPr>
            </w:pPr>
            <w:r w:rsidRPr="00D848C7">
              <w:rPr>
                <w:color w:val="000000"/>
                <w:sz w:val="20"/>
                <w:szCs w:val="20"/>
              </w:rPr>
              <w:t>238,41</w:t>
            </w:r>
          </w:p>
        </w:tc>
      </w:tr>
      <w:tr w:rsidR="003A51E8" w:rsidRPr="00D848C7" w14:paraId="447972A1" w14:textId="77777777" w:rsidTr="00316F5C">
        <w:trPr>
          <w:gridAfter w:val="1"/>
          <w:wAfter w:w="7" w:type="dxa"/>
          <w:cantSplit/>
          <w:trHeight w:val="165"/>
          <w:jc w:val="center"/>
        </w:trPr>
        <w:tc>
          <w:tcPr>
            <w:tcW w:w="536" w:type="dxa"/>
            <w:vAlign w:val="center"/>
          </w:tcPr>
          <w:p w14:paraId="449EFB32" w14:textId="77777777" w:rsidR="003A51E8" w:rsidRPr="00D848C7" w:rsidRDefault="003A51E8" w:rsidP="00C53206">
            <w:pPr>
              <w:ind w:firstLine="0"/>
              <w:jc w:val="center"/>
              <w:rPr>
                <w:color w:val="000000"/>
                <w:sz w:val="20"/>
                <w:szCs w:val="20"/>
              </w:rPr>
            </w:pPr>
            <w:r w:rsidRPr="00D848C7">
              <w:rPr>
                <w:color w:val="000000"/>
                <w:sz w:val="20"/>
                <w:szCs w:val="20"/>
              </w:rPr>
              <w:t>2</w:t>
            </w:r>
          </w:p>
        </w:tc>
        <w:tc>
          <w:tcPr>
            <w:tcW w:w="1563" w:type="dxa"/>
            <w:vAlign w:val="center"/>
          </w:tcPr>
          <w:p w14:paraId="221773E6" w14:textId="77777777" w:rsidR="003A51E8" w:rsidRPr="00D848C7" w:rsidRDefault="003A51E8"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78C60403"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5F94CF8A"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6AEAC310"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301</w:t>
            </w:r>
          </w:p>
          <w:p w14:paraId="4B4A2629" w14:textId="77777777" w:rsidR="003A51E8" w:rsidRPr="00D848C7" w:rsidRDefault="003A51E8" w:rsidP="00C53206">
            <w:pPr>
              <w:ind w:firstLine="0"/>
              <w:jc w:val="center"/>
              <w:rPr>
                <w:color w:val="000000"/>
                <w:sz w:val="20"/>
                <w:szCs w:val="20"/>
              </w:rPr>
            </w:pPr>
            <w:r w:rsidRPr="00D848C7">
              <w:rPr>
                <w:color w:val="000000"/>
                <w:sz w:val="20"/>
                <w:szCs w:val="20"/>
              </w:rPr>
              <w:t>42,14</w:t>
            </w:r>
          </w:p>
        </w:tc>
        <w:tc>
          <w:tcPr>
            <w:tcW w:w="1921" w:type="dxa"/>
            <w:vAlign w:val="center"/>
          </w:tcPr>
          <w:p w14:paraId="76A6DBB7"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vAlign w:val="center"/>
          </w:tcPr>
          <w:p w14:paraId="7A48001A" w14:textId="77777777" w:rsidR="003A51E8" w:rsidRPr="00D848C7" w:rsidRDefault="003A51E8" w:rsidP="00C53206">
            <w:pPr>
              <w:ind w:firstLine="0"/>
              <w:jc w:val="center"/>
              <w:rPr>
                <w:color w:val="000000"/>
                <w:sz w:val="20"/>
                <w:szCs w:val="20"/>
              </w:rPr>
            </w:pPr>
            <w:r w:rsidRPr="00D848C7">
              <w:rPr>
                <w:color w:val="000000"/>
                <w:sz w:val="20"/>
                <w:szCs w:val="20"/>
              </w:rPr>
              <w:t>42,14</w:t>
            </w:r>
          </w:p>
        </w:tc>
        <w:tc>
          <w:tcPr>
            <w:tcW w:w="1588" w:type="dxa"/>
            <w:vAlign w:val="center"/>
          </w:tcPr>
          <w:p w14:paraId="3738D2C4" w14:textId="77777777" w:rsidR="003A51E8" w:rsidRPr="00D848C7" w:rsidRDefault="003A51E8" w:rsidP="00C53206">
            <w:pPr>
              <w:ind w:firstLine="0"/>
              <w:jc w:val="center"/>
              <w:rPr>
                <w:color w:val="000000"/>
                <w:sz w:val="20"/>
                <w:szCs w:val="20"/>
              </w:rPr>
            </w:pPr>
            <w:r w:rsidRPr="00D848C7">
              <w:rPr>
                <w:color w:val="000000"/>
                <w:sz w:val="20"/>
                <w:szCs w:val="20"/>
              </w:rPr>
              <w:t>50,57</w:t>
            </w:r>
          </w:p>
        </w:tc>
        <w:tc>
          <w:tcPr>
            <w:tcW w:w="1276" w:type="dxa"/>
            <w:vAlign w:val="center"/>
          </w:tcPr>
          <w:p w14:paraId="19FA83A5" w14:textId="77777777" w:rsidR="003A51E8" w:rsidRPr="00D848C7" w:rsidRDefault="003A51E8" w:rsidP="00C53206">
            <w:pPr>
              <w:ind w:firstLine="0"/>
              <w:jc w:val="center"/>
              <w:rPr>
                <w:color w:val="000000"/>
                <w:sz w:val="20"/>
                <w:szCs w:val="20"/>
              </w:rPr>
            </w:pPr>
            <w:r w:rsidRPr="00D848C7">
              <w:rPr>
                <w:color w:val="000000"/>
                <w:sz w:val="20"/>
                <w:szCs w:val="20"/>
              </w:rPr>
              <w:t>6,32</w:t>
            </w:r>
          </w:p>
        </w:tc>
        <w:tc>
          <w:tcPr>
            <w:tcW w:w="762" w:type="dxa"/>
            <w:vAlign w:val="center"/>
          </w:tcPr>
          <w:p w14:paraId="3A990DA2" w14:textId="77777777" w:rsidR="003A51E8" w:rsidRPr="00D848C7" w:rsidRDefault="003A51E8" w:rsidP="00C53206">
            <w:pPr>
              <w:ind w:firstLine="0"/>
              <w:jc w:val="center"/>
              <w:rPr>
                <w:color w:val="000000"/>
                <w:sz w:val="20"/>
                <w:szCs w:val="20"/>
              </w:rPr>
            </w:pPr>
            <w:r w:rsidRPr="00D848C7">
              <w:rPr>
                <w:color w:val="000000"/>
                <w:sz w:val="20"/>
                <w:szCs w:val="20"/>
              </w:rPr>
              <w:t>21,07</w:t>
            </w:r>
          </w:p>
        </w:tc>
        <w:tc>
          <w:tcPr>
            <w:tcW w:w="1052" w:type="dxa"/>
            <w:vAlign w:val="center"/>
          </w:tcPr>
          <w:p w14:paraId="1CACDEA3"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2EE5E470" w14:textId="77777777" w:rsidR="003A51E8" w:rsidRPr="00D848C7" w:rsidRDefault="003A51E8" w:rsidP="00C53206">
            <w:pPr>
              <w:ind w:firstLine="0"/>
              <w:jc w:val="center"/>
              <w:rPr>
                <w:bCs/>
                <w:color w:val="000000"/>
                <w:sz w:val="20"/>
                <w:szCs w:val="20"/>
              </w:rPr>
            </w:pPr>
            <w:r w:rsidRPr="00D848C7">
              <w:rPr>
                <w:color w:val="000000"/>
                <w:sz w:val="20"/>
                <w:szCs w:val="20"/>
              </w:rPr>
              <w:t>131,96</w:t>
            </w:r>
          </w:p>
        </w:tc>
      </w:tr>
      <w:tr w:rsidR="003A51E8" w:rsidRPr="00D848C7" w14:paraId="2EDED640" w14:textId="77777777" w:rsidTr="00316F5C">
        <w:trPr>
          <w:gridAfter w:val="1"/>
          <w:wAfter w:w="7" w:type="dxa"/>
          <w:cantSplit/>
          <w:trHeight w:val="115"/>
          <w:jc w:val="center"/>
        </w:trPr>
        <w:tc>
          <w:tcPr>
            <w:tcW w:w="536" w:type="dxa"/>
            <w:vAlign w:val="center"/>
          </w:tcPr>
          <w:p w14:paraId="022F7172" w14:textId="77777777" w:rsidR="003A51E8" w:rsidRPr="00D848C7" w:rsidRDefault="003A51E8" w:rsidP="00C53206">
            <w:pPr>
              <w:ind w:firstLine="0"/>
              <w:jc w:val="center"/>
              <w:rPr>
                <w:color w:val="000000"/>
                <w:sz w:val="20"/>
                <w:szCs w:val="20"/>
              </w:rPr>
            </w:pPr>
            <w:r w:rsidRPr="00D848C7">
              <w:rPr>
                <w:color w:val="000000"/>
                <w:sz w:val="20"/>
                <w:szCs w:val="20"/>
              </w:rPr>
              <w:t>3</w:t>
            </w:r>
          </w:p>
        </w:tc>
        <w:tc>
          <w:tcPr>
            <w:tcW w:w="1563" w:type="dxa"/>
            <w:vAlign w:val="center"/>
          </w:tcPr>
          <w:p w14:paraId="711FC58E" w14:textId="77777777" w:rsidR="003A51E8" w:rsidRPr="00D848C7" w:rsidRDefault="003A51E8" w:rsidP="00C53206">
            <w:pPr>
              <w:pStyle w:val="afff0"/>
              <w:jc w:val="left"/>
              <w:rPr>
                <w:bCs/>
                <w:color w:val="000000"/>
                <w:sz w:val="20"/>
                <w:szCs w:val="20"/>
              </w:rPr>
            </w:pPr>
            <w:r w:rsidRPr="00D848C7">
              <w:rPr>
                <w:color w:val="000000"/>
                <w:sz w:val="20"/>
                <w:szCs w:val="20"/>
              </w:rPr>
              <w:t>д.Нурмабаш</w:t>
            </w:r>
          </w:p>
        </w:tc>
        <w:tc>
          <w:tcPr>
            <w:tcW w:w="1693" w:type="dxa"/>
            <w:vAlign w:val="center"/>
          </w:tcPr>
          <w:p w14:paraId="6AEAB9B1"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49E2BBC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1A4B9518"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109</w:t>
            </w:r>
          </w:p>
          <w:p w14:paraId="60A38997" w14:textId="77777777" w:rsidR="003A51E8" w:rsidRPr="00D848C7" w:rsidRDefault="003A51E8" w:rsidP="00C53206">
            <w:pPr>
              <w:ind w:firstLine="0"/>
              <w:jc w:val="center"/>
              <w:rPr>
                <w:color w:val="000000"/>
                <w:sz w:val="20"/>
                <w:szCs w:val="20"/>
                <w:u w:val="single"/>
              </w:rPr>
            </w:pPr>
            <w:r w:rsidRPr="00D848C7">
              <w:rPr>
                <w:color w:val="000000"/>
                <w:sz w:val="20"/>
                <w:szCs w:val="20"/>
              </w:rPr>
              <w:t>15,26</w:t>
            </w:r>
          </w:p>
        </w:tc>
        <w:tc>
          <w:tcPr>
            <w:tcW w:w="1921" w:type="dxa"/>
            <w:vAlign w:val="center"/>
          </w:tcPr>
          <w:p w14:paraId="7CE257D1"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vAlign w:val="center"/>
          </w:tcPr>
          <w:p w14:paraId="124FF7B2" w14:textId="77777777" w:rsidR="003A51E8" w:rsidRPr="00D848C7" w:rsidRDefault="003A51E8" w:rsidP="00C53206">
            <w:pPr>
              <w:ind w:firstLine="0"/>
              <w:jc w:val="center"/>
              <w:rPr>
                <w:color w:val="000000"/>
                <w:sz w:val="20"/>
                <w:szCs w:val="20"/>
                <w:u w:val="single"/>
              </w:rPr>
            </w:pPr>
            <w:r w:rsidRPr="00D848C7">
              <w:rPr>
                <w:color w:val="000000"/>
                <w:sz w:val="20"/>
                <w:szCs w:val="20"/>
              </w:rPr>
              <w:t>15,26</w:t>
            </w:r>
          </w:p>
        </w:tc>
        <w:tc>
          <w:tcPr>
            <w:tcW w:w="1588" w:type="dxa"/>
            <w:vAlign w:val="center"/>
          </w:tcPr>
          <w:p w14:paraId="20DE2A6D" w14:textId="77777777" w:rsidR="003A51E8" w:rsidRPr="00D848C7" w:rsidRDefault="003A51E8" w:rsidP="00C53206">
            <w:pPr>
              <w:ind w:firstLine="0"/>
              <w:jc w:val="center"/>
              <w:rPr>
                <w:color w:val="000000"/>
                <w:sz w:val="20"/>
                <w:szCs w:val="20"/>
              </w:rPr>
            </w:pPr>
            <w:r w:rsidRPr="00D848C7">
              <w:rPr>
                <w:color w:val="000000"/>
                <w:sz w:val="20"/>
                <w:szCs w:val="20"/>
              </w:rPr>
              <w:t>18,31</w:t>
            </w:r>
          </w:p>
        </w:tc>
        <w:tc>
          <w:tcPr>
            <w:tcW w:w="1276" w:type="dxa"/>
            <w:vAlign w:val="center"/>
          </w:tcPr>
          <w:p w14:paraId="060E6B5F" w14:textId="77777777" w:rsidR="003A51E8" w:rsidRPr="00D848C7" w:rsidRDefault="003A51E8" w:rsidP="00C53206">
            <w:pPr>
              <w:ind w:firstLine="0"/>
              <w:jc w:val="center"/>
              <w:rPr>
                <w:color w:val="000000"/>
                <w:sz w:val="20"/>
                <w:szCs w:val="20"/>
              </w:rPr>
            </w:pPr>
            <w:r w:rsidRPr="00D848C7">
              <w:rPr>
                <w:color w:val="000000"/>
                <w:sz w:val="20"/>
                <w:szCs w:val="20"/>
              </w:rPr>
              <w:t>2,29</w:t>
            </w:r>
          </w:p>
        </w:tc>
        <w:tc>
          <w:tcPr>
            <w:tcW w:w="762" w:type="dxa"/>
            <w:vAlign w:val="center"/>
          </w:tcPr>
          <w:p w14:paraId="7239D1D5" w14:textId="77777777" w:rsidR="003A51E8" w:rsidRPr="00D848C7" w:rsidRDefault="003A51E8" w:rsidP="00C53206">
            <w:pPr>
              <w:ind w:firstLine="0"/>
              <w:jc w:val="center"/>
              <w:rPr>
                <w:color w:val="000000"/>
                <w:sz w:val="20"/>
                <w:szCs w:val="20"/>
              </w:rPr>
            </w:pPr>
            <w:r w:rsidRPr="00D848C7">
              <w:rPr>
                <w:color w:val="000000"/>
                <w:sz w:val="20"/>
                <w:szCs w:val="20"/>
              </w:rPr>
              <w:t>7,63</w:t>
            </w:r>
          </w:p>
        </w:tc>
        <w:tc>
          <w:tcPr>
            <w:tcW w:w="1052" w:type="dxa"/>
            <w:vAlign w:val="center"/>
          </w:tcPr>
          <w:p w14:paraId="2F33CCAB"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713F925C" w14:textId="77777777" w:rsidR="003A51E8" w:rsidRPr="00D848C7" w:rsidRDefault="003A51E8" w:rsidP="00C53206">
            <w:pPr>
              <w:ind w:firstLine="0"/>
              <w:jc w:val="center"/>
              <w:rPr>
                <w:bCs/>
                <w:color w:val="000000"/>
                <w:sz w:val="20"/>
                <w:szCs w:val="20"/>
              </w:rPr>
            </w:pPr>
            <w:r w:rsidRPr="00D848C7">
              <w:rPr>
                <w:color w:val="000000"/>
                <w:sz w:val="20"/>
                <w:szCs w:val="20"/>
              </w:rPr>
              <w:t>82,23</w:t>
            </w:r>
          </w:p>
        </w:tc>
      </w:tr>
      <w:tr w:rsidR="003A51E8" w:rsidRPr="00D848C7" w14:paraId="18A49FBD" w14:textId="77777777" w:rsidTr="00316F5C">
        <w:trPr>
          <w:gridAfter w:val="1"/>
          <w:wAfter w:w="7" w:type="dxa"/>
          <w:cantSplit/>
          <w:trHeight w:val="79"/>
          <w:jc w:val="center"/>
        </w:trPr>
        <w:tc>
          <w:tcPr>
            <w:tcW w:w="536" w:type="dxa"/>
            <w:vAlign w:val="center"/>
          </w:tcPr>
          <w:p w14:paraId="35CE0E6C" w14:textId="77777777" w:rsidR="003A51E8" w:rsidRPr="00D848C7" w:rsidRDefault="003A51E8" w:rsidP="00C53206">
            <w:pPr>
              <w:ind w:firstLine="0"/>
              <w:jc w:val="center"/>
              <w:rPr>
                <w:color w:val="000000"/>
                <w:sz w:val="20"/>
                <w:szCs w:val="20"/>
              </w:rPr>
            </w:pPr>
            <w:r w:rsidRPr="00D848C7">
              <w:rPr>
                <w:color w:val="000000"/>
                <w:sz w:val="20"/>
                <w:szCs w:val="20"/>
              </w:rPr>
              <w:t>4</w:t>
            </w:r>
          </w:p>
        </w:tc>
        <w:tc>
          <w:tcPr>
            <w:tcW w:w="1563" w:type="dxa"/>
            <w:vAlign w:val="center"/>
          </w:tcPr>
          <w:p w14:paraId="3D0C0F6A" w14:textId="77777777" w:rsidR="003A51E8" w:rsidRPr="00D848C7" w:rsidRDefault="008D4F58" w:rsidP="00C53206">
            <w:pPr>
              <w:pStyle w:val="afff0"/>
              <w:jc w:val="left"/>
              <w:rPr>
                <w:bCs/>
                <w:color w:val="000000"/>
                <w:sz w:val="20"/>
                <w:szCs w:val="20"/>
              </w:rPr>
            </w:pPr>
            <w:r>
              <w:rPr>
                <w:color w:val="000000"/>
                <w:sz w:val="20"/>
                <w:szCs w:val="20"/>
              </w:rPr>
              <w:t>п.ж\д разъезда Саз-</w:t>
            </w:r>
            <w:r w:rsidR="003A51E8" w:rsidRPr="00D848C7">
              <w:rPr>
                <w:color w:val="000000"/>
                <w:sz w:val="20"/>
                <w:szCs w:val="20"/>
              </w:rPr>
              <w:t>Тамак</w:t>
            </w:r>
          </w:p>
        </w:tc>
        <w:tc>
          <w:tcPr>
            <w:tcW w:w="1693" w:type="dxa"/>
            <w:vAlign w:val="center"/>
          </w:tcPr>
          <w:p w14:paraId="12B8289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3DFA86A5"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4F0C3498"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16</w:t>
            </w:r>
          </w:p>
          <w:p w14:paraId="224A7E17" w14:textId="77777777" w:rsidR="003A51E8" w:rsidRPr="00D848C7" w:rsidRDefault="003A51E8" w:rsidP="00C53206">
            <w:pPr>
              <w:ind w:firstLine="0"/>
              <w:jc w:val="center"/>
              <w:rPr>
                <w:color w:val="000000"/>
                <w:sz w:val="20"/>
                <w:szCs w:val="20"/>
                <w:u w:val="single"/>
              </w:rPr>
            </w:pPr>
            <w:r w:rsidRPr="00D848C7">
              <w:rPr>
                <w:color w:val="000000"/>
                <w:sz w:val="20"/>
                <w:szCs w:val="20"/>
              </w:rPr>
              <w:t>2,24</w:t>
            </w:r>
          </w:p>
        </w:tc>
        <w:tc>
          <w:tcPr>
            <w:tcW w:w="1921" w:type="dxa"/>
            <w:vAlign w:val="center"/>
          </w:tcPr>
          <w:p w14:paraId="1ED40E27"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vAlign w:val="center"/>
          </w:tcPr>
          <w:p w14:paraId="482FA0D2" w14:textId="77777777" w:rsidR="003A51E8" w:rsidRPr="00D848C7" w:rsidRDefault="004506E0" w:rsidP="00C53206">
            <w:pPr>
              <w:ind w:firstLine="0"/>
              <w:jc w:val="center"/>
              <w:rPr>
                <w:color w:val="000000"/>
                <w:sz w:val="20"/>
                <w:szCs w:val="20"/>
                <w:u w:val="single"/>
              </w:rPr>
            </w:pPr>
            <w:r>
              <w:rPr>
                <w:color w:val="000000"/>
                <w:sz w:val="20"/>
                <w:szCs w:val="20"/>
              </w:rPr>
              <w:t>-</w:t>
            </w:r>
          </w:p>
        </w:tc>
        <w:tc>
          <w:tcPr>
            <w:tcW w:w="1588" w:type="dxa"/>
            <w:vAlign w:val="center"/>
          </w:tcPr>
          <w:p w14:paraId="66396A09" w14:textId="77777777" w:rsidR="003A51E8" w:rsidRPr="00D848C7" w:rsidRDefault="004506E0" w:rsidP="00C53206">
            <w:pPr>
              <w:ind w:firstLine="0"/>
              <w:jc w:val="center"/>
              <w:rPr>
                <w:color w:val="000000"/>
                <w:sz w:val="20"/>
                <w:szCs w:val="20"/>
              </w:rPr>
            </w:pPr>
            <w:r>
              <w:rPr>
                <w:color w:val="000000"/>
                <w:sz w:val="20"/>
                <w:szCs w:val="20"/>
              </w:rPr>
              <w:t>-</w:t>
            </w:r>
          </w:p>
        </w:tc>
        <w:tc>
          <w:tcPr>
            <w:tcW w:w="1276" w:type="dxa"/>
            <w:vAlign w:val="center"/>
          </w:tcPr>
          <w:p w14:paraId="43A5BBA1" w14:textId="77777777" w:rsidR="003A51E8" w:rsidRPr="00D848C7" w:rsidRDefault="004506E0" w:rsidP="00C53206">
            <w:pPr>
              <w:ind w:firstLine="0"/>
              <w:jc w:val="center"/>
              <w:rPr>
                <w:color w:val="000000"/>
                <w:sz w:val="20"/>
                <w:szCs w:val="20"/>
              </w:rPr>
            </w:pPr>
            <w:r>
              <w:rPr>
                <w:color w:val="000000"/>
                <w:sz w:val="20"/>
                <w:szCs w:val="20"/>
              </w:rPr>
              <w:t>-</w:t>
            </w:r>
          </w:p>
        </w:tc>
        <w:tc>
          <w:tcPr>
            <w:tcW w:w="762" w:type="dxa"/>
            <w:vAlign w:val="center"/>
          </w:tcPr>
          <w:p w14:paraId="481BD998" w14:textId="77777777" w:rsidR="003A51E8" w:rsidRPr="00D848C7" w:rsidRDefault="004506E0" w:rsidP="00C53206">
            <w:pPr>
              <w:ind w:firstLine="0"/>
              <w:jc w:val="center"/>
              <w:rPr>
                <w:color w:val="000000"/>
                <w:sz w:val="20"/>
                <w:szCs w:val="20"/>
              </w:rPr>
            </w:pPr>
            <w:r>
              <w:rPr>
                <w:color w:val="000000"/>
                <w:sz w:val="20"/>
                <w:szCs w:val="20"/>
              </w:rPr>
              <w:t>-</w:t>
            </w:r>
          </w:p>
        </w:tc>
        <w:tc>
          <w:tcPr>
            <w:tcW w:w="1052" w:type="dxa"/>
            <w:vAlign w:val="center"/>
          </w:tcPr>
          <w:p w14:paraId="6F776858"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52EAE6C9" w14:textId="77777777" w:rsidR="003A51E8" w:rsidRPr="00D848C7" w:rsidRDefault="004506E0" w:rsidP="00C53206">
            <w:pPr>
              <w:ind w:firstLine="0"/>
              <w:jc w:val="center"/>
              <w:rPr>
                <w:bCs/>
                <w:color w:val="000000"/>
                <w:sz w:val="20"/>
                <w:szCs w:val="20"/>
              </w:rPr>
            </w:pPr>
            <w:r>
              <w:rPr>
                <w:color w:val="000000"/>
                <w:sz w:val="20"/>
                <w:szCs w:val="20"/>
              </w:rPr>
              <w:t>-</w:t>
            </w:r>
          </w:p>
        </w:tc>
      </w:tr>
      <w:tr w:rsidR="008D6C54" w:rsidRPr="00D848C7" w14:paraId="14082F50" w14:textId="77777777" w:rsidTr="00316F5C">
        <w:trPr>
          <w:cantSplit/>
          <w:trHeight w:val="133"/>
          <w:jc w:val="center"/>
        </w:trPr>
        <w:tc>
          <w:tcPr>
            <w:tcW w:w="15137" w:type="dxa"/>
            <w:gridSpan w:val="13"/>
            <w:vAlign w:val="center"/>
          </w:tcPr>
          <w:p w14:paraId="7E90CCA7" w14:textId="77777777" w:rsidR="008D6C54" w:rsidRPr="00D848C7" w:rsidRDefault="008D6C54" w:rsidP="00C53206">
            <w:pPr>
              <w:ind w:firstLine="0"/>
              <w:jc w:val="center"/>
              <w:rPr>
                <w:color w:val="000000"/>
                <w:sz w:val="20"/>
                <w:szCs w:val="20"/>
              </w:rPr>
            </w:pPr>
            <w:r w:rsidRPr="00D848C7">
              <w:rPr>
                <w:color w:val="000000"/>
                <w:sz w:val="20"/>
                <w:szCs w:val="20"/>
              </w:rPr>
              <w:t>Первая очередь реализации генерального плана (2025 г.)</w:t>
            </w:r>
          </w:p>
        </w:tc>
      </w:tr>
      <w:tr w:rsidR="003A51E8" w:rsidRPr="00D848C7" w14:paraId="208E00F2" w14:textId="77777777" w:rsidTr="00316F5C">
        <w:trPr>
          <w:gridAfter w:val="1"/>
          <w:wAfter w:w="7" w:type="dxa"/>
          <w:cantSplit/>
          <w:jc w:val="center"/>
        </w:trPr>
        <w:tc>
          <w:tcPr>
            <w:tcW w:w="536" w:type="dxa"/>
            <w:vAlign w:val="center"/>
          </w:tcPr>
          <w:p w14:paraId="190BC14B" w14:textId="77777777" w:rsidR="003A51E8" w:rsidRPr="00D848C7" w:rsidRDefault="003A51E8" w:rsidP="00C53206">
            <w:pPr>
              <w:ind w:firstLine="0"/>
              <w:jc w:val="center"/>
              <w:rPr>
                <w:color w:val="000000"/>
                <w:sz w:val="20"/>
                <w:szCs w:val="20"/>
              </w:rPr>
            </w:pPr>
            <w:r w:rsidRPr="00D848C7">
              <w:rPr>
                <w:color w:val="000000"/>
                <w:sz w:val="20"/>
                <w:szCs w:val="20"/>
              </w:rPr>
              <w:t>1</w:t>
            </w:r>
          </w:p>
        </w:tc>
        <w:tc>
          <w:tcPr>
            <w:tcW w:w="1563" w:type="dxa"/>
            <w:vAlign w:val="center"/>
          </w:tcPr>
          <w:p w14:paraId="73031AAE" w14:textId="77777777" w:rsidR="003A51E8" w:rsidRPr="00D848C7" w:rsidRDefault="003A51E8"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59238D81"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43F8774A"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2E051B2A"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722</w:t>
            </w:r>
          </w:p>
          <w:p w14:paraId="14EFE676" w14:textId="77777777" w:rsidR="003A51E8" w:rsidRPr="00D848C7" w:rsidRDefault="003A51E8" w:rsidP="00C53206">
            <w:pPr>
              <w:ind w:firstLine="0"/>
              <w:jc w:val="center"/>
              <w:rPr>
                <w:color w:val="000000"/>
                <w:sz w:val="20"/>
                <w:szCs w:val="20"/>
              </w:rPr>
            </w:pPr>
            <w:r w:rsidRPr="00D848C7">
              <w:rPr>
                <w:color w:val="000000"/>
                <w:sz w:val="20"/>
                <w:szCs w:val="20"/>
              </w:rPr>
              <w:t>101,08</w:t>
            </w:r>
          </w:p>
        </w:tc>
        <w:tc>
          <w:tcPr>
            <w:tcW w:w="1921" w:type="dxa"/>
            <w:vAlign w:val="center"/>
          </w:tcPr>
          <w:p w14:paraId="52690C4A"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23096167" w14:textId="77777777" w:rsidR="003A51E8" w:rsidRPr="00D848C7" w:rsidRDefault="003A51E8" w:rsidP="00C53206">
            <w:pPr>
              <w:ind w:firstLine="0"/>
              <w:jc w:val="center"/>
              <w:rPr>
                <w:color w:val="000000"/>
                <w:sz w:val="20"/>
                <w:szCs w:val="20"/>
              </w:rPr>
            </w:pPr>
            <w:r>
              <w:rPr>
                <w:color w:val="000000"/>
                <w:sz w:val="20"/>
                <w:szCs w:val="20"/>
              </w:rPr>
              <w:t>101,08</w:t>
            </w:r>
          </w:p>
        </w:tc>
        <w:tc>
          <w:tcPr>
            <w:tcW w:w="1588" w:type="dxa"/>
            <w:vAlign w:val="center"/>
          </w:tcPr>
          <w:p w14:paraId="39EA8330" w14:textId="77777777" w:rsidR="003A51E8" w:rsidRPr="00D848C7" w:rsidRDefault="003A51E8" w:rsidP="00C53206">
            <w:pPr>
              <w:ind w:firstLine="0"/>
              <w:jc w:val="center"/>
              <w:rPr>
                <w:color w:val="000000"/>
                <w:sz w:val="20"/>
                <w:szCs w:val="20"/>
              </w:rPr>
            </w:pPr>
            <w:r>
              <w:rPr>
                <w:color w:val="000000"/>
                <w:sz w:val="20"/>
                <w:szCs w:val="20"/>
              </w:rPr>
              <w:t>121,30</w:t>
            </w:r>
          </w:p>
        </w:tc>
        <w:tc>
          <w:tcPr>
            <w:tcW w:w="1276" w:type="dxa"/>
            <w:vAlign w:val="center"/>
          </w:tcPr>
          <w:p w14:paraId="74B788F3" w14:textId="77777777" w:rsidR="003A51E8" w:rsidRPr="00D848C7" w:rsidRDefault="003A51E8" w:rsidP="00C53206">
            <w:pPr>
              <w:ind w:firstLine="0"/>
              <w:jc w:val="center"/>
              <w:rPr>
                <w:color w:val="000000"/>
                <w:sz w:val="20"/>
                <w:szCs w:val="20"/>
              </w:rPr>
            </w:pPr>
            <w:r>
              <w:rPr>
                <w:color w:val="000000"/>
                <w:sz w:val="20"/>
                <w:szCs w:val="20"/>
              </w:rPr>
              <w:t>15,16</w:t>
            </w:r>
          </w:p>
        </w:tc>
        <w:tc>
          <w:tcPr>
            <w:tcW w:w="762" w:type="dxa"/>
            <w:vAlign w:val="center"/>
          </w:tcPr>
          <w:p w14:paraId="400DBB2D" w14:textId="77777777" w:rsidR="003A51E8" w:rsidRPr="00D848C7" w:rsidRDefault="003A51E8" w:rsidP="00C53206">
            <w:pPr>
              <w:ind w:firstLine="0"/>
              <w:jc w:val="center"/>
              <w:rPr>
                <w:color w:val="000000"/>
                <w:sz w:val="20"/>
                <w:szCs w:val="20"/>
              </w:rPr>
            </w:pPr>
            <w:r>
              <w:rPr>
                <w:color w:val="000000"/>
                <w:sz w:val="20"/>
                <w:szCs w:val="20"/>
              </w:rPr>
              <w:t>50,54</w:t>
            </w:r>
          </w:p>
        </w:tc>
        <w:tc>
          <w:tcPr>
            <w:tcW w:w="1052" w:type="dxa"/>
            <w:vAlign w:val="center"/>
          </w:tcPr>
          <w:p w14:paraId="69D29293" w14:textId="77777777" w:rsidR="003A51E8" w:rsidRPr="00D848C7" w:rsidRDefault="003A51E8" w:rsidP="00C53206">
            <w:pPr>
              <w:ind w:firstLine="0"/>
              <w:jc w:val="center"/>
              <w:rPr>
                <w:color w:val="000000"/>
                <w:sz w:val="20"/>
                <w:szCs w:val="20"/>
              </w:rPr>
            </w:pPr>
            <w:r>
              <w:rPr>
                <w:color w:val="000000"/>
                <w:sz w:val="20"/>
                <w:szCs w:val="20"/>
              </w:rPr>
              <w:t>54,0</w:t>
            </w:r>
          </w:p>
        </w:tc>
        <w:tc>
          <w:tcPr>
            <w:tcW w:w="966" w:type="dxa"/>
            <w:vAlign w:val="center"/>
          </w:tcPr>
          <w:p w14:paraId="4E4DFA74" w14:textId="77777777" w:rsidR="003A51E8" w:rsidRPr="00D848C7" w:rsidRDefault="003A51E8" w:rsidP="00C53206">
            <w:pPr>
              <w:ind w:firstLine="0"/>
              <w:jc w:val="center"/>
              <w:rPr>
                <w:color w:val="000000"/>
                <w:sz w:val="20"/>
                <w:szCs w:val="20"/>
              </w:rPr>
            </w:pPr>
            <w:r>
              <w:rPr>
                <w:color w:val="000000"/>
                <w:sz w:val="20"/>
                <w:szCs w:val="20"/>
              </w:rPr>
              <w:t>241,00</w:t>
            </w:r>
          </w:p>
        </w:tc>
      </w:tr>
      <w:tr w:rsidR="003A51E8" w:rsidRPr="00D848C7" w14:paraId="0FF91BE8" w14:textId="77777777" w:rsidTr="00316F5C">
        <w:trPr>
          <w:gridAfter w:val="1"/>
          <w:wAfter w:w="7" w:type="dxa"/>
          <w:cantSplit/>
          <w:jc w:val="center"/>
        </w:trPr>
        <w:tc>
          <w:tcPr>
            <w:tcW w:w="536" w:type="dxa"/>
            <w:vAlign w:val="center"/>
          </w:tcPr>
          <w:p w14:paraId="02C6FE5D" w14:textId="77777777" w:rsidR="003A51E8" w:rsidRPr="00D848C7" w:rsidRDefault="003A51E8" w:rsidP="00C53206">
            <w:pPr>
              <w:ind w:firstLine="0"/>
              <w:jc w:val="center"/>
              <w:rPr>
                <w:color w:val="000000"/>
                <w:sz w:val="20"/>
                <w:szCs w:val="20"/>
              </w:rPr>
            </w:pPr>
            <w:r w:rsidRPr="00D848C7">
              <w:rPr>
                <w:color w:val="000000"/>
                <w:sz w:val="20"/>
                <w:szCs w:val="20"/>
              </w:rPr>
              <w:t>2</w:t>
            </w:r>
          </w:p>
        </w:tc>
        <w:tc>
          <w:tcPr>
            <w:tcW w:w="1563" w:type="dxa"/>
            <w:vAlign w:val="center"/>
          </w:tcPr>
          <w:p w14:paraId="2718DCF9" w14:textId="77777777" w:rsidR="003A51E8" w:rsidRPr="00D848C7" w:rsidRDefault="003A51E8"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7FE21638"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1F7B6A6A"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5CAE38F3"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306</w:t>
            </w:r>
          </w:p>
          <w:p w14:paraId="22CBB751" w14:textId="77777777" w:rsidR="003A51E8" w:rsidRPr="00D848C7" w:rsidRDefault="003A51E8" w:rsidP="00C53206">
            <w:pPr>
              <w:ind w:firstLine="0"/>
              <w:jc w:val="center"/>
              <w:rPr>
                <w:color w:val="000000"/>
                <w:sz w:val="20"/>
                <w:szCs w:val="20"/>
              </w:rPr>
            </w:pPr>
            <w:r w:rsidRPr="00D848C7">
              <w:rPr>
                <w:color w:val="000000"/>
                <w:sz w:val="20"/>
                <w:szCs w:val="20"/>
              </w:rPr>
              <w:t>42,84</w:t>
            </w:r>
          </w:p>
        </w:tc>
        <w:tc>
          <w:tcPr>
            <w:tcW w:w="1921" w:type="dxa"/>
            <w:vAlign w:val="center"/>
          </w:tcPr>
          <w:p w14:paraId="7C446D9F"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682E6CBD" w14:textId="77777777" w:rsidR="003A51E8" w:rsidRPr="00D848C7" w:rsidRDefault="003A51E8" w:rsidP="00C53206">
            <w:pPr>
              <w:ind w:firstLine="0"/>
              <w:jc w:val="center"/>
              <w:rPr>
                <w:color w:val="000000"/>
                <w:sz w:val="20"/>
                <w:szCs w:val="20"/>
              </w:rPr>
            </w:pPr>
            <w:r>
              <w:rPr>
                <w:color w:val="000000"/>
                <w:sz w:val="20"/>
                <w:szCs w:val="20"/>
              </w:rPr>
              <w:t>42,84</w:t>
            </w:r>
          </w:p>
        </w:tc>
        <w:tc>
          <w:tcPr>
            <w:tcW w:w="1588" w:type="dxa"/>
            <w:vAlign w:val="center"/>
          </w:tcPr>
          <w:p w14:paraId="580E71CA" w14:textId="77777777" w:rsidR="003A51E8" w:rsidRPr="00D848C7" w:rsidRDefault="003A51E8" w:rsidP="00C53206">
            <w:pPr>
              <w:ind w:firstLine="0"/>
              <w:jc w:val="center"/>
              <w:rPr>
                <w:color w:val="000000"/>
                <w:sz w:val="20"/>
                <w:szCs w:val="20"/>
              </w:rPr>
            </w:pPr>
            <w:r>
              <w:rPr>
                <w:color w:val="000000"/>
                <w:sz w:val="20"/>
                <w:szCs w:val="20"/>
              </w:rPr>
              <w:t>51,41</w:t>
            </w:r>
          </w:p>
        </w:tc>
        <w:tc>
          <w:tcPr>
            <w:tcW w:w="1276" w:type="dxa"/>
            <w:vAlign w:val="center"/>
          </w:tcPr>
          <w:p w14:paraId="3D303823" w14:textId="77777777" w:rsidR="003A51E8" w:rsidRPr="00D848C7" w:rsidRDefault="003A51E8" w:rsidP="00C53206">
            <w:pPr>
              <w:ind w:firstLine="0"/>
              <w:jc w:val="center"/>
              <w:rPr>
                <w:color w:val="000000"/>
                <w:sz w:val="20"/>
                <w:szCs w:val="20"/>
              </w:rPr>
            </w:pPr>
            <w:r>
              <w:rPr>
                <w:color w:val="000000"/>
                <w:sz w:val="20"/>
                <w:szCs w:val="20"/>
              </w:rPr>
              <w:t>6,43</w:t>
            </w:r>
          </w:p>
        </w:tc>
        <w:tc>
          <w:tcPr>
            <w:tcW w:w="762" w:type="dxa"/>
            <w:vAlign w:val="center"/>
          </w:tcPr>
          <w:p w14:paraId="7DE663D0" w14:textId="77777777" w:rsidR="003A51E8" w:rsidRPr="00D848C7" w:rsidRDefault="003A51E8" w:rsidP="00C53206">
            <w:pPr>
              <w:ind w:firstLine="0"/>
              <w:jc w:val="center"/>
              <w:rPr>
                <w:color w:val="000000"/>
                <w:sz w:val="20"/>
                <w:szCs w:val="20"/>
              </w:rPr>
            </w:pPr>
            <w:r>
              <w:rPr>
                <w:color w:val="000000"/>
                <w:sz w:val="20"/>
                <w:szCs w:val="20"/>
              </w:rPr>
              <w:t>21,42</w:t>
            </w:r>
          </w:p>
        </w:tc>
        <w:tc>
          <w:tcPr>
            <w:tcW w:w="1052" w:type="dxa"/>
            <w:vAlign w:val="center"/>
          </w:tcPr>
          <w:p w14:paraId="0A901F3F" w14:textId="77777777" w:rsidR="003A51E8" w:rsidRPr="00D848C7" w:rsidRDefault="003A51E8" w:rsidP="00C53206">
            <w:pPr>
              <w:ind w:firstLine="0"/>
              <w:jc w:val="center"/>
              <w:rPr>
                <w:color w:val="000000"/>
                <w:sz w:val="20"/>
                <w:szCs w:val="20"/>
              </w:rPr>
            </w:pPr>
            <w:r>
              <w:rPr>
                <w:color w:val="000000"/>
                <w:sz w:val="20"/>
                <w:szCs w:val="20"/>
              </w:rPr>
              <w:t>54,0</w:t>
            </w:r>
          </w:p>
        </w:tc>
        <w:tc>
          <w:tcPr>
            <w:tcW w:w="966" w:type="dxa"/>
            <w:vAlign w:val="center"/>
          </w:tcPr>
          <w:p w14:paraId="560B70F4" w14:textId="77777777" w:rsidR="003A51E8" w:rsidRPr="00D848C7" w:rsidRDefault="003A51E8" w:rsidP="00C53206">
            <w:pPr>
              <w:ind w:firstLine="0"/>
              <w:jc w:val="center"/>
              <w:rPr>
                <w:color w:val="000000"/>
                <w:sz w:val="20"/>
                <w:szCs w:val="20"/>
              </w:rPr>
            </w:pPr>
            <w:r>
              <w:rPr>
                <w:color w:val="000000"/>
                <w:sz w:val="20"/>
                <w:szCs w:val="20"/>
              </w:rPr>
              <w:t>133,25</w:t>
            </w:r>
          </w:p>
        </w:tc>
      </w:tr>
      <w:tr w:rsidR="003A51E8" w:rsidRPr="00D848C7" w14:paraId="735A3E19" w14:textId="77777777" w:rsidTr="00316F5C">
        <w:trPr>
          <w:gridAfter w:val="1"/>
          <w:wAfter w:w="7" w:type="dxa"/>
          <w:cantSplit/>
          <w:jc w:val="center"/>
        </w:trPr>
        <w:tc>
          <w:tcPr>
            <w:tcW w:w="536" w:type="dxa"/>
            <w:vAlign w:val="center"/>
          </w:tcPr>
          <w:p w14:paraId="62B04FE5" w14:textId="77777777" w:rsidR="003A51E8" w:rsidRPr="00D848C7" w:rsidRDefault="003A51E8" w:rsidP="00C53206">
            <w:pPr>
              <w:ind w:firstLine="0"/>
              <w:jc w:val="center"/>
              <w:rPr>
                <w:color w:val="000000"/>
                <w:sz w:val="20"/>
                <w:szCs w:val="20"/>
              </w:rPr>
            </w:pPr>
            <w:r w:rsidRPr="00D848C7">
              <w:rPr>
                <w:color w:val="000000"/>
                <w:sz w:val="20"/>
                <w:szCs w:val="20"/>
              </w:rPr>
              <w:t>3</w:t>
            </w:r>
          </w:p>
        </w:tc>
        <w:tc>
          <w:tcPr>
            <w:tcW w:w="1563" w:type="dxa"/>
            <w:vAlign w:val="center"/>
          </w:tcPr>
          <w:p w14:paraId="20F6025F" w14:textId="77777777" w:rsidR="003A51E8" w:rsidRPr="00D848C7" w:rsidRDefault="003A51E8" w:rsidP="00C53206">
            <w:pPr>
              <w:pStyle w:val="afff0"/>
              <w:jc w:val="left"/>
              <w:rPr>
                <w:bCs/>
                <w:color w:val="000000"/>
                <w:sz w:val="20"/>
                <w:szCs w:val="20"/>
              </w:rPr>
            </w:pPr>
            <w:r w:rsidRPr="00D848C7">
              <w:rPr>
                <w:color w:val="000000"/>
                <w:sz w:val="20"/>
                <w:szCs w:val="20"/>
              </w:rPr>
              <w:t>д.Нурмабаш</w:t>
            </w:r>
          </w:p>
        </w:tc>
        <w:tc>
          <w:tcPr>
            <w:tcW w:w="1693" w:type="dxa"/>
            <w:vAlign w:val="center"/>
          </w:tcPr>
          <w:p w14:paraId="18C5CBDC"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772A662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09CC419"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113</w:t>
            </w:r>
          </w:p>
          <w:p w14:paraId="091BD145" w14:textId="77777777" w:rsidR="003A51E8" w:rsidRPr="00D848C7" w:rsidRDefault="003A51E8" w:rsidP="00C53206">
            <w:pPr>
              <w:ind w:firstLine="0"/>
              <w:jc w:val="center"/>
              <w:rPr>
                <w:color w:val="000000"/>
                <w:sz w:val="20"/>
                <w:szCs w:val="20"/>
              </w:rPr>
            </w:pPr>
            <w:r w:rsidRPr="00D848C7">
              <w:rPr>
                <w:color w:val="000000"/>
                <w:sz w:val="20"/>
                <w:szCs w:val="20"/>
              </w:rPr>
              <w:t>15,82</w:t>
            </w:r>
          </w:p>
        </w:tc>
        <w:tc>
          <w:tcPr>
            <w:tcW w:w="1921" w:type="dxa"/>
            <w:vAlign w:val="center"/>
          </w:tcPr>
          <w:p w14:paraId="0B3803E9"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7EFAABD3" w14:textId="77777777" w:rsidR="003A51E8" w:rsidRPr="00D848C7" w:rsidRDefault="003A51E8" w:rsidP="00C53206">
            <w:pPr>
              <w:ind w:firstLine="0"/>
              <w:jc w:val="center"/>
              <w:rPr>
                <w:color w:val="000000"/>
                <w:sz w:val="20"/>
                <w:szCs w:val="20"/>
              </w:rPr>
            </w:pPr>
            <w:r>
              <w:rPr>
                <w:color w:val="000000"/>
                <w:sz w:val="20"/>
                <w:szCs w:val="20"/>
              </w:rPr>
              <w:t>15,82</w:t>
            </w:r>
          </w:p>
        </w:tc>
        <w:tc>
          <w:tcPr>
            <w:tcW w:w="1588" w:type="dxa"/>
            <w:vAlign w:val="center"/>
          </w:tcPr>
          <w:p w14:paraId="719EC7F8" w14:textId="77777777" w:rsidR="003A51E8" w:rsidRPr="00D848C7" w:rsidRDefault="003A51E8" w:rsidP="00C53206">
            <w:pPr>
              <w:ind w:firstLine="0"/>
              <w:jc w:val="center"/>
              <w:rPr>
                <w:color w:val="000000"/>
                <w:sz w:val="20"/>
                <w:szCs w:val="20"/>
              </w:rPr>
            </w:pPr>
            <w:r>
              <w:rPr>
                <w:color w:val="000000"/>
                <w:sz w:val="20"/>
                <w:szCs w:val="20"/>
              </w:rPr>
              <w:t>18,98</w:t>
            </w:r>
          </w:p>
        </w:tc>
        <w:tc>
          <w:tcPr>
            <w:tcW w:w="1276" w:type="dxa"/>
            <w:vAlign w:val="center"/>
          </w:tcPr>
          <w:p w14:paraId="736A5AEB" w14:textId="77777777" w:rsidR="003A51E8" w:rsidRPr="00D848C7" w:rsidRDefault="003A51E8" w:rsidP="00C53206">
            <w:pPr>
              <w:ind w:firstLine="0"/>
              <w:jc w:val="center"/>
              <w:rPr>
                <w:color w:val="000000"/>
                <w:sz w:val="20"/>
                <w:szCs w:val="20"/>
              </w:rPr>
            </w:pPr>
            <w:r>
              <w:rPr>
                <w:color w:val="000000"/>
                <w:sz w:val="20"/>
                <w:szCs w:val="20"/>
              </w:rPr>
              <w:t>2,37</w:t>
            </w:r>
          </w:p>
        </w:tc>
        <w:tc>
          <w:tcPr>
            <w:tcW w:w="762" w:type="dxa"/>
            <w:vAlign w:val="center"/>
          </w:tcPr>
          <w:p w14:paraId="522EE3E1" w14:textId="77777777" w:rsidR="003A51E8" w:rsidRPr="00D848C7" w:rsidRDefault="003A51E8" w:rsidP="00C53206">
            <w:pPr>
              <w:ind w:firstLine="0"/>
              <w:jc w:val="center"/>
              <w:rPr>
                <w:color w:val="000000"/>
                <w:sz w:val="20"/>
                <w:szCs w:val="20"/>
              </w:rPr>
            </w:pPr>
            <w:r>
              <w:rPr>
                <w:color w:val="000000"/>
                <w:sz w:val="20"/>
                <w:szCs w:val="20"/>
              </w:rPr>
              <w:t>7,91</w:t>
            </w:r>
          </w:p>
        </w:tc>
        <w:tc>
          <w:tcPr>
            <w:tcW w:w="1052" w:type="dxa"/>
            <w:vAlign w:val="center"/>
          </w:tcPr>
          <w:p w14:paraId="6BE907FA" w14:textId="77777777" w:rsidR="003A51E8" w:rsidRPr="00D848C7" w:rsidRDefault="003A51E8" w:rsidP="00C53206">
            <w:pPr>
              <w:ind w:firstLine="0"/>
              <w:jc w:val="center"/>
              <w:rPr>
                <w:color w:val="000000"/>
                <w:sz w:val="20"/>
                <w:szCs w:val="20"/>
              </w:rPr>
            </w:pPr>
            <w:r>
              <w:rPr>
                <w:color w:val="000000"/>
                <w:sz w:val="20"/>
                <w:szCs w:val="20"/>
              </w:rPr>
              <w:t>54,0</w:t>
            </w:r>
          </w:p>
        </w:tc>
        <w:tc>
          <w:tcPr>
            <w:tcW w:w="966" w:type="dxa"/>
            <w:vAlign w:val="center"/>
          </w:tcPr>
          <w:p w14:paraId="65E3E878" w14:textId="77777777" w:rsidR="003A51E8" w:rsidRPr="00D848C7" w:rsidRDefault="003A51E8" w:rsidP="00C53206">
            <w:pPr>
              <w:ind w:firstLine="0"/>
              <w:jc w:val="center"/>
              <w:rPr>
                <w:color w:val="000000"/>
                <w:sz w:val="20"/>
                <w:szCs w:val="20"/>
              </w:rPr>
            </w:pPr>
            <w:r>
              <w:rPr>
                <w:color w:val="000000"/>
                <w:sz w:val="20"/>
                <w:szCs w:val="20"/>
              </w:rPr>
              <w:t>83,27</w:t>
            </w:r>
          </w:p>
        </w:tc>
      </w:tr>
      <w:tr w:rsidR="003A51E8" w:rsidRPr="00D848C7" w14:paraId="100F61BD" w14:textId="77777777" w:rsidTr="00316F5C">
        <w:trPr>
          <w:gridAfter w:val="1"/>
          <w:wAfter w:w="7" w:type="dxa"/>
          <w:cantSplit/>
          <w:jc w:val="center"/>
        </w:trPr>
        <w:tc>
          <w:tcPr>
            <w:tcW w:w="536" w:type="dxa"/>
            <w:vAlign w:val="center"/>
          </w:tcPr>
          <w:p w14:paraId="680D449C" w14:textId="77777777" w:rsidR="003A51E8" w:rsidRPr="00D848C7" w:rsidRDefault="003A51E8" w:rsidP="00C53206">
            <w:pPr>
              <w:ind w:firstLine="0"/>
              <w:jc w:val="center"/>
              <w:rPr>
                <w:color w:val="000000"/>
                <w:sz w:val="20"/>
                <w:szCs w:val="20"/>
              </w:rPr>
            </w:pPr>
            <w:r w:rsidRPr="00D848C7">
              <w:rPr>
                <w:color w:val="000000"/>
                <w:sz w:val="20"/>
                <w:szCs w:val="20"/>
              </w:rPr>
              <w:t>4</w:t>
            </w:r>
          </w:p>
        </w:tc>
        <w:tc>
          <w:tcPr>
            <w:tcW w:w="1563" w:type="dxa"/>
            <w:vAlign w:val="center"/>
          </w:tcPr>
          <w:p w14:paraId="600DF481" w14:textId="77777777" w:rsidR="003A51E8" w:rsidRPr="00D848C7" w:rsidRDefault="008D4F58" w:rsidP="00C53206">
            <w:pPr>
              <w:pStyle w:val="afff0"/>
              <w:jc w:val="left"/>
              <w:rPr>
                <w:bCs/>
                <w:color w:val="000000"/>
                <w:sz w:val="20"/>
                <w:szCs w:val="20"/>
              </w:rPr>
            </w:pPr>
            <w:r>
              <w:rPr>
                <w:color w:val="000000"/>
                <w:sz w:val="20"/>
                <w:szCs w:val="20"/>
              </w:rPr>
              <w:t>п.ж\д разъезда Саз-</w:t>
            </w:r>
            <w:r w:rsidR="003A51E8" w:rsidRPr="00D848C7">
              <w:rPr>
                <w:color w:val="000000"/>
                <w:sz w:val="20"/>
                <w:szCs w:val="20"/>
              </w:rPr>
              <w:t>Тамак</w:t>
            </w:r>
          </w:p>
        </w:tc>
        <w:tc>
          <w:tcPr>
            <w:tcW w:w="1693" w:type="dxa"/>
            <w:vAlign w:val="center"/>
          </w:tcPr>
          <w:p w14:paraId="1269DEE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02999FF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5A9B4C61" w14:textId="77777777" w:rsidR="003A51E8" w:rsidRPr="006A2FFC" w:rsidRDefault="003A51E8" w:rsidP="00C53206">
            <w:pPr>
              <w:ind w:firstLine="0"/>
              <w:jc w:val="center"/>
              <w:rPr>
                <w:color w:val="000000"/>
                <w:sz w:val="20"/>
                <w:szCs w:val="20"/>
              </w:rPr>
            </w:pPr>
            <w:r>
              <w:rPr>
                <w:color w:val="000000"/>
                <w:sz w:val="20"/>
                <w:szCs w:val="20"/>
              </w:rPr>
              <w:t>-</w:t>
            </w:r>
          </w:p>
        </w:tc>
        <w:tc>
          <w:tcPr>
            <w:tcW w:w="1921" w:type="dxa"/>
            <w:vAlign w:val="center"/>
          </w:tcPr>
          <w:p w14:paraId="12CE0A2C"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0568F7CE" w14:textId="77777777" w:rsidR="003A51E8" w:rsidRPr="00D848C7" w:rsidRDefault="003A51E8" w:rsidP="00C53206">
            <w:pPr>
              <w:ind w:firstLine="0"/>
              <w:jc w:val="center"/>
              <w:rPr>
                <w:color w:val="000000"/>
                <w:sz w:val="20"/>
                <w:szCs w:val="20"/>
                <w:u w:val="single"/>
              </w:rPr>
            </w:pPr>
            <w:r>
              <w:rPr>
                <w:color w:val="000000"/>
                <w:sz w:val="20"/>
                <w:szCs w:val="20"/>
              </w:rPr>
              <w:t>-</w:t>
            </w:r>
          </w:p>
        </w:tc>
        <w:tc>
          <w:tcPr>
            <w:tcW w:w="1588" w:type="dxa"/>
            <w:vAlign w:val="center"/>
          </w:tcPr>
          <w:p w14:paraId="26F747B2" w14:textId="77777777" w:rsidR="003A51E8" w:rsidRPr="00D848C7" w:rsidRDefault="003A51E8" w:rsidP="00C53206">
            <w:pPr>
              <w:ind w:firstLine="0"/>
              <w:jc w:val="center"/>
              <w:rPr>
                <w:color w:val="000000"/>
                <w:sz w:val="20"/>
                <w:szCs w:val="20"/>
              </w:rPr>
            </w:pPr>
            <w:r>
              <w:rPr>
                <w:color w:val="000000"/>
                <w:sz w:val="20"/>
                <w:szCs w:val="20"/>
              </w:rPr>
              <w:t>-</w:t>
            </w:r>
          </w:p>
        </w:tc>
        <w:tc>
          <w:tcPr>
            <w:tcW w:w="1276" w:type="dxa"/>
            <w:vAlign w:val="center"/>
          </w:tcPr>
          <w:p w14:paraId="7786316E" w14:textId="77777777" w:rsidR="003A51E8" w:rsidRPr="00D848C7" w:rsidRDefault="003A51E8" w:rsidP="00C53206">
            <w:pPr>
              <w:ind w:firstLine="0"/>
              <w:jc w:val="center"/>
              <w:rPr>
                <w:color w:val="000000"/>
                <w:sz w:val="20"/>
                <w:szCs w:val="20"/>
              </w:rPr>
            </w:pPr>
            <w:r>
              <w:rPr>
                <w:color w:val="000000"/>
                <w:sz w:val="20"/>
                <w:szCs w:val="20"/>
              </w:rPr>
              <w:t>-</w:t>
            </w:r>
          </w:p>
        </w:tc>
        <w:tc>
          <w:tcPr>
            <w:tcW w:w="762" w:type="dxa"/>
            <w:vAlign w:val="center"/>
          </w:tcPr>
          <w:p w14:paraId="72234AE2" w14:textId="77777777" w:rsidR="003A51E8" w:rsidRPr="00D848C7" w:rsidRDefault="003A51E8" w:rsidP="00C53206">
            <w:pPr>
              <w:ind w:firstLine="0"/>
              <w:jc w:val="center"/>
              <w:rPr>
                <w:color w:val="000000"/>
                <w:sz w:val="20"/>
                <w:szCs w:val="20"/>
              </w:rPr>
            </w:pPr>
            <w:r>
              <w:rPr>
                <w:color w:val="000000"/>
                <w:sz w:val="20"/>
                <w:szCs w:val="20"/>
              </w:rPr>
              <w:t>-</w:t>
            </w:r>
          </w:p>
        </w:tc>
        <w:tc>
          <w:tcPr>
            <w:tcW w:w="1052" w:type="dxa"/>
            <w:vAlign w:val="center"/>
          </w:tcPr>
          <w:p w14:paraId="4EFCBF1B" w14:textId="77777777" w:rsidR="003A51E8" w:rsidRPr="00D848C7" w:rsidRDefault="003A51E8" w:rsidP="00C53206">
            <w:pPr>
              <w:ind w:firstLine="0"/>
              <w:jc w:val="center"/>
              <w:rPr>
                <w:color w:val="000000"/>
                <w:sz w:val="20"/>
                <w:szCs w:val="20"/>
              </w:rPr>
            </w:pPr>
            <w:r>
              <w:rPr>
                <w:color w:val="000000"/>
                <w:sz w:val="20"/>
                <w:szCs w:val="20"/>
              </w:rPr>
              <w:t>-</w:t>
            </w:r>
          </w:p>
        </w:tc>
        <w:tc>
          <w:tcPr>
            <w:tcW w:w="966" w:type="dxa"/>
            <w:vAlign w:val="center"/>
          </w:tcPr>
          <w:p w14:paraId="513C4427" w14:textId="77777777" w:rsidR="003A51E8" w:rsidRPr="00D848C7" w:rsidRDefault="003A51E8" w:rsidP="00C53206">
            <w:pPr>
              <w:ind w:firstLine="0"/>
              <w:jc w:val="center"/>
              <w:rPr>
                <w:color w:val="000000"/>
                <w:sz w:val="20"/>
                <w:szCs w:val="20"/>
              </w:rPr>
            </w:pPr>
            <w:r>
              <w:rPr>
                <w:color w:val="000000"/>
                <w:sz w:val="20"/>
                <w:szCs w:val="20"/>
              </w:rPr>
              <w:t>-</w:t>
            </w:r>
          </w:p>
        </w:tc>
      </w:tr>
      <w:tr w:rsidR="00E0189D" w:rsidRPr="00D848C7" w14:paraId="680B8AAD" w14:textId="77777777" w:rsidTr="00316F5C">
        <w:trPr>
          <w:cantSplit/>
          <w:trHeight w:val="66"/>
          <w:jc w:val="center"/>
        </w:trPr>
        <w:tc>
          <w:tcPr>
            <w:tcW w:w="15137" w:type="dxa"/>
            <w:gridSpan w:val="13"/>
            <w:vAlign w:val="center"/>
          </w:tcPr>
          <w:p w14:paraId="392553C5" w14:textId="77777777" w:rsidR="00E0189D" w:rsidRPr="00D848C7" w:rsidRDefault="00E0189D" w:rsidP="00C53206">
            <w:pPr>
              <w:ind w:firstLine="0"/>
              <w:jc w:val="center"/>
              <w:rPr>
                <w:color w:val="000000"/>
                <w:sz w:val="20"/>
                <w:szCs w:val="20"/>
              </w:rPr>
            </w:pPr>
            <w:r w:rsidRPr="00D848C7">
              <w:rPr>
                <w:color w:val="000000"/>
                <w:sz w:val="20"/>
                <w:szCs w:val="20"/>
              </w:rPr>
              <w:t>Расчетный срок реализации генерального плана (2040 г.)</w:t>
            </w:r>
          </w:p>
        </w:tc>
      </w:tr>
      <w:tr w:rsidR="003A51E8" w:rsidRPr="00D848C7" w14:paraId="396D2F04" w14:textId="77777777" w:rsidTr="00316F5C">
        <w:trPr>
          <w:gridAfter w:val="1"/>
          <w:wAfter w:w="7" w:type="dxa"/>
          <w:cantSplit/>
          <w:trHeight w:val="291"/>
          <w:jc w:val="center"/>
        </w:trPr>
        <w:tc>
          <w:tcPr>
            <w:tcW w:w="536" w:type="dxa"/>
            <w:vAlign w:val="center"/>
          </w:tcPr>
          <w:p w14:paraId="1DD3EE15" w14:textId="77777777" w:rsidR="003A51E8" w:rsidRPr="00D848C7" w:rsidRDefault="003A51E8" w:rsidP="00C53206">
            <w:pPr>
              <w:ind w:firstLine="0"/>
              <w:jc w:val="center"/>
              <w:rPr>
                <w:color w:val="000000"/>
                <w:sz w:val="20"/>
                <w:szCs w:val="20"/>
              </w:rPr>
            </w:pPr>
            <w:r w:rsidRPr="00D848C7">
              <w:rPr>
                <w:color w:val="000000"/>
                <w:sz w:val="20"/>
                <w:szCs w:val="20"/>
              </w:rPr>
              <w:t>1</w:t>
            </w:r>
          </w:p>
        </w:tc>
        <w:tc>
          <w:tcPr>
            <w:tcW w:w="1563" w:type="dxa"/>
            <w:vAlign w:val="center"/>
          </w:tcPr>
          <w:p w14:paraId="6661704C" w14:textId="77777777" w:rsidR="003A51E8" w:rsidRPr="00D848C7" w:rsidRDefault="003A51E8"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431DF73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6FA0D5A2"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0830A8F5" w14:textId="77777777" w:rsidR="003A51E8" w:rsidRPr="00D848C7" w:rsidRDefault="003A51E8" w:rsidP="00C53206">
            <w:pPr>
              <w:ind w:firstLine="0"/>
              <w:jc w:val="center"/>
              <w:rPr>
                <w:color w:val="000000"/>
                <w:sz w:val="20"/>
                <w:szCs w:val="20"/>
                <w:u w:val="single"/>
              </w:rPr>
            </w:pPr>
            <w:r>
              <w:rPr>
                <w:color w:val="000000"/>
                <w:sz w:val="20"/>
                <w:szCs w:val="20"/>
                <w:u w:val="single"/>
              </w:rPr>
              <w:t>733</w:t>
            </w:r>
          </w:p>
          <w:p w14:paraId="4DCE7148" w14:textId="77777777" w:rsidR="003A51E8" w:rsidRPr="00D848C7" w:rsidRDefault="003A51E8" w:rsidP="00C53206">
            <w:pPr>
              <w:ind w:firstLine="0"/>
              <w:jc w:val="center"/>
              <w:rPr>
                <w:color w:val="000000"/>
                <w:sz w:val="20"/>
                <w:szCs w:val="20"/>
              </w:rPr>
            </w:pPr>
            <w:r>
              <w:rPr>
                <w:color w:val="000000"/>
                <w:sz w:val="20"/>
                <w:szCs w:val="20"/>
              </w:rPr>
              <w:t>102,62</w:t>
            </w:r>
          </w:p>
        </w:tc>
        <w:tc>
          <w:tcPr>
            <w:tcW w:w="1921" w:type="dxa"/>
            <w:vAlign w:val="center"/>
          </w:tcPr>
          <w:p w14:paraId="03DCAC6E"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43CFA033" w14:textId="77777777" w:rsidR="003A51E8" w:rsidRPr="00D848C7" w:rsidRDefault="003A51E8" w:rsidP="00C53206">
            <w:pPr>
              <w:ind w:firstLine="0"/>
              <w:jc w:val="center"/>
              <w:rPr>
                <w:color w:val="000000"/>
                <w:sz w:val="20"/>
                <w:szCs w:val="20"/>
              </w:rPr>
            </w:pPr>
            <w:r>
              <w:rPr>
                <w:color w:val="000000"/>
                <w:sz w:val="20"/>
                <w:szCs w:val="20"/>
              </w:rPr>
              <w:t>102,62</w:t>
            </w:r>
          </w:p>
        </w:tc>
        <w:tc>
          <w:tcPr>
            <w:tcW w:w="1588" w:type="dxa"/>
            <w:vAlign w:val="center"/>
          </w:tcPr>
          <w:p w14:paraId="0F418CC3" w14:textId="77777777" w:rsidR="003A51E8" w:rsidRPr="00D848C7" w:rsidRDefault="003A51E8" w:rsidP="00C53206">
            <w:pPr>
              <w:ind w:firstLine="0"/>
              <w:jc w:val="center"/>
              <w:rPr>
                <w:color w:val="000000"/>
                <w:sz w:val="20"/>
                <w:szCs w:val="20"/>
              </w:rPr>
            </w:pPr>
            <w:r>
              <w:rPr>
                <w:color w:val="000000"/>
                <w:sz w:val="20"/>
                <w:szCs w:val="20"/>
              </w:rPr>
              <w:t>123,14</w:t>
            </w:r>
          </w:p>
        </w:tc>
        <w:tc>
          <w:tcPr>
            <w:tcW w:w="1276" w:type="dxa"/>
            <w:vAlign w:val="center"/>
          </w:tcPr>
          <w:p w14:paraId="60C1CC36" w14:textId="77777777" w:rsidR="003A51E8" w:rsidRPr="00D848C7" w:rsidRDefault="003A51E8" w:rsidP="00C53206">
            <w:pPr>
              <w:ind w:firstLine="0"/>
              <w:jc w:val="center"/>
              <w:rPr>
                <w:color w:val="000000"/>
                <w:sz w:val="20"/>
                <w:szCs w:val="20"/>
              </w:rPr>
            </w:pPr>
            <w:r>
              <w:rPr>
                <w:color w:val="000000"/>
                <w:sz w:val="20"/>
                <w:szCs w:val="20"/>
              </w:rPr>
              <w:t>15,39</w:t>
            </w:r>
          </w:p>
        </w:tc>
        <w:tc>
          <w:tcPr>
            <w:tcW w:w="762" w:type="dxa"/>
            <w:vAlign w:val="center"/>
          </w:tcPr>
          <w:p w14:paraId="05C41660" w14:textId="77777777" w:rsidR="003A51E8" w:rsidRPr="00D848C7" w:rsidRDefault="003A51E8" w:rsidP="00C53206">
            <w:pPr>
              <w:ind w:firstLine="0"/>
              <w:jc w:val="center"/>
              <w:rPr>
                <w:color w:val="000000"/>
                <w:sz w:val="20"/>
                <w:szCs w:val="20"/>
              </w:rPr>
            </w:pPr>
            <w:r>
              <w:rPr>
                <w:color w:val="000000"/>
                <w:sz w:val="20"/>
                <w:szCs w:val="20"/>
              </w:rPr>
              <w:t>51,31</w:t>
            </w:r>
          </w:p>
        </w:tc>
        <w:tc>
          <w:tcPr>
            <w:tcW w:w="1052" w:type="dxa"/>
            <w:vAlign w:val="center"/>
          </w:tcPr>
          <w:p w14:paraId="4E9B23C9"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30B8B7BA" w14:textId="77777777" w:rsidR="003A51E8" w:rsidRPr="00D848C7" w:rsidRDefault="003A51E8" w:rsidP="00C53206">
            <w:pPr>
              <w:ind w:firstLine="0"/>
              <w:jc w:val="center"/>
              <w:rPr>
                <w:color w:val="000000"/>
                <w:sz w:val="20"/>
                <w:szCs w:val="20"/>
              </w:rPr>
            </w:pPr>
            <w:r>
              <w:rPr>
                <w:color w:val="000000"/>
                <w:sz w:val="20"/>
                <w:szCs w:val="20"/>
              </w:rPr>
              <w:t>243,85</w:t>
            </w:r>
          </w:p>
        </w:tc>
      </w:tr>
      <w:tr w:rsidR="003A51E8" w:rsidRPr="00D848C7" w14:paraId="58BCEAD6" w14:textId="77777777" w:rsidTr="00316F5C">
        <w:trPr>
          <w:gridAfter w:val="1"/>
          <w:wAfter w:w="7" w:type="dxa"/>
          <w:cantSplit/>
          <w:trHeight w:val="70"/>
          <w:jc w:val="center"/>
        </w:trPr>
        <w:tc>
          <w:tcPr>
            <w:tcW w:w="536" w:type="dxa"/>
            <w:vAlign w:val="center"/>
          </w:tcPr>
          <w:p w14:paraId="2CB17B21" w14:textId="77777777" w:rsidR="003A51E8" w:rsidRPr="00D848C7" w:rsidRDefault="003A51E8" w:rsidP="00C53206">
            <w:pPr>
              <w:ind w:firstLine="0"/>
              <w:jc w:val="center"/>
              <w:rPr>
                <w:color w:val="000000"/>
                <w:sz w:val="20"/>
                <w:szCs w:val="20"/>
              </w:rPr>
            </w:pPr>
            <w:r w:rsidRPr="00D848C7">
              <w:rPr>
                <w:color w:val="000000"/>
                <w:sz w:val="20"/>
                <w:szCs w:val="20"/>
              </w:rPr>
              <w:t>2</w:t>
            </w:r>
          </w:p>
        </w:tc>
        <w:tc>
          <w:tcPr>
            <w:tcW w:w="1563" w:type="dxa"/>
            <w:vAlign w:val="center"/>
          </w:tcPr>
          <w:p w14:paraId="2FCD7030" w14:textId="77777777" w:rsidR="003A51E8" w:rsidRPr="00D848C7" w:rsidRDefault="003A51E8"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7755BB0C"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2EF5C4D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258DC506" w14:textId="77777777" w:rsidR="003A51E8" w:rsidRPr="00D848C7" w:rsidRDefault="003A51E8" w:rsidP="00C53206">
            <w:pPr>
              <w:ind w:firstLine="0"/>
              <w:jc w:val="center"/>
              <w:rPr>
                <w:color w:val="000000"/>
                <w:sz w:val="20"/>
                <w:szCs w:val="20"/>
                <w:u w:val="single"/>
              </w:rPr>
            </w:pPr>
            <w:r>
              <w:rPr>
                <w:color w:val="000000"/>
                <w:sz w:val="20"/>
                <w:szCs w:val="20"/>
                <w:u w:val="single"/>
              </w:rPr>
              <w:t>314</w:t>
            </w:r>
          </w:p>
          <w:p w14:paraId="4ACC4B40" w14:textId="77777777" w:rsidR="003A51E8" w:rsidRPr="00D848C7" w:rsidRDefault="003A51E8" w:rsidP="00C53206">
            <w:pPr>
              <w:ind w:firstLine="0"/>
              <w:jc w:val="center"/>
              <w:rPr>
                <w:color w:val="000000"/>
                <w:sz w:val="20"/>
                <w:szCs w:val="20"/>
              </w:rPr>
            </w:pPr>
            <w:r>
              <w:rPr>
                <w:color w:val="000000"/>
                <w:sz w:val="20"/>
                <w:szCs w:val="20"/>
              </w:rPr>
              <w:t>43,96</w:t>
            </w:r>
          </w:p>
        </w:tc>
        <w:tc>
          <w:tcPr>
            <w:tcW w:w="1921" w:type="dxa"/>
            <w:vAlign w:val="center"/>
          </w:tcPr>
          <w:p w14:paraId="1A6FA873"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489E0138" w14:textId="77777777" w:rsidR="003A51E8" w:rsidRPr="00D848C7" w:rsidRDefault="003A51E8" w:rsidP="00C53206">
            <w:pPr>
              <w:ind w:firstLine="0"/>
              <w:jc w:val="center"/>
              <w:rPr>
                <w:color w:val="000000"/>
                <w:sz w:val="20"/>
                <w:szCs w:val="20"/>
              </w:rPr>
            </w:pPr>
            <w:r>
              <w:rPr>
                <w:color w:val="000000"/>
                <w:sz w:val="20"/>
                <w:szCs w:val="20"/>
              </w:rPr>
              <w:t>43,96</w:t>
            </w:r>
          </w:p>
        </w:tc>
        <w:tc>
          <w:tcPr>
            <w:tcW w:w="1588" w:type="dxa"/>
            <w:vAlign w:val="center"/>
          </w:tcPr>
          <w:p w14:paraId="70A19915" w14:textId="77777777" w:rsidR="003A51E8" w:rsidRPr="00D848C7" w:rsidRDefault="003A51E8" w:rsidP="00C53206">
            <w:pPr>
              <w:ind w:firstLine="0"/>
              <w:jc w:val="center"/>
              <w:rPr>
                <w:color w:val="000000"/>
                <w:sz w:val="20"/>
                <w:szCs w:val="20"/>
              </w:rPr>
            </w:pPr>
            <w:r>
              <w:rPr>
                <w:color w:val="000000"/>
                <w:sz w:val="20"/>
                <w:szCs w:val="20"/>
              </w:rPr>
              <w:t>52,75</w:t>
            </w:r>
          </w:p>
        </w:tc>
        <w:tc>
          <w:tcPr>
            <w:tcW w:w="1276" w:type="dxa"/>
            <w:vAlign w:val="center"/>
          </w:tcPr>
          <w:p w14:paraId="027AAF5F" w14:textId="77777777" w:rsidR="003A51E8" w:rsidRPr="00D848C7" w:rsidRDefault="003A51E8" w:rsidP="00C53206">
            <w:pPr>
              <w:ind w:firstLine="0"/>
              <w:jc w:val="center"/>
              <w:rPr>
                <w:color w:val="000000"/>
                <w:sz w:val="20"/>
                <w:szCs w:val="20"/>
              </w:rPr>
            </w:pPr>
            <w:r>
              <w:rPr>
                <w:color w:val="000000"/>
                <w:sz w:val="20"/>
                <w:szCs w:val="20"/>
              </w:rPr>
              <w:t>6,59</w:t>
            </w:r>
          </w:p>
        </w:tc>
        <w:tc>
          <w:tcPr>
            <w:tcW w:w="762" w:type="dxa"/>
            <w:vAlign w:val="center"/>
          </w:tcPr>
          <w:p w14:paraId="37A682FD" w14:textId="77777777" w:rsidR="003A51E8" w:rsidRPr="00D848C7" w:rsidRDefault="003A51E8" w:rsidP="00C53206">
            <w:pPr>
              <w:ind w:firstLine="0"/>
              <w:jc w:val="center"/>
              <w:rPr>
                <w:color w:val="000000"/>
                <w:sz w:val="20"/>
                <w:szCs w:val="20"/>
              </w:rPr>
            </w:pPr>
            <w:r>
              <w:rPr>
                <w:color w:val="000000"/>
                <w:sz w:val="20"/>
                <w:szCs w:val="20"/>
              </w:rPr>
              <w:t>21,98</w:t>
            </w:r>
          </w:p>
        </w:tc>
        <w:tc>
          <w:tcPr>
            <w:tcW w:w="1052" w:type="dxa"/>
            <w:vAlign w:val="center"/>
          </w:tcPr>
          <w:p w14:paraId="09FBF597"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22094586" w14:textId="77777777" w:rsidR="003A51E8" w:rsidRPr="00D848C7" w:rsidRDefault="003A51E8" w:rsidP="00C53206">
            <w:pPr>
              <w:ind w:firstLine="0"/>
              <w:jc w:val="center"/>
              <w:rPr>
                <w:color w:val="000000"/>
                <w:sz w:val="20"/>
                <w:szCs w:val="20"/>
              </w:rPr>
            </w:pPr>
            <w:r>
              <w:rPr>
                <w:color w:val="000000"/>
                <w:sz w:val="20"/>
                <w:szCs w:val="20"/>
              </w:rPr>
              <w:t>135,33</w:t>
            </w:r>
          </w:p>
        </w:tc>
      </w:tr>
      <w:tr w:rsidR="003A51E8" w:rsidRPr="00D848C7" w14:paraId="4B58A6AE" w14:textId="77777777" w:rsidTr="00316F5C">
        <w:trPr>
          <w:gridAfter w:val="1"/>
          <w:wAfter w:w="7" w:type="dxa"/>
          <w:cantSplit/>
          <w:trHeight w:val="70"/>
          <w:jc w:val="center"/>
        </w:trPr>
        <w:tc>
          <w:tcPr>
            <w:tcW w:w="536" w:type="dxa"/>
            <w:vAlign w:val="center"/>
          </w:tcPr>
          <w:p w14:paraId="628A06AE" w14:textId="77777777" w:rsidR="003A51E8" w:rsidRPr="00D848C7" w:rsidRDefault="003A51E8" w:rsidP="00C53206">
            <w:pPr>
              <w:ind w:firstLine="0"/>
              <w:jc w:val="center"/>
              <w:rPr>
                <w:color w:val="000000"/>
                <w:sz w:val="20"/>
                <w:szCs w:val="20"/>
              </w:rPr>
            </w:pPr>
            <w:r w:rsidRPr="00D848C7">
              <w:rPr>
                <w:color w:val="000000"/>
                <w:sz w:val="20"/>
                <w:szCs w:val="20"/>
              </w:rPr>
              <w:t>3</w:t>
            </w:r>
          </w:p>
        </w:tc>
        <w:tc>
          <w:tcPr>
            <w:tcW w:w="1563" w:type="dxa"/>
            <w:vAlign w:val="center"/>
          </w:tcPr>
          <w:p w14:paraId="642F337A" w14:textId="77777777" w:rsidR="003A51E8" w:rsidRPr="00D848C7" w:rsidRDefault="003A51E8" w:rsidP="00C53206">
            <w:pPr>
              <w:pStyle w:val="afff0"/>
              <w:jc w:val="left"/>
              <w:rPr>
                <w:bCs/>
                <w:color w:val="000000"/>
                <w:sz w:val="20"/>
                <w:szCs w:val="20"/>
              </w:rPr>
            </w:pPr>
            <w:r w:rsidRPr="00D848C7">
              <w:rPr>
                <w:color w:val="000000"/>
                <w:sz w:val="20"/>
                <w:szCs w:val="20"/>
              </w:rPr>
              <w:t>д.Нурмабаш</w:t>
            </w:r>
          </w:p>
        </w:tc>
        <w:tc>
          <w:tcPr>
            <w:tcW w:w="1693" w:type="dxa"/>
            <w:vAlign w:val="center"/>
          </w:tcPr>
          <w:p w14:paraId="01D6A93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23273B7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3200CF6" w14:textId="77777777" w:rsidR="003A51E8" w:rsidRPr="00D848C7" w:rsidRDefault="003A51E8" w:rsidP="00C53206">
            <w:pPr>
              <w:ind w:firstLine="0"/>
              <w:jc w:val="center"/>
              <w:rPr>
                <w:color w:val="000000"/>
                <w:sz w:val="20"/>
                <w:szCs w:val="20"/>
                <w:u w:val="single"/>
              </w:rPr>
            </w:pPr>
            <w:r>
              <w:rPr>
                <w:color w:val="000000"/>
                <w:sz w:val="20"/>
                <w:szCs w:val="20"/>
                <w:u w:val="single"/>
              </w:rPr>
              <w:t>117</w:t>
            </w:r>
          </w:p>
          <w:p w14:paraId="6F9DF89B" w14:textId="77777777" w:rsidR="003A51E8" w:rsidRPr="00D848C7" w:rsidRDefault="003A51E8" w:rsidP="00C53206">
            <w:pPr>
              <w:ind w:firstLine="0"/>
              <w:jc w:val="center"/>
              <w:rPr>
                <w:color w:val="000000"/>
                <w:sz w:val="20"/>
                <w:szCs w:val="20"/>
              </w:rPr>
            </w:pPr>
            <w:r>
              <w:rPr>
                <w:color w:val="000000"/>
                <w:sz w:val="20"/>
                <w:szCs w:val="20"/>
              </w:rPr>
              <w:t>16,38</w:t>
            </w:r>
          </w:p>
        </w:tc>
        <w:tc>
          <w:tcPr>
            <w:tcW w:w="1921" w:type="dxa"/>
            <w:vAlign w:val="center"/>
          </w:tcPr>
          <w:p w14:paraId="1A5737D7"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1F05EB61" w14:textId="77777777" w:rsidR="003A51E8" w:rsidRPr="00D848C7" w:rsidRDefault="003A51E8" w:rsidP="00C53206">
            <w:pPr>
              <w:ind w:firstLine="0"/>
              <w:jc w:val="center"/>
              <w:rPr>
                <w:color w:val="000000"/>
                <w:sz w:val="20"/>
                <w:szCs w:val="20"/>
              </w:rPr>
            </w:pPr>
            <w:r>
              <w:rPr>
                <w:color w:val="000000"/>
                <w:sz w:val="20"/>
                <w:szCs w:val="20"/>
              </w:rPr>
              <w:t>16,38</w:t>
            </w:r>
          </w:p>
        </w:tc>
        <w:tc>
          <w:tcPr>
            <w:tcW w:w="1588" w:type="dxa"/>
            <w:vAlign w:val="center"/>
          </w:tcPr>
          <w:p w14:paraId="4123AB86" w14:textId="77777777" w:rsidR="003A51E8" w:rsidRPr="00D848C7" w:rsidRDefault="003A51E8" w:rsidP="00C53206">
            <w:pPr>
              <w:ind w:firstLine="0"/>
              <w:jc w:val="center"/>
              <w:rPr>
                <w:color w:val="000000"/>
                <w:sz w:val="20"/>
                <w:szCs w:val="20"/>
              </w:rPr>
            </w:pPr>
            <w:r>
              <w:rPr>
                <w:color w:val="000000"/>
                <w:sz w:val="20"/>
                <w:szCs w:val="20"/>
              </w:rPr>
              <w:t>19,66</w:t>
            </w:r>
          </w:p>
        </w:tc>
        <w:tc>
          <w:tcPr>
            <w:tcW w:w="1276" w:type="dxa"/>
            <w:vAlign w:val="center"/>
          </w:tcPr>
          <w:p w14:paraId="107811DE" w14:textId="77777777" w:rsidR="003A51E8" w:rsidRPr="00D848C7" w:rsidRDefault="003A51E8" w:rsidP="00C53206">
            <w:pPr>
              <w:ind w:firstLine="0"/>
              <w:jc w:val="center"/>
              <w:rPr>
                <w:color w:val="000000"/>
                <w:sz w:val="20"/>
                <w:szCs w:val="20"/>
              </w:rPr>
            </w:pPr>
            <w:r>
              <w:rPr>
                <w:color w:val="000000"/>
                <w:sz w:val="20"/>
                <w:szCs w:val="20"/>
              </w:rPr>
              <w:t>2,46</w:t>
            </w:r>
          </w:p>
        </w:tc>
        <w:tc>
          <w:tcPr>
            <w:tcW w:w="762" w:type="dxa"/>
            <w:vAlign w:val="center"/>
          </w:tcPr>
          <w:p w14:paraId="6952317C" w14:textId="77777777" w:rsidR="003A51E8" w:rsidRPr="00D848C7" w:rsidRDefault="003A51E8" w:rsidP="00C53206">
            <w:pPr>
              <w:ind w:firstLine="0"/>
              <w:jc w:val="center"/>
              <w:rPr>
                <w:color w:val="000000"/>
                <w:sz w:val="20"/>
                <w:szCs w:val="20"/>
              </w:rPr>
            </w:pPr>
            <w:r>
              <w:rPr>
                <w:color w:val="000000"/>
                <w:sz w:val="20"/>
                <w:szCs w:val="20"/>
              </w:rPr>
              <w:t>8,19</w:t>
            </w:r>
          </w:p>
        </w:tc>
        <w:tc>
          <w:tcPr>
            <w:tcW w:w="1052" w:type="dxa"/>
            <w:vAlign w:val="center"/>
          </w:tcPr>
          <w:p w14:paraId="114158F6" w14:textId="77777777" w:rsidR="003A51E8" w:rsidRPr="00D848C7" w:rsidRDefault="003A51E8" w:rsidP="00C53206">
            <w:pPr>
              <w:ind w:firstLine="0"/>
              <w:jc w:val="center"/>
              <w:rPr>
                <w:color w:val="000000"/>
                <w:sz w:val="20"/>
                <w:szCs w:val="20"/>
              </w:rPr>
            </w:pPr>
            <w:r w:rsidRPr="00D848C7">
              <w:rPr>
                <w:color w:val="000000"/>
                <w:sz w:val="20"/>
                <w:szCs w:val="20"/>
              </w:rPr>
              <w:t>54,0</w:t>
            </w:r>
          </w:p>
        </w:tc>
        <w:tc>
          <w:tcPr>
            <w:tcW w:w="966" w:type="dxa"/>
            <w:vAlign w:val="center"/>
          </w:tcPr>
          <w:p w14:paraId="12FE92F6" w14:textId="77777777" w:rsidR="003A51E8" w:rsidRPr="00D848C7" w:rsidRDefault="003A51E8" w:rsidP="00C53206">
            <w:pPr>
              <w:ind w:firstLine="0"/>
              <w:jc w:val="center"/>
              <w:rPr>
                <w:color w:val="000000"/>
                <w:sz w:val="20"/>
                <w:szCs w:val="20"/>
              </w:rPr>
            </w:pPr>
            <w:r>
              <w:rPr>
                <w:color w:val="000000"/>
                <w:sz w:val="20"/>
                <w:szCs w:val="20"/>
              </w:rPr>
              <w:t>84,30</w:t>
            </w:r>
          </w:p>
        </w:tc>
      </w:tr>
      <w:tr w:rsidR="003A51E8" w:rsidRPr="00D848C7" w14:paraId="1D4DD5F6" w14:textId="77777777" w:rsidTr="00316F5C">
        <w:trPr>
          <w:gridAfter w:val="1"/>
          <w:wAfter w:w="7" w:type="dxa"/>
          <w:cantSplit/>
          <w:trHeight w:val="70"/>
          <w:jc w:val="center"/>
        </w:trPr>
        <w:tc>
          <w:tcPr>
            <w:tcW w:w="536" w:type="dxa"/>
            <w:vAlign w:val="center"/>
          </w:tcPr>
          <w:p w14:paraId="22FF4DB6" w14:textId="77777777" w:rsidR="003A51E8" w:rsidRPr="00D848C7" w:rsidRDefault="003A51E8" w:rsidP="00C53206">
            <w:pPr>
              <w:ind w:firstLine="0"/>
              <w:jc w:val="center"/>
              <w:rPr>
                <w:color w:val="000000"/>
                <w:sz w:val="20"/>
                <w:szCs w:val="20"/>
              </w:rPr>
            </w:pPr>
            <w:r w:rsidRPr="00D848C7">
              <w:rPr>
                <w:color w:val="000000"/>
                <w:sz w:val="20"/>
                <w:szCs w:val="20"/>
              </w:rPr>
              <w:t>4</w:t>
            </w:r>
          </w:p>
        </w:tc>
        <w:tc>
          <w:tcPr>
            <w:tcW w:w="1563" w:type="dxa"/>
            <w:vAlign w:val="center"/>
          </w:tcPr>
          <w:p w14:paraId="3754F331" w14:textId="77777777" w:rsidR="003A51E8" w:rsidRPr="00D848C7" w:rsidRDefault="008D4F58" w:rsidP="00C53206">
            <w:pPr>
              <w:pStyle w:val="afff0"/>
              <w:jc w:val="left"/>
              <w:rPr>
                <w:bCs/>
                <w:color w:val="000000"/>
                <w:sz w:val="20"/>
                <w:szCs w:val="20"/>
              </w:rPr>
            </w:pPr>
            <w:r>
              <w:rPr>
                <w:color w:val="000000"/>
                <w:sz w:val="20"/>
                <w:szCs w:val="20"/>
              </w:rPr>
              <w:t>п.ж\д разъезда Саз-</w:t>
            </w:r>
            <w:r w:rsidR="003A51E8" w:rsidRPr="00D848C7">
              <w:rPr>
                <w:color w:val="000000"/>
                <w:sz w:val="20"/>
                <w:szCs w:val="20"/>
              </w:rPr>
              <w:t>Тамак</w:t>
            </w:r>
          </w:p>
        </w:tc>
        <w:tc>
          <w:tcPr>
            <w:tcW w:w="1693" w:type="dxa"/>
            <w:vAlign w:val="center"/>
          </w:tcPr>
          <w:p w14:paraId="510281D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683C8D57"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76073A30" w14:textId="77777777" w:rsidR="003A51E8" w:rsidRPr="006A2FFC" w:rsidRDefault="003A51E8" w:rsidP="00C53206">
            <w:pPr>
              <w:ind w:firstLine="0"/>
              <w:jc w:val="center"/>
              <w:rPr>
                <w:color w:val="000000"/>
                <w:sz w:val="20"/>
                <w:szCs w:val="20"/>
              </w:rPr>
            </w:pPr>
            <w:r>
              <w:rPr>
                <w:color w:val="000000"/>
                <w:sz w:val="20"/>
                <w:szCs w:val="20"/>
              </w:rPr>
              <w:t>-</w:t>
            </w:r>
          </w:p>
        </w:tc>
        <w:tc>
          <w:tcPr>
            <w:tcW w:w="1921" w:type="dxa"/>
            <w:vAlign w:val="center"/>
          </w:tcPr>
          <w:p w14:paraId="0E503FBF"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265" w:type="dxa"/>
            <w:tcBorders>
              <w:top w:val="single" w:sz="4" w:space="0" w:color="auto"/>
              <w:left w:val="nil"/>
              <w:bottom w:val="single" w:sz="4" w:space="0" w:color="auto"/>
              <w:right w:val="nil"/>
            </w:tcBorders>
            <w:shd w:val="clear" w:color="auto" w:fill="auto"/>
            <w:vAlign w:val="center"/>
          </w:tcPr>
          <w:p w14:paraId="37AA430D" w14:textId="77777777" w:rsidR="003A51E8" w:rsidRPr="00D848C7" w:rsidRDefault="003A51E8" w:rsidP="00C53206">
            <w:pPr>
              <w:ind w:firstLine="0"/>
              <w:jc w:val="center"/>
              <w:rPr>
                <w:color w:val="000000"/>
                <w:sz w:val="20"/>
                <w:szCs w:val="20"/>
                <w:u w:val="single"/>
              </w:rPr>
            </w:pPr>
            <w:r>
              <w:rPr>
                <w:color w:val="000000"/>
                <w:sz w:val="20"/>
                <w:szCs w:val="20"/>
              </w:rPr>
              <w:t>-</w:t>
            </w:r>
          </w:p>
        </w:tc>
        <w:tc>
          <w:tcPr>
            <w:tcW w:w="1588" w:type="dxa"/>
            <w:vAlign w:val="center"/>
          </w:tcPr>
          <w:p w14:paraId="19DB1A33" w14:textId="77777777" w:rsidR="003A51E8" w:rsidRPr="00D848C7" w:rsidRDefault="003A51E8" w:rsidP="00C53206">
            <w:pPr>
              <w:ind w:firstLine="0"/>
              <w:jc w:val="center"/>
              <w:rPr>
                <w:color w:val="000000"/>
                <w:sz w:val="20"/>
                <w:szCs w:val="20"/>
              </w:rPr>
            </w:pPr>
            <w:r>
              <w:rPr>
                <w:color w:val="000000"/>
                <w:sz w:val="20"/>
                <w:szCs w:val="20"/>
              </w:rPr>
              <w:t>-</w:t>
            </w:r>
          </w:p>
        </w:tc>
        <w:tc>
          <w:tcPr>
            <w:tcW w:w="1276" w:type="dxa"/>
            <w:vAlign w:val="center"/>
          </w:tcPr>
          <w:p w14:paraId="0588CD27" w14:textId="77777777" w:rsidR="003A51E8" w:rsidRPr="00D848C7" w:rsidRDefault="003A51E8" w:rsidP="00C53206">
            <w:pPr>
              <w:ind w:firstLine="0"/>
              <w:jc w:val="center"/>
              <w:rPr>
                <w:color w:val="000000"/>
                <w:sz w:val="20"/>
                <w:szCs w:val="20"/>
              </w:rPr>
            </w:pPr>
            <w:r>
              <w:rPr>
                <w:color w:val="000000"/>
                <w:sz w:val="20"/>
                <w:szCs w:val="20"/>
              </w:rPr>
              <w:t>-</w:t>
            </w:r>
          </w:p>
        </w:tc>
        <w:tc>
          <w:tcPr>
            <w:tcW w:w="762" w:type="dxa"/>
            <w:vAlign w:val="center"/>
          </w:tcPr>
          <w:p w14:paraId="6C33149A" w14:textId="77777777" w:rsidR="003A51E8" w:rsidRPr="00D848C7" w:rsidRDefault="003A51E8" w:rsidP="00C53206">
            <w:pPr>
              <w:ind w:firstLine="0"/>
              <w:jc w:val="center"/>
              <w:rPr>
                <w:color w:val="000000"/>
                <w:sz w:val="20"/>
                <w:szCs w:val="20"/>
              </w:rPr>
            </w:pPr>
            <w:r>
              <w:rPr>
                <w:color w:val="000000"/>
                <w:sz w:val="20"/>
                <w:szCs w:val="20"/>
              </w:rPr>
              <w:t>-</w:t>
            </w:r>
          </w:p>
        </w:tc>
        <w:tc>
          <w:tcPr>
            <w:tcW w:w="1052" w:type="dxa"/>
            <w:vAlign w:val="center"/>
          </w:tcPr>
          <w:p w14:paraId="7EAA4410" w14:textId="77777777" w:rsidR="003A51E8" w:rsidRPr="00D848C7" w:rsidRDefault="003A51E8" w:rsidP="00C53206">
            <w:pPr>
              <w:ind w:firstLine="0"/>
              <w:jc w:val="center"/>
              <w:rPr>
                <w:color w:val="000000"/>
                <w:sz w:val="20"/>
                <w:szCs w:val="20"/>
              </w:rPr>
            </w:pPr>
            <w:r>
              <w:rPr>
                <w:color w:val="000000"/>
                <w:sz w:val="20"/>
                <w:szCs w:val="20"/>
              </w:rPr>
              <w:t>-</w:t>
            </w:r>
          </w:p>
        </w:tc>
        <w:tc>
          <w:tcPr>
            <w:tcW w:w="966" w:type="dxa"/>
            <w:vAlign w:val="center"/>
          </w:tcPr>
          <w:p w14:paraId="65021E35" w14:textId="77777777" w:rsidR="003A51E8" w:rsidRPr="00D848C7" w:rsidRDefault="003A51E8" w:rsidP="00C53206">
            <w:pPr>
              <w:ind w:firstLine="0"/>
              <w:jc w:val="center"/>
              <w:rPr>
                <w:color w:val="000000"/>
                <w:sz w:val="20"/>
                <w:szCs w:val="20"/>
              </w:rPr>
            </w:pPr>
            <w:r>
              <w:rPr>
                <w:color w:val="000000"/>
                <w:sz w:val="20"/>
                <w:szCs w:val="20"/>
              </w:rPr>
              <w:t>-</w:t>
            </w:r>
          </w:p>
        </w:tc>
      </w:tr>
    </w:tbl>
    <w:p w14:paraId="4E15F7C3" w14:textId="77777777" w:rsidR="000C457A" w:rsidRPr="00D848C7" w:rsidRDefault="000C457A" w:rsidP="00C53206">
      <w:pPr>
        <w:ind w:firstLine="0"/>
        <w:rPr>
          <w:color w:val="000000"/>
        </w:rPr>
        <w:sectPr w:rsidR="000C457A" w:rsidRPr="00D848C7" w:rsidSect="00394941">
          <w:pgSz w:w="16838" w:h="11906" w:orient="landscape" w:code="9"/>
          <w:pgMar w:top="1134" w:right="851" w:bottom="851" w:left="851" w:header="709" w:footer="709" w:gutter="0"/>
          <w:cols w:space="708"/>
          <w:titlePg/>
          <w:docGrid w:linePitch="360"/>
        </w:sectPr>
      </w:pPr>
    </w:p>
    <w:p w14:paraId="3BCED2ED" w14:textId="77777777" w:rsidR="000C457A" w:rsidRPr="00D848C7" w:rsidRDefault="000C457A" w:rsidP="00C53206">
      <w:pPr>
        <w:rPr>
          <w:color w:val="000000"/>
          <w:szCs w:val="28"/>
          <w:u w:val="single"/>
        </w:rPr>
      </w:pPr>
      <w:r w:rsidRPr="00D848C7">
        <w:rPr>
          <w:color w:val="000000"/>
          <w:szCs w:val="28"/>
          <w:u w:val="single"/>
        </w:rPr>
        <w:lastRenderedPageBreak/>
        <w:t>Проектное предложение</w:t>
      </w:r>
    </w:p>
    <w:p w14:paraId="087E94D5" w14:textId="77777777" w:rsidR="000C457A" w:rsidRPr="00D848C7" w:rsidRDefault="000C457A" w:rsidP="00C53206">
      <w:pPr>
        <w:rPr>
          <w:rFonts w:eastAsia="Calibri"/>
          <w:color w:val="000000"/>
          <w:szCs w:val="28"/>
        </w:rPr>
      </w:pPr>
      <w:r w:rsidRPr="00D848C7">
        <w:rPr>
          <w:rFonts w:eastAsia="Calibri"/>
          <w:color w:val="000000"/>
          <w:szCs w:val="28"/>
        </w:rPr>
        <w:t>В связи с выделением новых земельных участков, улучшения благ</w:t>
      </w:r>
      <w:r w:rsidR="0008797F" w:rsidRPr="00D848C7">
        <w:rPr>
          <w:rFonts w:eastAsia="Calibri"/>
          <w:color w:val="000000"/>
          <w:szCs w:val="28"/>
        </w:rPr>
        <w:t>оустройства жилых зданий, а так</w:t>
      </w:r>
      <w:r w:rsidRPr="00D848C7">
        <w:rPr>
          <w:rFonts w:eastAsia="Calibri"/>
          <w:color w:val="000000"/>
          <w:szCs w:val="28"/>
        </w:rPr>
        <w:t>же в целях улучшения санитарно-гигиенических условий жизни населения предусматриваются следующие мероприятия:</w:t>
      </w:r>
    </w:p>
    <w:p w14:paraId="7B2074D6" w14:textId="77777777" w:rsidR="000C457A" w:rsidRPr="00D848C7" w:rsidRDefault="000C457A" w:rsidP="00C53206">
      <w:pPr>
        <w:rPr>
          <w:rFonts w:eastAsia="Calibri"/>
          <w:color w:val="000000"/>
          <w:szCs w:val="28"/>
        </w:rPr>
      </w:pPr>
      <w:r w:rsidRPr="00D848C7">
        <w:rPr>
          <w:rFonts w:eastAsia="Calibri"/>
          <w:color w:val="000000"/>
          <w:szCs w:val="28"/>
        </w:rPr>
        <w:t>На первую очередь (до 2025 г.) и на расчетный срок (до 2040г.):</w:t>
      </w:r>
    </w:p>
    <w:p w14:paraId="272F1E32" w14:textId="77777777" w:rsidR="00316F5C" w:rsidRPr="00D848C7" w:rsidRDefault="00316F5C" w:rsidP="00C53206">
      <w:pPr>
        <w:numPr>
          <w:ilvl w:val="0"/>
          <w:numId w:val="78"/>
        </w:numPr>
        <w:ind w:left="0" w:firstLine="709"/>
        <w:rPr>
          <w:rFonts w:eastAsia="Calibri"/>
          <w:color w:val="000000"/>
          <w:szCs w:val="28"/>
        </w:rPr>
      </w:pPr>
      <w:r w:rsidRPr="00D848C7">
        <w:rPr>
          <w:rFonts w:eastAsia="Calibri"/>
          <w:color w:val="000000"/>
          <w:szCs w:val="28"/>
        </w:rPr>
        <w:t>замена трех водонапорных башен в с.Байлянгар, двух в д.Саз-Тамак и од</w:t>
      </w:r>
      <w:r w:rsidR="001D6824" w:rsidRPr="00D848C7">
        <w:rPr>
          <w:rFonts w:eastAsia="Calibri"/>
          <w:color w:val="000000"/>
          <w:szCs w:val="28"/>
        </w:rPr>
        <w:t>н</w:t>
      </w:r>
      <w:r w:rsidRPr="00D848C7">
        <w:rPr>
          <w:rFonts w:eastAsia="Calibri"/>
          <w:color w:val="000000"/>
          <w:szCs w:val="28"/>
        </w:rPr>
        <w:t>ой в д.Нурмабаш;</w:t>
      </w:r>
    </w:p>
    <w:p w14:paraId="55A61FBB" w14:textId="77777777" w:rsidR="00316F5C" w:rsidRPr="00D848C7" w:rsidRDefault="001D6824" w:rsidP="00C53206">
      <w:pPr>
        <w:numPr>
          <w:ilvl w:val="0"/>
          <w:numId w:val="78"/>
        </w:numPr>
        <w:ind w:left="0" w:firstLine="709"/>
        <w:rPr>
          <w:rFonts w:eastAsia="Calibri"/>
          <w:color w:val="000000"/>
          <w:szCs w:val="28"/>
        </w:rPr>
      </w:pPr>
      <w:r w:rsidRPr="00D848C7">
        <w:rPr>
          <w:rFonts w:eastAsia="Calibri"/>
          <w:color w:val="000000"/>
          <w:szCs w:val="28"/>
        </w:rPr>
        <w:t>замена трех артезианских скважин в с.Байлянгар и двух в д.Саз-Тамак;</w:t>
      </w:r>
    </w:p>
    <w:p w14:paraId="611C3248" w14:textId="77777777" w:rsidR="00E44698" w:rsidRPr="00D848C7" w:rsidRDefault="00E44698" w:rsidP="00C53206">
      <w:pPr>
        <w:numPr>
          <w:ilvl w:val="0"/>
          <w:numId w:val="78"/>
        </w:numPr>
        <w:ind w:left="0" w:firstLine="709"/>
        <w:rPr>
          <w:rFonts w:eastAsia="Calibri"/>
          <w:color w:val="000000"/>
          <w:szCs w:val="28"/>
        </w:rPr>
      </w:pPr>
      <w:r w:rsidRPr="00D848C7">
        <w:rPr>
          <w:color w:val="000000"/>
          <w:szCs w:val="28"/>
        </w:rPr>
        <w:t xml:space="preserve">проведение поисково-оценочных работ, направленных на обоснование источника хозяйственно-питьевого водоснабжения для строительства водозабора (бурение артезианских скважин), в соответствии с расчетным водопотреблением населением </w:t>
      </w:r>
      <w:r w:rsidR="009D2226" w:rsidRPr="00D848C7">
        <w:rPr>
          <w:color w:val="000000"/>
          <w:szCs w:val="28"/>
        </w:rPr>
        <w:t>Байлянгарского</w:t>
      </w:r>
      <w:r w:rsidRPr="00D848C7">
        <w:rPr>
          <w:color w:val="000000"/>
          <w:szCs w:val="28"/>
        </w:rPr>
        <w:t xml:space="preserve"> сельского поселения, приведенным в таблице </w:t>
      </w:r>
      <w:r w:rsidRPr="00D848C7">
        <w:rPr>
          <w:color w:val="000000"/>
        </w:rPr>
        <w:t>4.12.1.2,</w:t>
      </w:r>
      <w:r w:rsidRPr="00D848C7">
        <w:rPr>
          <w:color w:val="000000"/>
          <w:szCs w:val="28"/>
        </w:rPr>
        <w:t xml:space="preserve"> для обеспечения населенных пунктов централизованной системой водоснабжения, в связи с выделением территорий под жилищное строительство и увеличением населения;</w:t>
      </w:r>
    </w:p>
    <w:p w14:paraId="11C1DCD6" w14:textId="77777777" w:rsidR="00E44698" w:rsidRPr="00D848C7" w:rsidRDefault="00E44698" w:rsidP="00C53206">
      <w:pPr>
        <w:numPr>
          <w:ilvl w:val="0"/>
          <w:numId w:val="78"/>
        </w:numPr>
        <w:ind w:left="0" w:firstLine="709"/>
        <w:rPr>
          <w:rFonts w:eastAsia="Calibri"/>
          <w:color w:val="000000"/>
          <w:szCs w:val="28"/>
        </w:rPr>
      </w:pPr>
      <w:r w:rsidRPr="00D848C7">
        <w:rPr>
          <w:rFonts w:eastAsia="Calibri"/>
          <w:color w:val="000000"/>
          <w:szCs w:val="28"/>
        </w:rPr>
        <w:t xml:space="preserve">строительство новых сетей водоснабжения с применением труб из современных материалов на основе современных технологий в связи с выделением территорий под жилищное строительство и увеличением населения; </w:t>
      </w:r>
    </w:p>
    <w:p w14:paraId="5541A7B3" w14:textId="77777777" w:rsidR="00E44698" w:rsidRPr="00D848C7" w:rsidRDefault="00E44698" w:rsidP="00C53206">
      <w:pPr>
        <w:numPr>
          <w:ilvl w:val="0"/>
          <w:numId w:val="78"/>
        </w:numPr>
        <w:tabs>
          <w:tab w:val="left" w:pos="1134"/>
        </w:tabs>
        <w:ind w:left="0" w:firstLine="709"/>
        <w:contextualSpacing/>
        <w:rPr>
          <w:rFonts w:eastAsia="Calibri"/>
          <w:color w:val="000000"/>
          <w:szCs w:val="28"/>
        </w:rPr>
      </w:pPr>
      <w:r w:rsidRPr="00D848C7">
        <w:rPr>
          <w:rFonts w:eastAsia="Calibri"/>
          <w:color w:val="000000"/>
          <w:szCs w:val="28"/>
        </w:rPr>
        <w:t>для профилактики возникновения аварий и утечек на сетях водопровода и для уменьшения объемов потерь необходимо проводить своевременную замену запорно-регулирующей арматуры и водопроводных сетей с истекшим эксплуатационным ресурсом. Запорно-регулирующая арматура необходима для локализации аварийных участков водопровода и отключения наименьшего числа потребителей при производстве аварийно-восстановительных работ;</w:t>
      </w:r>
    </w:p>
    <w:p w14:paraId="52CB7370" w14:textId="77777777" w:rsidR="00E44698" w:rsidRPr="00D848C7" w:rsidRDefault="00E44698" w:rsidP="00C53206">
      <w:pPr>
        <w:numPr>
          <w:ilvl w:val="0"/>
          <w:numId w:val="78"/>
        </w:numPr>
        <w:ind w:left="0" w:firstLine="709"/>
        <w:rPr>
          <w:rFonts w:eastAsia="Calibri"/>
          <w:color w:val="000000"/>
          <w:szCs w:val="28"/>
        </w:rPr>
      </w:pPr>
      <w:r w:rsidRPr="00D848C7">
        <w:rPr>
          <w:color w:val="000000"/>
          <w:szCs w:val="28"/>
        </w:rPr>
        <w:t>оснащение приборами учета водонапорных башен и артезианских скважин, внедрение системы диспетчеризации;</w:t>
      </w:r>
    </w:p>
    <w:p w14:paraId="621881BA" w14:textId="77777777" w:rsidR="000C457A" w:rsidRPr="002B11A5" w:rsidRDefault="00E44698" w:rsidP="00C53206">
      <w:pPr>
        <w:numPr>
          <w:ilvl w:val="0"/>
          <w:numId w:val="78"/>
        </w:numPr>
        <w:ind w:left="0" w:firstLine="709"/>
        <w:rPr>
          <w:rFonts w:eastAsia="Calibri"/>
          <w:color w:val="000000"/>
          <w:szCs w:val="28"/>
        </w:rPr>
      </w:pPr>
      <w:r w:rsidRPr="00D848C7">
        <w:rPr>
          <w:color w:val="000000"/>
          <w:szCs w:val="28"/>
        </w:rPr>
        <w:t>усиление контроля по рациональному расходованию воды потребителями и совершенствованию системы мониторинга качества воды в системе водоснабжения.</w:t>
      </w:r>
    </w:p>
    <w:p w14:paraId="6135A7F1" w14:textId="77777777" w:rsidR="002724F7" w:rsidRPr="00D848C7" w:rsidRDefault="000C457A" w:rsidP="00C53206">
      <w:pPr>
        <w:rPr>
          <w:color w:val="000000"/>
          <w:szCs w:val="28"/>
        </w:rPr>
      </w:pPr>
      <w:r w:rsidRPr="00D848C7">
        <w:rPr>
          <w:color w:val="000000"/>
          <w:szCs w:val="28"/>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w:t>
      </w:r>
      <w:r w:rsidR="00DD75B0">
        <w:rPr>
          <w:color w:val="000000"/>
          <w:szCs w:val="28"/>
        </w:rPr>
        <w:t>енных инновационных технологий.</w:t>
      </w:r>
    </w:p>
    <w:p w14:paraId="6278AD8D" w14:textId="77777777" w:rsidR="00BB2073" w:rsidRPr="00D848C7" w:rsidRDefault="00BB2073" w:rsidP="00C53206">
      <w:pPr>
        <w:ind w:left="284" w:firstLine="0"/>
        <w:jc w:val="center"/>
        <w:rPr>
          <w:color w:val="000000"/>
          <w:szCs w:val="28"/>
        </w:rPr>
      </w:pPr>
      <w:bookmarkStart w:id="83" w:name="_Toc392852619"/>
      <w:bookmarkStart w:id="84" w:name="_Toc400782654"/>
      <w:bookmarkStart w:id="85" w:name="_Toc403468141"/>
      <w:bookmarkStart w:id="86" w:name="_Toc405812920"/>
      <w:bookmarkStart w:id="87" w:name="_Toc434478697"/>
      <w:bookmarkStart w:id="88" w:name="_Toc439173527"/>
      <w:bookmarkStart w:id="89" w:name="_Toc474506167"/>
      <w:r w:rsidRPr="00D848C7">
        <w:rPr>
          <w:color w:val="000000"/>
          <w:szCs w:val="28"/>
        </w:rPr>
        <w:t>Канализация</w:t>
      </w:r>
      <w:bookmarkEnd w:id="83"/>
      <w:bookmarkEnd w:id="84"/>
      <w:bookmarkEnd w:id="85"/>
      <w:bookmarkEnd w:id="86"/>
      <w:bookmarkEnd w:id="87"/>
      <w:bookmarkEnd w:id="88"/>
      <w:bookmarkEnd w:id="89"/>
    </w:p>
    <w:p w14:paraId="4AA6F4BB" w14:textId="77777777" w:rsidR="00E666E8" w:rsidRPr="00D848C7" w:rsidRDefault="00E666E8" w:rsidP="00C53206">
      <w:pPr>
        <w:rPr>
          <w:color w:val="000000"/>
          <w:szCs w:val="28"/>
          <w:u w:val="single"/>
        </w:rPr>
      </w:pPr>
      <w:r w:rsidRPr="00D848C7">
        <w:rPr>
          <w:color w:val="000000"/>
          <w:szCs w:val="28"/>
          <w:u w:val="single"/>
        </w:rPr>
        <w:t>Расчетные расходы</w:t>
      </w:r>
    </w:p>
    <w:p w14:paraId="0207831A" w14:textId="77777777" w:rsidR="00E666E8" w:rsidRPr="00D848C7" w:rsidRDefault="00E666E8" w:rsidP="00C53206">
      <w:pPr>
        <w:rPr>
          <w:color w:val="000000"/>
          <w:szCs w:val="28"/>
        </w:rPr>
      </w:pPr>
      <w:r w:rsidRPr="00D848C7">
        <w:rPr>
          <w:color w:val="000000"/>
          <w:szCs w:val="28"/>
        </w:rPr>
        <w:t>При проектировании системы канализации населенных пунктов расчетное удельное среднесуточное водоотведение бытовых сточных вод от жилых и общественных зданий следует принимать равное расчетному удельному среднесуточному водопотреблению без учета расхода воды на полив территорий и зеленых насаждений.</w:t>
      </w:r>
    </w:p>
    <w:p w14:paraId="753D35C3" w14:textId="77777777" w:rsidR="00AC3107" w:rsidRPr="00D848C7" w:rsidRDefault="00E666E8" w:rsidP="00C53206">
      <w:pPr>
        <w:rPr>
          <w:color w:val="000000"/>
          <w:szCs w:val="28"/>
        </w:rPr>
      </w:pPr>
      <w:r w:rsidRPr="00D848C7">
        <w:rPr>
          <w:color w:val="000000"/>
          <w:szCs w:val="28"/>
        </w:rPr>
        <w:t>Удельные нормы водоотведения</w:t>
      </w:r>
      <w:r w:rsidR="0063297D">
        <w:rPr>
          <w:color w:val="000000"/>
          <w:szCs w:val="28"/>
        </w:rPr>
        <w:t xml:space="preserve"> представлены в таблице 4.12.3</w:t>
      </w:r>
      <w:r w:rsidRPr="00D848C7">
        <w:rPr>
          <w:color w:val="000000"/>
          <w:szCs w:val="28"/>
        </w:rPr>
        <w:t>.</w:t>
      </w:r>
    </w:p>
    <w:p w14:paraId="48447852" w14:textId="77777777" w:rsidR="00AC3107" w:rsidRDefault="00AC3107" w:rsidP="00C53206">
      <w:pPr>
        <w:jc w:val="right"/>
        <w:rPr>
          <w:color w:val="000000"/>
          <w:szCs w:val="28"/>
        </w:rPr>
      </w:pPr>
    </w:p>
    <w:p w14:paraId="05C8C3B9" w14:textId="77777777" w:rsidR="002B11A5" w:rsidRDefault="002B11A5" w:rsidP="00C53206">
      <w:pPr>
        <w:jc w:val="right"/>
        <w:rPr>
          <w:color w:val="000000"/>
          <w:szCs w:val="28"/>
        </w:rPr>
      </w:pPr>
    </w:p>
    <w:p w14:paraId="02095332" w14:textId="77777777" w:rsidR="008D4F58" w:rsidRPr="00D848C7" w:rsidRDefault="008D4F58" w:rsidP="00C53206">
      <w:pPr>
        <w:jc w:val="right"/>
        <w:rPr>
          <w:color w:val="000000"/>
          <w:szCs w:val="28"/>
        </w:rPr>
      </w:pPr>
    </w:p>
    <w:p w14:paraId="3AC9677A" w14:textId="77777777" w:rsidR="00E666E8" w:rsidRPr="00D848C7" w:rsidRDefault="0063297D" w:rsidP="00C53206">
      <w:pPr>
        <w:jc w:val="right"/>
        <w:rPr>
          <w:color w:val="000000"/>
          <w:szCs w:val="28"/>
        </w:rPr>
      </w:pPr>
      <w:r>
        <w:rPr>
          <w:color w:val="000000"/>
          <w:szCs w:val="28"/>
        </w:rPr>
        <w:lastRenderedPageBreak/>
        <w:t>Таблица 4.12.3</w:t>
      </w:r>
    </w:p>
    <w:p w14:paraId="5B9383A5" w14:textId="77777777" w:rsidR="00E666E8" w:rsidRPr="00D848C7" w:rsidRDefault="00E666E8" w:rsidP="00C53206">
      <w:pPr>
        <w:jc w:val="center"/>
        <w:rPr>
          <w:color w:val="000000"/>
          <w:szCs w:val="28"/>
        </w:rPr>
      </w:pPr>
      <w:r w:rsidRPr="00D848C7">
        <w:rPr>
          <w:color w:val="000000"/>
          <w:szCs w:val="28"/>
        </w:rPr>
        <w:t>Удельные нормы водоотведени</w:t>
      </w:r>
      <w:r w:rsidR="00AC3107" w:rsidRPr="00D848C7">
        <w:rPr>
          <w:color w:val="000000"/>
          <w:szCs w:val="28"/>
        </w:rPr>
        <w:t xml:space="preserve">я на территории </w:t>
      </w:r>
      <w:r w:rsidR="009D2226" w:rsidRPr="00D848C7">
        <w:rPr>
          <w:color w:val="000000"/>
          <w:szCs w:val="28"/>
        </w:rPr>
        <w:t>Байлянгарского</w:t>
      </w:r>
      <w:r w:rsidRPr="00D848C7">
        <w:rPr>
          <w:color w:val="000000"/>
          <w:szCs w:val="28"/>
        </w:rPr>
        <w:t xml:space="preserve"> сельского поселения </w:t>
      </w:r>
      <w:r w:rsidR="009D2226" w:rsidRPr="00D848C7">
        <w:rPr>
          <w:color w:val="000000"/>
          <w:szCs w:val="28"/>
        </w:rPr>
        <w:t>Кукморского муниципального района</w:t>
      </w:r>
      <w:r w:rsidRPr="00D848C7">
        <w:rPr>
          <w:color w:val="000000"/>
          <w:szCs w:val="28"/>
        </w:rPr>
        <w:t xml:space="preserve"> Республики Татарстан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6"/>
        <w:gridCol w:w="6658"/>
        <w:gridCol w:w="2713"/>
      </w:tblGrid>
      <w:tr w:rsidR="00D848C7" w:rsidRPr="00D848C7" w14:paraId="7DEF628E" w14:textId="77777777" w:rsidTr="00B32C7C">
        <w:trPr>
          <w:jc w:val="center"/>
        </w:trPr>
        <w:tc>
          <w:tcPr>
            <w:tcW w:w="378" w:type="pct"/>
            <w:vAlign w:val="center"/>
          </w:tcPr>
          <w:p w14:paraId="452E36FE" w14:textId="77777777" w:rsidR="00E666E8" w:rsidRPr="00D848C7" w:rsidRDefault="00E666E8" w:rsidP="00C53206">
            <w:pPr>
              <w:ind w:firstLine="0"/>
              <w:jc w:val="center"/>
              <w:rPr>
                <w:color w:val="000000"/>
                <w:sz w:val="24"/>
              </w:rPr>
            </w:pPr>
            <w:r w:rsidRPr="00D848C7">
              <w:rPr>
                <w:color w:val="000000"/>
                <w:sz w:val="24"/>
              </w:rPr>
              <w:t>№ п/п</w:t>
            </w:r>
          </w:p>
        </w:tc>
        <w:tc>
          <w:tcPr>
            <w:tcW w:w="3284" w:type="pct"/>
            <w:vAlign w:val="center"/>
          </w:tcPr>
          <w:p w14:paraId="19009740" w14:textId="77777777" w:rsidR="00E666E8" w:rsidRPr="00D848C7" w:rsidRDefault="00E666E8" w:rsidP="00C53206">
            <w:pPr>
              <w:ind w:firstLine="0"/>
              <w:jc w:val="center"/>
              <w:rPr>
                <w:color w:val="000000"/>
                <w:sz w:val="24"/>
              </w:rPr>
            </w:pPr>
            <w:r w:rsidRPr="00D848C7">
              <w:rPr>
                <w:color w:val="000000"/>
                <w:sz w:val="24"/>
              </w:rPr>
              <w:t>Степень благоустройства жилых домов</w:t>
            </w:r>
          </w:p>
        </w:tc>
        <w:tc>
          <w:tcPr>
            <w:tcW w:w="1338" w:type="pct"/>
            <w:vAlign w:val="center"/>
          </w:tcPr>
          <w:p w14:paraId="46B73815" w14:textId="77777777" w:rsidR="00E666E8" w:rsidRPr="00D848C7" w:rsidRDefault="009F1C9C" w:rsidP="00C53206">
            <w:pPr>
              <w:ind w:firstLine="0"/>
              <w:jc w:val="center"/>
              <w:rPr>
                <w:color w:val="000000"/>
                <w:sz w:val="24"/>
              </w:rPr>
            </w:pPr>
            <w:r>
              <w:rPr>
                <w:noProof/>
                <w:color w:val="000000"/>
                <w:sz w:val="24"/>
              </w:rPr>
              <w:pict w14:anchorId="6AF1C2A2">
                <v:shape id="Рисунок 1" o:spid="_x0000_i1026" type="#_x0000_t75" style="width:14pt;height:14pt;visibility:visible">
                  <v:imagedata r:id="rId13" o:title="" chromakey="white"/>
                </v:shape>
              </w:pict>
            </w:r>
            <w:r w:rsidR="00E666E8" w:rsidRPr="00D848C7">
              <w:rPr>
                <w:color w:val="000000"/>
                <w:sz w:val="24"/>
              </w:rPr>
              <w:t>, л/сут</w:t>
            </w:r>
          </w:p>
        </w:tc>
      </w:tr>
      <w:tr w:rsidR="00D848C7" w:rsidRPr="00D848C7" w14:paraId="5975560F" w14:textId="77777777" w:rsidTr="00B32C7C">
        <w:trPr>
          <w:jc w:val="center"/>
        </w:trPr>
        <w:tc>
          <w:tcPr>
            <w:tcW w:w="378" w:type="pct"/>
            <w:vAlign w:val="center"/>
          </w:tcPr>
          <w:p w14:paraId="63A4D520" w14:textId="77777777" w:rsidR="00E666E8" w:rsidRPr="00D848C7" w:rsidRDefault="00E666E8" w:rsidP="00C53206">
            <w:pPr>
              <w:ind w:firstLine="0"/>
              <w:jc w:val="center"/>
              <w:rPr>
                <w:color w:val="000000"/>
                <w:sz w:val="24"/>
              </w:rPr>
            </w:pPr>
            <w:r w:rsidRPr="00D848C7">
              <w:rPr>
                <w:color w:val="000000"/>
                <w:sz w:val="24"/>
              </w:rPr>
              <w:t>1</w:t>
            </w:r>
          </w:p>
        </w:tc>
        <w:tc>
          <w:tcPr>
            <w:tcW w:w="3284" w:type="pct"/>
            <w:vAlign w:val="center"/>
          </w:tcPr>
          <w:p w14:paraId="45910A10" w14:textId="77777777" w:rsidR="00E666E8" w:rsidRPr="00D848C7" w:rsidRDefault="00E666E8" w:rsidP="00C53206">
            <w:pPr>
              <w:ind w:firstLine="0"/>
              <w:jc w:val="center"/>
              <w:rPr>
                <w:color w:val="000000"/>
                <w:sz w:val="24"/>
              </w:rPr>
            </w:pPr>
            <w:r w:rsidRPr="00D848C7">
              <w:rPr>
                <w:color w:val="000000"/>
                <w:sz w:val="24"/>
              </w:rPr>
              <w:t>Здания, оборудованные внутренним водопроводом, канализацией, централизованным горячим водоснабжением</w:t>
            </w:r>
          </w:p>
        </w:tc>
        <w:tc>
          <w:tcPr>
            <w:tcW w:w="1338" w:type="pct"/>
            <w:vAlign w:val="center"/>
          </w:tcPr>
          <w:p w14:paraId="683BCEB1" w14:textId="77777777" w:rsidR="00E666E8" w:rsidRPr="00D848C7" w:rsidRDefault="00E666E8" w:rsidP="00C53206">
            <w:pPr>
              <w:ind w:firstLine="0"/>
              <w:jc w:val="center"/>
              <w:rPr>
                <w:color w:val="000000"/>
                <w:sz w:val="24"/>
              </w:rPr>
            </w:pPr>
            <w:r w:rsidRPr="00D848C7">
              <w:rPr>
                <w:color w:val="000000"/>
                <w:sz w:val="24"/>
              </w:rPr>
              <w:t>250</w:t>
            </w:r>
          </w:p>
        </w:tc>
      </w:tr>
      <w:tr w:rsidR="00D848C7" w:rsidRPr="00D848C7" w14:paraId="0FF46149" w14:textId="77777777" w:rsidTr="00B32C7C">
        <w:trPr>
          <w:jc w:val="center"/>
        </w:trPr>
        <w:tc>
          <w:tcPr>
            <w:tcW w:w="378" w:type="pct"/>
            <w:vAlign w:val="center"/>
          </w:tcPr>
          <w:p w14:paraId="05735DA9" w14:textId="77777777" w:rsidR="00E666E8" w:rsidRPr="00D848C7" w:rsidRDefault="00E666E8" w:rsidP="00C53206">
            <w:pPr>
              <w:ind w:firstLine="0"/>
              <w:jc w:val="center"/>
              <w:rPr>
                <w:color w:val="000000"/>
                <w:sz w:val="24"/>
              </w:rPr>
            </w:pPr>
            <w:r w:rsidRPr="00D848C7">
              <w:rPr>
                <w:color w:val="000000"/>
                <w:sz w:val="24"/>
              </w:rPr>
              <w:t>2</w:t>
            </w:r>
          </w:p>
        </w:tc>
        <w:tc>
          <w:tcPr>
            <w:tcW w:w="3284" w:type="pct"/>
            <w:vAlign w:val="center"/>
          </w:tcPr>
          <w:p w14:paraId="35DCD890" w14:textId="77777777" w:rsidR="00E666E8" w:rsidRPr="00D848C7" w:rsidRDefault="00E666E8" w:rsidP="00C53206">
            <w:pPr>
              <w:ind w:firstLine="0"/>
              <w:jc w:val="center"/>
              <w:rPr>
                <w:color w:val="000000"/>
                <w:sz w:val="24"/>
              </w:rPr>
            </w:pPr>
            <w:r w:rsidRPr="00D848C7">
              <w:rPr>
                <w:color w:val="000000"/>
                <w:sz w:val="24"/>
              </w:rPr>
              <w:t>Тоже с местными водонагревателями</w:t>
            </w:r>
          </w:p>
        </w:tc>
        <w:tc>
          <w:tcPr>
            <w:tcW w:w="1338" w:type="pct"/>
            <w:vAlign w:val="center"/>
          </w:tcPr>
          <w:p w14:paraId="746CE0AE" w14:textId="77777777" w:rsidR="00E666E8" w:rsidRPr="00D848C7" w:rsidRDefault="00E666E8" w:rsidP="00C53206">
            <w:pPr>
              <w:ind w:firstLine="0"/>
              <w:jc w:val="center"/>
              <w:rPr>
                <w:color w:val="000000"/>
                <w:sz w:val="24"/>
              </w:rPr>
            </w:pPr>
            <w:r w:rsidRPr="00D848C7">
              <w:rPr>
                <w:color w:val="000000"/>
                <w:sz w:val="24"/>
              </w:rPr>
              <w:t>190</w:t>
            </w:r>
          </w:p>
        </w:tc>
      </w:tr>
      <w:tr w:rsidR="00D848C7" w:rsidRPr="00D848C7" w14:paraId="52D6E724" w14:textId="77777777" w:rsidTr="00B32C7C">
        <w:trPr>
          <w:jc w:val="center"/>
        </w:trPr>
        <w:tc>
          <w:tcPr>
            <w:tcW w:w="378" w:type="pct"/>
            <w:vAlign w:val="center"/>
          </w:tcPr>
          <w:p w14:paraId="2D44DA8E" w14:textId="77777777" w:rsidR="00E666E8" w:rsidRPr="00D848C7" w:rsidRDefault="00E666E8" w:rsidP="00C53206">
            <w:pPr>
              <w:ind w:firstLine="0"/>
              <w:jc w:val="center"/>
              <w:rPr>
                <w:color w:val="000000"/>
                <w:sz w:val="24"/>
              </w:rPr>
            </w:pPr>
            <w:r w:rsidRPr="00D848C7">
              <w:rPr>
                <w:color w:val="000000"/>
                <w:sz w:val="24"/>
              </w:rPr>
              <w:t>3</w:t>
            </w:r>
          </w:p>
        </w:tc>
        <w:tc>
          <w:tcPr>
            <w:tcW w:w="3284" w:type="pct"/>
            <w:vAlign w:val="center"/>
          </w:tcPr>
          <w:p w14:paraId="4581336E" w14:textId="77777777" w:rsidR="00E666E8" w:rsidRPr="00D848C7" w:rsidRDefault="00E666E8" w:rsidP="00C53206">
            <w:pPr>
              <w:ind w:firstLine="0"/>
              <w:jc w:val="center"/>
              <w:rPr>
                <w:color w:val="000000"/>
                <w:sz w:val="24"/>
              </w:rPr>
            </w:pPr>
            <w:r w:rsidRPr="00D848C7">
              <w:rPr>
                <w:color w:val="000000"/>
                <w:sz w:val="24"/>
              </w:rPr>
              <w:t>Тоже без ванн</w:t>
            </w:r>
          </w:p>
        </w:tc>
        <w:tc>
          <w:tcPr>
            <w:tcW w:w="1338" w:type="pct"/>
            <w:vAlign w:val="center"/>
          </w:tcPr>
          <w:p w14:paraId="089EE57F" w14:textId="77777777" w:rsidR="00E666E8" w:rsidRPr="00D848C7" w:rsidRDefault="00E666E8" w:rsidP="00C53206">
            <w:pPr>
              <w:ind w:firstLine="0"/>
              <w:jc w:val="center"/>
              <w:rPr>
                <w:color w:val="000000"/>
                <w:sz w:val="24"/>
              </w:rPr>
            </w:pPr>
            <w:r w:rsidRPr="00D848C7">
              <w:rPr>
                <w:color w:val="000000"/>
                <w:sz w:val="24"/>
              </w:rPr>
              <w:t>140</w:t>
            </w:r>
          </w:p>
        </w:tc>
      </w:tr>
      <w:tr w:rsidR="00D848C7" w:rsidRPr="00D848C7" w14:paraId="71413BEF" w14:textId="77777777" w:rsidTr="00B32C7C">
        <w:trPr>
          <w:jc w:val="center"/>
        </w:trPr>
        <w:tc>
          <w:tcPr>
            <w:tcW w:w="378" w:type="pct"/>
            <w:vAlign w:val="center"/>
          </w:tcPr>
          <w:p w14:paraId="196E3E27" w14:textId="77777777" w:rsidR="00E666E8" w:rsidRPr="00D848C7" w:rsidRDefault="00E666E8" w:rsidP="00C53206">
            <w:pPr>
              <w:ind w:firstLine="0"/>
              <w:jc w:val="center"/>
              <w:rPr>
                <w:color w:val="000000"/>
                <w:sz w:val="24"/>
              </w:rPr>
            </w:pPr>
            <w:r w:rsidRPr="00D848C7">
              <w:rPr>
                <w:color w:val="000000"/>
                <w:sz w:val="24"/>
              </w:rPr>
              <w:t>4</w:t>
            </w:r>
          </w:p>
        </w:tc>
        <w:tc>
          <w:tcPr>
            <w:tcW w:w="3284" w:type="pct"/>
            <w:vAlign w:val="center"/>
          </w:tcPr>
          <w:p w14:paraId="35530B20" w14:textId="77777777" w:rsidR="00E666E8" w:rsidRPr="00D848C7" w:rsidRDefault="00E666E8" w:rsidP="00C53206">
            <w:pPr>
              <w:ind w:firstLine="0"/>
              <w:jc w:val="center"/>
              <w:rPr>
                <w:color w:val="000000"/>
                <w:sz w:val="24"/>
              </w:rPr>
            </w:pPr>
            <w:r w:rsidRPr="00D848C7">
              <w:rPr>
                <w:color w:val="000000"/>
                <w:sz w:val="24"/>
              </w:rPr>
              <w:t>Дома с водопользованием из водоразборных колонок</w:t>
            </w:r>
          </w:p>
        </w:tc>
        <w:tc>
          <w:tcPr>
            <w:tcW w:w="1338" w:type="pct"/>
            <w:vAlign w:val="center"/>
          </w:tcPr>
          <w:p w14:paraId="4DDEA3DD" w14:textId="77777777" w:rsidR="00E666E8" w:rsidRPr="00D848C7" w:rsidRDefault="00E666E8" w:rsidP="00C53206">
            <w:pPr>
              <w:ind w:firstLine="0"/>
              <w:jc w:val="center"/>
              <w:rPr>
                <w:color w:val="000000"/>
                <w:sz w:val="24"/>
              </w:rPr>
            </w:pPr>
            <w:r w:rsidRPr="00D848C7">
              <w:rPr>
                <w:color w:val="000000"/>
                <w:sz w:val="24"/>
              </w:rPr>
              <w:t>25</w:t>
            </w:r>
          </w:p>
        </w:tc>
      </w:tr>
    </w:tbl>
    <w:p w14:paraId="6EA53A2E" w14:textId="77777777" w:rsidR="00E666E8" w:rsidRPr="00D848C7" w:rsidRDefault="00E666E8" w:rsidP="00C53206">
      <w:pPr>
        <w:rPr>
          <w:color w:val="000000"/>
          <w:szCs w:val="28"/>
        </w:rPr>
      </w:pPr>
    </w:p>
    <w:p w14:paraId="53B5E860" w14:textId="77777777" w:rsidR="00E666E8" w:rsidRPr="00D848C7" w:rsidRDefault="00E666E8" w:rsidP="00C53206">
      <w:pPr>
        <w:rPr>
          <w:color w:val="000000"/>
          <w:szCs w:val="28"/>
        </w:rPr>
      </w:pPr>
      <w:r w:rsidRPr="00D848C7">
        <w:rPr>
          <w:color w:val="000000"/>
          <w:szCs w:val="28"/>
        </w:rPr>
        <w:t>Результаты расчетов на существующее положение, на все сроки реализации генерального плана</w:t>
      </w:r>
      <w:r w:rsidR="0063297D">
        <w:rPr>
          <w:color w:val="000000"/>
          <w:szCs w:val="28"/>
        </w:rPr>
        <w:t xml:space="preserve"> представлены в таблице 4.12.4</w:t>
      </w:r>
      <w:r w:rsidRPr="00D848C7">
        <w:rPr>
          <w:color w:val="000000"/>
          <w:szCs w:val="28"/>
        </w:rPr>
        <w:t>.</w:t>
      </w:r>
    </w:p>
    <w:p w14:paraId="04A099D9" w14:textId="77777777" w:rsidR="00E666E8" w:rsidRPr="00D848C7" w:rsidRDefault="00E666E8" w:rsidP="00C53206">
      <w:pPr>
        <w:rPr>
          <w:color w:val="000000"/>
          <w:szCs w:val="28"/>
        </w:rPr>
      </w:pPr>
    </w:p>
    <w:p w14:paraId="203ACDAF" w14:textId="77777777" w:rsidR="00E666E8" w:rsidRPr="00D848C7" w:rsidRDefault="00E666E8" w:rsidP="00C53206">
      <w:pPr>
        <w:rPr>
          <w:color w:val="000000"/>
        </w:rPr>
        <w:sectPr w:rsidR="00E666E8" w:rsidRPr="00D848C7" w:rsidSect="00394941">
          <w:pgSz w:w="11906" w:h="16838" w:code="9"/>
          <w:pgMar w:top="851" w:right="851" w:bottom="851" w:left="1134" w:header="708" w:footer="708" w:gutter="0"/>
          <w:cols w:space="708"/>
          <w:docGrid w:linePitch="360"/>
        </w:sectPr>
      </w:pPr>
    </w:p>
    <w:p w14:paraId="0AF180BA" w14:textId="77777777" w:rsidR="00E666E8" w:rsidRPr="00D848C7" w:rsidRDefault="0063297D" w:rsidP="00C53206">
      <w:pPr>
        <w:jc w:val="right"/>
        <w:rPr>
          <w:color w:val="000000"/>
          <w:szCs w:val="28"/>
        </w:rPr>
      </w:pPr>
      <w:r>
        <w:rPr>
          <w:color w:val="000000"/>
          <w:szCs w:val="28"/>
        </w:rPr>
        <w:lastRenderedPageBreak/>
        <w:t>Таблица 4.12.4</w:t>
      </w:r>
    </w:p>
    <w:p w14:paraId="6DE4245A" w14:textId="77777777" w:rsidR="00E666E8" w:rsidRPr="00D848C7" w:rsidRDefault="00E666E8" w:rsidP="00C53206">
      <w:pPr>
        <w:jc w:val="center"/>
        <w:rPr>
          <w:color w:val="000000"/>
          <w:szCs w:val="28"/>
        </w:rPr>
      </w:pPr>
      <w:r w:rsidRPr="00D848C7">
        <w:rPr>
          <w:color w:val="000000"/>
          <w:szCs w:val="28"/>
        </w:rPr>
        <w:t xml:space="preserve">Расчетное водоотведение населением </w:t>
      </w:r>
      <w:r w:rsidR="009D2226" w:rsidRPr="00D848C7">
        <w:rPr>
          <w:color w:val="000000"/>
          <w:szCs w:val="28"/>
        </w:rPr>
        <w:t>Байлянгарского</w:t>
      </w:r>
      <w:r w:rsidRPr="00D848C7">
        <w:rPr>
          <w:color w:val="000000"/>
          <w:szCs w:val="28"/>
        </w:rPr>
        <w:t xml:space="preserve"> сельского поселения </w:t>
      </w:r>
    </w:p>
    <w:p w14:paraId="64538728" w14:textId="77777777" w:rsidR="00E666E8" w:rsidRPr="00D848C7" w:rsidRDefault="009D2226" w:rsidP="00C53206">
      <w:pPr>
        <w:jc w:val="center"/>
        <w:rPr>
          <w:color w:val="000000"/>
          <w:szCs w:val="28"/>
        </w:rPr>
      </w:pPr>
      <w:r w:rsidRPr="00D848C7">
        <w:rPr>
          <w:color w:val="000000"/>
          <w:szCs w:val="28"/>
        </w:rPr>
        <w:t>Кукморского муниципального района</w:t>
      </w:r>
      <w:r w:rsidR="00E666E8" w:rsidRPr="00D848C7">
        <w:rPr>
          <w:color w:val="000000"/>
          <w:szCs w:val="28"/>
        </w:rPr>
        <w:t xml:space="preserve"> Республики Татарстан, м3/сутки</w:t>
      </w:r>
    </w:p>
    <w:tbl>
      <w:tblPr>
        <w:tblW w:w="14276" w:type="dxa"/>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6"/>
        <w:gridCol w:w="1563"/>
        <w:gridCol w:w="1693"/>
        <w:gridCol w:w="1736"/>
        <w:gridCol w:w="772"/>
        <w:gridCol w:w="1921"/>
        <w:gridCol w:w="1701"/>
        <w:gridCol w:w="1701"/>
        <w:gridCol w:w="1276"/>
        <w:gridCol w:w="1377"/>
      </w:tblGrid>
      <w:tr w:rsidR="00455C5B" w:rsidRPr="00D848C7" w14:paraId="0A6D7C39" w14:textId="77777777" w:rsidTr="00B32C7C">
        <w:trPr>
          <w:cantSplit/>
          <w:trHeight w:val="20"/>
        </w:trPr>
        <w:tc>
          <w:tcPr>
            <w:tcW w:w="536" w:type="dxa"/>
            <w:vMerge w:val="restart"/>
            <w:vAlign w:val="center"/>
          </w:tcPr>
          <w:p w14:paraId="7374EA1C" w14:textId="77777777" w:rsidR="00E666E8" w:rsidRPr="00D848C7" w:rsidRDefault="00E666E8" w:rsidP="00C53206">
            <w:pPr>
              <w:ind w:firstLine="0"/>
              <w:jc w:val="center"/>
              <w:rPr>
                <w:color w:val="000000"/>
                <w:sz w:val="20"/>
                <w:szCs w:val="20"/>
              </w:rPr>
            </w:pPr>
            <w:r w:rsidRPr="00D848C7">
              <w:rPr>
                <w:color w:val="000000"/>
                <w:sz w:val="20"/>
                <w:szCs w:val="20"/>
              </w:rPr>
              <w:t>№ п/п</w:t>
            </w:r>
          </w:p>
        </w:tc>
        <w:tc>
          <w:tcPr>
            <w:tcW w:w="1563" w:type="dxa"/>
            <w:vMerge w:val="restart"/>
            <w:vAlign w:val="center"/>
          </w:tcPr>
          <w:p w14:paraId="6746398B" w14:textId="77777777" w:rsidR="00E666E8" w:rsidRPr="00D848C7" w:rsidRDefault="00E666E8"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6122" w:type="dxa"/>
            <w:gridSpan w:val="4"/>
            <w:vAlign w:val="center"/>
          </w:tcPr>
          <w:p w14:paraId="0C1A6FA0" w14:textId="77777777" w:rsidR="00E666E8" w:rsidRPr="00D848C7" w:rsidRDefault="00E666E8" w:rsidP="00C53206">
            <w:pPr>
              <w:ind w:firstLine="0"/>
              <w:jc w:val="center"/>
              <w:rPr>
                <w:color w:val="000000"/>
                <w:sz w:val="20"/>
                <w:szCs w:val="20"/>
              </w:rPr>
            </w:pPr>
            <w:r w:rsidRPr="00D848C7">
              <w:rPr>
                <w:color w:val="000000"/>
                <w:sz w:val="20"/>
                <w:szCs w:val="20"/>
              </w:rPr>
              <w:t>Степень благоустройства жилых домов</w:t>
            </w:r>
          </w:p>
          <w:p w14:paraId="6D3916B4" w14:textId="77777777" w:rsidR="00E666E8" w:rsidRPr="00D848C7" w:rsidRDefault="00E666E8" w:rsidP="00C53206">
            <w:pPr>
              <w:ind w:firstLine="0"/>
              <w:jc w:val="center"/>
              <w:rPr>
                <w:color w:val="000000"/>
                <w:sz w:val="20"/>
                <w:szCs w:val="20"/>
                <w:u w:val="single"/>
              </w:rPr>
            </w:pPr>
            <w:r w:rsidRPr="00D848C7">
              <w:rPr>
                <w:color w:val="000000"/>
                <w:sz w:val="20"/>
                <w:szCs w:val="20"/>
                <w:u w:val="single"/>
              </w:rPr>
              <w:t>Число жителей</w:t>
            </w:r>
          </w:p>
          <w:p w14:paraId="4228DF77" w14:textId="77777777" w:rsidR="00E666E8" w:rsidRPr="00D848C7" w:rsidRDefault="00E666E8" w:rsidP="00C53206">
            <w:pPr>
              <w:ind w:firstLine="0"/>
              <w:jc w:val="center"/>
              <w:rPr>
                <w:color w:val="000000"/>
                <w:sz w:val="20"/>
                <w:szCs w:val="20"/>
              </w:rPr>
            </w:pPr>
            <w:r w:rsidRPr="00D848C7">
              <w:rPr>
                <w:color w:val="000000"/>
                <w:sz w:val="20"/>
                <w:szCs w:val="20"/>
              </w:rPr>
              <w:t>Среднесуточ.расход, м</w:t>
            </w:r>
            <w:r w:rsidRPr="00D848C7">
              <w:rPr>
                <w:color w:val="000000"/>
                <w:sz w:val="20"/>
                <w:szCs w:val="20"/>
                <w:vertAlign w:val="superscript"/>
              </w:rPr>
              <w:t>3</w:t>
            </w:r>
            <w:r w:rsidRPr="00D848C7">
              <w:rPr>
                <w:color w:val="000000"/>
                <w:sz w:val="20"/>
                <w:szCs w:val="20"/>
              </w:rPr>
              <w:t>/сут</w:t>
            </w:r>
          </w:p>
        </w:tc>
        <w:tc>
          <w:tcPr>
            <w:tcW w:w="1701" w:type="dxa"/>
            <w:vMerge w:val="restart"/>
            <w:vAlign w:val="center"/>
          </w:tcPr>
          <w:p w14:paraId="3511BD9C" w14:textId="77777777" w:rsidR="00E666E8" w:rsidRPr="00D848C7" w:rsidRDefault="00E666E8" w:rsidP="00C53206">
            <w:pPr>
              <w:ind w:firstLine="0"/>
              <w:jc w:val="center"/>
              <w:rPr>
                <w:color w:val="000000"/>
                <w:sz w:val="20"/>
                <w:szCs w:val="20"/>
              </w:rPr>
            </w:pPr>
            <w:r w:rsidRPr="00D848C7">
              <w:rPr>
                <w:color w:val="000000"/>
                <w:sz w:val="20"/>
                <w:szCs w:val="20"/>
              </w:rPr>
              <w:t>Среднесуточные расходы водопотребления, Qср</w:t>
            </w:r>
          </w:p>
        </w:tc>
        <w:tc>
          <w:tcPr>
            <w:tcW w:w="1701" w:type="dxa"/>
            <w:vMerge w:val="restart"/>
            <w:vAlign w:val="center"/>
          </w:tcPr>
          <w:p w14:paraId="04A3DA4C" w14:textId="77777777" w:rsidR="00E666E8" w:rsidRPr="00D848C7" w:rsidRDefault="00E666E8" w:rsidP="00C53206">
            <w:pPr>
              <w:ind w:firstLine="0"/>
              <w:jc w:val="center"/>
              <w:rPr>
                <w:color w:val="000000"/>
                <w:sz w:val="20"/>
                <w:szCs w:val="20"/>
              </w:rPr>
            </w:pPr>
            <w:r w:rsidRPr="00D848C7">
              <w:rPr>
                <w:color w:val="000000"/>
                <w:sz w:val="20"/>
                <w:szCs w:val="20"/>
              </w:rPr>
              <w:t>Расчетный расход воды в сутки наибольшего водопотребления, Qmах</w:t>
            </w:r>
          </w:p>
        </w:tc>
        <w:tc>
          <w:tcPr>
            <w:tcW w:w="1276" w:type="dxa"/>
            <w:vMerge w:val="restart"/>
            <w:vAlign w:val="center"/>
          </w:tcPr>
          <w:p w14:paraId="1CFA5A2C" w14:textId="77777777" w:rsidR="00E666E8" w:rsidRPr="00D848C7" w:rsidRDefault="00E666E8" w:rsidP="00C53206">
            <w:pPr>
              <w:ind w:firstLine="0"/>
              <w:jc w:val="center"/>
              <w:rPr>
                <w:color w:val="000000"/>
                <w:sz w:val="20"/>
                <w:szCs w:val="20"/>
              </w:rPr>
            </w:pPr>
            <w:r w:rsidRPr="00D848C7">
              <w:rPr>
                <w:color w:val="000000"/>
                <w:sz w:val="20"/>
                <w:szCs w:val="20"/>
              </w:rPr>
              <w:t>Неучтенные расходы</w:t>
            </w:r>
          </w:p>
        </w:tc>
        <w:tc>
          <w:tcPr>
            <w:tcW w:w="1377" w:type="dxa"/>
            <w:vMerge w:val="restart"/>
            <w:vAlign w:val="center"/>
          </w:tcPr>
          <w:p w14:paraId="4B62052D" w14:textId="77777777" w:rsidR="00E666E8" w:rsidRPr="00D848C7" w:rsidRDefault="00E666E8" w:rsidP="00C53206">
            <w:pPr>
              <w:ind w:firstLine="0"/>
              <w:jc w:val="center"/>
              <w:rPr>
                <w:color w:val="000000"/>
                <w:sz w:val="20"/>
                <w:szCs w:val="20"/>
              </w:rPr>
            </w:pPr>
            <w:r w:rsidRPr="00D848C7">
              <w:rPr>
                <w:color w:val="000000"/>
                <w:sz w:val="20"/>
                <w:szCs w:val="20"/>
              </w:rPr>
              <w:t>Итого</w:t>
            </w:r>
          </w:p>
        </w:tc>
      </w:tr>
      <w:tr w:rsidR="00455C5B" w:rsidRPr="00D848C7" w14:paraId="30BCC5E0" w14:textId="77777777" w:rsidTr="00A4105C">
        <w:trPr>
          <w:cantSplit/>
          <w:trHeight w:val="1575"/>
          <w:tblHeader/>
        </w:trPr>
        <w:tc>
          <w:tcPr>
            <w:tcW w:w="536" w:type="dxa"/>
            <w:vMerge/>
            <w:vAlign w:val="center"/>
          </w:tcPr>
          <w:p w14:paraId="25434743" w14:textId="77777777" w:rsidR="00E666E8" w:rsidRPr="00D848C7" w:rsidRDefault="00E666E8" w:rsidP="00C53206">
            <w:pPr>
              <w:ind w:firstLine="0"/>
              <w:jc w:val="center"/>
              <w:rPr>
                <w:color w:val="000000"/>
                <w:sz w:val="20"/>
                <w:szCs w:val="20"/>
              </w:rPr>
            </w:pPr>
          </w:p>
        </w:tc>
        <w:tc>
          <w:tcPr>
            <w:tcW w:w="1563" w:type="dxa"/>
            <w:vMerge/>
            <w:vAlign w:val="center"/>
          </w:tcPr>
          <w:p w14:paraId="2111A3CB" w14:textId="77777777" w:rsidR="00E666E8" w:rsidRPr="00D848C7" w:rsidRDefault="00E666E8" w:rsidP="00C53206">
            <w:pPr>
              <w:keepNext/>
              <w:ind w:firstLine="0"/>
              <w:jc w:val="center"/>
              <w:outlineLvl w:val="0"/>
              <w:rPr>
                <w:color w:val="000000"/>
                <w:sz w:val="20"/>
                <w:szCs w:val="20"/>
              </w:rPr>
            </w:pPr>
          </w:p>
        </w:tc>
        <w:tc>
          <w:tcPr>
            <w:tcW w:w="1693" w:type="dxa"/>
            <w:vAlign w:val="center"/>
          </w:tcPr>
          <w:p w14:paraId="3CC55D0A" w14:textId="77777777" w:rsidR="00E666E8" w:rsidRPr="00D848C7" w:rsidRDefault="00E666E8" w:rsidP="00C53206">
            <w:pPr>
              <w:ind w:firstLine="0"/>
              <w:jc w:val="center"/>
              <w:rPr>
                <w:color w:val="000000"/>
                <w:sz w:val="20"/>
                <w:szCs w:val="20"/>
              </w:rPr>
            </w:pPr>
            <w:r w:rsidRPr="00D848C7">
              <w:rPr>
                <w:color w:val="000000"/>
                <w:sz w:val="20"/>
                <w:szCs w:val="20"/>
              </w:rPr>
              <w:t>Здания, оборудованные внутренним водопроводом, канализацией, централизованным горячим водоснабжением</w:t>
            </w:r>
          </w:p>
        </w:tc>
        <w:tc>
          <w:tcPr>
            <w:tcW w:w="1736" w:type="dxa"/>
            <w:vAlign w:val="center"/>
          </w:tcPr>
          <w:p w14:paraId="7A8F2E9B" w14:textId="77777777" w:rsidR="00E666E8" w:rsidRPr="00D848C7" w:rsidRDefault="00E666E8" w:rsidP="00C53206">
            <w:pPr>
              <w:ind w:firstLine="0"/>
              <w:jc w:val="center"/>
              <w:rPr>
                <w:color w:val="000000"/>
                <w:sz w:val="20"/>
                <w:szCs w:val="20"/>
              </w:rPr>
            </w:pPr>
            <w:r w:rsidRPr="00D848C7">
              <w:rPr>
                <w:color w:val="000000"/>
                <w:sz w:val="20"/>
                <w:szCs w:val="20"/>
              </w:rPr>
              <w:t>Дома с местными водонагревателями</w:t>
            </w:r>
          </w:p>
        </w:tc>
        <w:tc>
          <w:tcPr>
            <w:tcW w:w="772" w:type="dxa"/>
            <w:vAlign w:val="center"/>
          </w:tcPr>
          <w:p w14:paraId="61FBF8AD" w14:textId="77777777" w:rsidR="00E666E8" w:rsidRPr="00D848C7" w:rsidRDefault="00E666E8" w:rsidP="00C53206">
            <w:pPr>
              <w:ind w:firstLine="0"/>
              <w:jc w:val="center"/>
              <w:rPr>
                <w:color w:val="000000"/>
                <w:sz w:val="20"/>
                <w:szCs w:val="20"/>
              </w:rPr>
            </w:pPr>
            <w:r w:rsidRPr="00D848C7">
              <w:rPr>
                <w:color w:val="000000"/>
                <w:sz w:val="20"/>
                <w:szCs w:val="20"/>
              </w:rPr>
              <w:t>Дома без ванн</w:t>
            </w:r>
          </w:p>
        </w:tc>
        <w:tc>
          <w:tcPr>
            <w:tcW w:w="1921" w:type="dxa"/>
            <w:vAlign w:val="center"/>
          </w:tcPr>
          <w:p w14:paraId="1A7FF52B" w14:textId="77777777" w:rsidR="00E666E8" w:rsidRPr="00D848C7" w:rsidRDefault="00E666E8" w:rsidP="00C53206">
            <w:pPr>
              <w:ind w:firstLine="0"/>
              <w:jc w:val="center"/>
              <w:rPr>
                <w:color w:val="000000"/>
                <w:sz w:val="20"/>
                <w:szCs w:val="20"/>
              </w:rPr>
            </w:pPr>
            <w:r w:rsidRPr="00D848C7">
              <w:rPr>
                <w:color w:val="000000"/>
                <w:sz w:val="20"/>
                <w:szCs w:val="20"/>
              </w:rPr>
              <w:t>Дома с водопользованием из водоразборных колонок</w:t>
            </w:r>
          </w:p>
        </w:tc>
        <w:tc>
          <w:tcPr>
            <w:tcW w:w="1701" w:type="dxa"/>
            <w:vMerge/>
          </w:tcPr>
          <w:p w14:paraId="39ED30D0" w14:textId="77777777" w:rsidR="00E666E8" w:rsidRPr="00D848C7" w:rsidRDefault="00E666E8" w:rsidP="00C53206">
            <w:pPr>
              <w:ind w:firstLine="0"/>
              <w:jc w:val="center"/>
              <w:rPr>
                <w:color w:val="000000"/>
                <w:sz w:val="20"/>
                <w:szCs w:val="20"/>
              </w:rPr>
            </w:pPr>
          </w:p>
        </w:tc>
        <w:tc>
          <w:tcPr>
            <w:tcW w:w="1701" w:type="dxa"/>
            <w:vMerge/>
            <w:vAlign w:val="center"/>
          </w:tcPr>
          <w:p w14:paraId="5B766C42" w14:textId="77777777" w:rsidR="00E666E8" w:rsidRPr="00D848C7" w:rsidRDefault="00E666E8" w:rsidP="00C53206">
            <w:pPr>
              <w:ind w:firstLine="0"/>
              <w:jc w:val="center"/>
              <w:rPr>
                <w:color w:val="000000"/>
                <w:sz w:val="20"/>
                <w:szCs w:val="20"/>
              </w:rPr>
            </w:pPr>
          </w:p>
        </w:tc>
        <w:tc>
          <w:tcPr>
            <w:tcW w:w="1276" w:type="dxa"/>
            <w:vMerge/>
            <w:vAlign w:val="center"/>
          </w:tcPr>
          <w:p w14:paraId="692411DE" w14:textId="77777777" w:rsidR="00E666E8" w:rsidRPr="00D848C7" w:rsidRDefault="00E666E8" w:rsidP="00C53206">
            <w:pPr>
              <w:ind w:firstLine="0"/>
              <w:jc w:val="center"/>
              <w:rPr>
                <w:color w:val="000000"/>
                <w:sz w:val="20"/>
                <w:szCs w:val="20"/>
              </w:rPr>
            </w:pPr>
          </w:p>
        </w:tc>
        <w:tc>
          <w:tcPr>
            <w:tcW w:w="1377" w:type="dxa"/>
            <w:vMerge/>
            <w:vAlign w:val="center"/>
          </w:tcPr>
          <w:p w14:paraId="27CE4F16" w14:textId="77777777" w:rsidR="00E666E8" w:rsidRPr="00D848C7" w:rsidRDefault="00E666E8" w:rsidP="00C53206">
            <w:pPr>
              <w:ind w:firstLine="0"/>
              <w:jc w:val="center"/>
              <w:rPr>
                <w:color w:val="000000"/>
                <w:sz w:val="20"/>
                <w:szCs w:val="20"/>
              </w:rPr>
            </w:pPr>
          </w:p>
        </w:tc>
      </w:tr>
      <w:tr w:rsidR="00E666E8" w:rsidRPr="00D848C7" w14:paraId="7A8466C5" w14:textId="77777777" w:rsidTr="00B32C7C">
        <w:trPr>
          <w:cantSplit/>
          <w:trHeight w:val="72"/>
        </w:trPr>
        <w:tc>
          <w:tcPr>
            <w:tcW w:w="14276" w:type="dxa"/>
            <w:gridSpan w:val="10"/>
          </w:tcPr>
          <w:p w14:paraId="54FFF5C5" w14:textId="77777777" w:rsidR="00E666E8" w:rsidRPr="00D848C7" w:rsidRDefault="00E666E8" w:rsidP="00C53206">
            <w:pPr>
              <w:ind w:firstLine="0"/>
              <w:jc w:val="center"/>
              <w:rPr>
                <w:color w:val="000000"/>
                <w:sz w:val="20"/>
                <w:szCs w:val="20"/>
              </w:rPr>
            </w:pPr>
            <w:r w:rsidRPr="00D848C7">
              <w:rPr>
                <w:color w:val="000000"/>
                <w:sz w:val="20"/>
                <w:szCs w:val="20"/>
              </w:rPr>
              <w:t xml:space="preserve">Существующее положение </w:t>
            </w:r>
          </w:p>
        </w:tc>
      </w:tr>
      <w:tr w:rsidR="00CC1637" w:rsidRPr="00D848C7" w14:paraId="5A27F29D" w14:textId="77777777" w:rsidTr="00CC1637">
        <w:trPr>
          <w:cantSplit/>
        </w:trPr>
        <w:tc>
          <w:tcPr>
            <w:tcW w:w="536" w:type="dxa"/>
            <w:vAlign w:val="center"/>
          </w:tcPr>
          <w:p w14:paraId="44679C76" w14:textId="77777777" w:rsidR="00CC1637" w:rsidRPr="00D848C7" w:rsidRDefault="00CC1637" w:rsidP="00C53206">
            <w:pPr>
              <w:ind w:firstLine="0"/>
              <w:jc w:val="center"/>
              <w:rPr>
                <w:color w:val="000000"/>
                <w:sz w:val="20"/>
                <w:szCs w:val="20"/>
              </w:rPr>
            </w:pPr>
            <w:r w:rsidRPr="00D848C7">
              <w:rPr>
                <w:color w:val="000000"/>
                <w:sz w:val="20"/>
                <w:szCs w:val="20"/>
              </w:rPr>
              <w:t>1</w:t>
            </w:r>
          </w:p>
        </w:tc>
        <w:tc>
          <w:tcPr>
            <w:tcW w:w="1563" w:type="dxa"/>
            <w:vAlign w:val="center"/>
          </w:tcPr>
          <w:p w14:paraId="55EA2F4F" w14:textId="77777777" w:rsidR="00CC1637" w:rsidRPr="00D848C7" w:rsidRDefault="00246BC4"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1425DEB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36" w:type="dxa"/>
            <w:vAlign w:val="center"/>
          </w:tcPr>
          <w:p w14:paraId="0BDEC7D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772" w:type="dxa"/>
            <w:vAlign w:val="center"/>
          </w:tcPr>
          <w:p w14:paraId="7CA61C88" w14:textId="77777777" w:rsidR="00CC1637" w:rsidRPr="00D848C7" w:rsidRDefault="00CC1637" w:rsidP="00C53206">
            <w:pPr>
              <w:ind w:firstLine="0"/>
              <w:jc w:val="center"/>
              <w:rPr>
                <w:color w:val="000000"/>
                <w:sz w:val="20"/>
                <w:szCs w:val="20"/>
                <w:u w:val="single"/>
              </w:rPr>
            </w:pPr>
            <w:r w:rsidRPr="00D848C7">
              <w:rPr>
                <w:color w:val="000000"/>
                <w:sz w:val="20"/>
                <w:szCs w:val="20"/>
                <w:u w:val="single"/>
              </w:rPr>
              <w:t>712</w:t>
            </w:r>
          </w:p>
          <w:p w14:paraId="0BA196E7" w14:textId="77777777" w:rsidR="00CC1637" w:rsidRPr="00D848C7" w:rsidRDefault="00CC1637" w:rsidP="00C53206">
            <w:pPr>
              <w:ind w:firstLine="0"/>
              <w:jc w:val="center"/>
              <w:rPr>
                <w:color w:val="000000"/>
                <w:sz w:val="20"/>
                <w:szCs w:val="20"/>
              </w:rPr>
            </w:pPr>
            <w:r w:rsidRPr="00D848C7">
              <w:rPr>
                <w:color w:val="000000"/>
                <w:sz w:val="20"/>
                <w:szCs w:val="20"/>
              </w:rPr>
              <w:t>99,68</w:t>
            </w:r>
          </w:p>
        </w:tc>
        <w:tc>
          <w:tcPr>
            <w:tcW w:w="1921" w:type="dxa"/>
            <w:vAlign w:val="center"/>
          </w:tcPr>
          <w:p w14:paraId="5126DB62"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01" w:type="dxa"/>
            <w:vAlign w:val="center"/>
          </w:tcPr>
          <w:p w14:paraId="5ABB12AB" w14:textId="77777777" w:rsidR="00CC1637" w:rsidRPr="00D848C7" w:rsidRDefault="00CC1637" w:rsidP="00C53206">
            <w:pPr>
              <w:ind w:firstLine="0"/>
              <w:jc w:val="center"/>
              <w:rPr>
                <w:color w:val="000000"/>
                <w:sz w:val="20"/>
                <w:szCs w:val="20"/>
              </w:rPr>
            </w:pPr>
            <w:r w:rsidRPr="00D848C7">
              <w:rPr>
                <w:color w:val="000000"/>
                <w:sz w:val="20"/>
                <w:szCs w:val="20"/>
              </w:rPr>
              <w:t>99,68</w:t>
            </w:r>
          </w:p>
        </w:tc>
        <w:tc>
          <w:tcPr>
            <w:tcW w:w="1701" w:type="dxa"/>
            <w:vAlign w:val="center"/>
          </w:tcPr>
          <w:p w14:paraId="55C822AE" w14:textId="77777777" w:rsidR="00CC1637" w:rsidRPr="00D848C7" w:rsidRDefault="00CC1637" w:rsidP="00C53206">
            <w:pPr>
              <w:ind w:firstLine="0"/>
              <w:jc w:val="center"/>
              <w:rPr>
                <w:color w:val="000000"/>
                <w:sz w:val="20"/>
                <w:szCs w:val="20"/>
              </w:rPr>
            </w:pPr>
            <w:r w:rsidRPr="00D848C7">
              <w:rPr>
                <w:color w:val="000000"/>
                <w:sz w:val="20"/>
                <w:szCs w:val="20"/>
              </w:rPr>
              <w:t>119,62</w:t>
            </w:r>
          </w:p>
        </w:tc>
        <w:tc>
          <w:tcPr>
            <w:tcW w:w="1276" w:type="dxa"/>
            <w:vAlign w:val="center"/>
          </w:tcPr>
          <w:p w14:paraId="79E75103" w14:textId="77777777" w:rsidR="00CC1637" w:rsidRPr="00D848C7" w:rsidRDefault="00CC1637" w:rsidP="00C53206">
            <w:pPr>
              <w:ind w:firstLine="0"/>
              <w:jc w:val="center"/>
              <w:rPr>
                <w:color w:val="000000"/>
                <w:sz w:val="20"/>
                <w:szCs w:val="20"/>
              </w:rPr>
            </w:pPr>
            <w:r w:rsidRPr="00D848C7">
              <w:rPr>
                <w:color w:val="000000"/>
                <w:sz w:val="20"/>
                <w:szCs w:val="20"/>
              </w:rPr>
              <w:t>4,98</w:t>
            </w:r>
          </w:p>
        </w:tc>
        <w:tc>
          <w:tcPr>
            <w:tcW w:w="1377" w:type="dxa"/>
            <w:vAlign w:val="center"/>
          </w:tcPr>
          <w:p w14:paraId="3A1BDE32" w14:textId="77777777" w:rsidR="00CC1637" w:rsidRPr="00D848C7" w:rsidRDefault="00CC1637" w:rsidP="00C53206">
            <w:pPr>
              <w:ind w:firstLine="0"/>
              <w:jc w:val="center"/>
              <w:rPr>
                <w:color w:val="000000"/>
                <w:sz w:val="20"/>
                <w:szCs w:val="20"/>
              </w:rPr>
            </w:pPr>
            <w:r w:rsidRPr="00D848C7">
              <w:rPr>
                <w:color w:val="000000"/>
                <w:sz w:val="20"/>
                <w:szCs w:val="20"/>
              </w:rPr>
              <w:t>124,60</w:t>
            </w:r>
          </w:p>
        </w:tc>
      </w:tr>
      <w:tr w:rsidR="00CC1637" w:rsidRPr="00D848C7" w14:paraId="2E27ED99" w14:textId="77777777" w:rsidTr="00CC1637">
        <w:trPr>
          <w:cantSplit/>
          <w:trHeight w:val="79"/>
        </w:trPr>
        <w:tc>
          <w:tcPr>
            <w:tcW w:w="536" w:type="dxa"/>
            <w:vAlign w:val="center"/>
          </w:tcPr>
          <w:p w14:paraId="499351B1" w14:textId="77777777" w:rsidR="00CC1637" w:rsidRPr="00D848C7" w:rsidRDefault="00CC1637" w:rsidP="00C53206">
            <w:pPr>
              <w:ind w:firstLine="0"/>
              <w:jc w:val="center"/>
              <w:rPr>
                <w:color w:val="000000"/>
                <w:sz w:val="20"/>
                <w:szCs w:val="20"/>
              </w:rPr>
            </w:pPr>
            <w:r w:rsidRPr="00D848C7">
              <w:rPr>
                <w:color w:val="000000"/>
                <w:sz w:val="20"/>
                <w:szCs w:val="20"/>
              </w:rPr>
              <w:t>2</w:t>
            </w:r>
          </w:p>
        </w:tc>
        <w:tc>
          <w:tcPr>
            <w:tcW w:w="1563" w:type="dxa"/>
            <w:vAlign w:val="center"/>
          </w:tcPr>
          <w:p w14:paraId="33B1D947" w14:textId="77777777" w:rsidR="00CC1637" w:rsidRPr="00D848C7" w:rsidRDefault="00246BC4"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48E95AC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36" w:type="dxa"/>
            <w:vAlign w:val="center"/>
          </w:tcPr>
          <w:p w14:paraId="3B4D346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772" w:type="dxa"/>
            <w:vAlign w:val="center"/>
          </w:tcPr>
          <w:p w14:paraId="1BE11E27" w14:textId="77777777" w:rsidR="00CC1637" w:rsidRPr="00D848C7" w:rsidRDefault="00CC1637" w:rsidP="00C53206">
            <w:pPr>
              <w:ind w:firstLine="0"/>
              <w:jc w:val="center"/>
              <w:rPr>
                <w:color w:val="000000"/>
                <w:sz w:val="20"/>
                <w:szCs w:val="20"/>
                <w:u w:val="single"/>
              </w:rPr>
            </w:pPr>
            <w:r w:rsidRPr="00D848C7">
              <w:rPr>
                <w:color w:val="000000"/>
                <w:sz w:val="20"/>
                <w:szCs w:val="20"/>
                <w:u w:val="single"/>
              </w:rPr>
              <w:t>301</w:t>
            </w:r>
          </w:p>
          <w:p w14:paraId="264E8EDE" w14:textId="77777777" w:rsidR="00CC1637" w:rsidRPr="00D848C7" w:rsidRDefault="00CC1637" w:rsidP="00C53206">
            <w:pPr>
              <w:ind w:firstLine="0"/>
              <w:jc w:val="center"/>
              <w:rPr>
                <w:color w:val="000000"/>
                <w:sz w:val="20"/>
                <w:szCs w:val="20"/>
              </w:rPr>
            </w:pPr>
            <w:r w:rsidRPr="00D848C7">
              <w:rPr>
                <w:color w:val="000000"/>
                <w:sz w:val="20"/>
                <w:szCs w:val="20"/>
              </w:rPr>
              <w:t>42,14</w:t>
            </w:r>
          </w:p>
        </w:tc>
        <w:tc>
          <w:tcPr>
            <w:tcW w:w="1921" w:type="dxa"/>
            <w:vAlign w:val="center"/>
          </w:tcPr>
          <w:p w14:paraId="2ECBA62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01" w:type="dxa"/>
            <w:vAlign w:val="center"/>
          </w:tcPr>
          <w:p w14:paraId="55B2E9C8" w14:textId="77777777" w:rsidR="00CC1637" w:rsidRPr="00D848C7" w:rsidRDefault="00CC1637" w:rsidP="00C53206">
            <w:pPr>
              <w:ind w:firstLine="0"/>
              <w:jc w:val="center"/>
              <w:rPr>
                <w:color w:val="000000"/>
                <w:sz w:val="20"/>
                <w:szCs w:val="20"/>
              </w:rPr>
            </w:pPr>
            <w:r w:rsidRPr="00D848C7">
              <w:rPr>
                <w:color w:val="000000"/>
                <w:sz w:val="20"/>
                <w:szCs w:val="20"/>
              </w:rPr>
              <w:t>42,14</w:t>
            </w:r>
          </w:p>
        </w:tc>
        <w:tc>
          <w:tcPr>
            <w:tcW w:w="1701" w:type="dxa"/>
            <w:vAlign w:val="center"/>
          </w:tcPr>
          <w:p w14:paraId="4BBF8AE7" w14:textId="77777777" w:rsidR="00CC1637" w:rsidRPr="00D848C7" w:rsidRDefault="00CC1637" w:rsidP="00C53206">
            <w:pPr>
              <w:ind w:firstLine="0"/>
              <w:jc w:val="center"/>
              <w:rPr>
                <w:color w:val="000000"/>
                <w:sz w:val="20"/>
                <w:szCs w:val="20"/>
              </w:rPr>
            </w:pPr>
            <w:r w:rsidRPr="00D848C7">
              <w:rPr>
                <w:color w:val="000000"/>
                <w:sz w:val="20"/>
                <w:szCs w:val="20"/>
              </w:rPr>
              <w:t>50,57</w:t>
            </w:r>
          </w:p>
        </w:tc>
        <w:tc>
          <w:tcPr>
            <w:tcW w:w="1276" w:type="dxa"/>
            <w:vAlign w:val="center"/>
          </w:tcPr>
          <w:p w14:paraId="0E409351" w14:textId="77777777" w:rsidR="00CC1637" w:rsidRPr="00D848C7" w:rsidRDefault="00CC1637" w:rsidP="00C53206">
            <w:pPr>
              <w:ind w:firstLine="0"/>
              <w:jc w:val="center"/>
              <w:rPr>
                <w:color w:val="000000"/>
                <w:sz w:val="20"/>
                <w:szCs w:val="20"/>
              </w:rPr>
            </w:pPr>
            <w:r w:rsidRPr="00D848C7">
              <w:rPr>
                <w:color w:val="000000"/>
                <w:sz w:val="20"/>
                <w:szCs w:val="20"/>
              </w:rPr>
              <w:t>2,11</w:t>
            </w:r>
          </w:p>
        </w:tc>
        <w:tc>
          <w:tcPr>
            <w:tcW w:w="1377" w:type="dxa"/>
            <w:vAlign w:val="center"/>
          </w:tcPr>
          <w:p w14:paraId="5E604445" w14:textId="77777777" w:rsidR="00CC1637" w:rsidRPr="00D848C7" w:rsidRDefault="00CC1637" w:rsidP="00C53206">
            <w:pPr>
              <w:ind w:firstLine="0"/>
              <w:jc w:val="center"/>
              <w:rPr>
                <w:color w:val="000000"/>
                <w:sz w:val="20"/>
                <w:szCs w:val="20"/>
              </w:rPr>
            </w:pPr>
            <w:r w:rsidRPr="00D848C7">
              <w:rPr>
                <w:color w:val="000000"/>
                <w:sz w:val="20"/>
                <w:szCs w:val="20"/>
              </w:rPr>
              <w:t>52,68</w:t>
            </w:r>
          </w:p>
        </w:tc>
      </w:tr>
      <w:tr w:rsidR="00CC1637" w:rsidRPr="00D848C7" w14:paraId="2A5F2ECE" w14:textId="77777777" w:rsidTr="00CC1637">
        <w:trPr>
          <w:cantSplit/>
          <w:trHeight w:val="79"/>
        </w:trPr>
        <w:tc>
          <w:tcPr>
            <w:tcW w:w="536" w:type="dxa"/>
            <w:vAlign w:val="center"/>
          </w:tcPr>
          <w:p w14:paraId="4CD2DAF3" w14:textId="77777777" w:rsidR="00CC1637" w:rsidRPr="00D848C7" w:rsidRDefault="00CC1637" w:rsidP="00C53206">
            <w:pPr>
              <w:ind w:firstLine="0"/>
              <w:jc w:val="center"/>
              <w:rPr>
                <w:color w:val="000000"/>
                <w:sz w:val="20"/>
                <w:szCs w:val="20"/>
              </w:rPr>
            </w:pPr>
            <w:r w:rsidRPr="00D848C7">
              <w:rPr>
                <w:color w:val="000000"/>
                <w:sz w:val="20"/>
                <w:szCs w:val="20"/>
              </w:rPr>
              <w:t>3</w:t>
            </w:r>
          </w:p>
        </w:tc>
        <w:tc>
          <w:tcPr>
            <w:tcW w:w="1563" w:type="dxa"/>
            <w:vAlign w:val="center"/>
          </w:tcPr>
          <w:p w14:paraId="50268A59" w14:textId="77777777" w:rsidR="00CC1637" w:rsidRPr="00D848C7" w:rsidRDefault="00CC1637" w:rsidP="00C53206">
            <w:pPr>
              <w:pStyle w:val="afff0"/>
              <w:jc w:val="left"/>
              <w:rPr>
                <w:bCs/>
                <w:color w:val="000000"/>
                <w:sz w:val="20"/>
                <w:szCs w:val="20"/>
              </w:rPr>
            </w:pPr>
            <w:r w:rsidRPr="00D848C7">
              <w:rPr>
                <w:color w:val="000000"/>
                <w:sz w:val="20"/>
                <w:szCs w:val="20"/>
              </w:rPr>
              <w:t>д</w:t>
            </w:r>
            <w:r w:rsidR="00246BC4" w:rsidRPr="00D848C7">
              <w:rPr>
                <w:color w:val="000000"/>
                <w:sz w:val="20"/>
                <w:szCs w:val="20"/>
              </w:rPr>
              <w:t>.Нурмабаш</w:t>
            </w:r>
          </w:p>
        </w:tc>
        <w:tc>
          <w:tcPr>
            <w:tcW w:w="1693" w:type="dxa"/>
            <w:vAlign w:val="center"/>
          </w:tcPr>
          <w:p w14:paraId="71964BA6"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36" w:type="dxa"/>
            <w:vAlign w:val="center"/>
          </w:tcPr>
          <w:p w14:paraId="2DE11EE9"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772" w:type="dxa"/>
            <w:vAlign w:val="center"/>
          </w:tcPr>
          <w:p w14:paraId="306B9102" w14:textId="77777777" w:rsidR="00CC1637" w:rsidRPr="00D848C7" w:rsidRDefault="00CC1637" w:rsidP="00C53206">
            <w:pPr>
              <w:ind w:firstLine="0"/>
              <w:jc w:val="center"/>
              <w:rPr>
                <w:color w:val="000000"/>
                <w:sz w:val="20"/>
                <w:szCs w:val="20"/>
                <w:u w:val="single"/>
              </w:rPr>
            </w:pPr>
            <w:r w:rsidRPr="00D848C7">
              <w:rPr>
                <w:color w:val="000000"/>
                <w:sz w:val="20"/>
                <w:szCs w:val="20"/>
                <w:u w:val="single"/>
              </w:rPr>
              <w:t>109</w:t>
            </w:r>
          </w:p>
          <w:p w14:paraId="29A6D4B1" w14:textId="77777777" w:rsidR="00CC1637" w:rsidRPr="00D848C7" w:rsidRDefault="00CC1637" w:rsidP="00C53206">
            <w:pPr>
              <w:ind w:firstLine="0"/>
              <w:jc w:val="center"/>
              <w:rPr>
                <w:color w:val="000000"/>
                <w:sz w:val="20"/>
                <w:szCs w:val="20"/>
                <w:u w:val="single"/>
              </w:rPr>
            </w:pPr>
            <w:r w:rsidRPr="00D848C7">
              <w:rPr>
                <w:color w:val="000000"/>
                <w:sz w:val="20"/>
                <w:szCs w:val="20"/>
              </w:rPr>
              <w:t>15,26</w:t>
            </w:r>
          </w:p>
        </w:tc>
        <w:tc>
          <w:tcPr>
            <w:tcW w:w="1921" w:type="dxa"/>
            <w:vAlign w:val="center"/>
          </w:tcPr>
          <w:p w14:paraId="003A5169"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01" w:type="dxa"/>
            <w:vAlign w:val="center"/>
          </w:tcPr>
          <w:p w14:paraId="5851EB15" w14:textId="77777777" w:rsidR="00CC1637" w:rsidRPr="00D848C7" w:rsidRDefault="00CC1637" w:rsidP="00C53206">
            <w:pPr>
              <w:ind w:firstLine="0"/>
              <w:jc w:val="center"/>
              <w:rPr>
                <w:color w:val="000000"/>
                <w:sz w:val="20"/>
                <w:szCs w:val="20"/>
                <w:u w:val="single"/>
              </w:rPr>
            </w:pPr>
            <w:r w:rsidRPr="00D848C7">
              <w:rPr>
                <w:color w:val="000000"/>
                <w:sz w:val="20"/>
                <w:szCs w:val="20"/>
              </w:rPr>
              <w:t>15,26</w:t>
            </w:r>
          </w:p>
        </w:tc>
        <w:tc>
          <w:tcPr>
            <w:tcW w:w="1701" w:type="dxa"/>
            <w:vAlign w:val="center"/>
          </w:tcPr>
          <w:p w14:paraId="59B45879" w14:textId="77777777" w:rsidR="00CC1637" w:rsidRPr="00D848C7" w:rsidRDefault="00CC1637" w:rsidP="00C53206">
            <w:pPr>
              <w:ind w:firstLine="0"/>
              <w:jc w:val="center"/>
              <w:rPr>
                <w:color w:val="000000"/>
                <w:sz w:val="20"/>
                <w:szCs w:val="20"/>
              </w:rPr>
            </w:pPr>
            <w:r w:rsidRPr="00D848C7">
              <w:rPr>
                <w:color w:val="000000"/>
                <w:sz w:val="20"/>
                <w:szCs w:val="20"/>
              </w:rPr>
              <w:t>18,31</w:t>
            </w:r>
          </w:p>
        </w:tc>
        <w:tc>
          <w:tcPr>
            <w:tcW w:w="1276" w:type="dxa"/>
            <w:vAlign w:val="center"/>
          </w:tcPr>
          <w:p w14:paraId="76B30BFF" w14:textId="77777777" w:rsidR="00CC1637" w:rsidRPr="00D848C7" w:rsidRDefault="00CC1637" w:rsidP="00C53206">
            <w:pPr>
              <w:ind w:firstLine="0"/>
              <w:jc w:val="center"/>
              <w:rPr>
                <w:color w:val="000000"/>
                <w:sz w:val="20"/>
                <w:szCs w:val="20"/>
              </w:rPr>
            </w:pPr>
            <w:r w:rsidRPr="00D848C7">
              <w:rPr>
                <w:color w:val="000000"/>
                <w:sz w:val="20"/>
                <w:szCs w:val="20"/>
              </w:rPr>
              <w:t>0,76</w:t>
            </w:r>
          </w:p>
        </w:tc>
        <w:tc>
          <w:tcPr>
            <w:tcW w:w="1377" w:type="dxa"/>
            <w:vAlign w:val="center"/>
          </w:tcPr>
          <w:p w14:paraId="4DE02102" w14:textId="77777777" w:rsidR="00CC1637" w:rsidRPr="00D848C7" w:rsidRDefault="00CC1637" w:rsidP="00C53206">
            <w:pPr>
              <w:ind w:firstLine="0"/>
              <w:jc w:val="center"/>
              <w:rPr>
                <w:color w:val="000000"/>
                <w:sz w:val="20"/>
                <w:szCs w:val="20"/>
              </w:rPr>
            </w:pPr>
            <w:r w:rsidRPr="00D848C7">
              <w:rPr>
                <w:color w:val="000000"/>
                <w:sz w:val="20"/>
                <w:szCs w:val="20"/>
              </w:rPr>
              <w:t>19,08</w:t>
            </w:r>
          </w:p>
        </w:tc>
      </w:tr>
      <w:tr w:rsidR="00CC1637" w:rsidRPr="00D848C7" w14:paraId="7C167FBF" w14:textId="77777777" w:rsidTr="00CC1637">
        <w:trPr>
          <w:cantSplit/>
          <w:trHeight w:val="79"/>
        </w:trPr>
        <w:tc>
          <w:tcPr>
            <w:tcW w:w="536" w:type="dxa"/>
            <w:vAlign w:val="center"/>
          </w:tcPr>
          <w:p w14:paraId="20936FF3" w14:textId="77777777" w:rsidR="00CC1637" w:rsidRPr="00D848C7" w:rsidRDefault="00CC1637" w:rsidP="00C53206">
            <w:pPr>
              <w:ind w:firstLine="0"/>
              <w:jc w:val="center"/>
              <w:rPr>
                <w:color w:val="000000"/>
                <w:sz w:val="20"/>
                <w:szCs w:val="20"/>
              </w:rPr>
            </w:pPr>
            <w:r w:rsidRPr="00D848C7">
              <w:rPr>
                <w:color w:val="000000"/>
                <w:sz w:val="20"/>
                <w:szCs w:val="20"/>
              </w:rPr>
              <w:t>4</w:t>
            </w:r>
          </w:p>
        </w:tc>
        <w:tc>
          <w:tcPr>
            <w:tcW w:w="1563" w:type="dxa"/>
            <w:vAlign w:val="center"/>
          </w:tcPr>
          <w:p w14:paraId="533A9252" w14:textId="77777777" w:rsidR="00CC1637" w:rsidRPr="00D848C7" w:rsidRDefault="00246BC4" w:rsidP="00C53206">
            <w:pPr>
              <w:pStyle w:val="afff0"/>
              <w:jc w:val="left"/>
              <w:rPr>
                <w:bCs/>
                <w:color w:val="000000"/>
                <w:sz w:val="20"/>
                <w:szCs w:val="20"/>
              </w:rPr>
            </w:pPr>
            <w:r w:rsidRPr="00D848C7">
              <w:rPr>
                <w:color w:val="000000"/>
                <w:sz w:val="20"/>
                <w:szCs w:val="20"/>
              </w:rPr>
              <w:t>п.ж\д разъезда Саз-Тамак</w:t>
            </w:r>
          </w:p>
        </w:tc>
        <w:tc>
          <w:tcPr>
            <w:tcW w:w="1693" w:type="dxa"/>
            <w:vAlign w:val="center"/>
          </w:tcPr>
          <w:p w14:paraId="090C33DA"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36" w:type="dxa"/>
            <w:vAlign w:val="center"/>
          </w:tcPr>
          <w:p w14:paraId="342DE06D"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772" w:type="dxa"/>
            <w:vAlign w:val="center"/>
          </w:tcPr>
          <w:p w14:paraId="5F079235" w14:textId="77777777" w:rsidR="00CC1637" w:rsidRPr="00D848C7" w:rsidRDefault="00CC1637" w:rsidP="00C53206">
            <w:pPr>
              <w:ind w:firstLine="0"/>
              <w:jc w:val="center"/>
              <w:rPr>
                <w:color w:val="000000"/>
                <w:sz w:val="20"/>
                <w:szCs w:val="20"/>
                <w:u w:val="single"/>
              </w:rPr>
            </w:pPr>
            <w:r w:rsidRPr="00D848C7">
              <w:rPr>
                <w:color w:val="000000"/>
                <w:sz w:val="20"/>
                <w:szCs w:val="20"/>
                <w:u w:val="single"/>
              </w:rPr>
              <w:t>16</w:t>
            </w:r>
          </w:p>
          <w:p w14:paraId="4080E893" w14:textId="77777777" w:rsidR="00CC1637" w:rsidRPr="00D848C7" w:rsidRDefault="00CC1637" w:rsidP="00C53206">
            <w:pPr>
              <w:ind w:firstLine="0"/>
              <w:jc w:val="center"/>
              <w:rPr>
                <w:color w:val="000000"/>
                <w:sz w:val="20"/>
                <w:szCs w:val="20"/>
                <w:u w:val="single"/>
              </w:rPr>
            </w:pPr>
            <w:r w:rsidRPr="00D848C7">
              <w:rPr>
                <w:color w:val="000000"/>
                <w:sz w:val="20"/>
                <w:szCs w:val="20"/>
              </w:rPr>
              <w:t>2,24</w:t>
            </w:r>
          </w:p>
        </w:tc>
        <w:tc>
          <w:tcPr>
            <w:tcW w:w="1921" w:type="dxa"/>
            <w:vAlign w:val="center"/>
          </w:tcPr>
          <w:p w14:paraId="2C6729C4" w14:textId="77777777" w:rsidR="00CC1637" w:rsidRPr="00D848C7" w:rsidRDefault="00CC1637" w:rsidP="00C53206">
            <w:pPr>
              <w:ind w:firstLine="0"/>
              <w:jc w:val="center"/>
              <w:rPr>
                <w:color w:val="000000"/>
                <w:sz w:val="20"/>
                <w:szCs w:val="20"/>
              </w:rPr>
            </w:pPr>
            <w:r w:rsidRPr="00D848C7">
              <w:rPr>
                <w:color w:val="000000"/>
                <w:sz w:val="20"/>
                <w:szCs w:val="20"/>
              </w:rPr>
              <w:t>-</w:t>
            </w:r>
          </w:p>
        </w:tc>
        <w:tc>
          <w:tcPr>
            <w:tcW w:w="1701" w:type="dxa"/>
            <w:vAlign w:val="center"/>
          </w:tcPr>
          <w:p w14:paraId="0CBA204B" w14:textId="77777777" w:rsidR="00CC1637" w:rsidRPr="00D848C7" w:rsidRDefault="004506E0" w:rsidP="00C53206">
            <w:pPr>
              <w:ind w:firstLine="0"/>
              <w:jc w:val="center"/>
              <w:rPr>
                <w:color w:val="000000"/>
                <w:sz w:val="20"/>
                <w:szCs w:val="20"/>
                <w:u w:val="single"/>
              </w:rPr>
            </w:pPr>
            <w:r>
              <w:rPr>
                <w:color w:val="000000"/>
                <w:sz w:val="20"/>
                <w:szCs w:val="20"/>
              </w:rPr>
              <w:t>-</w:t>
            </w:r>
          </w:p>
        </w:tc>
        <w:tc>
          <w:tcPr>
            <w:tcW w:w="1701" w:type="dxa"/>
            <w:vAlign w:val="center"/>
          </w:tcPr>
          <w:p w14:paraId="5B7599C9" w14:textId="77777777" w:rsidR="00CC1637" w:rsidRPr="00D848C7" w:rsidRDefault="004506E0" w:rsidP="00C53206">
            <w:pPr>
              <w:ind w:firstLine="0"/>
              <w:jc w:val="center"/>
              <w:rPr>
                <w:color w:val="000000"/>
                <w:sz w:val="20"/>
                <w:szCs w:val="20"/>
              </w:rPr>
            </w:pPr>
            <w:r>
              <w:rPr>
                <w:color w:val="000000"/>
                <w:sz w:val="20"/>
                <w:szCs w:val="20"/>
              </w:rPr>
              <w:t>-</w:t>
            </w:r>
          </w:p>
        </w:tc>
        <w:tc>
          <w:tcPr>
            <w:tcW w:w="1276" w:type="dxa"/>
            <w:vAlign w:val="center"/>
          </w:tcPr>
          <w:p w14:paraId="4999AB3B" w14:textId="77777777" w:rsidR="00CC1637" w:rsidRPr="00D848C7" w:rsidRDefault="004506E0" w:rsidP="00C53206">
            <w:pPr>
              <w:ind w:firstLine="0"/>
              <w:jc w:val="center"/>
              <w:rPr>
                <w:color w:val="000000"/>
                <w:sz w:val="20"/>
                <w:szCs w:val="20"/>
              </w:rPr>
            </w:pPr>
            <w:r>
              <w:rPr>
                <w:color w:val="000000"/>
                <w:sz w:val="20"/>
                <w:szCs w:val="20"/>
              </w:rPr>
              <w:t>-</w:t>
            </w:r>
          </w:p>
        </w:tc>
        <w:tc>
          <w:tcPr>
            <w:tcW w:w="1377" w:type="dxa"/>
            <w:vAlign w:val="center"/>
          </w:tcPr>
          <w:p w14:paraId="274ACFE6" w14:textId="77777777" w:rsidR="00CC1637" w:rsidRPr="00D848C7" w:rsidRDefault="004506E0" w:rsidP="00C53206">
            <w:pPr>
              <w:ind w:firstLine="0"/>
              <w:jc w:val="center"/>
              <w:rPr>
                <w:color w:val="000000"/>
                <w:sz w:val="20"/>
                <w:szCs w:val="20"/>
              </w:rPr>
            </w:pPr>
            <w:r>
              <w:rPr>
                <w:color w:val="000000"/>
                <w:sz w:val="20"/>
                <w:szCs w:val="20"/>
              </w:rPr>
              <w:t>-</w:t>
            </w:r>
          </w:p>
        </w:tc>
      </w:tr>
      <w:tr w:rsidR="00CC1637" w:rsidRPr="00D848C7" w14:paraId="6E8E6BF3" w14:textId="77777777" w:rsidTr="00CC1637">
        <w:trPr>
          <w:cantSplit/>
          <w:trHeight w:val="133"/>
        </w:trPr>
        <w:tc>
          <w:tcPr>
            <w:tcW w:w="14276" w:type="dxa"/>
            <w:gridSpan w:val="10"/>
            <w:vAlign w:val="center"/>
          </w:tcPr>
          <w:p w14:paraId="062FB063" w14:textId="77777777" w:rsidR="00CC1637" w:rsidRPr="00D848C7" w:rsidRDefault="00CC1637" w:rsidP="00C53206">
            <w:pPr>
              <w:ind w:firstLine="0"/>
              <w:jc w:val="center"/>
              <w:rPr>
                <w:color w:val="000000"/>
                <w:sz w:val="20"/>
                <w:szCs w:val="20"/>
              </w:rPr>
            </w:pPr>
            <w:r w:rsidRPr="00D848C7">
              <w:rPr>
                <w:color w:val="000000"/>
                <w:sz w:val="20"/>
                <w:szCs w:val="20"/>
              </w:rPr>
              <w:t>Первая очередь реализации генерального плана (2025 г.)</w:t>
            </w:r>
          </w:p>
        </w:tc>
      </w:tr>
      <w:tr w:rsidR="003A51E8" w:rsidRPr="00D848C7" w14:paraId="0E589355" w14:textId="77777777" w:rsidTr="00CC1637">
        <w:trPr>
          <w:cantSplit/>
        </w:trPr>
        <w:tc>
          <w:tcPr>
            <w:tcW w:w="536" w:type="dxa"/>
            <w:vAlign w:val="center"/>
          </w:tcPr>
          <w:p w14:paraId="68D04D00" w14:textId="77777777" w:rsidR="003A51E8" w:rsidRPr="00D848C7" w:rsidRDefault="003A51E8" w:rsidP="00C53206">
            <w:pPr>
              <w:ind w:firstLine="0"/>
              <w:jc w:val="center"/>
              <w:rPr>
                <w:color w:val="000000"/>
                <w:sz w:val="20"/>
                <w:szCs w:val="20"/>
              </w:rPr>
            </w:pPr>
            <w:r w:rsidRPr="00D848C7">
              <w:rPr>
                <w:color w:val="000000"/>
                <w:sz w:val="20"/>
                <w:szCs w:val="20"/>
              </w:rPr>
              <w:t>1</w:t>
            </w:r>
          </w:p>
        </w:tc>
        <w:tc>
          <w:tcPr>
            <w:tcW w:w="1563" w:type="dxa"/>
            <w:vAlign w:val="center"/>
          </w:tcPr>
          <w:p w14:paraId="1A26DF6E" w14:textId="77777777" w:rsidR="003A51E8" w:rsidRPr="00D848C7" w:rsidRDefault="003A51E8"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60563E0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6797505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2F0F3DE"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722</w:t>
            </w:r>
          </w:p>
          <w:p w14:paraId="60C84737" w14:textId="77777777" w:rsidR="003A51E8" w:rsidRPr="00D848C7" w:rsidRDefault="003A51E8" w:rsidP="00C53206">
            <w:pPr>
              <w:ind w:firstLine="0"/>
              <w:jc w:val="center"/>
              <w:rPr>
                <w:color w:val="000000"/>
                <w:sz w:val="20"/>
                <w:szCs w:val="20"/>
              </w:rPr>
            </w:pPr>
            <w:r w:rsidRPr="00D848C7">
              <w:rPr>
                <w:color w:val="000000"/>
                <w:sz w:val="20"/>
                <w:szCs w:val="20"/>
              </w:rPr>
              <w:t>101,08</w:t>
            </w:r>
          </w:p>
        </w:tc>
        <w:tc>
          <w:tcPr>
            <w:tcW w:w="1921" w:type="dxa"/>
            <w:vAlign w:val="center"/>
          </w:tcPr>
          <w:p w14:paraId="7E60F253"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683D6930" w14:textId="77777777" w:rsidR="003A51E8" w:rsidRPr="00D848C7" w:rsidRDefault="003A51E8" w:rsidP="00C53206">
            <w:pPr>
              <w:ind w:firstLine="0"/>
              <w:jc w:val="center"/>
              <w:rPr>
                <w:color w:val="000000"/>
                <w:sz w:val="20"/>
                <w:szCs w:val="20"/>
              </w:rPr>
            </w:pPr>
            <w:r w:rsidRPr="00D848C7">
              <w:rPr>
                <w:color w:val="000000"/>
                <w:sz w:val="20"/>
                <w:szCs w:val="20"/>
              </w:rPr>
              <w:t>101,08</w:t>
            </w:r>
          </w:p>
        </w:tc>
        <w:tc>
          <w:tcPr>
            <w:tcW w:w="1701" w:type="dxa"/>
            <w:vAlign w:val="center"/>
          </w:tcPr>
          <w:p w14:paraId="16F94D34" w14:textId="77777777" w:rsidR="003A51E8" w:rsidRPr="00D848C7" w:rsidRDefault="003A51E8" w:rsidP="00C53206">
            <w:pPr>
              <w:ind w:firstLine="0"/>
              <w:jc w:val="center"/>
              <w:rPr>
                <w:color w:val="000000"/>
                <w:sz w:val="20"/>
                <w:szCs w:val="20"/>
              </w:rPr>
            </w:pPr>
            <w:r w:rsidRPr="00D848C7">
              <w:rPr>
                <w:color w:val="000000"/>
                <w:sz w:val="20"/>
                <w:szCs w:val="20"/>
              </w:rPr>
              <w:t>121,30</w:t>
            </w:r>
          </w:p>
        </w:tc>
        <w:tc>
          <w:tcPr>
            <w:tcW w:w="1276" w:type="dxa"/>
            <w:vAlign w:val="center"/>
          </w:tcPr>
          <w:p w14:paraId="7513738B" w14:textId="77777777" w:rsidR="003A51E8" w:rsidRPr="00D848C7" w:rsidRDefault="003A51E8" w:rsidP="00C53206">
            <w:pPr>
              <w:ind w:firstLine="0"/>
              <w:jc w:val="center"/>
              <w:rPr>
                <w:color w:val="000000"/>
                <w:sz w:val="20"/>
                <w:szCs w:val="20"/>
              </w:rPr>
            </w:pPr>
            <w:r w:rsidRPr="00D848C7">
              <w:rPr>
                <w:color w:val="000000"/>
                <w:sz w:val="20"/>
                <w:szCs w:val="20"/>
              </w:rPr>
              <w:t>5,05</w:t>
            </w:r>
          </w:p>
        </w:tc>
        <w:tc>
          <w:tcPr>
            <w:tcW w:w="1377" w:type="dxa"/>
            <w:vAlign w:val="center"/>
          </w:tcPr>
          <w:p w14:paraId="0644896B" w14:textId="77777777" w:rsidR="003A51E8" w:rsidRPr="00D848C7" w:rsidRDefault="003A51E8" w:rsidP="00C53206">
            <w:pPr>
              <w:ind w:firstLine="0"/>
              <w:jc w:val="center"/>
              <w:rPr>
                <w:color w:val="000000"/>
                <w:sz w:val="20"/>
                <w:szCs w:val="20"/>
              </w:rPr>
            </w:pPr>
            <w:r w:rsidRPr="00D848C7">
              <w:rPr>
                <w:color w:val="000000"/>
                <w:sz w:val="20"/>
                <w:szCs w:val="20"/>
              </w:rPr>
              <w:t>126,35</w:t>
            </w:r>
          </w:p>
        </w:tc>
      </w:tr>
      <w:tr w:rsidR="003A51E8" w:rsidRPr="00D848C7" w14:paraId="50F7BD9E" w14:textId="77777777" w:rsidTr="00CC1637">
        <w:trPr>
          <w:cantSplit/>
        </w:trPr>
        <w:tc>
          <w:tcPr>
            <w:tcW w:w="536" w:type="dxa"/>
            <w:vAlign w:val="center"/>
          </w:tcPr>
          <w:p w14:paraId="7718E5F6" w14:textId="77777777" w:rsidR="003A51E8" w:rsidRPr="00D848C7" w:rsidRDefault="003A51E8" w:rsidP="00C53206">
            <w:pPr>
              <w:ind w:firstLine="0"/>
              <w:jc w:val="center"/>
              <w:rPr>
                <w:color w:val="000000"/>
                <w:sz w:val="20"/>
                <w:szCs w:val="20"/>
              </w:rPr>
            </w:pPr>
            <w:r w:rsidRPr="00D848C7">
              <w:rPr>
                <w:color w:val="000000"/>
                <w:sz w:val="20"/>
                <w:szCs w:val="20"/>
              </w:rPr>
              <w:t>2</w:t>
            </w:r>
          </w:p>
        </w:tc>
        <w:tc>
          <w:tcPr>
            <w:tcW w:w="1563" w:type="dxa"/>
            <w:vAlign w:val="center"/>
          </w:tcPr>
          <w:p w14:paraId="113B1684" w14:textId="77777777" w:rsidR="003A51E8" w:rsidRPr="00D848C7" w:rsidRDefault="003A51E8"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22DB7B14"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590D7FC9"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75EC33D5"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306</w:t>
            </w:r>
          </w:p>
          <w:p w14:paraId="018D6F37" w14:textId="77777777" w:rsidR="003A51E8" w:rsidRPr="00D848C7" w:rsidRDefault="003A51E8" w:rsidP="00C53206">
            <w:pPr>
              <w:ind w:firstLine="0"/>
              <w:jc w:val="center"/>
              <w:rPr>
                <w:color w:val="000000"/>
                <w:sz w:val="20"/>
                <w:szCs w:val="20"/>
              </w:rPr>
            </w:pPr>
            <w:r w:rsidRPr="00D848C7">
              <w:rPr>
                <w:color w:val="000000"/>
                <w:sz w:val="20"/>
                <w:szCs w:val="20"/>
              </w:rPr>
              <w:t>42,84</w:t>
            </w:r>
          </w:p>
        </w:tc>
        <w:tc>
          <w:tcPr>
            <w:tcW w:w="1921" w:type="dxa"/>
            <w:vAlign w:val="center"/>
          </w:tcPr>
          <w:p w14:paraId="29F035C6"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7F4BA785" w14:textId="77777777" w:rsidR="003A51E8" w:rsidRPr="00D848C7" w:rsidRDefault="003A51E8" w:rsidP="00C53206">
            <w:pPr>
              <w:ind w:firstLine="0"/>
              <w:jc w:val="center"/>
              <w:rPr>
                <w:color w:val="000000"/>
                <w:sz w:val="20"/>
                <w:szCs w:val="20"/>
              </w:rPr>
            </w:pPr>
            <w:r w:rsidRPr="00D848C7">
              <w:rPr>
                <w:color w:val="000000"/>
                <w:sz w:val="20"/>
                <w:szCs w:val="20"/>
              </w:rPr>
              <w:t>42,84</w:t>
            </w:r>
          </w:p>
        </w:tc>
        <w:tc>
          <w:tcPr>
            <w:tcW w:w="1701" w:type="dxa"/>
            <w:vAlign w:val="center"/>
          </w:tcPr>
          <w:p w14:paraId="1466A6AC" w14:textId="77777777" w:rsidR="003A51E8" w:rsidRPr="00D848C7" w:rsidRDefault="003A51E8" w:rsidP="00C53206">
            <w:pPr>
              <w:ind w:firstLine="0"/>
              <w:jc w:val="center"/>
              <w:rPr>
                <w:color w:val="000000"/>
                <w:sz w:val="20"/>
                <w:szCs w:val="20"/>
              </w:rPr>
            </w:pPr>
            <w:r w:rsidRPr="00D848C7">
              <w:rPr>
                <w:color w:val="000000"/>
                <w:sz w:val="20"/>
                <w:szCs w:val="20"/>
              </w:rPr>
              <w:t>51,41</w:t>
            </w:r>
          </w:p>
        </w:tc>
        <w:tc>
          <w:tcPr>
            <w:tcW w:w="1276" w:type="dxa"/>
            <w:vAlign w:val="center"/>
          </w:tcPr>
          <w:p w14:paraId="4114CE67" w14:textId="77777777" w:rsidR="003A51E8" w:rsidRPr="00D848C7" w:rsidRDefault="003A51E8" w:rsidP="00C53206">
            <w:pPr>
              <w:ind w:firstLine="0"/>
              <w:jc w:val="center"/>
              <w:rPr>
                <w:color w:val="000000"/>
                <w:sz w:val="20"/>
                <w:szCs w:val="20"/>
              </w:rPr>
            </w:pPr>
            <w:r w:rsidRPr="00D848C7">
              <w:rPr>
                <w:color w:val="000000"/>
                <w:sz w:val="20"/>
                <w:szCs w:val="20"/>
              </w:rPr>
              <w:t>2,14</w:t>
            </w:r>
          </w:p>
        </w:tc>
        <w:tc>
          <w:tcPr>
            <w:tcW w:w="1377" w:type="dxa"/>
            <w:vAlign w:val="center"/>
          </w:tcPr>
          <w:p w14:paraId="563F2EEA" w14:textId="77777777" w:rsidR="003A51E8" w:rsidRPr="00D848C7" w:rsidRDefault="003A51E8" w:rsidP="00C53206">
            <w:pPr>
              <w:ind w:firstLine="0"/>
              <w:jc w:val="center"/>
              <w:rPr>
                <w:color w:val="000000"/>
                <w:sz w:val="20"/>
                <w:szCs w:val="20"/>
              </w:rPr>
            </w:pPr>
            <w:r w:rsidRPr="00D848C7">
              <w:rPr>
                <w:color w:val="000000"/>
                <w:sz w:val="20"/>
                <w:szCs w:val="20"/>
              </w:rPr>
              <w:t>53,55</w:t>
            </w:r>
          </w:p>
        </w:tc>
      </w:tr>
      <w:tr w:rsidR="003A51E8" w:rsidRPr="00D848C7" w14:paraId="0EB99D6B" w14:textId="77777777" w:rsidTr="00CC1637">
        <w:trPr>
          <w:cantSplit/>
        </w:trPr>
        <w:tc>
          <w:tcPr>
            <w:tcW w:w="536" w:type="dxa"/>
            <w:vAlign w:val="center"/>
          </w:tcPr>
          <w:p w14:paraId="4B3244D8" w14:textId="77777777" w:rsidR="003A51E8" w:rsidRPr="00D848C7" w:rsidRDefault="003A51E8" w:rsidP="00C53206">
            <w:pPr>
              <w:ind w:firstLine="0"/>
              <w:jc w:val="center"/>
              <w:rPr>
                <w:color w:val="000000"/>
                <w:sz w:val="20"/>
                <w:szCs w:val="20"/>
              </w:rPr>
            </w:pPr>
            <w:r w:rsidRPr="00D848C7">
              <w:rPr>
                <w:color w:val="000000"/>
                <w:sz w:val="20"/>
                <w:szCs w:val="20"/>
              </w:rPr>
              <w:t>3</w:t>
            </w:r>
          </w:p>
        </w:tc>
        <w:tc>
          <w:tcPr>
            <w:tcW w:w="1563" w:type="dxa"/>
            <w:vAlign w:val="center"/>
          </w:tcPr>
          <w:p w14:paraId="6287E244" w14:textId="77777777" w:rsidR="003A51E8" w:rsidRPr="00D848C7" w:rsidRDefault="003A51E8" w:rsidP="00C53206">
            <w:pPr>
              <w:pStyle w:val="afff0"/>
              <w:jc w:val="left"/>
              <w:rPr>
                <w:bCs/>
                <w:color w:val="000000"/>
                <w:sz w:val="20"/>
                <w:szCs w:val="20"/>
              </w:rPr>
            </w:pPr>
            <w:r w:rsidRPr="00D848C7">
              <w:rPr>
                <w:color w:val="000000"/>
                <w:sz w:val="20"/>
                <w:szCs w:val="20"/>
              </w:rPr>
              <w:t>д.Нурмабаш</w:t>
            </w:r>
          </w:p>
        </w:tc>
        <w:tc>
          <w:tcPr>
            <w:tcW w:w="1693" w:type="dxa"/>
            <w:vAlign w:val="center"/>
          </w:tcPr>
          <w:p w14:paraId="120035B4"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2D18FC8E"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29D95F9" w14:textId="77777777" w:rsidR="003A51E8" w:rsidRPr="00D848C7" w:rsidRDefault="003A51E8" w:rsidP="00C53206">
            <w:pPr>
              <w:ind w:firstLine="0"/>
              <w:jc w:val="center"/>
              <w:rPr>
                <w:color w:val="000000"/>
                <w:sz w:val="20"/>
                <w:szCs w:val="20"/>
                <w:u w:val="single"/>
              </w:rPr>
            </w:pPr>
            <w:r w:rsidRPr="00D848C7">
              <w:rPr>
                <w:color w:val="000000"/>
                <w:sz w:val="20"/>
                <w:szCs w:val="20"/>
                <w:u w:val="single"/>
              </w:rPr>
              <w:t>113</w:t>
            </w:r>
          </w:p>
          <w:p w14:paraId="628F48BF" w14:textId="77777777" w:rsidR="003A51E8" w:rsidRPr="00D848C7" w:rsidRDefault="003A51E8" w:rsidP="00C53206">
            <w:pPr>
              <w:ind w:firstLine="0"/>
              <w:jc w:val="center"/>
              <w:rPr>
                <w:color w:val="000000"/>
                <w:sz w:val="20"/>
                <w:szCs w:val="20"/>
              </w:rPr>
            </w:pPr>
            <w:r w:rsidRPr="00D848C7">
              <w:rPr>
                <w:color w:val="000000"/>
                <w:sz w:val="20"/>
                <w:szCs w:val="20"/>
              </w:rPr>
              <w:t>15,82</w:t>
            </w:r>
          </w:p>
        </w:tc>
        <w:tc>
          <w:tcPr>
            <w:tcW w:w="1921" w:type="dxa"/>
            <w:vAlign w:val="center"/>
          </w:tcPr>
          <w:p w14:paraId="2DE6B8AE"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0747B744" w14:textId="77777777" w:rsidR="003A51E8" w:rsidRPr="00D848C7" w:rsidRDefault="003A51E8" w:rsidP="00C53206">
            <w:pPr>
              <w:ind w:firstLine="0"/>
              <w:jc w:val="center"/>
              <w:rPr>
                <w:color w:val="000000"/>
                <w:sz w:val="20"/>
                <w:szCs w:val="20"/>
              </w:rPr>
            </w:pPr>
            <w:r w:rsidRPr="00D848C7">
              <w:rPr>
                <w:color w:val="000000"/>
                <w:sz w:val="20"/>
                <w:szCs w:val="20"/>
              </w:rPr>
              <w:t>15,82</w:t>
            </w:r>
          </w:p>
        </w:tc>
        <w:tc>
          <w:tcPr>
            <w:tcW w:w="1701" w:type="dxa"/>
            <w:vAlign w:val="center"/>
          </w:tcPr>
          <w:p w14:paraId="654E6D30" w14:textId="77777777" w:rsidR="003A51E8" w:rsidRPr="00D848C7" w:rsidRDefault="003A51E8" w:rsidP="00C53206">
            <w:pPr>
              <w:ind w:firstLine="0"/>
              <w:jc w:val="center"/>
              <w:rPr>
                <w:color w:val="000000"/>
                <w:sz w:val="20"/>
                <w:szCs w:val="20"/>
              </w:rPr>
            </w:pPr>
            <w:r w:rsidRPr="00D848C7">
              <w:rPr>
                <w:color w:val="000000"/>
                <w:sz w:val="20"/>
                <w:szCs w:val="20"/>
              </w:rPr>
              <w:t>18,98</w:t>
            </w:r>
          </w:p>
        </w:tc>
        <w:tc>
          <w:tcPr>
            <w:tcW w:w="1276" w:type="dxa"/>
            <w:vAlign w:val="center"/>
          </w:tcPr>
          <w:p w14:paraId="0CBFC134" w14:textId="77777777" w:rsidR="003A51E8" w:rsidRPr="00D848C7" w:rsidRDefault="003A51E8" w:rsidP="00C53206">
            <w:pPr>
              <w:ind w:firstLine="0"/>
              <w:jc w:val="center"/>
              <w:rPr>
                <w:color w:val="000000"/>
                <w:sz w:val="20"/>
                <w:szCs w:val="20"/>
              </w:rPr>
            </w:pPr>
            <w:r w:rsidRPr="00D848C7">
              <w:rPr>
                <w:color w:val="000000"/>
                <w:sz w:val="20"/>
                <w:szCs w:val="20"/>
              </w:rPr>
              <w:t>0,79</w:t>
            </w:r>
          </w:p>
        </w:tc>
        <w:tc>
          <w:tcPr>
            <w:tcW w:w="1377" w:type="dxa"/>
            <w:vAlign w:val="center"/>
          </w:tcPr>
          <w:p w14:paraId="3363978C" w14:textId="77777777" w:rsidR="003A51E8" w:rsidRPr="00D848C7" w:rsidRDefault="003A51E8" w:rsidP="00C53206">
            <w:pPr>
              <w:ind w:firstLine="0"/>
              <w:jc w:val="center"/>
              <w:rPr>
                <w:color w:val="000000"/>
                <w:sz w:val="20"/>
                <w:szCs w:val="20"/>
              </w:rPr>
            </w:pPr>
            <w:r w:rsidRPr="00D848C7">
              <w:rPr>
                <w:color w:val="000000"/>
                <w:sz w:val="20"/>
                <w:szCs w:val="20"/>
              </w:rPr>
              <w:t>19,78</w:t>
            </w:r>
          </w:p>
        </w:tc>
      </w:tr>
      <w:tr w:rsidR="003A51E8" w:rsidRPr="00D848C7" w14:paraId="1583DC21" w14:textId="77777777" w:rsidTr="00CC1637">
        <w:trPr>
          <w:cantSplit/>
        </w:trPr>
        <w:tc>
          <w:tcPr>
            <w:tcW w:w="536" w:type="dxa"/>
            <w:vAlign w:val="center"/>
          </w:tcPr>
          <w:p w14:paraId="01D8D742" w14:textId="77777777" w:rsidR="003A51E8" w:rsidRPr="00D848C7" w:rsidRDefault="003A51E8" w:rsidP="00C53206">
            <w:pPr>
              <w:ind w:firstLine="0"/>
              <w:jc w:val="center"/>
              <w:rPr>
                <w:color w:val="000000"/>
                <w:sz w:val="20"/>
                <w:szCs w:val="20"/>
              </w:rPr>
            </w:pPr>
            <w:r w:rsidRPr="00D848C7">
              <w:rPr>
                <w:color w:val="000000"/>
                <w:sz w:val="20"/>
                <w:szCs w:val="20"/>
              </w:rPr>
              <w:t>4</w:t>
            </w:r>
          </w:p>
        </w:tc>
        <w:tc>
          <w:tcPr>
            <w:tcW w:w="1563" w:type="dxa"/>
            <w:vAlign w:val="center"/>
          </w:tcPr>
          <w:p w14:paraId="76C6BA18" w14:textId="77777777" w:rsidR="003A51E8" w:rsidRPr="00D848C7" w:rsidRDefault="003A51E8" w:rsidP="00C53206">
            <w:pPr>
              <w:pStyle w:val="afff0"/>
              <w:jc w:val="left"/>
              <w:rPr>
                <w:bCs/>
                <w:color w:val="000000"/>
                <w:sz w:val="20"/>
                <w:szCs w:val="20"/>
              </w:rPr>
            </w:pPr>
            <w:r w:rsidRPr="00D848C7">
              <w:rPr>
                <w:color w:val="000000"/>
                <w:sz w:val="20"/>
                <w:szCs w:val="20"/>
              </w:rPr>
              <w:t>п.ж\д разъезда Саз-Тамак</w:t>
            </w:r>
          </w:p>
        </w:tc>
        <w:tc>
          <w:tcPr>
            <w:tcW w:w="1693" w:type="dxa"/>
            <w:vAlign w:val="center"/>
          </w:tcPr>
          <w:p w14:paraId="40DE10A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223095E1"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CF2A4B7" w14:textId="77777777" w:rsidR="003A51E8" w:rsidRPr="006A2FFC" w:rsidRDefault="003A51E8" w:rsidP="00C53206">
            <w:pPr>
              <w:ind w:firstLine="0"/>
              <w:jc w:val="center"/>
              <w:rPr>
                <w:color w:val="000000"/>
                <w:sz w:val="20"/>
                <w:szCs w:val="20"/>
              </w:rPr>
            </w:pPr>
            <w:r>
              <w:rPr>
                <w:color w:val="000000"/>
                <w:sz w:val="20"/>
                <w:szCs w:val="20"/>
              </w:rPr>
              <w:t>-</w:t>
            </w:r>
          </w:p>
        </w:tc>
        <w:tc>
          <w:tcPr>
            <w:tcW w:w="1921" w:type="dxa"/>
            <w:vAlign w:val="center"/>
          </w:tcPr>
          <w:p w14:paraId="43A5E15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4DC3814E" w14:textId="77777777" w:rsidR="003A51E8" w:rsidRPr="006A2FFC" w:rsidRDefault="003A51E8" w:rsidP="00C53206">
            <w:pPr>
              <w:ind w:firstLine="0"/>
              <w:jc w:val="center"/>
              <w:rPr>
                <w:color w:val="000000"/>
                <w:sz w:val="20"/>
                <w:szCs w:val="20"/>
              </w:rPr>
            </w:pPr>
            <w:r w:rsidRPr="006A2FFC">
              <w:rPr>
                <w:color w:val="000000"/>
                <w:sz w:val="20"/>
                <w:szCs w:val="20"/>
              </w:rPr>
              <w:t>-</w:t>
            </w:r>
          </w:p>
        </w:tc>
        <w:tc>
          <w:tcPr>
            <w:tcW w:w="1701" w:type="dxa"/>
            <w:vAlign w:val="center"/>
          </w:tcPr>
          <w:p w14:paraId="604462FA" w14:textId="77777777" w:rsidR="003A51E8" w:rsidRPr="00D848C7" w:rsidRDefault="003A51E8" w:rsidP="00C53206">
            <w:pPr>
              <w:ind w:firstLine="0"/>
              <w:jc w:val="center"/>
              <w:rPr>
                <w:color w:val="000000"/>
                <w:sz w:val="20"/>
                <w:szCs w:val="20"/>
              </w:rPr>
            </w:pPr>
            <w:r>
              <w:rPr>
                <w:color w:val="000000"/>
                <w:sz w:val="20"/>
                <w:szCs w:val="20"/>
              </w:rPr>
              <w:t>-</w:t>
            </w:r>
          </w:p>
        </w:tc>
        <w:tc>
          <w:tcPr>
            <w:tcW w:w="1276" w:type="dxa"/>
            <w:vAlign w:val="center"/>
          </w:tcPr>
          <w:p w14:paraId="3A960243" w14:textId="77777777" w:rsidR="003A51E8" w:rsidRPr="00D848C7" w:rsidRDefault="003A51E8" w:rsidP="00C53206">
            <w:pPr>
              <w:ind w:firstLine="0"/>
              <w:jc w:val="center"/>
              <w:rPr>
                <w:color w:val="000000"/>
                <w:sz w:val="20"/>
                <w:szCs w:val="20"/>
              </w:rPr>
            </w:pPr>
            <w:r>
              <w:rPr>
                <w:color w:val="000000"/>
                <w:sz w:val="20"/>
                <w:szCs w:val="20"/>
              </w:rPr>
              <w:t>-</w:t>
            </w:r>
          </w:p>
        </w:tc>
        <w:tc>
          <w:tcPr>
            <w:tcW w:w="1377" w:type="dxa"/>
            <w:vAlign w:val="center"/>
          </w:tcPr>
          <w:p w14:paraId="27E19E55" w14:textId="77777777" w:rsidR="003A51E8" w:rsidRPr="00D848C7" w:rsidRDefault="003A51E8" w:rsidP="00C53206">
            <w:pPr>
              <w:ind w:firstLine="0"/>
              <w:jc w:val="center"/>
              <w:rPr>
                <w:color w:val="000000"/>
                <w:sz w:val="20"/>
                <w:szCs w:val="20"/>
              </w:rPr>
            </w:pPr>
            <w:r>
              <w:rPr>
                <w:color w:val="000000"/>
                <w:sz w:val="20"/>
                <w:szCs w:val="20"/>
              </w:rPr>
              <w:t>-</w:t>
            </w:r>
          </w:p>
        </w:tc>
      </w:tr>
      <w:tr w:rsidR="00CC1637" w:rsidRPr="00D848C7" w14:paraId="6FABE2E7" w14:textId="77777777" w:rsidTr="00CC1637">
        <w:trPr>
          <w:cantSplit/>
          <w:trHeight w:val="66"/>
        </w:trPr>
        <w:tc>
          <w:tcPr>
            <w:tcW w:w="14276" w:type="dxa"/>
            <w:gridSpan w:val="10"/>
            <w:vAlign w:val="center"/>
          </w:tcPr>
          <w:p w14:paraId="7EA088C5" w14:textId="77777777" w:rsidR="00CC1637" w:rsidRPr="00D848C7" w:rsidRDefault="00CC1637" w:rsidP="00C53206">
            <w:pPr>
              <w:ind w:firstLine="0"/>
              <w:jc w:val="center"/>
              <w:rPr>
                <w:color w:val="000000"/>
                <w:sz w:val="20"/>
                <w:szCs w:val="20"/>
              </w:rPr>
            </w:pPr>
            <w:r w:rsidRPr="00D848C7">
              <w:rPr>
                <w:color w:val="000000"/>
                <w:sz w:val="20"/>
                <w:szCs w:val="20"/>
              </w:rPr>
              <w:t>Расчетный срок реализации генерального плана (2040 г.)</w:t>
            </w:r>
          </w:p>
        </w:tc>
      </w:tr>
      <w:tr w:rsidR="003A51E8" w:rsidRPr="00D848C7" w14:paraId="73F6AD4C" w14:textId="77777777" w:rsidTr="00CC1637">
        <w:trPr>
          <w:cantSplit/>
          <w:trHeight w:val="291"/>
        </w:trPr>
        <w:tc>
          <w:tcPr>
            <w:tcW w:w="536" w:type="dxa"/>
            <w:vAlign w:val="center"/>
          </w:tcPr>
          <w:p w14:paraId="302CA324" w14:textId="77777777" w:rsidR="003A51E8" w:rsidRPr="00D848C7" w:rsidRDefault="003A51E8" w:rsidP="00C53206">
            <w:pPr>
              <w:ind w:firstLine="0"/>
              <w:jc w:val="center"/>
              <w:rPr>
                <w:color w:val="000000"/>
                <w:sz w:val="20"/>
                <w:szCs w:val="20"/>
              </w:rPr>
            </w:pPr>
            <w:r w:rsidRPr="00D848C7">
              <w:rPr>
                <w:color w:val="000000"/>
                <w:sz w:val="20"/>
                <w:szCs w:val="20"/>
              </w:rPr>
              <w:t>1</w:t>
            </w:r>
          </w:p>
        </w:tc>
        <w:tc>
          <w:tcPr>
            <w:tcW w:w="1563" w:type="dxa"/>
            <w:vAlign w:val="center"/>
          </w:tcPr>
          <w:p w14:paraId="3B7B7338" w14:textId="77777777" w:rsidR="003A51E8" w:rsidRPr="00D848C7" w:rsidRDefault="003A51E8" w:rsidP="00C53206">
            <w:pPr>
              <w:ind w:firstLine="0"/>
              <w:jc w:val="left"/>
              <w:rPr>
                <w:color w:val="000000"/>
                <w:sz w:val="20"/>
                <w:szCs w:val="20"/>
              </w:rPr>
            </w:pPr>
            <w:r w:rsidRPr="00D848C7">
              <w:rPr>
                <w:color w:val="000000"/>
                <w:sz w:val="20"/>
                <w:szCs w:val="20"/>
              </w:rPr>
              <w:t>с.Байлянгар</w:t>
            </w:r>
          </w:p>
        </w:tc>
        <w:tc>
          <w:tcPr>
            <w:tcW w:w="1693" w:type="dxa"/>
            <w:vAlign w:val="center"/>
          </w:tcPr>
          <w:p w14:paraId="0A000EB4"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3F40BD52"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31ABD9E4" w14:textId="77777777" w:rsidR="003A51E8" w:rsidRPr="00D848C7" w:rsidRDefault="003A51E8" w:rsidP="00C53206">
            <w:pPr>
              <w:ind w:firstLine="0"/>
              <w:jc w:val="center"/>
              <w:rPr>
                <w:color w:val="000000"/>
                <w:sz w:val="20"/>
                <w:szCs w:val="20"/>
                <w:u w:val="single"/>
              </w:rPr>
            </w:pPr>
            <w:r>
              <w:rPr>
                <w:color w:val="000000"/>
                <w:sz w:val="20"/>
                <w:szCs w:val="20"/>
                <w:u w:val="single"/>
              </w:rPr>
              <w:t>733</w:t>
            </w:r>
          </w:p>
          <w:p w14:paraId="28D2D745" w14:textId="77777777" w:rsidR="003A51E8" w:rsidRPr="00D848C7" w:rsidRDefault="003A51E8" w:rsidP="00C53206">
            <w:pPr>
              <w:ind w:firstLine="0"/>
              <w:jc w:val="center"/>
              <w:rPr>
                <w:color w:val="000000"/>
                <w:sz w:val="20"/>
                <w:szCs w:val="20"/>
              </w:rPr>
            </w:pPr>
            <w:r>
              <w:rPr>
                <w:color w:val="000000"/>
                <w:sz w:val="20"/>
                <w:szCs w:val="20"/>
              </w:rPr>
              <w:t>102,62</w:t>
            </w:r>
          </w:p>
        </w:tc>
        <w:tc>
          <w:tcPr>
            <w:tcW w:w="1921" w:type="dxa"/>
            <w:vAlign w:val="center"/>
          </w:tcPr>
          <w:p w14:paraId="3B994AEF"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02DC76A3" w14:textId="77777777" w:rsidR="003A51E8" w:rsidRPr="00D848C7" w:rsidRDefault="003A51E8" w:rsidP="00C53206">
            <w:pPr>
              <w:ind w:firstLine="0"/>
              <w:jc w:val="center"/>
              <w:rPr>
                <w:color w:val="000000"/>
                <w:sz w:val="20"/>
                <w:szCs w:val="20"/>
              </w:rPr>
            </w:pPr>
            <w:r>
              <w:rPr>
                <w:color w:val="000000"/>
                <w:sz w:val="20"/>
                <w:szCs w:val="20"/>
              </w:rPr>
              <w:t>102,62</w:t>
            </w:r>
          </w:p>
        </w:tc>
        <w:tc>
          <w:tcPr>
            <w:tcW w:w="1701" w:type="dxa"/>
            <w:vAlign w:val="center"/>
          </w:tcPr>
          <w:p w14:paraId="5EC00D73" w14:textId="77777777" w:rsidR="003A51E8" w:rsidRPr="00D848C7" w:rsidRDefault="003A51E8" w:rsidP="00C53206">
            <w:pPr>
              <w:ind w:firstLine="0"/>
              <w:jc w:val="center"/>
              <w:rPr>
                <w:color w:val="000000"/>
                <w:sz w:val="20"/>
                <w:szCs w:val="20"/>
              </w:rPr>
            </w:pPr>
            <w:r>
              <w:rPr>
                <w:color w:val="000000"/>
                <w:sz w:val="20"/>
                <w:szCs w:val="20"/>
              </w:rPr>
              <w:t>123,14</w:t>
            </w:r>
          </w:p>
        </w:tc>
        <w:tc>
          <w:tcPr>
            <w:tcW w:w="1276" w:type="dxa"/>
            <w:vAlign w:val="center"/>
          </w:tcPr>
          <w:p w14:paraId="08D0E480" w14:textId="77777777" w:rsidR="003A51E8" w:rsidRPr="00D848C7" w:rsidRDefault="003A51E8" w:rsidP="00C53206">
            <w:pPr>
              <w:ind w:firstLine="0"/>
              <w:jc w:val="center"/>
              <w:rPr>
                <w:color w:val="000000"/>
                <w:sz w:val="20"/>
                <w:szCs w:val="20"/>
              </w:rPr>
            </w:pPr>
            <w:r>
              <w:rPr>
                <w:color w:val="000000"/>
                <w:sz w:val="20"/>
                <w:szCs w:val="20"/>
              </w:rPr>
              <w:t>5,13</w:t>
            </w:r>
          </w:p>
        </w:tc>
        <w:tc>
          <w:tcPr>
            <w:tcW w:w="1377" w:type="dxa"/>
            <w:vAlign w:val="center"/>
          </w:tcPr>
          <w:p w14:paraId="50DAC64F" w14:textId="77777777" w:rsidR="003A51E8" w:rsidRPr="00D848C7" w:rsidRDefault="003A51E8" w:rsidP="00C53206">
            <w:pPr>
              <w:ind w:firstLine="0"/>
              <w:jc w:val="center"/>
              <w:rPr>
                <w:color w:val="000000"/>
                <w:sz w:val="20"/>
                <w:szCs w:val="20"/>
              </w:rPr>
            </w:pPr>
            <w:r>
              <w:rPr>
                <w:color w:val="000000"/>
                <w:sz w:val="20"/>
                <w:szCs w:val="20"/>
              </w:rPr>
              <w:t>128,28</w:t>
            </w:r>
          </w:p>
        </w:tc>
      </w:tr>
      <w:tr w:rsidR="003A51E8" w:rsidRPr="00D848C7" w14:paraId="67A408E9" w14:textId="77777777" w:rsidTr="00CC1637">
        <w:trPr>
          <w:cantSplit/>
          <w:trHeight w:val="70"/>
        </w:trPr>
        <w:tc>
          <w:tcPr>
            <w:tcW w:w="536" w:type="dxa"/>
            <w:vAlign w:val="center"/>
          </w:tcPr>
          <w:p w14:paraId="59632C54" w14:textId="77777777" w:rsidR="003A51E8" w:rsidRPr="00D848C7" w:rsidRDefault="003A51E8" w:rsidP="00C53206">
            <w:pPr>
              <w:ind w:firstLine="0"/>
              <w:jc w:val="center"/>
              <w:rPr>
                <w:color w:val="000000"/>
                <w:sz w:val="20"/>
                <w:szCs w:val="20"/>
              </w:rPr>
            </w:pPr>
            <w:r w:rsidRPr="00D848C7">
              <w:rPr>
                <w:color w:val="000000"/>
                <w:sz w:val="20"/>
                <w:szCs w:val="20"/>
              </w:rPr>
              <w:t>2</w:t>
            </w:r>
          </w:p>
        </w:tc>
        <w:tc>
          <w:tcPr>
            <w:tcW w:w="1563" w:type="dxa"/>
            <w:vAlign w:val="center"/>
          </w:tcPr>
          <w:p w14:paraId="4CA865C3" w14:textId="77777777" w:rsidR="003A51E8" w:rsidRPr="00D848C7" w:rsidRDefault="003A51E8" w:rsidP="00C53206">
            <w:pPr>
              <w:pStyle w:val="afff0"/>
              <w:jc w:val="left"/>
              <w:rPr>
                <w:bCs/>
                <w:color w:val="000000"/>
                <w:sz w:val="20"/>
                <w:szCs w:val="20"/>
              </w:rPr>
            </w:pPr>
            <w:r w:rsidRPr="00D848C7">
              <w:rPr>
                <w:color w:val="000000"/>
                <w:sz w:val="20"/>
                <w:szCs w:val="20"/>
              </w:rPr>
              <w:t>д.Саз-Тамак</w:t>
            </w:r>
          </w:p>
        </w:tc>
        <w:tc>
          <w:tcPr>
            <w:tcW w:w="1693" w:type="dxa"/>
            <w:vAlign w:val="center"/>
          </w:tcPr>
          <w:p w14:paraId="7354BC1C"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14C168F3"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5AE3DF9C" w14:textId="77777777" w:rsidR="003A51E8" w:rsidRPr="00D848C7" w:rsidRDefault="003A51E8" w:rsidP="00C53206">
            <w:pPr>
              <w:ind w:firstLine="0"/>
              <w:jc w:val="center"/>
              <w:rPr>
                <w:color w:val="000000"/>
                <w:sz w:val="20"/>
                <w:szCs w:val="20"/>
                <w:u w:val="single"/>
              </w:rPr>
            </w:pPr>
            <w:r>
              <w:rPr>
                <w:color w:val="000000"/>
                <w:sz w:val="20"/>
                <w:szCs w:val="20"/>
                <w:u w:val="single"/>
              </w:rPr>
              <w:t>314</w:t>
            </w:r>
          </w:p>
          <w:p w14:paraId="73063963" w14:textId="77777777" w:rsidR="003A51E8" w:rsidRPr="00D848C7" w:rsidRDefault="003A51E8" w:rsidP="00C53206">
            <w:pPr>
              <w:ind w:firstLine="0"/>
              <w:jc w:val="center"/>
              <w:rPr>
                <w:color w:val="000000"/>
                <w:sz w:val="20"/>
                <w:szCs w:val="20"/>
              </w:rPr>
            </w:pPr>
            <w:r>
              <w:rPr>
                <w:color w:val="000000"/>
                <w:sz w:val="20"/>
                <w:szCs w:val="20"/>
              </w:rPr>
              <w:t>43,96</w:t>
            </w:r>
          </w:p>
        </w:tc>
        <w:tc>
          <w:tcPr>
            <w:tcW w:w="1921" w:type="dxa"/>
            <w:vAlign w:val="center"/>
          </w:tcPr>
          <w:p w14:paraId="50D4836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03C0CFD2" w14:textId="77777777" w:rsidR="003A51E8" w:rsidRPr="00D848C7" w:rsidRDefault="003A51E8" w:rsidP="00C53206">
            <w:pPr>
              <w:ind w:firstLine="0"/>
              <w:jc w:val="center"/>
              <w:rPr>
                <w:color w:val="000000"/>
                <w:sz w:val="20"/>
                <w:szCs w:val="20"/>
              </w:rPr>
            </w:pPr>
            <w:r>
              <w:rPr>
                <w:color w:val="000000"/>
                <w:sz w:val="20"/>
                <w:szCs w:val="20"/>
              </w:rPr>
              <w:t>43,96</w:t>
            </w:r>
          </w:p>
        </w:tc>
        <w:tc>
          <w:tcPr>
            <w:tcW w:w="1701" w:type="dxa"/>
            <w:vAlign w:val="center"/>
          </w:tcPr>
          <w:p w14:paraId="16F16BE1" w14:textId="77777777" w:rsidR="003A51E8" w:rsidRPr="00D848C7" w:rsidRDefault="003A51E8" w:rsidP="00C53206">
            <w:pPr>
              <w:ind w:firstLine="0"/>
              <w:jc w:val="center"/>
              <w:rPr>
                <w:color w:val="000000"/>
                <w:sz w:val="20"/>
                <w:szCs w:val="20"/>
              </w:rPr>
            </w:pPr>
            <w:r>
              <w:rPr>
                <w:color w:val="000000"/>
                <w:sz w:val="20"/>
                <w:szCs w:val="20"/>
              </w:rPr>
              <w:t>52,75</w:t>
            </w:r>
          </w:p>
        </w:tc>
        <w:tc>
          <w:tcPr>
            <w:tcW w:w="1276" w:type="dxa"/>
            <w:vAlign w:val="center"/>
          </w:tcPr>
          <w:p w14:paraId="46C4603E" w14:textId="77777777" w:rsidR="003A51E8" w:rsidRPr="00D848C7" w:rsidRDefault="003A51E8" w:rsidP="00C53206">
            <w:pPr>
              <w:ind w:firstLine="0"/>
              <w:jc w:val="center"/>
              <w:rPr>
                <w:color w:val="000000"/>
                <w:sz w:val="20"/>
                <w:szCs w:val="20"/>
              </w:rPr>
            </w:pPr>
            <w:r>
              <w:rPr>
                <w:color w:val="000000"/>
                <w:sz w:val="20"/>
                <w:szCs w:val="20"/>
              </w:rPr>
              <w:t>2,20</w:t>
            </w:r>
          </w:p>
        </w:tc>
        <w:tc>
          <w:tcPr>
            <w:tcW w:w="1377" w:type="dxa"/>
            <w:vAlign w:val="center"/>
          </w:tcPr>
          <w:p w14:paraId="76AD0BA1" w14:textId="77777777" w:rsidR="003A51E8" w:rsidRPr="00D848C7" w:rsidRDefault="003A51E8" w:rsidP="00C53206">
            <w:pPr>
              <w:ind w:firstLine="0"/>
              <w:jc w:val="center"/>
              <w:rPr>
                <w:color w:val="000000"/>
                <w:sz w:val="20"/>
                <w:szCs w:val="20"/>
              </w:rPr>
            </w:pPr>
            <w:r>
              <w:rPr>
                <w:color w:val="000000"/>
                <w:sz w:val="20"/>
                <w:szCs w:val="20"/>
              </w:rPr>
              <w:t>54,95</w:t>
            </w:r>
          </w:p>
        </w:tc>
      </w:tr>
      <w:tr w:rsidR="003A51E8" w:rsidRPr="00D848C7" w14:paraId="0C18F5EB" w14:textId="77777777" w:rsidTr="00CC1637">
        <w:trPr>
          <w:cantSplit/>
          <w:trHeight w:val="70"/>
        </w:trPr>
        <w:tc>
          <w:tcPr>
            <w:tcW w:w="536" w:type="dxa"/>
            <w:vAlign w:val="center"/>
          </w:tcPr>
          <w:p w14:paraId="1AF6C25D" w14:textId="77777777" w:rsidR="003A51E8" w:rsidRPr="00D848C7" w:rsidRDefault="003A51E8" w:rsidP="00C53206">
            <w:pPr>
              <w:ind w:firstLine="0"/>
              <w:jc w:val="center"/>
              <w:rPr>
                <w:color w:val="000000"/>
                <w:sz w:val="20"/>
                <w:szCs w:val="20"/>
              </w:rPr>
            </w:pPr>
            <w:r w:rsidRPr="00D848C7">
              <w:rPr>
                <w:color w:val="000000"/>
                <w:sz w:val="20"/>
                <w:szCs w:val="20"/>
              </w:rPr>
              <w:t>3</w:t>
            </w:r>
          </w:p>
        </w:tc>
        <w:tc>
          <w:tcPr>
            <w:tcW w:w="1563" w:type="dxa"/>
            <w:vAlign w:val="center"/>
          </w:tcPr>
          <w:p w14:paraId="078B3CF6" w14:textId="77777777" w:rsidR="003A51E8" w:rsidRPr="00D848C7" w:rsidRDefault="003A51E8" w:rsidP="00C53206">
            <w:pPr>
              <w:pStyle w:val="afff0"/>
              <w:jc w:val="left"/>
              <w:rPr>
                <w:bCs/>
                <w:color w:val="000000"/>
                <w:sz w:val="20"/>
                <w:szCs w:val="20"/>
              </w:rPr>
            </w:pPr>
            <w:r w:rsidRPr="00D848C7">
              <w:rPr>
                <w:color w:val="000000"/>
                <w:sz w:val="20"/>
                <w:szCs w:val="20"/>
              </w:rPr>
              <w:t>д.Нурмабаш</w:t>
            </w:r>
          </w:p>
        </w:tc>
        <w:tc>
          <w:tcPr>
            <w:tcW w:w="1693" w:type="dxa"/>
            <w:vAlign w:val="center"/>
          </w:tcPr>
          <w:p w14:paraId="03AE4E50"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50FEF53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6012ABAD" w14:textId="77777777" w:rsidR="003A51E8" w:rsidRPr="00D848C7" w:rsidRDefault="003A51E8" w:rsidP="00C53206">
            <w:pPr>
              <w:ind w:firstLine="0"/>
              <w:jc w:val="center"/>
              <w:rPr>
                <w:color w:val="000000"/>
                <w:sz w:val="20"/>
                <w:szCs w:val="20"/>
                <w:u w:val="single"/>
              </w:rPr>
            </w:pPr>
            <w:r>
              <w:rPr>
                <w:color w:val="000000"/>
                <w:sz w:val="20"/>
                <w:szCs w:val="20"/>
                <w:u w:val="single"/>
              </w:rPr>
              <w:t>117</w:t>
            </w:r>
          </w:p>
          <w:p w14:paraId="4751047B" w14:textId="77777777" w:rsidR="003A51E8" w:rsidRPr="00D848C7" w:rsidRDefault="003A51E8" w:rsidP="00C53206">
            <w:pPr>
              <w:ind w:firstLine="0"/>
              <w:jc w:val="center"/>
              <w:rPr>
                <w:color w:val="000000"/>
                <w:sz w:val="20"/>
                <w:szCs w:val="20"/>
              </w:rPr>
            </w:pPr>
            <w:r>
              <w:rPr>
                <w:color w:val="000000"/>
                <w:sz w:val="20"/>
                <w:szCs w:val="20"/>
              </w:rPr>
              <w:t>16,38</w:t>
            </w:r>
          </w:p>
        </w:tc>
        <w:tc>
          <w:tcPr>
            <w:tcW w:w="1921" w:type="dxa"/>
            <w:vAlign w:val="center"/>
          </w:tcPr>
          <w:p w14:paraId="0A25CD76"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6747D51F" w14:textId="77777777" w:rsidR="003A51E8" w:rsidRPr="00D848C7" w:rsidRDefault="003A51E8" w:rsidP="00C53206">
            <w:pPr>
              <w:ind w:firstLine="0"/>
              <w:jc w:val="center"/>
              <w:rPr>
                <w:color w:val="000000"/>
                <w:sz w:val="20"/>
                <w:szCs w:val="20"/>
              </w:rPr>
            </w:pPr>
            <w:r>
              <w:rPr>
                <w:color w:val="000000"/>
                <w:sz w:val="20"/>
                <w:szCs w:val="20"/>
              </w:rPr>
              <w:t>16,38</w:t>
            </w:r>
          </w:p>
        </w:tc>
        <w:tc>
          <w:tcPr>
            <w:tcW w:w="1701" w:type="dxa"/>
            <w:vAlign w:val="center"/>
          </w:tcPr>
          <w:p w14:paraId="49C7FB60" w14:textId="77777777" w:rsidR="003A51E8" w:rsidRPr="00D848C7" w:rsidRDefault="003A51E8" w:rsidP="00C53206">
            <w:pPr>
              <w:ind w:firstLine="0"/>
              <w:jc w:val="center"/>
              <w:rPr>
                <w:color w:val="000000"/>
                <w:sz w:val="20"/>
                <w:szCs w:val="20"/>
              </w:rPr>
            </w:pPr>
            <w:r>
              <w:rPr>
                <w:color w:val="000000"/>
                <w:sz w:val="20"/>
                <w:szCs w:val="20"/>
              </w:rPr>
              <w:t>19</w:t>
            </w:r>
            <w:r w:rsidRPr="00D848C7">
              <w:rPr>
                <w:color w:val="000000"/>
                <w:sz w:val="20"/>
                <w:szCs w:val="20"/>
              </w:rPr>
              <w:t>,66</w:t>
            </w:r>
          </w:p>
        </w:tc>
        <w:tc>
          <w:tcPr>
            <w:tcW w:w="1276" w:type="dxa"/>
            <w:vAlign w:val="center"/>
          </w:tcPr>
          <w:p w14:paraId="1803680C" w14:textId="77777777" w:rsidR="003A51E8" w:rsidRPr="00D848C7" w:rsidRDefault="003A51E8" w:rsidP="00C53206">
            <w:pPr>
              <w:ind w:firstLine="0"/>
              <w:jc w:val="center"/>
              <w:rPr>
                <w:color w:val="000000"/>
                <w:sz w:val="20"/>
                <w:szCs w:val="20"/>
              </w:rPr>
            </w:pPr>
            <w:r>
              <w:rPr>
                <w:color w:val="000000"/>
                <w:sz w:val="20"/>
                <w:szCs w:val="20"/>
              </w:rPr>
              <w:t>0,82</w:t>
            </w:r>
          </w:p>
        </w:tc>
        <w:tc>
          <w:tcPr>
            <w:tcW w:w="1377" w:type="dxa"/>
            <w:vAlign w:val="center"/>
          </w:tcPr>
          <w:p w14:paraId="55BB437D" w14:textId="77777777" w:rsidR="003A51E8" w:rsidRPr="00D848C7" w:rsidRDefault="003A51E8" w:rsidP="00C53206">
            <w:pPr>
              <w:ind w:firstLine="0"/>
              <w:jc w:val="center"/>
              <w:rPr>
                <w:color w:val="000000"/>
                <w:sz w:val="20"/>
                <w:szCs w:val="20"/>
              </w:rPr>
            </w:pPr>
            <w:r>
              <w:rPr>
                <w:color w:val="000000"/>
                <w:sz w:val="20"/>
                <w:szCs w:val="20"/>
              </w:rPr>
              <w:t>20,48</w:t>
            </w:r>
          </w:p>
        </w:tc>
      </w:tr>
      <w:tr w:rsidR="003A51E8" w:rsidRPr="00D848C7" w14:paraId="19FFF288" w14:textId="77777777" w:rsidTr="00CC1637">
        <w:trPr>
          <w:cantSplit/>
          <w:trHeight w:val="70"/>
        </w:trPr>
        <w:tc>
          <w:tcPr>
            <w:tcW w:w="536" w:type="dxa"/>
            <w:vAlign w:val="center"/>
          </w:tcPr>
          <w:p w14:paraId="349EF43D" w14:textId="77777777" w:rsidR="003A51E8" w:rsidRPr="00D848C7" w:rsidRDefault="003A51E8" w:rsidP="00C53206">
            <w:pPr>
              <w:ind w:firstLine="0"/>
              <w:jc w:val="center"/>
              <w:rPr>
                <w:color w:val="000000"/>
                <w:sz w:val="20"/>
                <w:szCs w:val="20"/>
              </w:rPr>
            </w:pPr>
            <w:r w:rsidRPr="00D848C7">
              <w:rPr>
                <w:color w:val="000000"/>
                <w:sz w:val="20"/>
                <w:szCs w:val="20"/>
              </w:rPr>
              <w:t>4</w:t>
            </w:r>
          </w:p>
        </w:tc>
        <w:tc>
          <w:tcPr>
            <w:tcW w:w="1563" w:type="dxa"/>
            <w:vAlign w:val="center"/>
          </w:tcPr>
          <w:p w14:paraId="510CA705" w14:textId="77777777" w:rsidR="003A51E8" w:rsidRPr="00D848C7" w:rsidRDefault="003A51E8" w:rsidP="00C53206">
            <w:pPr>
              <w:pStyle w:val="afff0"/>
              <w:jc w:val="left"/>
              <w:rPr>
                <w:bCs/>
                <w:color w:val="000000"/>
                <w:sz w:val="20"/>
                <w:szCs w:val="20"/>
              </w:rPr>
            </w:pPr>
            <w:r w:rsidRPr="00D848C7">
              <w:rPr>
                <w:color w:val="000000"/>
                <w:sz w:val="20"/>
                <w:szCs w:val="20"/>
              </w:rPr>
              <w:t>п.ж\д разъезда Саз-Тамак</w:t>
            </w:r>
          </w:p>
        </w:tc>
        <w:tc>
          <w:tcPr>
            <w:tcW w:w="1693" w:type="dxa"/>
            <w:vAlign w:val="center"/>
          </w:tcPr>
          <w:p w14:paraId="6D704301"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36" w:type="dxa"/>
            <w:vAlign w:val="center"/>
          </w:tcPr>
          <w:p w14:paraId="06C7758D"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772" w:type="dxa"/>
            <w:vAlign w:val="center"/>
          </w:tcPr>
          <w:p w14:paraId="2CF56330" w14:textId="77777777" w:rsidR="003A51E8" w:rsidRPr="006A2FFC" w:rsidRDefault="003A51E8" w:rsidP="00C53206">
            <w:pPr>
              <w:ind w:firstLine="0"/>
              <w:jc w:val="center"/>
              <w:rPr>
                <w:color w:val="000000"/>
                <w:sz w:val="20"/>
                <w:szCs w:val="20"/>
              </w:rPr>
            </w:pPr>
            <w:r>
              <w:rPr>
                <w:color w:val="000000"/>
                <w:sz w:val="20"/>
                <w:szCs w:val="20"/>
              </w:rPr>
              <w:t>-</w:t>
            </w:r>
          </w:p>
        </w:tc>
        <w:tc>
          <w:tcPr>
            <w:tcW w:w="1921" w:type="dxa"/>
            <w:vAlign w:val="center"/>
          </w:tcPr>
          <w:p w14:paraId="5CEAEE6B" w14:textId="77777777" w:rsidR="003A51E8" w:rsidRPr="00D848C7" w:rsidRDefault="003A51E8" w:rsidP="00C53206">
            <w:pPr>
              <w:ind w:firstLine="0"/>
              <w:jc w:val="center"/>
              <w:rPr>
                <w:color w:val="000000"/>
                <w:sz w:val="20"/>
                <w:szCs w:val="20"/>
              </w:rPr>
            </w:pPr>
            <w:r w:rsidRPr="00D848C7">
              <w:rPr>
                <w:color w:val="000000"/>
                <w:sz w:val="20"/>
                <w:szCs w:val="20"/>
              </w:rPr>
              <w:t>-</w:t>
            </w:r>
          </w:p>
        </w:tc>
        <w:tc>
          <w:tcPr>
            <w:tcW w:w="1701" w:type="dxa"/>
            <w:vAlign w:val="center"/>
          </w:tcPr>
          <w:p w14:paraId="3BC971BD" w14:textId="77777777" w:rsidR="003A51E8" w:rsidRPr="006A2FFC" w:rsidRDefault="003A51E8" w:rsidP="00C53206">
            <w:pPr>
              <w:ind w:firstLine="0"/>
              <w:jc w:val="center"/>
              <w:rPr>
                <w:color w:val="000000"/>
                <w:sz w:val="20"/>
                <w:szCs w:val="20"/>
              </w:rPr>
            </w:pPr>
            <w:r w:rsidRPr="006A2FFC">
              <w:rPr>
                <w:color w:val="000000"/>
                <w:sz w:val="20"/>
                <w:szCs w:val="20"/>
              </w:rPr>
              <w:t>-</w:t>
            </w:r>
          </w:p>
        </w:tc>
        <w:tc>
          <w:tcPr>
            <w:tcW w:w="1701" w:type="dxa"/>
            <w:vAlign w:val="center"/>
          </w:tcPr>
          <w:p w14:paraId="3A1D2498" w14:textId="77777777" w:rsidR="003A51E8" w:rsidRPr="00D848C7" w:rsidRDefault="003A51E8" w:rsidP="00C53206">
            <w:pPr>
              <w:ind w:firstLine="0"/>
              <w:jc w:val="center"/>
              <w:rPr>
                <w:color w:val="000000"/>
                <w:sz w:val="20"/>
                <w:szCs w:val="20"/>
              </w:rPr>
            </w:pPr>
            <w:r>
              <w:rPr>
                <w:color w:val="000000"/>
                <w:sz w:val="20"/>
                <w:szCs w:val="20"/>
              </w:rPr>
              <w:t>-</w:t>
            </w:r>
          </w:p>
        </w:tc>
        <w:tc>
          <w:tcPr>
            <w:tcW w:w="1276" w:type="dxa"/>
            <w:vAlign w:val="center"/>
          </w:tcPr>
          <w:p w14:paraId="0B11B942" w14:textId="77777777" w:rsidR="003A51E8" w:rsidRPr="00D848C7" w:rsidRDefault="003A51E8" w:rsidP="00C53206">
            <w:pPr>
              <w:ind w:firstLine="0"/>
              <w:jc w:val="center"/>
              <w:rPr>
                <w:color w:val="000000"/>
                <w:sz w:val="20"/>
                <w:szCs w:val="20"/>
              </w:rPr>
            </w:pPr>
            <w:r>
              <w:rPr>
                <w:color w:val="000000"/>
                <w:sz w:val="20"/>
                <w:szCs w:val="20"/>
              </w:rPr>
              <w:t>-</w:t>
            </w:r>
          </w:p>
        </w:tc>
        <w:tc>
          <w:tcPr>
            <w:tcW w:w="1377" w:type="dxa"/>
            <w:vAlign w:val="center"/>
          </w:tcPr>
          <w:p w14:paraId="41FCCAE1" w14:textId="77777777" w:rsidR="003A51E8" w:rsidRPr="00D848C7" w:rsidRDefault="003A51E8" w:rsidP="00C53206">
            <w:pPr>
              <w:ind w:firstLine="0"/>
              <w:jc w:val="center"/>
              <w:rPr>
                <w:color w:val="000000"/>
                <w:sz w:val="20"/>
                <w:szCs w:val="20"/>
              </w:rPr>
            </w:pPr>
            <w:r>
              <w:rPr>
                <w:color w:val="000000"/>
                <w:sz w:val="20"/>
                <w:szCs w:val="20"/>
              </w:rPr>
              <w:t>-</w:t>
            </w:r>
          </w:p>
        </w:tc>
      </w:tr>
    </w:tbl>
    <w:p w14:paraId="0B080840" w14:textId="77777777" w:rsidR="00394941" w:rsidRDefault="00394941" w:rsidP="00C53206">
      <w:pPr>
        <w:rPr>
          <w:color w:val="000000"/>
          <w:sz w:val="24"/>
        </w:rPr>
        <w:sectPr w:rsidR="00394941" w:rsidSect="00394941">
          <w:pgSz w:w="16838" w:h="11906" w:orient="landscape" w:code="9"/>
          <w:pgMar w:top="1134" w:right="851" w:bottom="851" w:left="851" w:header="709" w:footer="709" w:gutter="0"/>
          <w:cols w:space="708"/>
          <w:titlePg/>
          <w:docGrid w:linePitch="360"/>
        </w:sectPr>
      </w:pPr>
    </w:p>
    <w:p w14:paraId="4E31459B" w14:textId="77777777" w:rsidR="00E666E8" w:rsidRPr="00D848C7" w:rsidRDefault="00E666E8" w:rsidP="00C53206">
      <w:pPr>
        <w:rPr>
          <w:color w:val="000000"/>
          <w:szCs w:val="28"/>
          <w:u w:val="single"/>
        </w:rPr>
      </w:pPr>
      <w:r w:rsidRPr="00D848C7">
        <w:rPr>
          <w:color w:val="000000"/>
          <w:szCs w:val="28"/>
          <w:u w:val="single"/>
        </w:rPr>
        <w:lastRenderedPageBreak/>
        <w:t>Проектное предложение</w:t>
      </w:r>
    </w:p>
    <w:p w14:paraId="53483AA7" w14:textId="77777777" w:rsidR="00E666E8" w:rsidRPr="00D848C7" w:rsidRDefault="00E666E8" w:rsidP="00C53206">
      <w:pPr>
        <w:tabs>
          <w:tab w:val="left" w:pos="708"/>
        </w:tabs>
        <w:rPr>
          <w:rFonts w:eastAsia="Calibri"/>
          <w:color w:val="000000"/>
          <w:szCs w:val="28"/>
        </w:rPr>
      </w:pPr>
      <w:r w:rsidRPr="00D848C7">
        <w:rPr>
          <w:rFonts w:eastAsia="Calibri"/>
          <w:color w:val="000000"/>
          <w:szCs w:val="28"/>
        </w:rPr>
        <w:t>В связи с</w:t>
      </w:r>
      <w:r w:rsidR="00CC1637" w:rsidRPr="00D848C7">
        <w:rPr>
          <w:rFonts w:eastAsia="Calibri"/>
          <w:color w:val="000000"/>
          <w:szCs w:val="28"/>
        </w:rPr>
        <w:t xml:space="preserve"> </w:t>
      </w:r>
      <w:r w:rsidRPr="00D848C7">
        <w:rPr>
          <w:rFonts w:eastAsia="Calibri"/>
          <w:color w:val="000000"/>
          <w:szCs w:val="28"/>
        </w:rPr>
        <w:t>улучшения благ</w:t>
      </w:r>
      <w:r w:rsidR="00065EE9" w:rsidRPr="00D848C7">
        <w:rPr>
          <w:rFonts w:eastAsia="Calibri"/>
          <w:color w:val="000000"/>
          <w:szCs w:val="28"/>
        </w:rPr>
        <w:t>оустройства жилых зданий, а так</w:t>
      </w:r>
      <w:r w:rsidRPr="00D848C7">
        <w:rPr>
          <w:rFonts w:eastAsia="Calibri"/>
          <w:color w:val="000000"/>
          <w:szCs w:val="28"/>
        </w:rPr>
        <w:t>же в целях улучшения санитарно-гигиенических условий жизни населения предусматриваются следующие мероприятия:</w:t>
      </w:r>
    </w:p>
    <w:p w14:paraId="14FEEF5D" w14:textId="77777777" w:rsidR="00E666E8" w:rsidRPr="00D848C7" w:rsidRDefault="00E666E8" w:rsidP="00C53206">
      <w:pPr>
        <w:tabs>
          <w:tab w:val="left" w:pos="708"/>
        </w:tabs>
        <w:rPr>
          <w:rFonts w:eastAsia="Calibri"/>
          <w:color w:val="000000"/>
          <w:szCs w:val="28"/>
          <w:u w:val="single"/>
        </w:rPr>
      </w:pPr>
      <w:r w:rsidRPr="00D848C7">
        <w:rPr>
          <w:rFonts w:eastAsia="Calibri"/>
          <w:color w:val="000000"/>
          <w:szCs w:val="28"/>
          <w:u w:val="single"/>
        </w:rPr>
        <w:t>На первую очередь (до 2025 г.) и на расчетный срок (до 2040г.):</w:t>
      </w:r>
    </w:p>
    <w:p w14:paraId="13317C55" w14:textId="77777777" w:rsidR="00E666E8" w:rsidRPr="00D848C7" w:rsidRDefault="00E666E8" w:rsidP="00C53206">
      <w:pPr>
        <w:numPr>
          <w:ilvl w:val="0"/>
          <w:numId w:val="80"/>
        </w:numPr>
        <w:tabs>
          <w:tab w:val="left" w:pos="708"/>
        </w:tabs>
        <w:ind w:left="0" w:right="-2" w:firstLine="709"/>
        <w:rPr>
          <w:color w:val="000000"/>
          <w:szCs w:val="28"/>
        </w:rPr>
      </w:pPr>
      <w:r w:rsidRPr="00D848C7">
        <w:rPr>
          <w:color w:val="000000"/>
          <w:szCs w:val="28"/>
        </w:rPr>
        <w:t>устройство автономной системы канализации для населения сельского поселения, проживающего в индивидуальных домах с придомовыми земельными участками из-за невысокой плотности застройки и сложности рельефа.</w:t>
      </w:r>
    </w:p>
    <w:p w14:paraId="6C7B8F89" w14:textId="77777777" w:rsidR="00E666E8" w:rsidRPr="00D848C7" w:rsidRDefault="00E666E8" w:rsidP="00C53206">
      <w:pPr>
        <w:tabs>
          <w:tab w:val="left" w:pos="708"/>
        </w:tabs>
        <w:rPr>
          <w:color w:val="000000"/>
          <w:szCs w:val="28"/>
        </w:rPr>
      </w:pPr>
      <w:r w:rsidRPr="00D848C7">
        <w:rPr>
          <w:color w:val="000000"/>
          <w:szCs w:val="28"/>
        </w:rPr>
        <w:t>Автономная система канализации должна обеспечивать сбор сточных вод от выпуска из дома, их отведение к автономным сооружениям для очистки, с дальнейшим вывозом сточных вод на существующие очистные сооружения в муниципальном районе.</w:t>
      </w:r>
    </w:p>
    <w:p w14:paraId="5B3E5F9F" w14:textId="77777777" w:rsidR="00E666E8" w:rsidRPr="00D848C7" w:rsidRDefault="00E666E8" w:rsidP="00C53206">
      <w:pPr>
        <w:tabs>
          <w:tab w:val="left" w:pos="708"/>
        </w:tabs>
        <w:rPr>
          <w:color w:val="000000"/>
          <w:szCs w:val="28"/>
        </w:rPr>
      </w:pPr>
      <w:r w:rsidRPr="00D848C7">
        <w:rPr>
          <w:color w:val="000000"/>
          <w:szCs w:val="28"/>
        </w:rPr>
        <w:t>Автономные очистные сооружения предлагается устанавливать на территории домовладений или как отдельно стоящие очистные сооружения для нескольких зданий (как правило, объектов социально-бытового обслуживания).</w:t>
      </w:r>
    </w:p>
    <w:p w14:paraId="02E7437D" w14:textId="77777777" w:rsidR="00E666E8" w:rsidRPr="00D848C7" w:rsidRDefault="00E666E8" w:rsidP="00C53206">
      <w:pPr>
        <w:tabs>
          <w:tab w:val="left" w:pos="708"/>
        </w:tabs>
        <w:rPr>
          <w:color w:val="000000"/>
          <w:szCs w:val="28"/>
        </w:rPr>
      </w:pPr>
      <w:r w:rsidRPr="00D848C7">
        <w:rPr>
          <w:color w:val="000000"/>
          <w:szCs w:val="28"/>
        </w:rPr>
        <w:t>Сточные воды предлагается оч</w:t>
      </w:r>
      <w:r w:rsidR="00D60526" w:rsidRPr="00D848C7">
        <w:rPr>
          <w:color w:val="000000"/>
          <w:szCs w:val="28"/>
        </w:rPr>
        <w:t xml:space="preserve">ищать установками биологической и </w:t>
      </w:r>
      <w:r w:rsidRPr="00D848C7">
        <w:rPr>
          <w:color w:val="000000"/>
          <w:szCs w:val="28"/>
        </w:rPr>
        <w:t>глубокой очистки хозяйственно бытовых стоков в различных модификациях заводского изготовления (производительностью от 1 до 20 м3/сутки в зависимости от объема стока с объекта канализования) с приведением</w:t>
      </w:r>
      <w:r w:rsidR="00D60526" w:rsidRPr="00D848C7">
        <w:rPr>
          <w:color w:val="000000"/>
          <w:szCs w:val="28"/>
        </w:rPr>
        <w:t xml:space="preserve"> </w:t>
      </w:r>
      <w:r w:rsidRPr="00D848C7">
        <w:rPr>
          <w:color w:val="000000"/>
          <w:szCs w:val="28"/>
        </w:rPr>
        <w:t xml:space="preserve">качества очищенных стоков в соответствие с действующими нормативами.  Технология очистки на установках биологической очистки должна предусматривать процессы денитрификации и дефосфации сточной воды с последующим обеззараживанием очищенных сточных вод на установке ультразвуковых блоков кавитации. </w:t>
      </w:r>
    </w:p>
    <w:p w14:paraId="7D14B506" w14:textId="77777777" w:rsidR="00E666E8" w:rsidRPr="00D848C7" w:rsidRDefault="00E666E8" w:rsidP="00C53206">
      <w:pPr>
        <w:tabs>
          <w:tab w:val="left" w:pos="708"/>
        </w:tabs>
        <w:rPr>
          <w:color w:val="000000"/>
          <w:szCs w:val="28"/>
        </w:rPr>
      </w:pPr>
      <w:r w:rsidRPr="00D848C7">
        <w:rPr>
          <w:color w:val="000000"/>
          <w:szCs w:val="28"/>
        </w:rPr>
        <w:t>Накопительные емкости очищенных сточных вод необходимы для регулирования пиков между режимами сброса очищенных сточных и их расходом на последующие нужды (на полив или пожаротушение).</w:t>
      </w:r>
    </w:p>
    <w:p w14:paraId="1E71A43D" w14:textId="77777777" w:rsidR="00E666E8" w:rsidRPr="00D848C7" w:rsidRDefault="00E666E8" w:rsidP="00C53206">
      <w:pPr>
        <w:tabs>
          <w:tab w:val="left" w:pos="708"/>
        </w:tabs>
        <w:rPr>
          <w:color w:val="000000"/>
          <w:szCs w:val="28"/>
        </w:rPr>
      </w:pPr>
      <w:r w:rsidRPr="00D848C7">
        <w:rPr>
          <w:color w:val="000000"/>
          <w:szCs w:val="28"/>
        </w:rPr>
        <w:t>Уменьшение количества сбрасываемых сточных вод возможно за счет повторного использования очищенных сточных вод на полив приусадебных участков или зеленых насаждений на территории населенного пункта, на производственные нужды ферм КРС, что приведет к сокращению общего потребления воды.</w:t>
      </w:r>
    </w:p>
    <w:p w14:paraId="08B688B6" w14:textId="77777777" w:rsidR="00E666E8" w:rsidRPr="00D848C7" w:rsidRDefault="00E666E8" w:rsidP="00C53206">
      <w:pPr>
        <w:tabs>
          <w:tab w:val="left" w:pos="708"/>
        </w:tabs>
        <w:rPr>
          <w:color w:val="000000"/>
          <w:szCs w:val="28"/>
        </w:rPr>
      </w:pPr>
      <w:r w:rsidRPr="00D848C7">
        <w:rPr>
          <w:color w:val="000000"/>
          <w:szCs w:val="28"/>
        </w:rPr>
        <w:t xml:space="preserve">Развитие технологий рециклинга и повторного использования сточных вод будет способствовать улучшению качества воды в водотоках и водоемах и в целом экологической обстановки в бассейнах рек и озер, а также экономии водных ресурсов за счет уменьшения водозабора и сброса загрязняющих веществ со сточными водами. </w:t>
      </w:r>
    </w:p>
    <w:p w14:paraId="5DA76BB5" w14:textId="77777777" w:rsidR="00E666E8" w:rsidRPr="00D848C7" w:rsidRDefault="00E666E8" w:rsidP="00C53206">
      <w:pPr>
        <w:tabs>
          <w:tab w:val="left" w:pos="708"/>
        </w:tabs>
        <w:rPr>
          <w:color w:val="000000"/>
          <w:szCs w:val="28"/>
        </w:rPr>
      </w:pPr>
      <w:r w:rsidRPr="00D848C7">
        <w:rPr>
          <w:color w:val="000000"/>
          <w:szCs w:val="28"/>
        </w:rPr>
        <w:t>При разработке как централизованной, так и автономной системы канализации следует учитывать номенклатуру как отечественного, так и импортного оборудования, поступающего в Россию, а также Справочник по наилучшим д</w:t>
      </w:r>
      <w:r w:rsidR="00DD75B0">
        <w:rPr>
          <w:color w:val="000000"/>
          <w:szCs w:val="28"/>
        </w:rPr>
        <w:t>оступным технологиям ИТС 10-2019</w:t>
      </w:r>
      <w:r w:rsidRPr="00D848C7">
        <w:rPr>
          <w:color w:val="000000"/>
          <w:szCs w:val="28"/>
        </w:rPr>
        <w:t xml:space="preserve"> по очистке сточных вод. Правильный выбор и рациональное использование технологий обеспечит надежную и эффективную работу локальных систем.</w:t>
      </w:r>
    </w:p>
    <w:p w14:paraId="7ADBE46E" w14:textId="77777777" w:rsidR="00E666E8" w:rsidRPr="00D848C7" w:rsidRDefault="00E666E8" w:rsidP="00C53206">
      <w:pPr>
        <w:tabs>
          <w:tab w:val="left" w:pos="708"/>
        </w:tabs>
        <w:rPr>
          <w:rFonts w:eastAsia="Calibri"/>
          <w:color w:val="000000"/>
          <w:szCs w:val="28"/>
          <w:lang w:eastAsia="en-US"/>
        </w:rPr>
      </w:pPr>
      <w:r w:rsidRPr="00D848C7">
        <w:rPr>
          <w:color w:val="000000"/>
          <w:szCs w:val="28"/>
        </w:rPr>
        <w:t>Необходимо предусмотреть восстановление и техническую модернизацию, а также строительство системы водоотведения животноводческих стоков на существующем и предлагаемых предприятия</w:t>
      </w:r>
      <w:r w:rsidR="00D60526" w:rsidRPr="00D848C7">
        <w:rPr>
          <w:color w:val="000000"/>
          <w:szCs w:val="28"/>
        </w:rPr>
        <w:t>х</w:t>
      </w:r>
      <w:r w:rsidRPr="00D848C7">
        <w:rPr>
          <w:color w:val="000000"/>
          <w:szCs w:val="28"/>
        </w:rPr>
        <w:t xml:space="preserve"> </w:t>
      </w:r>
      <w:r w:rsidR="00D60526" w:rsidRPr="00D848C7">
        <w:rPr>
          <w:color w:val="000000"/>
          <w:szCs w:val="28"/>
        </w:rPr>
        <w:t>агропромышленного комплекса</w:t>
      </w:r>
      <w:r w:rsidRPr="00D848C7">
        <w:rPr>
          <w:color w:val="000000"/>
          <w:szCs w:val="28"/>
        </w:rPr>
        <w:t>. Наиболее распространенными методами очи</w:t>
      </w:r>
      <w:r w:rsidR="00D60526" w:rsidRPr="00D848C7">
        <w:rPr>
          <w:color w:val="000000"/>
          <w:szCs w:val="28"/>
        </w:rPr>
        <w:t xml:space="preserve">стки сточных вод предприятий </w:t>
      </w:r>
      <w:r w:rsidR="00D60526" w:rsidRPr="00D848C7">
        <w:rPr>
          <w:color w:val="000000"/>
          <w:szCs w:val="28"/>
        </w:rPr>
        <w:lastRenderedPageBreak/>
        <w:t>агропромышленного комплекса</w:t>
      </w:r>
      <w:r w:rsidRPr="00D848C7">
        <w:rPr>
          <w:color w:val="000000"/>
          <w:szCs w:val="28"/>
        </w:rPr>
        <w:t xml:space="preserve"> являются биологические методы, предусматривающие биохимическое окисление в аэробных или анаэробных условиях с последующим обеззараживанием.</w:t>
      </w:r>
    </w:p>
    <w:p w14:paraId="60D73C75" w14:textId="77777777" w:rsidR="00E666E8" w:rsidRPr="00D848C7" w:rsidRDefault="00E666E8" w:rsidP="00C53206">
      <w:pPr>
        <w:tabs>
          <w:tab w:val="left" w:pos="708"/>
        </w:tabs>
        <w:rPr>
          <w:color w:val="000000"/>
          <w:szCs w:val="28"/>
        </w:rPr>
      </w:pPr>
      <w:r w:rsidRPr="00D848C7">
        <w:rPr>
          <w:color w:val="000000"/>
          <w:szCs w:val="28"/>
        </w:rPr>
        <w:t>Проектом предлагается:</w:t>
      </w:r>
    </w:p>
    <w:p w14:paraId="3C372EF1" w14:textId="77777777" w:rsidR="00E666E8" w:rsidRPr="00D848C7" w:rsidRDefault="00E666E8" w:rsidP="00C53206">
      <w:pPr>
        <w:numPr>
          <w:ilvl w:val="0"/>
          <w:numId w:val="79"/>
        </w:numPr>
        <w:tabs>
          <w:tab w:val="left" w:pos="708"/>
          <w:tab w:val="left" w:pos="1134"/>
        </w:tabs>
        <w:ind w:left="0" w:firstLine="709"/>
        <w:rPr>
          <w:color w:val="000000"/>
          <w:szCs w:val="28"/>
        </w:rPr>
      </w:pPr>
      <w:r w:rsidRPr="00D848C7">
        <w:rPr>
          <w:color w:val="000000"/>
          <w:szCs w:val="28"/>
        </w:rPr>
        <w:t xml:space="preserve">реконструкция и строительство систем водоотведения </w:t>
      </w:r>
      <w:r w:rsidR="009178DE" w:rsidRPr="00D848C7">
        <w:rPr>
          <w:color w:val="000000"/>
          <w:szCs w:val="28"/>
        </w:rPr>
        <w:t>на производственных объектах агропромышленного комплекса</w:t>
      </w:r>
      <w:r w:rsidRPr="00D848C7">
        <w:rPr>
          <w:color w:val="000000"/>
          <w:szCs w:val="28"/>
        </w:rPr>
        <w:t>;</w:t>
      </w:r>
    </w:p>
    <w:p w14:paraId="2C10B69C" w14:textId="77777777" w:rsidR="00E666E8" w:rsidRPr="00D848C7" w:rsidRDefault="00E666E8" w:rsidP="00C53206">
      <w:pPr>
        <w:numPr>
          <w:ilvl w:val="0"/>
          <w:numId w:val="79"/>
        </w:numPr>
        <w:tabs>
          <w:tab w:val="left" w:pos="708"/>
          <w:tab w:val="left" w:pos="1134"/>
        </w:tabs>
        <w:ind w:left="0" w:firstLine="709"/>
        <w:rPr>
          <w:color w:val="000000"/>
          <w:szCs w:val="28"/>
        </w:rPr>
      </w:pPr>
      <w:r w:rsidRPr="00D848C7">
        <w:rPr>
          <w:color w:val="000000"/>
          <w:szCs w:val="28"/>
        </w:rPr>
        <w:t>внедрение современных наилучших доступных технологий и технических средств по комплексной утилизации и переработке животноводческих стоков;</w:t>
      </w:r>
    </w:p>
    <w:p w14:paraId="183A3718" w14:textId="77777777" w:rsidR="00E666E8" w:rsidRPr="00D848C7" w:rsidRDefault="00E666E8" w:rsidP="00C53206">
      <w:pPr>
        <w:numPr>
          <w:ilvl w:val="0"/>
          <w:numId w:val="79"/>
        </w:numPr>
        <w:tabs>
          <w:tab w:val="left" w:pos="708"/>
          <w:tab w:val="left" w:pos="1134"/>
        </w:tabs>
        <w:ind w:left="0" w:firstLine="709"/>
        <w:rPr>
          <w:color w:val="000000"/>
          <w:szCs w:val="28"/>
        </w:rPr>
      </w:pPr>
      <w:r w:rsidRPr="00D848C7">
        <w:rPr>
          <w:color w:val="000000"/>
          <w:szCs w:val="28"/>
        </w:rPr>
        <w:t>недопустимость ввода в эксплуатацию животноводческих комплексов без очистных сооружений.</w:t>
      </w:r>
    </w:p>
    <w:p w14:paraId="0C6064F2" w14:textId="77777777" w:rsidR="00E666E8" w:rsidRPr="00D848C7" w:rsidRDefault="00E666E8" w:rsidP="00C53206">
      <w:pPr>
        <w:tabs>
          <w:tab w:val="left" w:pos="708"/>
        </w:tabs>
        <w:rPr>
          <w:color w:val="000000"/>
          <w:szCs w:val="28"/>
        </w:rPr>
      </w:pPr>
      <w:r w:rsidRPr="00D848C7">
        <w:rPr>
          <w:color w:val="000000"/>
          <w:szCs w:val="28"/>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14:paraId="690D477E" w14:textId="77777777" w:rsidR="00E666E8" w:rsidRPr="00D848C7" w:rsidRDefault="00E666E8" w:rsidP="00C53206">
      <w:pPr>
        <w:rPr>
          <w:b/>
          <w:color w:val="000000"/>
          <w:szCs w:val="28"/>
        </w:rPr>
      </w:pPr>
      <w:r w:rsidRPr="00D848C7">
        <w:rPr>
          <w:b/>
          <w:color w:val="000000"/>
          <w:szCs w:val="28"/>
        </w:rPr>
        <w:t>Организация поверхностного стока</w:t>
      </w:r>
    </w:p>
    <w:p w14:paraId="3D7C93BA" w14:textId="77777777" w:rsidR="00E666E8" w:rsidRPr="00D848C7" w:rsidRDefault="00E666E8" w:rsidP="00C53206">
      <w:pPr>
        <w:rPr>
          <w:color w:val="000000"/>
          <w:szCs w:val="28"/>
        </w:rPr>
      </w:pPr>
      <w:r w:rsidRPr="00D848C7">
        <w:rPr>
          <w:color w:val="000000"/>
          <w:szCs w:val="28"/>
        </w:rPr>
        <w:t>В целях благоустройства планируемой территории, улучшения ее общих и санитарных условий проектом предусматривается организация поверхностного стока и устройство сети водостоков.</w:t>
      </w:r>
    </w:p>
    <w:p w14:paraId="6F3C1013" w14:textId="77777777" w:rsidR="00E666E8" w:rsidRPr="00D848C7" w:rsidRDefault="00E666E8" w:rsidP="00C53206">
      <w:pPr>
        <w:rPr>
          <w:color w:val="000000"/>
          <w:szCs w:val="28"/>
        </w:rPr>
      </w:pPr>
      <w:r w:rsidRPr="00D848C7">
        <w:rPr>
          <w:color w:val="000000"/>
          <w:szCs w:val="28"/>
        </w:rPr>
        <w:t>На первую очередь проектом предлагается открытая сеть ливнестоков. Она является простейшей системой, не требующей сложных и дорогих сооружений.</w:t>
      </w:r>
    </w:p>
    <w:p w14:paraId="6E418A02" w14:textId="77777777" w:rsidR="00E666E8" w:rsidRPr="00D848C7" w:rsidRDefault="00E666E8" w:rsidP="00C53206">
      <w:pPr>
        <w:rPr>
          <w:color w:val="000000"/>
          <w:szCs w:val="28"/>
        </w:rPr>
      </w:pPr>
      <w:r w:rsidRPr="00D848C7">
        <w:rPr>
          <w:color w:val="000000"/>
          <w:szCs w:val="28"/>
        </w:rPr>
        <w:t>Выполняется по всей территории сельского поселения, по открытым лоткам (кюветам) с обеих сторон дороги – в населенных пунктах.</w:t>
      </w:r>
    </w:p>
    <w:p w14:paraId="63585826" w14:textId="77777777" w:rsidR="00E666E8" w:rsidRPr="00D848C7" w:rsidRDefault="00E666E8" w:rsidP="00C53206">
      <w:pPr>
        <w:rPr>
          <w:color w:val="000000"/>
          <w:szCs w:val="28"/>
        </w:rPr>
      </w:pPr>
      <w:r w:rsidRPr="00D848C7">
        <w:rPr>
          <w:color w:val="000000"/>
          <w:szCs w:val="28"/>
        </w:rPr>
        <w:t>Вид и размеры сечения канав и кюветов назначаются в соответствии с гидравлическим расчетом. Глубина их не должна превышать 1,2 м. Крутизна откосов кюветов 1:1.5 Продольные уклоны по кюветам назначают не менее 0,003 (0.3%).</w:t>
      </w:r>
    </w:p>
    <w:p w14:paraId="4F3A9986" w14:textId="77777777" w:rsidR="00E666E8" w:rsidRPr="00D848C7" w:rsidRDefault="00E666E8" w:rsidP="00C53206">
      <w:pPr>
        <w:rPr>
          <w:color w:val="000000"/>
          <w:szCs w:val="28"/>
        </w:rPr>
      </w:pPr>
      <w:r w:rsidRPr="00D848C7">
        <w:rPr>
          <w:color w:val="000000"/>
          <w:szCs w:val="28"/>
        </w:rPr>
        <w:t>Более точно глубину заложения, длину и местоположения водоотводных лотков определить отдельным рабочим проектом при проектировании дорог.</w:t>
      </w:r>
    </w:p>
    <w:p w14:paraId="16207CDA" w14:textId="77777777" w:rsidR="00E666E8" w:rsidRPr="00D848C7" w:rsidRDefault="00E666E8" w:rsidP="00C53206">
      <w:pPr>
        <w:rPr>
          <w:color w:val="000000"/>
          <w:szCs w:val="28"/>
        </w:rPr>
      </w:pPr>
      <w:r w:rsidRPr="00D848C7">
        <w:rPr>
          <w:color w:val="000000"/>
          <w:szCs w:val="28"/>
        </w:rPr>
        <w:t>Через дороги водостоки из кюветов пропустить по железобетонным трубам и лоткам. Их диаметр, длину, уклон определить на стадии рабочего проекта.</w:t>
      </w:r>
    </w:p>
    <w:p w14:paraId="7762827F" w14:textId="77777777" w:rsidR="00E666E8" w:rsidRPr="00D848C7" w:rsidRDefault="00E666E8" w:rsidP="00C53206">
      <w:pPr>
        <w:rPr>
          <w:color w:val="000000"/>
          <w:szCs w:val="28"/>
        </w:rPr>
      </w:pPr>
      <w:r w:rsidRPr="00D848C7">
        <w:rPr>
          <w:color w:val="000000"/>
          <w:szCs w:val="28"/>
        </w:rPr>
        <w:t>Учитывая повышенные требования к охране водного бассейна и к качеству воды, выпуск загрязненных поверхностных вод с территории населенных пунктов рекомендуется выполнять через очистные сооружения с последующим сбросом, после соответствующей очистки, в водоприемники.</w:t>
      </w:r>
    </w:p>
    <w:p w14:paraId="19353109" w14:textId="77777777" w:rsidR="00E666E8" w:rsidRPr="00D848C7" w:rsidRDefault="00E666E8" w:rsidP="00C53206">
      <w:pPr>
        <w:rPr>
          <w:color w:val="000000"/>
          <w:szCs w:val="28"/>
        </w:rPr>
      </w:pPr>
      <w:r w:rsidRPr="00D848C7">
        <w:rPr>
          <w:color w:val="000000"/>
          <w:szCs w:val="28"/>
        </w:rPr>
        <w:t>На расчетный срок, с увеличением благоустройства территории, проектом предлагается водосточная сеть закрытого типа. Она является наиболее совершенной и отвечает всем требованиям благоустройства территорий. Состоит из подземной сети водосточных труб – коллекторов, с приемом поверхностных вод дождеприемными колодцами и направлением собранных вод в водосточную сеть.</w:t>
      </w:r>
    </w:p>
    <w:p w14:paraId="28A6D327" w14:textId="77777777" w:rsidR="00E666E8" w:rsidRPr="00D848C7" w:rsidRDefault="00E666E8" w:rsidP="00C53206">
      <w:pPr>
        <w:rPr>
          <w:color w:val="000000"/>
          <w:szCs w:val="28"/>
        </w:rPr>
      </w:pPr>
      <w:r w:rsidRPr="00D848C7">
        <w:rPr>
          <w:color w:val="000000"/>
          <w:szCs w:val="28"/>
        </w:rPr>
        <w:t>Сеть дождевой канализации (закрытого типа) предназначена для отвода атмосферных вод с территории проездов, крыш и площадей.</w:t>
      </w:r>
    </w:p>
    <w:p w14:paraId="22FF5171" w14:textId="77777777" w:rsidR="00E666E8" w:rsidRPr="00D848C7" w:rsidRDefault="00E666E8" w:rsidP="00C53206">
      <w:pPr>
        <w:rPr>
          <w:color w:val="000000"/>
          <w:szCs w:val="28"/>
        </w:rPr>
      </w:pPr>
      <w:r w:rsidRPr="00D848C7">
        <w:rPr>
          <w:color w:val="000000"/>
          <w:szCs w:val="28"/>
        </w:rPr>
        <w:t xml:space="preserve">Поверхностные стоки с особо загрязненных участков, расположенных на селитебных территориях населенных пунктов должны подвергаться очистке на локальных очистных сооружениях перед сбросом их в водоемы или сеть </w:t>
      </w:r>
      <w:r w:rsidRPr="00D848C7">
        <w:rPr>
          <w:color w:val="000000"/>
          <w:szCs w:val="28"/>
        </w:rPr>
        <w:lastRenderedPageBreak/>
        <w:t>дождевой канализации. На очистные сооружения должна отводиться наиболее загрязненная часть поверхностного стока, которая образуется в период выпадения дождей, таяния снежного покрова и мойки дорожных покрытий.</w:t>
      </w:r>
    </w:p>
    <w:p w14:paraId="37E42076" w14:textId="77777777" w:rsidR="00E666E8" w:rsidRPr="00D848C7" w:rsidRDefault="00E666E8" w:rsidP="00C53206">
      <w:pPr>
        <w:rPr>
          <w:color w:val="000000"/>
          <w:szCs w:val="28"/>
        </w:rPr>
      </w:pPr>
      <w:r w:rsidRPr="00D848C7">
        <w:rPr>
          <w:color w:val="000000"/>
          <w:szCs w:val="28"/>
        </w:rPr>
        <w:t>Пиковые расходы, относящиеся к наиболее интенсивной части дождя и наибольшему стоку талых вод, сбрасываются в водоем без очистки.</w:t>
      </w:r>
    </w:p>
    <w:p w14:paraId="45BE227D" w14:textId="77777777" w:rsidR="00E666E8" w:rsidRPr="00D848C7" w:rsidRDefault="00E666E8" w:rsidP="00C53206">
      <w:pPr>
        <w:rPr>
          <w:color w:val="000000"/>
          <w:szCs w:val="28"/>
        </w:rPr>
      </w:pPr>
      <w:r w:rsidRPr="00D848C7">
        <w:rPr>
          <w:color w:val="000000"/>
          <w:szCs w:val="28"/>
        </w:rPr>
        <w:t>Перед очистными сооружениями необходимо запроектировать аккумулирующую емкость. Условно-чистые дождевые стоки по обводной линии сбрасываются вместе с очищенными стоками в водоприемники, согласно техническим условиям.</w:t>
      </w:r>
    </w:p>
    <w:p w14:paraId="2A3DE429" w14:textId="77777777" w:rsidR="00E666E8" w:rsidRPr="00D848C7" w:rsidRDefault="00E666E8" w:rsidP="00C53206">
      <w:pPr>
        <w:rPr>
          <w:color w:val="000000"/>
          <w:szCs w:val="28"/>
        </w:rPr>
      </w:pPr>
      <w:r w:rsidRPr="00D848C7">
        <w:rPr>
          <w:color w:val="000000"/>
          <w:szCs w:val="28"/>
        </w:rPr>
        <w:t>Аккумулированный дождевой сток отстаивают в течении 1-2 суток. При этом достигается снижение содержания взвешенных веществ и ХПК на 80-90%. Продолжительность отвода осветленной воды принимается в пределах 1-2 суток.</w:t>
      </w:r>
    </w:p>
    <w:p w14:paraId="2366CF10" w14:textId="77777777" w:rsidR="00E666E8" w:rsidRPr="00D848C7" w:rsidRDefault="00E666E8" w:rsidP="00C53206">
      <w:pPr>
        <w:rPr>
          <w:color w:val="000000"/>
          <w:szCs w:val="28"/>
        </w:rPr>
      </w:pPr>
      <w:r w:rsidRPr="00D848C7">
        <w:rPr>
          <w:color w:val="000000"/>
          <w:szCs w:val="28"/>
        </w:rPr>
        <w:t>Поверхностные сточные воды с внеселитебных территорий (промышленных предприятий, складских хозяйств, автохозяйств и др.), а также с особо загрязненных участков, расположенных на селитебных территориях (бензозаправочные станции, стоянки автомашин, крупные автобусные станции и др.), должны подвергаться очистке на локальных или кустовых очистных сооружениях перед сбросом их в водоемы или сеть дождевой канализации.</w:t>
      </w:r>
    </w:p>
    <w:p w14:paraId="3A226E4E" w14:textId="77777777" w:rsidR="00E666E8" w:rsidRPr="00D848C7" w:rsidRDefault="00E666E8" w:rsidP="00C53206">
      <w:pPr>
        <w:rPr>
          <w:color w:val="000000"/>
          <w:szCs w:val="28"/>
        </w:rPr>
      </w:pPr>
      <w:r w:rsidRPr="00D848C7">
        <w:rPr>
          <w:color w:val="000000"/>
          <w:szCs w:val="28"/>
        </w:rPr>
        <w:t>По коллекторам дождевой канализации на очистные сооружения могут поступать условно-чистые воды, которые допускается сбрасывать в поселковую сеть дождевой канализации:</w:t>
      </w:r>
    </w:p>
    <w:p w14:paraId="55EE89D7" w14:textId="77777777" w:rsidR="00E666E8" w:rsidRPr="00D848C7" w:rsidRDefault="00E666E8" w:rsidP="00C53206">
      <w:pPr>
        <w:numPr>
          <w:ilvl w:val="0"/>
          <w:numId w:val="87"/>
        </w:numPr>
        <w:ind w:left="993"/>
        <w:rPr>
          <w:color w:val="000000"/>
          <w:szCs w:val="28"/>
        </w:rPr>
      </w:pPr>
      <w:r w:rsidRPr="00D848C7">
        <w:rPr>
          <w:color w:val="000000"/>
          <w:szCs w:val="28"/>
        </w:rPr>
        <w:t>условно-чистые воды производственные;</w:t>
      </w:r>
    </w:p>
    <w:p w14:paraId="3B2ADF56" w14:textId="77777777" w:rsidR="00E666E8" w:rsidRPr="00D848C7" w:rsidRDefault="00E666E8" w:rsidP="00C53206">
      <w:pPr>
        <w:numPr>
          <w:ilvl w:val="0"/>
          <w:numId w:val="87"/>
        </w:numPr>
        <w:ind w:left="993"/>
        <w:rPr>
          <w:color w:val="000000"/>
          <w:szCs w:val="28"/>
        </w:rPr>
      </w:pPr>
      <w:r w:rsidRPr="00D848C7">
        <w:rPr>
          <w:color w:val="000000"/>
          <w:szCs w:val="28"/>
        </w:rPr>
        <w:t>конденсационные и от охлаждения производственной аппаратуры, не требующие очистки;</w:t>
      </w:r>
    </w:p>
    <w:p w14:paraId="76C6C519" w14:textId="77777777" w:rsidR="00E666E8" w:rsidRPr="00D848C7" w:rsidRDefault="00E666E8" w:rsidP="00C53206">
      <w:pPr>
        <w:numPr>
          <w:ilvl w:val="0"/>
          <w:numId w:val="87"/>
        </w:numPr>
        <w:ind w:left="993"/>
        <w:rPr>
          <w:color w:val="000000"/>
          <w:szCs w:val="28"/>
        </w:rPr>
      </w:pPr>
      <w:r w:rsidRPr="00D848C7">
        <w:rPr>
          <w:color w:val="000000"/>
          <w:szCs w:val="28"/>
        </w:rPr>
        <w:t>грунтовые (дренажные) воды;</w:t>
      </w:r>
    </w:p>
    <w:p w14:paraId="42844EA3" w14:textId="77777777" w:rsidR="00E666E8" w:rsidRPr="00D848C7" w:rsidRDefault="00E666E8" w:rsidP="00C53206">
      <w:pPr>
        <w:numPr>
          <w:ilvl w:val="0"/>
          <w:numId w:val="87"/>
        </w:numPr>
        <w:ind w:left="993"/>
        <w:rPr>
          <w:color w:val="000000"/>
          <w:szCs w:val="28"/>
        </w:rPr>
      </w:pPr>
      <w:r w:rsidRPr="00D848C7">
        <w:rPr>
          <w:color w:val="000000"/>
          <w:szCs w:val="28"/>
        </w:rPr>
        <w:t>воды от мойки автомашин после их очистки на локальных очистных сооружениях.</w:t>
      </w:r>
    </w:p>
    <w:p w14:paraId="68C9951C" w14:textId="77777777" w:rsidR="00E666E8" w:rsidRPr="00D848C7" w:rsidRDefault="00E666E8" w:rsidP="00C53206">
      <w:pPr>
        <w:rPr>
          <w:color w:val="000000"/>
          <w:szCs w:val="28"/>
        </w:rPr>
      </w:pPr>
      <w:r w:rsidRPr="00D848C7">
        <w:rPr>
          <w:color w:val="000000"/>
          <w:szCs w:val="28"/>
        </w:rPr>
        <w:t>Состав этих вод должен удовлетворять требованиям «Правил охраны поверхностных вод от загрязнения сточными водами» и их выпуск должен быть подтвержден органами Государственного санитарного надзора.</w:t>
      </w:r>
    </w:p>
    <w:p w14:paraId="186A4178" w14:textId="77777777" w:rsidR="00E666E8" w:rsidRPr="00D848C7" w:rsidRDefault="00E666E8" w:rsidP="00C53206">
      <w:pPr>
        <w:rPr>
          <w:color w:val="000000"/>
          <w:szCs w:val="28"/>
        </w:rPr>
      </w:pPr>
      <w:r w:rsidRPr="00D848C7">
        <w:rPr>
          <w:color w:val="000000"/>
          <w:szCs w:val="28"/>
        </w:rPr>
        <w:t>С территорий, застроенных одно и двухэтажной застройкой, сброс дождевых вод проектируется посредством применения открытых водоотводящих устройств (уличные лотки, дорожные кюветы, водоотводные канавы) с устройством мостиков или труб на пересечении с улицами, дорогами, проездами и тротуарами. Продольный уклон лотков не должен быть менее 0,003.</w:t>
      </w:r>
    </w:p>
    <w:p w14:paraId="3F5E5A75" w14:textId="77777777" w:rsidR="00E666E8" w:rsidRPr="00D848C7" w:rsidRDefault="00E666E8" w:rsidP="00C53206">
      <w:pPr>
        <w:rPr>
          <w:color w:val="000000"/>
          <w:szCs w:val="28"/>
        </w:rPr>
      </w:pPr>
      <w:r w:rsidRPr="00D848C7">
        <w:rPr>
          <w:color w:val="000000"/>
          <w:szCs w:val="28"/>
        </w:rPr>
        <w:t>Дождеприемные колодцы устанавливаются вдоль лотков дорог на затяжных участках спусков (подъемов), на перекрестках и пешеходных переходах со стороны притока поверхностных вод, в пониженных местах при пилообразном профиле лотков дорог, в местах понижений, дворовых и парковых территорий, не имеющих стока поверхностных вод. Соединяются дождеприемники ветками с основным коллектором.</w:t>
      </w:r>
    </w:p>
    <w:p w14:paraId="21C10762" w14:textId="77777777" w:rsidR="00E666E8" w:rsidRPr="00D848C7" w:rsidRDefault="00E666E8" w:rsidP="00C53206">
      <w:pPr>
        <w:rPr>
          <w:color w:val="000000"/>
          <w:szCs w:val="28"/>
        </w:rPr>
      </w:pPr>
      <w:r w:rsidRPr="00D848C7">
        <w:rPr>
          <w:color w:val="000000"/>
          <w:szCs w:val="28"/>
        </w:rPr>
        <w:t>Диаметр водоотводного коллектора должен быть определен расчетом на стадии рабочего проекта.</w:t>
      </w:r>
    </w:p>
    <w:p w14:paraId="0544FC05" w14:textId="77777777" w:rsidR="00E666E8" w:rsidRPr="00D848C7" w:rsidRDefault="00E666E8" w:rsidP="00C53206">
      <w:pPr>
        <w:rPr>
          <w:color w:val="000000"/>
          <w:szCs w:val="28"/>
        </w:rPr>
      </w:pPr>
      <w:r w:rsidRPr="00D848C7">
        <w:rPr>
          <w:color w:val="000000"/>
          <w:szCs w:val="28"/>
        </w:rPr>
        <w:t>Нормальная глубина заложения водосточных коллекторов 2-3 м, предельная 5-6 м.</w:t>
      </w:r>
    </w:p>
    <w:p w14:paraId="4284EEE2" w14:textId="77777777" w:rsidR="00E666E8" w:rsidRPr="00D848C7" w:rsidRDefault="00E666E8" w:rsidP="00C53206">
      <w:pPr>
        <w:rPr>
          <w:color w:val="000000"/>
          <w:szCs w:val="28"/>
        </w:rPr>
      </w:pPr>
      <w:r w:rsidRPr="00D848C7">
        <w:rPr>
          <w:color w:val="000000"/>
          <w:szCs w:val="28"/>
        </w:rPr>
        <w:lastRenderedPageBreak/>
        <w:t>Сброс ливневых вод после предварительной очистки должен производиться в водоприемники, расположенные за пределами зоны санитарной охраны источников водоснабжения.</w:t>
      </w:r>
    </w:p>
    <w:p w14:paraId="00CD2E3F" w14:textId="77777777" w:rsidR="00E666E8" w:rsidRPr="00D848C7" w:rsidRDefault="00E666E8" w:rsidP="00C53206">
      <w:pPr>
        <w:rPr>
          <w:color w:val="000000"/>
          <w:szCs w:val="28"/>
        </w:rPr>
      </w:pPr>
      <w:r w:rsidRPr="00D848C7">
        <w:rPr>
          <w:color w:val="000000"/>
          <w:szCs w:val="28"/>
        </w:rPr>
        <w:t>Закрытая сеть водостоков предусматривается в зоне застройки по проездам, огражденным бортовыми камнями, и на территориях с незначительными уклонами – менее 0,004, на площадях, в местах расположения общественных зданий, где применение открытого типа водоотвода неприемлемо с точки зрения требований благоустройства.</w:t>
      </w:r>
    </w:p>
    <w:p w14:paraId="5A73C7B4" w14:textId="77777777" w:rsidR="00E666E8" w:rsidRPr="00D848C7" w:rsidRDefault="00E666E8" w:rsidP="00C53206">
      <w:pPr>
        <w:rPr>
          <w:color w:val="000000"/>
          <w:szCs w:val="28"/>
        </w:rPr>
      </w:pPr>
      <w:r w:rsidRPr="00D848C7">
        <w:rPr>
          <w:color w:val="000000"/>
          <w:szCs w:val="28"/>
        </w:rPr>
        <w:t>Степень очистки сточных вод, сбрасываемых в водные объекты, должна отвечать требованиям ″Правил охраны поверхностных вод от загрязнения сточными водами″. Необходимо выявлять возможность использования условно чистых дождевых вод для оборотного водоснабжения в технических целях, использование обезвреженных осадков для удобрения и других целей.</w:t>
      </w:r>
    </w:p>
    <w:p w14:paraId="26C133AA" w14:textId="77777777" w:rsidR="00E666E8" w:rsidRPr="00D848C7" w:rsidRDefault="00E666E8" w:rsidP="00C53206">
      <w:pPr>
        <w:rPr>
          <w:color w:val="000000"/>
          <w:szCs w:val="28"/>
        </w:rPr>
      </w:pPr>
      <w:r w:rsidRPr="00D848C7">
        <w:rPr>
          <w:color w:val="000000"/>
          <w:szCs w:val="28"/>
        </w:rPr>
        <w:t>Тип очистных сооружений и схемы систем водоотведения должны быть разработаны на стадии рабочих проектов.</w:t>
      </w:r>
    </w:p>
    <w:p w14:paraId="5CE7B595" w14:textId="77777777" w:rsidR="00E666E8" w:rsidRPr="00D848C7" w:rsidRDefault="00E666E8" w:rsidP="00C53206">
      <w:pPr>
        <w:rPr>
          <w:color w:val="000000"/>
          <w:szCs w:val="28"/>
        </w:rPr>
      </w:pPr>
      <w:r w:rsidRPr="00D848C7">
        <w:rPr>
          <w:color w:val="000000"/>
          <w:szCs w:val="28"/>
        </w:rPr>
        <w:t xml:space="preserve">При застройке территории зданиями, сооружениями, прокладке асфальтовых дорог и тротуаров, устройстве спортивных площадок, зон отдыха объем фильтрации поверхностных вод уменьшится и увеличится объем воды, отводимый с территорий. </w:t>
      </w:r>
    </w:p>
    <w:p w14:paraId="402DF124" w14:textId="77777777" w:rsidR="00E666E8" w:rsidRPr="00D848C7" w:rsidRDefault="00E666E8" w:rsidP="00C53206">
      <w:pPr>
        <w:rPr>
          <w:color w:val="000000"/>
          <w:szCs w:val="28"/>
        </w:rPr>
      </w:pPr>
      <w:r w:rsidRPr="00D848C7">
        <w:rPr>
          <w:color w:val="000000"/>
          <w:szCs w:val="28"/>
        </w:rPr>
        <w:t>Строгое проведение всех мероприя</w:t>
      </w:r>
      <w:r w:rsidR="009178DE" w:rsidRPr="00D848C7">
        <w:rPr>
          <w:color w:val="000000"/>
          <w:szCs w:val="28"/>
        </w:rPr>
        <w:t>тий по отводу поверхностных вод</w:t>
      </w:r>
      <w:r w:rsidRPr="00D848C7">
        <w:rPr>
          <w:color w:val="000000"/>
          <w:szCs w:val="28"/>
        </w:rPr>
        <w:t xml:space="preserve"> является настоятельной необходимостью. </w:t>
      </w:r>
    </w:p>
    <w:p w14:paraId="3D88CE04" w14:textId="77777777" w:rsidR="00E666E8" w:rsidRPr="00D848C7" w:rsidRDefault="00E666E8" w:rsidP="00C53206">
      <w:pPr>
        <w:rPr>
          <w:color w:val="000000"/>
          <w:szCs w:val="28"/>
        </w:rPr>
      </w:pPr>
      <w:r w:rsidRPr="00D848C7">
        <w:rPr>
          <w:color w:val="000000"/>
          <w:szCs w:val="28"/>
        </w:rPr>
        <w:t>В дальнейшем, каждое из мероприятий по отведению поверхностного стока должно разрабатываться в виде самостоятельного проекта с учетом инженерно-геологической и гидрологической изученности территории и технико-экономических сопоставлений вариантов проектных решений.</w:t>
      </w:r>
    </w:p>
    <w:p w14:paraId="4454446C" w14:textId="77777777" w:rsidR="00E666E8" w:rsidRPr="00D848C7" w:rsidRDefault="00E666E8" w:rsidP="00C53206">
      <w:pPr>
        <w:rPr>
          <w:color w:val="000000"/>
          <w:szCs w:val="28"/>
        </w:rPr>
      </w:pPr>
      <w:r w:rsidRPr="00D848C7">
        <w:rPr>
          <w:color w:val="000000"/>
          <w:szCs w:val="28"/>
        </w:rPr>
        <w:t xml:space="preserve">Для полного благоустройства сельского поселения рекомендуется разработка проекта </w:t>
      </w:r>
      <w:r w:rsidR="009178DE" w:rsidRPr="00D848C7">
        <w:rPr>
          <w:color w:val="000000"/>
          <w:szCs w:val="28"/>
        </w:rPr>
        <w:t>схемы водоотведения коммунально-</w:t>
      </w:r>
      <w:r w:rsidRPr="00D848C7">
        <w:rPr>
          <w:color w:val="000000"/>
          <w:szCs w:val="28"/>
        </w:rPr>
        <w:t>бытовых и поверхностных стоков.</w:t>
      </w:r>
    </w:p>
    <w:p w14:paraId="6FD1BC52" w14:textId="77777777" w:rsidR="00BB2073" w:rsidRPr="00DA6E9F" w:rsidRDefault="00E666E8" w:rsidP="00C53206">
      <w:pPr>
        <w:rPr>
          <w:color w:val="000000"/>
          <w:szCs w:val="28"/>
        </w:rPr>
      </w:pPr>
      <w:r w:rsidRPr="00D848C7">
        <w:rPr>
          <w:color w:val="000000"/>
          <w:szCs w:val="28"/>
        </w:rPr>
        <w:t>Схема водоотведения разрабатывается на основании принятых решений по системе водоотведения и является конкретным технически и экономически обоснованным решением по выбору и размещению комплекса инженерных сооружений для приема, транспортирования, очистки и выпуска их в водоем или передачи для последующего использования в сельс</w:t>
      </w:r>
      <w:r w:rsidR="00DA6E9F">
        <w:rPr>
          <w:color w:val="000000"/>
          <w:szCs w:val="28"/>
        </w:rPr>
        <w:t>ком хозяйстве и промышленности.</w:t>
      </w:r>
    </w:p>
    <w:p w14:paraId="5C3294DE" w14:textId="77777777" w:rsidR="00BB2073" w:rsidRPr="00D848C7" w:rsidRDefault="00BB2073" w:rsidP="00C53206">
      <w:pPr>
        <w:ind w:left="284" w:firstLine="0"/>
        <w:jc w:val="center"/>
        <w:rPr>
          <w:color w:val="000000"/>
          <w:szCs w:val="28"/>
        </w:rPr>
      </w:pPr>
      <w:bookmarkStart w:id="90" w:name="_Toc391988773"/>
      <w:bookmarkStart w:id="91" w:name="_Toc392852620"/>
      <w:bookmarkStart w:id="92" w:name="_Toc400782655"/>
      <w:bookmarkStart w:id="93" w:name="_Toc403468142"/>
      <w:bookmarkStart w:id="94" w:name="_Toc405812921"/>
      <w:bookmarkStart w:id="95" w:name="_Toc434478698"/>
      <w:bookmarkStart w:id="96" w:name="_Toc439173528"/>
      <w:bookmarkStart w:id="97" w:name="_Toc474506168"/>
      <w:r w:rsidRPr="00D848C7">
        <w:rPr>
          <w:color w:val="000000"/>
          <w:szCs w:val="28"/>
        </w:rPr>
        <w:t>Санитарная очистка территории.</w:t>
      </w:r>
      <w:bookmarkEnd w:id="90"/>
      <w:bookmarkEnd w:id="91"/>
      <w:bookmarkEnd w:id="92"/>
      <w:bookmarkEnd w:id="93"/>
      <w:bookmarkEnd w:id="94"/>
      <w:bookmarkEnd w:id="95"/>
      <w:bookmarkEnd w:id="96"/>
      <w:bookmarkEnd w:id="97"/>
    </w:p>
    <w:p w14:paraId="1B85E4E3" w14:textId="77777777" w:rsidR="00E60BCC" w:rsidRPr="00D848C7" w:rsidRDefault="00E60BCC" w:rsidP="00C53206">
      <w:pPr>
        <w:rPr>
          <w:color w:val="000000"/>
          <w:szCs w:val="28"/>
        </w:rPr>
      </w:pPr>
      <w:r w:rsidRPr="00D848C7">
        <w:rPr>
          <w:color w:val="000000"/>
          <w:szCs w:val="28"/>
        </w:rPr>
        <w:t>Нормы накопления отходов на 1 жителя в год принимается по Постановлению Кабинета Министров Республики Татарстан «Об утверждении нормативов накопления твердых коммунальных отходов» от 12.12.2016 г. № 922:</w:t>
      </w:r>
    </w:p>
    <w:p w14:paraId="7AAAA2F1" w14:textId="77777777" w:rsidR="00E60BCC" w:rsidRPr="00D848C7" w:rsidRDefault="00E60BCC" w:rsidP="00C53206">
      <w:pPr>
        <w:ind w:left="709"/>
        <w:rPr>
          <w:color w:val="000000"/>
          <w:szCs w:val="28"/>
        </w:rPr>
      </w:pPr>
      <w:r w:rsidRPr="00D848C7">
        <w:rPr>
          <w:color w:val="000000"/>
          <w:szCs w:val="28"/>
        </w:rPr>
        <w:t>- твердые коммунальные отходы –0,27 т/год – индивидуальные жилые дома, 0,205 т/год – многоквартирные дома;</w:t>
      </w:r>
    </w:p>
    <w:p w14:paraId="7F39E684" w14:textId="77777777" w:rsidR="00E60BCC" w:rsidRPr="00D848C7" w:rsidRDefault="00E60BCC" w:rsidP="00C53206">
      <w:pPr>
        <w:ind w:left="709"/>
        <w:rPr>
          <w:color w:val="000000"/>
          <w:szCs w:val="28"/>
        </w:rPr>
      </w:pPr>
      <w:r w:rsidRPr="00D848C7">
        <w:rPr>
          <w:color w:val="000000"/>
          <w:szCs w:val="28"/>
        </w:rPr>
        <w:t>- крупногабаритные отходы –0,079 т/год – индивидуальные жилые дома, 0,071 т/год – многоквартирные дома.</w:t>
      </w:r>
    </w:p>
    <w:p w14:paraId="6B4D569A" w14:textId="77777777" w:rsidR="00E60BCC" w:rsidRPr="00D848C7" w:rsidRDefault="00E60BCC" w:rsidP="00C53206">
      <w:pPr>
        <w:ind w:firstLine="851"/>
        <w:rPr>
          <w:color w:val="000000"/>
          <w:szCs w:val="28"/>
        </w:rPr>
      </w:pPr>
      <w:r w:rsidRPr="00D848C7">
        <w:rPr>
          <w:color w:val="000000"/>
          <w:szCs w:val="28"/>
        </w:rPr>
        <w:t>Объем ТКО на территории сельского поселения, на расчетные пери</w:t>
      </w:r>
      <w:r w:rsidR="00161968">
        <w:rPr>
          <w:color w:val="000000"/>
          <w:szCs w:val="28"/>
        </w:rPr>
        <w:t>оды приведены в таблице 4.12.5.</w:t>
      </w:r>
    </w:p>
    <w:p w14:paraId="11004D81" w14:textId="77777777" w:rsidR="001F7DFC" w:rsidRPr="005A6611" w:rsidRDefault="001F7DFC" w:rsidP="00C53206">
      <w:pPr>
        <w:jc w:val="right"/>
        <w:rPr>
          <w:color w:val="FF0000"/>
        </w:rPr>
        <w:sectPr w:rsidR="001F7DFC" w:rsidRPr="005A6611" w:rsidSect="00394941">
          <w:pgSz w:w="11906" w:h="16838" w:code="9"/>
          <w:pgMar w:top="851" w:right="851" w:bottom="851" w:left="1134" w:header="709" w:footer="709" w:gutter="0"/>
          <w:cols w:space="708"/>
          <w:docGrid w:linePitch="360"/>
        </w:sectPr>
      </w:pPr>
    </w:p>
    <w:p w14:paraId="53AA1592" w14:textId="77777777" w:rsidR="00E60BCC" w:rsidRPr="00D848C7" w:rsidRDefault="00161968" w:rsidP="00C53206">
      <w:pPr>
        <w:jc w:val="right"/>
        <w:rPr>
          <w:color w:val="000000"/>
        </w:rPr>
      </w:pPr>
      <w:r>
        <w:rPr>
          <w:color w:val="000000"/>
        </w:rPr>
        <w:lastRenderedPageBreak/>
        <w:t>Таблица 4.12.5</w:t>
      </w:r>
    </w:p>
    <w:p w14:paraId="3F0A555C" w14:textId="77777777" w:rsidR="001F7DFC" w:rsidRPr="00D848C7" w:rsidRDefault="001F7DFC" w:rsidP="00C53206">
      <w:pPr>
        <w:jc w:val="center"/>
        <w:rPr>
          <w:color w:val="000000"/>
        </w:rPr>
      </w:pPr>
      <w:bookmarkStart w:id="98" w:name="_Toc475453681"/>
      <w:r w:rsidRPr="00D848C7">
        <w:rPr>
          <w:color w:val="000000"/>
        </w:rPr>
        <w:t xml:space="preserve">Объем твердых коммунальных отходов на территории </w:t>
      </w:r>
      <w:r w:rsidR="009D2226" w:rsidRPr="00D848C7">
        <w:rPr>
          <w:color w:val="000000"/>
        </w:rPr>
        <w:t>Байлянгарского</w:t>
      </w:r>
      <w:r w:rsidR="009614D4" w:rsidRPr="00D848C7">
        <w:rPr>
          <w:color w:val="000000"/>
        </w:rPr>
        <w:t xml:space="preserve"> сельского </w:t>
      </w:r>
      <w:r w:rsidRPr="00D848C7">
        <w:rPr>
          <w:color w:val="000000"/>
        </w:rPr>
        <w:t xml:space="preserve">поселения </w:t>
      </w:r>
      <w:r w:rsidR="009D2226" w:rsidRPr="00D848C7">
        <w:rPr>
          <w:color w:val="000000"/>
        </w:rPr>
        <w:t>Кукморского муниципального района</w:t>
      </w:r>
      <w:r w:rsidRPr="00D848C7">
        <w:rPr>
          <w:color w:val="000000"/>
        </w:rPr>
        <w:t xml:space="preserve"> Республики Татарстан, т/год</w:t>
      </w:r>
    </w:p>
    <w:tbl>
      <w:tblPr>
        <w:tblW w:w="15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6"/>
        <w:gridCol w:w="1465"/>
        <w:gridCol w:w="766"/>
        <w:gridCol w:w="666"/>
        <w:gridCol w:w="1084"/>
        <w:gridCol w:w="1364"/>
        <w:gridCol w:w="766"/>
        <w:gridCol w:w="766"/>
        <w:gridCol w:w="666"/>
        <w:gridCol w:w="1084"/>
        <w:gridCol w:w="1364"/>
        <w:gridCol w:w="766"/>
        <w:gridCol w:w="766"/>
        <w:gridCol w:w="766"/>
        <w:gridCol w:w="1084"/>
        <w:gridCol w:w="1364"/>
        <w:gridCol w:w="766"/>
      </w:tblGrid>
      <w:tr w:rsidR="004501DE" w:rsidRPr="00D848C7" w14:paraId="609AEDAB" w14:textId="77777777" w:rsidTr="00161968">
        <w:trPr>
          <w:trHeight w:val="21"/>
          <w:tblHeader/>
          <w:jc w:val="center"/>
        </w:trPr>
        <w:tc>
          <w:tcPr>
            <w:tcW w:w="469" w:type="dxa"/>
            <w:vMerge w:val="restart"/>
            <w:tcBorders>
              <w:top w:val="single" w:sz="4" w:space="0" w:color="auto"/>
            </w:tcBorders>
            <w:vAlign w:val="center"/>
          </w:tcPr>
          <w:p w14:paraId="0A7983AA" w14:textId="77777777" w:rsidR="001F7DFC" w:rsidRPr="00D848C7" w:rsidRDefault="001F7DFC" w:rsidP="00C53206">
            <w:pPr>
              <w:ind w:firstLine="0"/>
              <w:jc w:val="center"/>
              <w:rPr>
                <w:color w:val="000000"/>
                <w:sz w:val="20"/>
                <w:szCs w:val="20"/>
              </w:rPr>
            </w:pPr>
            <w:r w:rsidRPr="00D848C7">
              <w:rPr>
                <w:color w:val="000000"/>
                <w:sz w:val="20"/>
                <w:szCs w:val="20"/>
              </w:rPr>
              <w:t>№ п/п</w:t>
            </w:r>
          </w:p>
        </w:tc>
        <w:tc>
          <w:tcPr>
            <w:tcW w:w="1416" w:type="dxa"/>
            <w:vMerge w:val="restart"/>
            <w:tcBorders>
              <w:top w:val="single" w:sz="4" w:space="0" w:color="auto"/>
            </w:tcBorders>
            <w:vAlign w:val="center"/>
          </w:tcPr>
          <w:p w14:paraId="72BCD10B" w14:textId="77777777" w:rsidR="001F7DFC" w:rsidRPr="00D848C7" w:rsidRDefault="001F7DFC"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4560" w:type="dxa"/>
            <w:gridSpan w:val="5"/>
            <w:vAlign w:val="center"/>
          </w:tcPr>
          <w:p w14:paraId="50AC8D5A" w14:textId="77777777" w:rsidR="001F7DFC" w:rsidRPr="00D848C7" w:rsidRDefault="001F7DFC" w:rsidP="00C53206">
            <w:pPr>
              <w:ind w:firstLine="0"/>
              <w:jc w:val="center"/>
              <w:rPr>
                <w:color w:val="000000"/>
                <w:sz w:val="20"/>
                <w:szCs w:val="20"/>
              </w:rPr>
            </w:pPr>
            <w:r w:rsidRPr="00D848C7">
              <w:rPr>
                <w:color w:val="000000"/>
                <w:sz w:val="20"/>
                <w:szCs w:val="20"/>
              </w:rPr>
              <w:t>Существующее положение на начало года, в котором осуществляется разработка проекта генерального плана</w:t>
            </w:r>
          </w:p>
        </w:tc>
        <w:tc>
          <w:tcPr>
            <w:tcW w:w="4565" w:type="dxa"/>
            <w:gridSpan w:val="5"/>
            <w:vAlign w:val="center"/>
          </w:tcPr>
          <w:p w14:paraId="06B7A75E" w14:textId="77777777" w:rsidR="001F7DFC" w:rsidRPr="00D848C7" w:rsidRDefault="001F7DFC" w:rsidP="00C53206">
            <w:pPr>
              <w:ind w:firstLine="0"/>
              <w:jc w:val="center"/>
              <w:rPr>
                <w:color w:val="000000"/>
                <w:sz w:val="20"/>
                <w:szCs w:val="20"/>
              </w:rPr>
            </w:pPr>
            <w:r w:rsidRPr="00D848C7">
              <w:rPr>
                <w:color w:val="000000"/>
                <w:sz w:val="20"/>
                <w:szCs w:val="20"/>
              </w:rPr>
              <w:t xml:space="preserve">Первая очередь </w:t>
            </w:r>
          </w:p>
        </w:tc>
        <w:tc>
          <w:tcPr>
            <w:tcW w:w="4625" w:type="dxa"/>
            <w:gridSpan w:val="5"/>
            <w:vAlign w:val="center"/>
          </w:tcPr>
          <w:p w14:paraId="4E9C6351" w14:textId="77777777" w:rsidR="001F7DFC" w:rsidRPr="00D848C7" w:rsidRDefault="001F7DFC" w:rsidP="00C53206">
            <w:pPr>
              <w:ind w:firstLine="0"/>
              <w:jc w:val="center"/>
              <w:rPr>
                <w:color w:val="000000"/>
                <w:sz w:val="20"/>
                <w:szCs w:val="20"/>
              </w:rPr>
            </w:pPr>
            <w:r w:rsidRPr="00D848C7">
              <w:rPr>
                <w:color w:val="000000"/>
                <w:sz w:val="20"/>
                <w:szCs w:val="20"/>
              </w:rPr>
              <w:t xml:space="preserve">Расчетный период </w:t>
            </w:r>
          </w:p>
        </w:tc>
      </w:tr>
      <w:tr w:rsidR="00161968" w:rsidRPr="00D848C7" w14:paraId="7E1C7BC6" w14:textId="77777777" w:rsidTr="00161968">
        <w:trPr>
          <w:cantSplit/>
          <w:trHeight w:val="21"/>
          <w:jc w:val="center"/>
        </w:trPr>
        <w:tc>
          <w:tcPr>
            <w:tcW w:w="469" w:type="dxa"/>
            <w:vMerge/>
            <w:vAlign w:val="center"/>
          </w:tcPr>
          <w:p w14:paraId="329CB1C2" w14:textId="77777777" w:rsidR="001F7DFC" w:rsidRPr="00D848C7" w:rsidRDefault="001F7DFC" w:rsidP="00C53206">
            <w:pPr>
              <w:ind w:firstLine="0"/>
              <w:rPr>
                <w:color w:val="000000"/>
                <w:sz w:val="20"/>
                <w:szCs w:val="20"/>
              </w:rPr>
            </w:pPr>
          </w:p>
        </w:tc>
        <w:tc>
          <w:tcPr>
            <w:tcW w:w="1416" w:type="dxa"/>
            <w:vMerge/>
            <w:vAlign w:val="center"/>
          </w:tcPr>
          <w:p w14:paraId="405C23E3" w14:textId="77777777" w:rsidR="001F7DFC" w:rsidRPr="00D848C7" w:rsidRDefault="001F7DFC" w:rsidP="00C53206">
            <w:pPr>
              <w:ind w:firstLine="0"/>
              <w:rPr>
                <w:color w:val="000000"/>
                <w:sz w:val="20"/>
                <w:szCs w:val="20"/>
              </w:rPr>
            </w:pPr>
          </w:p>
        </w:tc>
        <w:tc>
          <w:tcPr>
            <w:tcW w:w="774" w:type="dxa"/>
            <w:tcBorders>
              <w:right w:val="single" w:sz="4" w:space="0" w:color="auto"/>
            </w:tcBorders>
            <w:vAlign w:val="center"/>
          </w:tcPr>
          <w:p w14:paraId="29D98F16" w14:textId="77777777" w:rsidR="001F7DFC" w:rsidRPr="00D848C7" w:rsidRDefault="001F7DFC" w:rsidP="00C53206">
            <w:pPr>
              <w:ind w:firstLine="0"/>
              <w:jc w:val="center"/>
              <w:rPr>
                <w:color w:val="000000"/>
                <w:sz w:val="20"/>
                <w:szCs w:val="20"/>
              </w:rPr>
            </w:pPr>
            <w:r w:rsidRPr="00D848C7">
              <w:rPr>
                <w:color w:val="000000"/>
                <w:sz w:val="20"/>
                <w:szCs w:val="20"/>
              </w:rPr>
              <w:t>ТКО</w:t>
            </w:r>
          </w:p>
        </w:tc>
        <w:tc>
          <w:tcPr>
            <w:tcW w:w="0" w:type="auto"/>
            <w:tcBorders>
              <w:left w:val="single" w:sz="4" w:space="0" w:color="auto"/>
              <w:right w:val="single" w:sz="4" w:space="0" w:color="auto"/>
            </w:tcBorders>
            <w:vAlign w:val="center"/>
          </w:tcPr>
          <w:p w14:paraId="1A530DBF" w14:textId="77777777" w:rsidR="001F7DFC" w:rsidRPr="00D848C7" w:rsidRDefault="001F7DFC" w:rsidP="00C53206">
            <w:pPr>
              <w:ind w:firstLine="0"/>
              <w:jc w:val="center"/>
              <w:rPr>
                <w:color w:val="000000"/>
                <w:sz w:val="20"/>
                <w:szCs w:val="20"/>
              </w:rPr>
            </w:pPr>
            <w:r w:rsidRPr="00D848C7">
              <w:rPr>
                <w:color w:val="000000"/>
                <w:sz w:val="20"/>
                <w:szCs w:val="20"/>
              </w:rPr>
              <w:t>КГО</w:t>
            </w:r>
          </w:p>
        </w:tc>
        <w:tc>
          <w:tcPr>
            <w:tcW w:w="0" w:type="auto"/>
            <w:tcBorders>
              <w:left w:val="single" w:sz="4" w:space="0" w:color="auto"/>
              <w:right w:val="single" w:sz="4" w:space="0" w:color="auto"/>
            </w:tcBorders>
            <w:vAlign w:val="center"/>
          </w:tcPr>
          <w:p w14:paraId="7F430830" w14:textId="77777777" w:rsidR="001F7DFC" w:rsidRPr="00D848C7" w:rsidRDefault="001F7DFC" w:rsidP="00C53206">
            <w:pPr>
              <w:ind w:firstLine="0"/>
              <w:jc w:val="center"/>
              <w:rPr>
                <w:color w:val="000000"/>
                <w:sz w:val="20"/>
                <w:szCs w:val="20"/>
              </w:rPr>
            </w:pPr>
            <w:r w:rsidRPr="00D848C7">
              <w:rPr>
                <w:color w:val="000000"/>
                <w:sz w:val="20"/>
                <w:szCs w:val="20"/>
              </w:rPr>
              <w:t>Итого от населения</w:t>
            </w:r>
          </w:p>
        </w:tc>
        <w:tc>
          <w:tcPr>
            <w:tcW w:w="1318" w:type="dxa"/>
            <w:tcBorders>
              <w:left w:val="single" w:sz="4" w:space="0" w:color="auto"/>
              <w:right w:val="single" w:sz="4" w:space="0" w:color="auto"/>
            </w:tcBorders>
            <w:vAlign w:val="center"/>
          </w:tcPr>
          <w:p w14:paraId="499E154B" w14:textId="77777777" w:rsidR="001F7DFC" w:rsidRPr="00D848C7" w:rsidRDefault="001F7DFC" w:rsidP="00C53206">
            <w:pPr>
              <w:ind w:firstLine="0"/>
              <w:jc w:val="center"/>
              <w:rPr>
                <w:color w:val="000000"/>
                <w:sz w:val="20"/>
                <w:szCs w:val="20"/>
              </w:rPr>
            </w:pPr>
            <w:r w:rsidRPr="00D848C7">
              <w:rPr>
                <w:color w:val="000000"/>
                <w:sz w:val="20"/>
                <w:szCs w:val="20"/>
              </w:rPr>
              <w:t>Итого от юридических  лиц</w:t>
            </w:r>
          </w:p>
        </w:tc>
        <w:tc>
          <w:tcPr>
            <w:tcW w:w="775" w:type="dxa"/>
            <w:tcBorders>
              <w:left w:val="single" w:sz="4" w:space="0" w:color="auto"/>
            </w:tcBorders>
            <w:vAlign w:val="center"/>
          </w:tcPr>
          <w:p w14:paraId="50A3C1D3" w14:textId="77777777" w:rsidR="001F7DFC" w:rsidRPr="00D848C7" w:rsidRDefault="001F7DFC" w:rsidP="00C53206">
            <w:pPr>
              <w:ind w:firstLine="0"/>
              <w:jc w:val="center"/>
              <w:rPr>
                <w:color w:val="000000"/>
                <w:sz w:val="20"/>
                <w:szCs w:val="20"/>
              </w:rPr>
            </w:pPr>
            <w:r w:rsidRPr="00D848C7">
              <w:rPr>
                <w:color w:val="000000"/>
                <w:sz w:val="20"/>
                <w:szCs w:val="20"/>
              </w:rPr>
              <w:t>Итого</w:t>
            </w:r>
          </w:p>
        </w:tc>
        <w:tc>
          <w:tcPr>
            <w:tcW w:w="777" w:type="dxa"/>
            <w:tcBorders>
              <w:right w:val="single" w:sz="4" w:space="0" w:color="auto"/>
            </w:tcBorders>
            <w:vAlign w:val="center"/>
          </w:tcPr>
          <w:p w14:paraId="354FA4DA" w14:textId="77777777" w:rsidR="001F7DFC" w:rsidRPr="00D848C7" w:rsidRDefault="001F7DFC" w:rsidP="00C53206">
            <w:pPr>
              <w:ind w:firstLine="0"/>
              <w:jc w:val="center"/>
              <w:rPr>
                <w:color w:val="000000"/>
                <w:sz w:val="20"/>
                <w:szCs w:val="20"/>
              </w:rPr>
            </w:pPr>
            <w:r w:rsidRPr="00D848C7">
              <w:rPr>
                <w:color w:val="000000"/>
                <w:sz w:val="20"/>
                <w:szCs w:val="20"/>
              </w:rPr>
              <w:t>ТКО</w:t>
            </w:r>
          </w:p>
        </w:tc>
        <w:tc>
          <w:tcPr>
            <w:tcW w:w="0" w:type="auto"/>
            <w:tcBorders>
              <w:right w:val="single" w:sz="4" w:space="0" w:color="auto"/>
            </w:tcBorders>
            <w:vAlign w:val="center"/>
          </w:tcPr>
          <w:p w14:paraId="4B7419EF" w14:textId="77777777" w:rsidR="001F7DFC" w:rsidRPr="00D848C7" w:rsidRDefault="001F7DFC" w:rsidP="00C53206">
            <w:pPr>
              <w:ind w:firstLine="0"/>
              <w:jc w:val="center"/>
              <w:rPr>
                <w:color w:val="000000"/>
                <w:sz w:val="20"/>
                <w:szCs w:val="20"/>
              </w:rPr>
            </w:pPr>
            <w:r w:rsidRPr="00D848C7">
              <w:rPr>
                <w:color w:val="000000"/>
                <w:sz w:val="20"/>
                <w:szCs w:val="20"/>
              </w:rPr>
              <w:t>КГО</w:t>
            </w:r>
          </w:p>
        </w:tc>
        <w:tc>
          <w:tcPr>
            <w:tcW w:w="0" w:type="auto"/>
            <w:tcBorders>
              <w:left w:val="single" w:sz="4" w:space="0" w:color="auto"/>
              <w:right w:val="single" w:sz="4" w:space="0" w:color="auto"/>
            </w:tcBorders>
            <w:vAlign w:val="center"/>
          </w:tcPr>
          <w:p w14:paraId="4013BE64" w14:textId="77777777" w:rsidR="001F7DFC" w:rsidRPr="00D848C7" w:rsidRDefault="001F7DFC" w:rsidP="00C53206">
            <w:pPr>
              <w:ind w:firstLine="0"/>
              <w:jc w:val="center"/>
              <w:rPr>
                <w:color w:val="000000"/>
                <w:sz w:val="20"/>
                <w:szCs w:val="20"/>
              </w:rPr>
            </w:pPr>
            <w:r w:rsidRPr="00D848C7">
              <w:rPr>
                <w:color w:val="000000"/>
                <w:sz w:val="20"/>
                <w:szCs w:val="20"/>
              </w:rPr>
              <w:t>Итого от населения</w:t>
            </w:r>
          </w:p>
        </w:tc>
        <w:tc>
          <w:tcPr>
            <w:tcW w:w="1318" w:type="dxa"/>
            <w:tcBorders>
              <w:left w:val="single" w:sz="4" w:space="0" w:color="auto"/>
              <w:right w:val="single" w:sz="4" w:space="0" w:color="auto"/>
            </w:tcBorders>
            <w:vAlign w:val="center"/>
          </w:tcPr>
          <w:p w14:paraId="507BD0A1" w14:textId="77777777" w:rsidR="001F7DFC" w:rsidRPr="00D848C7" w:rsidRDefault="001F7DFC" w:rsidP="00C53206">
            <w:pPr>
              <w:ind w:firstLine="0"/>
              <w:jc w:val="center"/>
              <w:rPr>
                <w:color w:val="000000"/>
                <w:sz w:val="20"/>
                <w:szCs w:val="20"/>
              </w:rPr>
            </w:pPr>
            <w:r w:rsidRPr="00D848C7">
              <w:rPr>
                <w:color w:val="000000"/>
                <w:sz w:val="20"/>
                <w:szCs w:val="20"/>
              </w:rPr>
              <w:t>Итого от юридических  лиц</w:t>
            </w:r>
          </w:p>
        </w:tc>
        <w:tc>
          <w:tcPr>
            <w:tcW w:w="777" w:type="dxa"/>
            <w:tcBorders>
              <w:left w:val="single" w:sz="4" w:space="0" w:color="auto"/>
            </w:tcBorders>
            <w:vAlign w:val="center"/>
          </w:tcPr>
          <w:p w14:paraId="38FF8336" w14:textId="77777777" w:rsidR="001F7DFC" w:rsidRPr="00D848C7" w:rsidRDefault="001F7DFC" w:rsidP="00C53206">
            <w:pPr>
              <w:ind w:firstLine="0"/>
              <w:jc w:val="center"/>
              <w:rPr>
                <w:color w:val="000000"/>
                <w:sz w:val="20"/>
                <w:szCs w:val="20"/>
              </w:rPr>
            </w:pPr>
            <w:r w:rsidRPr="00D848C7">
              <w:rPr>
                <w:color w:val="000000"/>
                <w:sz w:val="20"/>
                <w:szCs w:val="20"/>
              </w:rPr>
              <w:t>Итого</w:t>
            </w:r>
          </w:p>
        </w:tc>
        <w:tc>
          <w:tcPr>
            <w:tcW w:w="777" w:type="dxa"/>
            <w:tcBorders>
              <w:right w:val="single" w:sz="4" w:space="0" w:color="auto"/>
            </w:tcBorders>
            <w:vAlign w:val="center"/>
          </w:tcPr>
          <w:p w14:paraId="3D597679" w14:textId="77777777" w:rsidR="001F7DFC" w:rsidRPr="00D848C7" w:rsidRDefault="001F7DFC" w:rsidP="00C53206">
            <w:pPr>
              <w:ind w:firstLine="0"/>
              <w:jc w:val="center"/>
              <w:rPr>
                <w:color w:val="000000"/>
                <w:sz w:val="20"/>
                <w:szCs w:val="20"/>
              </w:rPr>
            </w:pPr>
            <w:r w:rsidRPr="00D848C7">
              <w:rPr>
                <w:color w:val="000000"/>
                <w:sz w:val="20"/>
                <w:szCs w:val="20"/>
              </w:rPr>
              <w:t>ТКО</w:t>
            </w:r>
          </w:p>
        </w:tc>
        <w:tc>
          <w:tcPr>
            <w:tcW w:w="0" w:type="auto"/>
            <w:tcBorders>
              <w:left w:val="single" w:sz="4" w:space="0" w:color="auto"/>
              <w:right w:val="single" w:sz="4" w:space="0" w:color="auto"/>
            </w:tcBorders>
            <w:vAlign w:val="center"/>
          </w:tcPr>
          <w:p w14:paraId="2C22E137" w14:textId="77777777" w:rsidR="001F7DFC" w:rsidRPr="00D848C7" w:rsidRDefault="001F7DFC" w:rsidP="00C53206">
            <w:pPr>
              <w:ind w:firstLine="0"/>
              <w:jc w:val="center"/>
              <w:rPr>
                <w:color w:val="000000"/>
                <w:sz w:val="20"/>
                <w:szCs w:val="20"/>
              </w:rPr>
            </w:pPr>
            <w:r w:rsidRPr="00D848C7">
              <w:rPr>
                <w:color w:val="000000"/>
                <w:sz w:val="20"/>
                <w:szCs w:val="20"/>
              </w:rPr>
              <w:t>КГО</w:t>
            </w:r>
          </w:p>
        </w:tc>
        <w:tc>
          <w:tcPr>
            <w:tcW w:w="0" w:type="auto"/>
            <w:tcBorders>
              <w:left w:val="single" w:sz="4" w:space="0" w:color="auto"/>
              <w:right w:val="single" w:sz="4" w:space="0" w:color="auto"/>
            </w:tcBorders>
            <w:vAlign w:val="center"/>
          </w:tcPr>
          <w:p w14:paraId="5126CBFA" w14:textId="77777777" w:rsidR="001F7DFC" w:rsidRPr="00D848C7" w:rsidRDefault="001F7DFC" w:rsidP="00C53206">
            <w:pPr>
              <w:ind w:firstLine="0"/>
              <w:jc w:val="center"/>
              <w:rPr>
                <w:color w:val="000000"/>
                <w:sz w:val="20"/>
                <w:szCs w:val="20"/>
              </w:rPr>
            </w:pPr>
            <w:r w:rsidRPr="00D848C7">
              <w:rPr>
                <w:color w:val="000000"/>
                <w:sz w:val="20"/>
                <w:szCs w:val="20"/>
              </w:rPr>
              <w:t>Итого от населения</w:t>
            </w:r>
          </w:p>
        </w:tc>
        <w:tc>
          <w:tcPr>
            <w:tcW w:w="0" w:type="auto"/>
            <w:tcBorders>
              <w:left w:val="single" w:sz="4" w:space="0" w:color="auto"/>
              <w:right w:val="single" w:sz="4" w:space="0" w:color="auto"/>
            </w:tcBorders>
            <w:vAlign w:val="center"/>
          </w:tcPr>
          <w:p w14:paraId="586C1D38" w14:textId="77777777" w:rsidR="001F7DFC" w:rsidRPr="00D848C7" w:rsidRDefault="001F7DFC" w:rsidP="00C53206">
            <w:pPr>
              <w:ind w:firstLine="0"/>
              <w:jc w:val="center"/>
              <w:rPr>
                <w:color w:val="000000"/>
                <w:sz w:val="20"/>
                <w:szCs w:val="20"/>
              </w:rPr>
            </w:pPr>
            <w:r w:rsidRPr="00D848C7">
              <w:rPr>
                <w:color w:val="000000"/>
                <w:sz w:val="20"/>
                <w:szCs w:val="20"/>
              </w:rPr>
              <w:t>Итого от юридических  лиц</w:t>
            </w:r>
          </w:p>
        </w:tc>
        <w:tc>
          <w:tcPr>
            <w:tcW w:w="740" w:type="dxa"/>
            <w:tcBorders>
              <w:left w:val="single" w:sz="4" w:space="0" w:color="auto"/>
            </w:tcBorders>
            <w:vAlign w:val="center"/>
          </w:tcPr>
          <w:p w14:paraId="46A9E0A9" w14:textId="77777777" w:rsidR="001F7DFC" w:rsidRPr="00D848C7" w:rsidRDefault="001F7DFC" w:rsidP="00C53206">
            <w:pPr>
              <w:ind w:firstLine="0"/>
              <w:jc w:val="center"/>
              <w:rPr>
                <w:color w:val="000000"/>
                <w:sz w:val="20"/>
                <w:szCs w:val="20"/>
              </w:rPr>
            </w:pPr>
            <w:r w:rsidRPr="00D848C7">
              <w:rPr>
                <w:color w:val="000000"/>
                <w:sz w:val="20"/>
                <w:szCs w:val="20"/>
              </w:rPr>
              <w:t>Итого</w:t>
            </w:r>
          </w:p>
        </w:tc>
      </w:tr>
      <w:tr w:rsidR="00161968" w:rsidRPr="00D848C7" w14:paraId="60ADF89B" w14:textId="77777777" w:rsidTr="00161968">
        <w:trPr>
          <w:cantSplit/>
          <w:trHeight w:val="21"/>
          <w:jc w:val="center"/>
        </w:trPr>
        <w:tc>
          <w:tcPr>
            <w:tcW w:w="469" w:type="dxa"/>
            <w:vAlign w:val="center"/>
          </w:tcPr>
          <w:p w14:paraId="25C5469B" w14:textId="77777777" w:rsidR="00E7778E" w:rsidRPr="00D848C7" w:rsidRDefault="00E7778E" w:rsidP="00C53206">
            <w:pPr>
              <w:ind w:firstLine="0"/>
              <w:jc w:val="center"/>
              <w:rPr>
                <w:color w:val="000000"/>
                <w:sz w:val="20"/>
                <w:szCs w:val="20"/>
              </w:rPr>
            </w:pPr>
            <w:r w:rsidRPr="00D848C7">
              <w:rPr>
                <w:color w:val="000000"/>
                <w:sz w:val="20"/>
                <w:szCs w:val="20"/>
              </w:rPr>
              <w:t>1</w:t>
            </w:r>
          </w:p>
        </w:tc>
        <w:tc>
          <w:tcPr>
            <w:tcW w:w="1416" w:type="dxa"/>
            <w:vAlign w:val="center"/>
          </w:tcPr>
          <w:p w14:paraId="1C325C89" w14:textId="77777777" w:rsidR="00E7778E" w:rsidRPr="00D848C7" w:rsidRDefault="00E7778E" w:rsidP="00C53206">
            <w:pPr>
              <w:ind w:firstLine="0"/>
              <w:jc w:val="left"/>
              <w:rPr>
                <w:color w:val="000000"/>
                <w:sz w:val="20"/>
                <w:szCs w:val="20"/>
              </w:rPr>
            </w:pPr>
            <w:r w:rsidRPr="00D848C7">
              <w:rPr>
                <w:color w:val="000000"/>
                <w:sz w:val="20"/>
                <w:szCs w:val="20"/>
              </w:rPr>
              <w:t>с.Байлянгар</w:t>
            </w:r>
          </w:p>
        </w:tc>
        <w:tc>
          <w:tcPr>
            <w:tcW w:w="774" w:type="dxa"/>
            <w:tcBorders>
              <w:right w:val="single" w:sz="4" w:space="0" w:color="auto"/>
            </w:tcBorders>
            <w:vAlign w:val="center"/>
          </w:tcPr>
          <w:p w14:paraId="5314BE66" w14:textId="77777777" w:rsidR="00E7778E" w:rsidRPr="00D848C7" w:rsidRDefault="00E7778E" w:rsidP="00C53206">
            <w:pPr>
              <w:ind w:firstLine="0"/>
              <w:jc w:val="center"/>
              <w:rPr>
                <w:color w:val="000000"/>
                <w:sz w:val="20"/>
                <w:szCs w:val="20"/>
              </w:rPr>
            </w:pPr>
            <w:r w:rsidRPr="00D848C7">
              <w:rPr>
                <w:color w:val="000000"/>
                <w:sz w:val="20"/>
                <w:szCs w:val="20"/>
              </w:rPr>
              <w:t>192,24</w:t>
            </w:r>
          </w:p>
        </w:tc>
        <w:tc>
          <w:tcPr>
            <w:tcW w:w="0" w:type="auto"/>
            <w:tcBorders>
              <w:left w:val="single" w:sz="4" w:space="0" w:color="auto"/>
              <w:right w:val="single" w:sz="4" w:space="0" w:color="auto"/>
            </w:tcBorders>
            <w:vAlign w:val="center"/>
          </w:tcPr>
          <w:p w14:paraId="5DD92598" w14:textId="77777777" w:rsidR="00E7778E" w:rsidRPr="00D848C7" w:rsidRDefault="00E7778E" w:rsidP="00C53206">
            <w:pPr>
              <w:ind w:firstLine="0"/>
              <w:jc w:val="center"/>
              <w:rPr>
                <w:color w:val="000000"/>
                <w:sz w:val="20"/>
                <w:szCs w:val="20"/>
              </w:rPr>
            </w:pPr>
            <w:r w:rsidRPr="00D848C7">
              <w:rPr>
                <w:color w:val="000000"/>
                <w:sz w:val="20"/>
                <w:szCs w:val="20"/>
              </w:rPr>
              <w:t>56,25</w:t>
            </w:r>
          </w:p>
        </w:tc>
        <w:tc>
          <w:tcPr>
            <w:tcW w:w="0" w:type="auto"/>
            <w:tcBorders>
              <w:left w:val="single" w:sz="4" w:space="0" w:color="auto"/>
              <w:right w:val="single" w:sz="4" w:space="0" w:color="auto"/>
            </w:tcBorders>
            <w:vAlign w:val="center"/>
          </w:tcPr>
          <w:p w14:paraId="6E84308D" w14:textId="77777777" w:rsidR="00E7778E" w:rsidRPr="00D848C7" w:rsidRDefault="00E7778E" w:rsidP="00C53206">
            <w:pPr>
              <w:ind w:firstLine="0"/>
              <w:jc w:val="center"/>
              <w:rPr>
                <w:color w:val="000000"/>
                <w:sz w:val="20"/>
                <w:szCs w:val="20"/>
              </w:rPr>
            </w:pPr>
            <w:r w:rsidRPr="00D848C7">
              <w:rPr>
                <w:color w:val="000000"/>
                <w:sz w:val="20"/>
                <w:szCs w:val="20"/>
              </w:rPr>
              <w:t>248,49</w:t>
            </w:r>
          </w:p>
        </w:tc>
        <w:tc>
          <w:tcPr>
            <w:tcW w:w="1318" w:type="dxa"/>
            <w:tcBorders>
              <w:left w:val="single" w:sz="4" w:space="0" w:color="auto"/>
              <w:right w:val="single" w:sz="4" w:space="0" w:color="auto"/>
            </w:tcBorders>
            <w:vAlign w:val="center"/>
          </w:tcPr>
          <w:p w14:paraId="6047867C" w14:textId="77777777" w:rsidR="00E7778E" w:rsidRPr="00D848C7" w:rsidRDefault="00E7778E" w:rsidP="00C53206">
            <w:pPr>
              <w:ind w:firstLine="0"/>
              <w:jc w:val="center"/>
              <w:rPr>
                <w:color w:val="000000"/>
                <w:sz w:val="20"/>
                <w:szCs w:val="20"/>
              </w:rPr>
            </w:pPr>
            <w:r w:rsidRPr="00D848C7">
              <w:rPr>
                <w:color w:val="000000"/>
                <w:sz w:val="20"/>
                <w:szCs w:val="20"/>
              </w:rPr>
              <w:t>12,42</w:t>
            </w:r>
          </w:p>
        </w:tc>
        <w:tc>
          <w:tcPr>
            <w:tcW w:w="775" w:type="dxa"/>
            <w:tcBorders>
              <w:left w:val="single" w:sz="4" w:space="0" w:color="auto"/>
            </w:tcBorders>
            <w:vAlign w:val="center"/>
          </w:tcPr>
          <w:p w14:paraId="32FF273A" w14:textId="77777777" w:rsidR="00E7778E" w:rsidRPr="00D848C7" w:rsidRDefault="00E7778E" w:rsidP="00C53206">
            <w:pPr>
              <w:ind w:firstLine="0"/>
              <w:jc w:val="center"/>
              <w:rPr>
                <w:color w:val="000000"/>
                <w:sz w:val="20"/>
                <w:szCs w:val="20"/>
              </w:rPr>
            </w:pPr>
            <w:r w:rsidRPr="00D848C7">
              <w:rPr>
                <w:color w:val="000000"/>
                <w:sz w:val="20"/>
                <w:szCs w:val="20"/>
              </w:rPr>
              <w:t>260,91</w:t>
            </w:r>
          </w:p>
        </w:tc>
        <w:tc>
          <w:tcPr>
            <w:tcW w:w="777" w:type="dxa"/>
            <w:tcBorders>
              <w:right w:val="single" w:sz="4" w:space="0" w:color="auto"/>
            </w:tcBorders>
            <w:vAlign w:val="center"/>
          </w:tcPr>
          <w:p w14:paraId="0190B04B" w14:textId="77777777" w:rsidR="00E7778E" w:rsidRPr="00D848C7" w:rsidRDefault="00E7778E" w:rsidP="00C53206">
            <w:pPr>
              <w:ind w:firstLine="0"/>
              <w:jc w:val="center"/>
              <w:rPr>
                <w:color w:val="000000"/>
                <w:sz w:val="20"/>
                <w:szCs w:val="20"/>
              </w:rPr>
            </w:pPr>
            <w:r w:rsidRPr="00D848C7">
              <w:rPr>
                <w:color w:val="000000"/>
                <w:sz w:val="20"/>
                <w:szCs w:val="20"/>
              </w:rPr>
              <w:t>213,20</w:t>
            </w:r>
          </w:p>
        </w:tc>
        <w:tc>
          <w:tcPr>
            <w:tcW w:w="0" w:type="auto"/>
            <w:tcBorders>
              <w:right w:val="single" w:sz="4" w:space="0" w:color="auto"/>
            </w:tcBorders>
            <w:vAlign w:val="center"/>
          </w:tcPr>
          <w:p w14:paraId="26C7E705" w14:textId="77777777" w:rsidR="00E7778E" w:rsidRPr="00D848C7" w:rsidRDefault="00E7778E" w:rsidP="00C53206">
            <w:pPr>
              <w:ind w:firstLine="0"/>
              <w:jc w:val="center"/>
              <w:rPr>
                <w:color w:val="000000"/>
                <w:sz w:val="20"/>
                <w:szCs w:val="20"/>
              </w:rPr>
            </w:pPr>
            <w:r w:rsidRPr="00D848C7">
              <w:rPr>
                <w:color w:val="000000"/>
                <w:sz w:val="20"/>
                <w:szCs w:val="20"/>
              </w:rPr>
              <w:t>62,38</w:t>
            </w:r>
          </w:p>
        </w:tc>
        <w:tc>
          <w:tcPr>
            <w:tcW w:w="0" w:type="auto"/>
            <w:tcBorders>
              <w:left w:val="single" w:sz="4" w:space="0" w:color="auto"/>
              <w:right w:val="single" w:sz="4" w:space="0" w:color="auto"/>
            </w:tcBorders>
            <w:vAlign w:val="center"/>
          </w:tcPr>
          <w:p w14:paraId="5DF66004" w14:textId="77777777" w:rsidR="00E7778E" w:rsidRPr="00D848C7" w:rsidRDefault="00E7778E" w:rsidP="00C53206">
            <w:pPr>
              <w:ind w:firstLine="0"/>
              <w:jc w:val="center"/>
              <w:rPr>
                <w:color w:val="000000"/>
                <w:sz w:val="20"/>
                <w:szCs w:val="20"/>
              </w:rPr>
            </w:pPr>
            <w:r w:rsidRPr="00D848C7">
              <w:rPr>
                <w:color w:val="000000"/>
                <w:sz w:val="20"/>
                <w:szCs w:val="20"/>
              </w:rPr>
              <w:t>275,58</w:t>
            </w:r>
          </w:p>
        </w:tc>
        <w:tc>
          <w:tcPr>
            <w:tcW w:w="1318" w:type="dxa"/>
            <w:tcBorders>
              <w:left w:val="single" w:sz="4" w:space="0" w:color="auto"/>
              <w:right w:val="single" w:sz="4" w:space="0" w:color="auto"/>
            </w:tcBorders>
            <w:vAlign w:val="center"/>
          </w:tcPr>
          <w:p w14:paraId="4FCE5D72" w14:textId="77777777" w:rsidR="00E7778E" w:rsidRPr="00D848C7" w:rsidRDefault="00E7778E" w:rsidP="00C53206">
            <w:pPr>
              <w:ind w:firstLine="0"/>
              <w:jc w:val="center"/>
              <w:rPr>
                <w:color w:val="000000"/>
                <w:sz w:val="20"/>
                <w:szCs w:val="20"/>
              </w:rPr>
            </w:pPr>
            <w:r w:rsidRPr="00D848C7">
              <w:rPr>
                <w:color w:val="000000"/>
                <w:sz w:val="20"/>
                <w:szCs w:val="20"/>
              </w:rPr>
              <w:t>13,78</w:t>
            </w:r>
          </w:p>
        </w:tc>
        <w:tc>
          <w:tcPr>
            <w:tcW w:w="777" w:type="dxa"/>
            <w:tcBorders>
              <w:left w:val="single" w:sz="4" w:space="0" w:color="auto"/>
            </w:tcBorders>
            <w:vAlign w:val="center"/>
          </w:tcPr>
          <w:p w14:paraId="3AE3B46F" w14:textId="77777777" w:rsidR="00E7778E" w:rsidRPr="00D848C7" w:rsidRDefault="00E7778E" w:rsidP="00C53206">
            <w:pPr>
              <w:ind w:firstLine="0"/>
              <w:jc w:val="center"/>
              <w:rPr>
                <w:color w:val="000000"/>
                <w:sz w:val="20"/>
                <w:szCs w:val="20"/>
              </w:rPr>
            </w:pPr>
            <w:r w:rsidRPr="00D848C7">
              <w:rPr>
                <w:color w:val="000000"/>
                <w:sz w:val="20"/>
                <w:szCs w:val="20"/>
              </w:rPr>
              <w:t>289,36</w:t>
            </w:r>
          </w:p>
        </w:tc>
        <w:tc>
          <w:tcPr>
            <w:tcW w:w="777" w:type="dxa"/>
            <w:tcBorders>
              <w:right w:val="single" w:sz="4" w:space="0" w:color="auto"/>
            </w:tcBorders>
            <w:vAlign w:val="center"/>
          </w:tcPr>
          <w:p w14:paraId="4C8DCDE1" w14:textId="77777777" w:rsidR="00E7778E" w:rsidRPr="00D848C7" w:rsidRDefault="004D089B" w:rsidP="00C53206">
            <w:pPr>
              <w:ind w:firstLine="0"/>
              <w:jc w:val="center"/>
              <w:rPr>
                <w:color w:val="000000"/>
                <w:sz w:val="20"/>
                <w:szCs w:val="20"/>
              </w:rPr>
            </w:pPr>
            <w:r>
              <w:rPr>
                <w:color w:val="000000"/>
                <w:sz w:val="20"/>
                <w:szCs w:val="20"/>
              </w:rPr>
              <w:t>229,77</w:t>
            </w:r>
          </w:p>
        </w:tc>
        <w:tc>
          <w:tcPr>
            <w:tcW w:w="0" w:type="auto"/>
            <w:tcBorders>
              <w:left w:val="single" w:sz="4" w:space="0" w:color="auto"/>
              <w:right w:val="single" w:sz="4" w:space="0" w:color="auto"/>
            </w:tcBorders>
            <w:vAlign w:val="center"/>
          </w:tcPr>
          <w:p w14:paraId="77201C7B" w14:textId="77777777" w:rsidR="00E7778E" w:rsidRPr="00D848C7" w:rsidRDefault="004D089B" w:rsidP="00C53206">
            <w:pPr>
              <w:ind w:firstLine="0"/>
              <w:jc w:val="center"/>
              <w:rPr>
                <w:color w:val="000000"/>
                <w:sz w:val="20"/>
                <w:szCs w:val="20"/>
              </w:rPr>
            </w:pPr>
            <w:r>
              <w:rPr>
                <w:color w:val="000000"/>
                <w:sz w:val="20"/>
                <w:szCs w:val="20"/>
              </w:rPr>
              <w:t>67,23</w:t>
            </w:r>
          </w:p>
        </w:tc>
        <w:tc>
          <w:tcPr>
            <w:tcW w:w="0" w:type="auto"/>
            <w:tcBorders>
              <w:left w:val="single" w:sz="4" w:space="0" w:color="auto"/>
              <w:right w:val="single" w:sz="4" w:space="0" w:color="auto"/>
            </w:tcBorders>
            <w:vAlign w:val="center"/>
          </w:tcPr>
          <w:p w14:paraId="25F1A288" w14:textId="77777777" w:rsidR="00E7778E" w:rsidRPr="00D848C7" w:rsidRDefault="004D089B" w:rsidP="00C53206">
            <w:pPr>
              <w:ind w:firstLine="0"/>
              <w:jc w:val="center"/>
              <w:rPr>
                <w:color w:val="000000"/>
                <w:sz w:val="20"/>
                <w:szCs w:val="20"/>
              </w:rPr>
            </w:pPr>
            <w:r>
              <w:rPr>
                <w:color w:val="000000"/>
                <w:sz w:val="20"/>
                <w:szCs w:val="20"/>
              </w:rPr>
              <w:t>297,00</w:t>
            </w:r>
          </w:p>
        </w:tc>
        <w:tc>
          <w:tcPr>
            <w:tcW w:w="0" w:type="auto"/>
            <w:tcBorders>
              <w:left w:val="single" w:sz="4" w:space="0" w:color="auto"/>
              <w:right w:val="single" w:sz="4" w:space="0" w:color="auto"/>
            </w:tcBorders>
            <w:vAlign w:val="center"/>
          </w:tcPr>
          <w:p w14:paraId="41F4FB05" w14:textId="77777777" w:rsidR="00E7778E" w:rsidRPr="00D848C7" w:rsidRDefault="004D089B" w:rsidP="00C53206">
            <w:pPr>
              <w:ind w:firstLine="0"/>
              <w:jc w:val="center"/>
              <w:rPr>
                <w:color w:val="000000"/>
                <w:sz w:val="20"/>
                <w:szCs w:val="20"/>
              </w:rPr>
            </w:pPr>
            <w:r>
              <w:rPr>
                <w:color w:val="000000"/>
                <w:sz w:val="20"/>
                <w:szCs w:val="20"/>
              </w:rPr>
              <w:t>14,85</w:t>
            </w:r>
          </w:p>
        </w:tc>
        <w:tc>
          <w:tcPr>
            <w:tcW w:w="740" w:type="dxa"/>
            <w:tcBorders>
              <w:left w:val="single" w:sz="4" w:space="0" w:color="auto"/>
            </w:tcBorders>
            <w:vAlign w:val="center"/>
          </w:tcPr>
          <w:p w14:paraId="6E4ED0D2" w14:textId="77777777" w:rsidR="00E7778E" w:rsidRPr="00D848C7" w:rsidRDefault="004D089B" w:rsidP="00C53206">
            <w:pPr>
              <w:ind w:firstLine="0"/>
              <w:jc w:val="center"/>
              <w:rPr>
                <w:color w:val="000000"/>
                <w:sz w:val="20"/>
                <w:szCs w:val="20"/>
              </w:rPr>
            </w:pPr>
            <w:r>
              <w:rPr>
                <w:color w:val="000000"/>
                <w:sz w:val="20"/>
                <w:szCs w:val="20"/>
              </w:rPr>
              <w:t>311,85</w:t>
            </w:r>
          </w:p>
        </w:tc>
      </w:tr>
      <w:tr w:rsidR="00161968" w:rsidRPr="00D848C7" w14:paraId="6E13C078" w14:textId="77777777" w:rsidTr="00161968">
        <w:trPr>
          <w:cantSplit/>
          <w:trHeight w:val="21"/>
          <w:jc w:val="center"/>
        </w:trPr>
        <w:tc>
          <w:tcPr>
            <w:tcW w:w="469" w:type="dxa"/>
            <w:vAlign w:val="center"/>
          </w:tcPr>
          <w:p w14:paraId="0D2736F1" w14:textId="77777777" w:rsidR="00E7778E" w:rsidRPr="00D848C7" w:rsidRDefault="00E7778E" w:rsidP="00C53206">
            <w:pPr>
              <w:ind w:firstLine="0"/>
              <w:jc w:val="center"/>
              <w:rPr>
                <w:color w:val="000000"/>
                <w:sz w:val="20"/>
                <w:szCs w:val="20"/>
              </w:rPr>
            </w:pPr>
            <w:r w:rsidRPr="00D848C7">
              <w:rPr>
                <w:color w:val="000000"/>
                <w:sz w:val="20"/>
                <w:szCs w:val="20"/>
              </w:rPr>
              <w:t>2</w:t>
            </w:r>
          </w:p>
        </w:tc>
        <w:tc>
          <w:tcPr>
            <w:tcW w:w="1416" w:type="dxa"/>
            <w:vAlign w:val="center"/>
          </w:tcPr>
          <w:p w14:paraId="34736CDB" w14:textId="77777777" w:rsidR="00E7778E" w:rsidRPr="00D848C7" w:rsidRDefault="00E7778E" w:rsidP="00C53206">
            <w:pPr>
              <w:pStyle w:val="afff0"/>
              <w:jc w:val="left"/>
              <w:rPr>
                <w:bCs/>
                <w:color w:val="000000"/>
                <w:sz w:val="20"/>
                <w:szCs w:val="20"/>
              </w:rPr>
            </w:pPr>
            <w:r w:rsidRPr="00D848C7">
              <w:rPr>
                <w:bCs/>
                <w:color w:val="000000"/>
                <w:sz w:val="20"/>
                <w:szCs w:val="20"/>
              </w:rPr>
              <w:t>дСаз-Тамак</w:t>
            </w:r>
          </w:p>
        </w:tc>
        <w:tc>
          <w:tcPr>
            <w:tcW w:w="774" w:type="dxa"/>
            <w:tcBorders>
              <w:right w:val="single" w:sz="4" w:space="0" w:color="auto"/>
            </w:tcBorders>
            <w:vAlign w:val="center"/>
          </w:tcPr>
          <w:p w14:paraId="4B23D4F7" w14:textId="77777777" w:rsidR="00E7778E" w:rsidRPr="00D848C7" w:rsidRDefault="00E7778E" w:rsidP="00C53206">
            <w:pPr>
              <w:ind w:firstLine="0"/>
              <w:jc w:val="center"/>
              <w:rPr>
                <w:color w:val="000000"/>
                <w:sz w:val="20"/>
                <w:szCs w:val="20"/>
              </w:rPr>
            </w:pPr>
            <w:r w:rsidRPr="00D848C7">
              <w:rPr>
                <w:color w:val="000000"/>
                <w:sz w:val="20"/>
                <w:szCs w:val="20"/>
              </w:rPr>
              <w:t>81,27</w:t>
            </w:r>
          </w:p>
        </w:tc>
        <w:tc>
          <w:tcPr>
            <w:tcW w:w="0" w:type="auto"/>
            <w:tcBorders>
              <w:left w:val="single" w:sz="4" w:space="0" w:color="auto"/>
              <w:right w:val="single" w:sz="4" w:space="0" w:color="auto"/>
            </w:tcBorders>
            <w:vAlign w:val="center"/>
          </w:tcPr>
          <w:p w14:paraId="38ADE58B" w14:textId="77777777" w:rsidR="00E7778E" w:rsidRPr="00D848C7" w:rsidRDefault="00E7778E" w:rsidP="00C53206">
            <w:pPr>
              <w:ind w:firstLine="0"/>
              <w:jc w:val="center"/>
              <w:rPr>
                <w:color w:val="000000"/>
                <w:sz w:val="20"/>
                <w:szCs w:val="20"/>
              </w:rPr>
            </w:pPr>
            <w:r w:rsidRPr="00D848C7">
              <w:rPr>
                <w:color w:val="000000"/>
                <w:sz w:val="20"/>
                <w:szCs w:val="20"/>
              </w:rPr>
              <w:t>23,78</w:t>
            </w:r>
          </w:p>
        </w:tc>
        <w:tc>
          <w:tcPr>
            <w:tcW w:w="0" w:type="auto"/>
            <w:tcBorders>
              <w:left w:val="single" w:sz="4" w:space="0" w:color="auto"/>
              <w:right w:val="single" w:sz="4" w:space="0" w:color="auto"/>
            </w:tcBorders>
            <w:vAlign w:val="center"/>
          </w:tcPr>
          <w:p w14:paraId="024BC8DC" w14:textId="77777777" w:rsidR="00E7778E" w:rsidRPr="00D848C7" w:rsidRDefault="00E7778E" w:rsidP="00C53206">
            <w:pPr>
              <w:ind w:firstLine="0"/>
              <w:jc w:val="center"/>
              <w:rPr>
                <w:color w:val="000000"/>
                <w:sz w:val="20"/>
                <w:szCs w:val="20"/>
              </w:rPr>
            </w:pPr>
            <w:r w:rsidRPr="00D848C7">
              <w:rPr>
                <w:color w:val="000000"/>
                <w:sz w:val="20"/>
                <w:szCs w:val="20"/>
              </w:rPr>
              <w:t>105,05</w:t>
            </w:r>
          </w:p>
        </w:tc>
        <w:tc>
          <w:tcPr>
            <w:tcW w:w="1318" w:type="dxa"/>
            <w:tcBorders>
              <w:left w:val="single" w:sz="4" w:space="0" w:color="auto"/>
              <w:right w:val="single" w:sz="4" w:space="0" w:color="auto"/>
            </w:tcBorders>
            <w:vAlign w:val="center"/>
          </w:tcPr>
          <w:p w14:paraId="30655EB7" w14:textId="77777777" w:rsidR="00E7778E" w:rsidRPr="00D848C7" w:rsidRDefault="00E7778E" w:rsidP="00C53206">
            <w:pPr>
              <w:ind w:firstLine="0"/>
              <w:jc w:val="center"/>
              <w:rPr>
                <w:color w:val="000000"/>
                <w:sz w:val="20"/>
                <w:szCs w:val="20"/>
              </w:rPr>
            </w:pPr>
            <w:r w:rsidRPr="00D848C7">
              <w:rPr>
                <w:color w:val="000000"/>
                <w:sz w:val="20"/>
                <w:szCs w:val="20"/>
              </w:rPr>
              <w:t>5,25</w:t>
            </w:r>
          </w:p>
        </w:tc>
        <w:tc>
          <w:tcPr>
            <w:tcW w:w="775" w:type="dxa"/>
            <w:tcBorders>
              <w:left w:val="single" w:sz="4" w:space="0" w:color="auto"/>
            </w:tcBorders>
            <w:vAlign w:val="center"/>
          </w:tcPr>
          <w:p w14:paraId="3BEF4E34" w14:textId="77777777" w:rsidR="00E7778E" w:rsidRPr="00D848C7" w:rsidRDefault="00E7778E" w:rsidP="00C53206">
            <w:pPr>
              <w:ind w:firstLine="0"/>
              <w:jc w:val="center"/>
              <w:rPr>
                <w:color w:val="000000"/>
                <w:sz w:val="20"/>
                <w:szCs w:val="20"/>
              </w:rPr>
            </w:pPr>
            <w:r w:rsidRPr="00D848C7">
              <w:rPr>
                <w:color w:val="000000"/>
                <w:sz w:val="20"/>
                <w:szCs w:val="20"/>
              </w:rPr>
              <w:t>110,30</w:t>
            </w:r>
          </w:p>
        </w:tc>
        <w:tc>
          <w:tcPr>
            <w:tcW w:w="777" w:type="dxa"/>
            <w:tcBorders>
              <w:right w:val="single" w:sz="4" w:space="0" w:color="auto"/>
            </w:tcBorders>
            <w:vAlign w:val="center"/>
          </w:tcPr>
          <w:p w14:paraId="6697E273" w14:textId="77777777" w:rsidR="00E7778E" w:rsidRPr="00D848C7" w:rsidRDefault="00E7778E" w:rsidP="00C53206">
            <w:pPr>
              <w:ind w:firstLine="0"/>
              <w:jc w:val="center"/>
              <w:rPr>
                <w:color w:val="000000"/>
                <w:sz w:val="20"/>
                <w:szCs w:val="20"/>
              </w:rPr>
            </w:pPr>
            <w:r w:rsidRPr="00D848C7">
              <w:rPr>
                <w:color w:val="000000"/>
                <w:sz w:val="20"/>
                <w:szCs w:val="20"/>
              </w:rPr>
              <w:t>90,36</w:t>
            </w:r>
          </w:p>
        </w:tc>
        <w:tc>
          <w:tcPr>
            <w:tcW w:w="0" w:type="auto"/>
            <w:tcBorders>
              <w:right w:val="single" w:sz="4" w:space="0" w:color="auto"/>
            </w:tcBorders>
            <w:vAlign w:val="center"/>
          </w:tcPr>
          <w:p w14:paraId="6BD75381" w14:textId="77777777" w:rsidR="00E7778E" w:rsidRPr="00D848C7" w:rsidRDefault="00E7778E" w:rsidP="00C53206">
            <w:pPr>
              <w:ind w:firstLine="0"/>
              <w:jc w:val="center"/>
              <w:rPr>
                <w:color w:val="000000"/>
                <w:sz w:val="20"/>
                <w:szCs w:val="20"/>
              </w:rPr>
            </w:pPr>
            <w:r w:rsidRPr="00D848C7">
              <w:rPr>
                <w:color w:val="000000"/>
                <w:sz w:val="20"/>
                <w:szCs w:val="20"/>
              </w:rPr>
              <w:t>26,44</w:t>
            </w:r>
          </w:p>
        </w:tc>
        <w:tc>
          <w:tcPr>
            <w:tcW w:w="0" w:type="auto"/>
            <w:tcBorders>
              <w:left w:val="single" w:sz="4" w:space="0" w:color="auto"/>
              <w:right w:val="single" w:sz="4" w:space="0" w:color="auto"/>
            </w:tcBorders>
            <w:vAlign w:val="center"/>
          </w:tcPr>
          <w:p w14:paraId="3EAB7420" w14:textId="77777777" w:rsidR="00E7778E" w:rsidRPr="00D848C7" w:rsidRDefault="00E7778E" w:rsidP="00C53206">
            <w:pPr>
              <w:ind w:firstLine="0"/>
              <w:jc w:val="center"/>
              <w:rPr>
                <w:color w:val="000000"/>
                <w:sz w:val="20"/>
                <w:szCs w:val="20"/>
              </w:rPr>
            </w:pPr>
            <w:r w:rsidRPr="00D848C7">
              <w:rPr>
                <w:color w:val="000000"/>
                <w:sz w:val="20"/>
                <w:szCs w:val="20"/>
              </w:rPr>
              <w:t>116,80</w:t>
            </w:r>
          </w:p>
        </w:tc>
        <w:tc>
          <w:tcPr>
            <w:tcW w:w="1318" w:type="dxa"/>
            <w:tcBorders>
              <w:left w:val="single" w:sz="4" w:space="0" w:color="auto"/>
              <w:right w:val="single" w:sz="4" w:space="0" w:color="auto"/>
            </w:tcBorders>
            <w:vAlign w:val="center"/>
          </w:tcPr>
          <w:p w14:paraId="5292B7A1" w14:textId="77777777" w:rsidR="00E7778E" w:rsidRPr="00D848C7" w:rsidRDefault="00E7778E" w:rsidP="00C53206">
            <w:pPr>
              <w:ind w:firstLine="0"/>
              <w:jc w:val="center"/>
              <w:rPr>
                <w:color w:val="000000"/>
                <w:sz w:val="20"/>
                <w:szCs w:val="20"/>
              </w:rPr>
            </w:pPr>
            <w:r w:rsidRPr="00D848C7">
              <w:rPr>
                <w:color w:val="000000"/>
                <w:sz w:val="20"/>
                <w:szCs w:val="20"/>
              </w:rPr>
              <w:t>5,84</w:t>
            </w:r>
          </w:p>
        </w:tc>
        <w:tc>
          <w:tcPr>
            <w:tcW w:w="777" w:type="dxa"/>
            <w:tcBorders>
              <w:left w:val="single" w:sz="4" w:space="0" w:color="auto"/>
            </w:tcBorders>
            <w:vAlign w:val="center"/>
          </w:tcPr>
          <w:p w14:paraId="619B8AAE" w14:textId="77777777" w:rsidR="00E7778E" w:rsidRPr="00D848C7" w:rsidRDefault="00E7778E" w:rsidP="00C53206">
            <w:pPr>
              <w:ind w:firstLine="0"/>
              <w:jc w:val="center"/>
              <w:rPr>
                <w:color w:val="000000"/>
                <w:sz w:val="20"/>
                <w:szCs w:val="20"/>
              </w:rPr>
            </w:pPr>
            <w:r w:rsidRPr="00D848C7">
              <w:rPr>
                <w:color w:val="000000"/>
                <w:sz w:val="20"/>
                <w:szCs w:val="20"/>
              </w:rPr>
              <w:t>122,64</w:t>
            </w:r>
          </w:p>
        </w:tc>
        <w:tc>
          <w:tcPr>
            <w:tcW w:w="777" w:type="dxa"/>
            <w:tcBorders>
              <w:right w:val="single" w:sz="4" w:space="0" w:color="auto"/>
            </w:tcBorders>
            <w:vAlign w:val="center"/>
          </w:tcPr>
          <w:p w14:paraId="27242455" w14:textId="77777777" w:rsidR="00E7778E" w:rsidRPr="00D848C7" w:rsidRDefault="004D089B" w:rsidP="00C53206">
            <w:pPr>
              <w:ind w:firstLine="0"/>
              <w:jc w:val="center"/>
              <w:rPr>
                <w:color w:val="000000"/>
                <w:sz w:val="20"/>
                <w:szCs w:val="20"/>
              </w:rPr>
            </w:pPr>
            <w:r>
              <w:rPr>
                <w:color w:val="000000"/>
                <w:sz w:val="20"/>
                <w:szCs w:val="20"/>
              </w:rPr>
              <w:t>98,43</w:t>
            </w:r>
          </w:p>
        </w:tc>
        <w:tc>
          <w:tcPr>
            <w:tcW w:w="0" w:type="auto"/>
            <w:tcBorders>
              <w:left w:val="single" w:sz="4" w:space="0" w:color="auto"/>
              <w:right w:val="single" w:sz="4" w:space="0" w:color="auto"/>
            </w:tcBorders>
            <w:vAlign w:val="center"/>
          </w:tcPr>
          <w:p w14:paraId="309292AB" w14:textId="77777777" w:rsidR="00E7778E" w:rsidRPr="00D848C7" w:rsidRDefault="004D089B" w:rsidP="00C53206">
            <w:pPr>
              <w:ind w:firstLine="0"/>
              <w:jc w:val="center"/>
              <w:rPr>
                <w:color w:val="000000"/>
                <w:sz w:val="20"/>
                <w:szCs w:val="20"/>
              </w:rPr>
            </w:pPr>
            <w:r>
              <w:rPr>
                <w:color w:val="000000"/>
                <w:sz w:val="20"/>
                <w:szCs w:val="20"/>
              </w:rPr>
              <w:t>28,80</w:t>
            </w:r>
          </w:p>
        </w:tc>
        <w:tc>
          <w:tcPr>
            <w:tcW w:w="0" w:type="auto"/>
            <w:tcBorders>
              <w:left w:val="single" w:sz="4" w:space="0" w:color="auto"/>
              <w:right w:val="single" w:sz="4" w:space="0" w:color="auto"/>
            </w:tcBorders>
            <w:vAlign w:val="center"/>
          </w:tcPr>
          <w:p w14:paraId="02117009" w14:textId="77777777" w:rsidR="00E7778E" w:rsidRPr="00D848C7" w:rsidRDefault="004D089B" w:rsidP="00C53206">
            <w:pPr>
              <w:ind w:firstLine="0"/>
              <w:jc w:val="center"/>
              <w:rPr>
                <w:color w:val="000000"/>
                <w:sz w:val="20"/>
                <w:szCs w:val="20"/>
              </w:rPr>
            </w:pPr>
            <w:r>
              <w:rPr>
                <w:color w:val="000000"/>
                <w:sz w:val="20"/>
                <w:szCs w:val="20"/>
              </w:rPr>
              <w:t>127,23</w:t>
            </w:r>
          </w:p>
        </w:tc>
        <w:tc>
          <w:tcPr>
            <w:tcW w:w="0" w:type="auto"/>
            <w:tcBorders>
              <w:left w:val="single" w:sz="4" w:space="0" w:color="auto"/>
              <w:right w:val="single" w:sz="4" w:space="0" w:color="auto"/>
            </w:tcBorders>
            <w:vAlign w:val="center"/>
          </w:tcPr>
          <w:p w14:paraId="7203A870" w14:textId="77777777" w:rsidR="00E7778E" w:rsidRPr="00D848C7" w:rsidRDefault="004D089B" w:rsidP="00C53206">
            <w:pPr>
              <w:ind w:firstLine="0"/>
              <w:jc w:val="center"/>
              <w:rPr>
                <w:color w:val="000000"/>
                <w:sz w:val="20"/>
                <w:szCs w:val="20"/>
              </w:rPr>
            </w:pPr>
            <w:r>
              <w:rPr>
                <w:color w:val="000000"/>
                <w:sz w:val="20"/>
                <w:szCs w:val="20"/>
              </w:rPr>
              <w:t>6,36</w:t>
            </w:r>
          </w:p>
        </w:tc>
        <w:tc>
          <w:tcPr>
            <w:tcW w:w="740" w:type="dxa"/>
            <w:tcBorders>
              <w:left w:val="single" w:sz="4" w:space="0" w:color="auto"/>
            </w:tcBorders>
            <w:vAlign w:val="center"/>
          </w:tcPr>
          <w:p w14:paraId="1161C01D" w14:textId="77777777" w:rsidR="00E7778E" w:rsidRPr="00D848C7" w:rsidRDefault="004D089B" w:rsidP="00C53206">
            <w:pPr>
              <w:ind w:firstLine="0"/>
              <w:jc w:val="center"/>
              <w:rPr>
                <w:color w:val="000000"/>
                <w:sz w:val="20"/>
                <w:szCs w:val="20"/>
              </w:rPr>
            </w:pPr>
            <w:r>
              <w:rPr>
                <w:color w:val="000000"/>
                <w:sz w:val="20"/>
                <w:szCs w:val="20"/>
              </w:rPr>
              <w:t>133,59</w:t>
            </w:r>
          </w:p>
        </w:tc>
      </w:tr>
      <w:tr w:rsidR="00161968" w:rsidRPr="00D848C7" w14:paraId="78179500" w14:textId="77777777" w:rsidTr="00161968">
        <w:trPr>
          <w:cantSplit/>
          <w:trHeight w:val="21"/>
          <w:jc w:val="center"/>
        </w:trPr>
        <w:tc>
          <w:tcPr>
            <w:tcW w:w="469" w:type="dxa"/>
            <w:vAlign w:val="center"/>
          </w:tcPr>
          <w:p w14:paraId="06CBB4AF" w14:textId="77777777" w:rsidR="00E7778E" w:rsidRPr="00D848C7" w:rsidRDefault="00E7778E" w:rsidP="00C53206">
            <w:pPr>
              <w:ind w:firstLine="0"/>
              <w:jc w:val="center"/>
              <w:rPr>
                <w:color w:val="000000"/>
                <w:sz w:val="20"/>
                <w:szCs w:val="20"/>
              </w:rPr>
            </w:pPr>
            <w:r w:rsidRPr="00D848C7">
              <w:rPr>
                <w:color w:val="000000"/>
                <w:sz w:val="20"/>
                <w:szCs w:val="20"/>
              </w:rPr>
              <w:t>3</w:t>
            </w:r>
          </w:p>
        </w:tc>
        <w:tc>
          <w:tcPr>
            <w:tcW w:w="1416" w:type="dxa"/>
            <w:vAlign w:val="center"/>
          </w:tcPr>
          <w:p w14:paraId="4FDF3F11" w14:textId="77777777" w:rsidR="00E7778E" w:rsidRPr="00D848C7" w:rsidRDefault="00E7778E" w:rsidP="00C53206">
            <w:pPr>
              <w:pStyle w:val="afff0"/>
              <w:jc w:val="left"/>
              <w:rPr>
                <w:bCs/>
                <w:color w:val="000000"/>
                <w:sz w:val="20"/>
                <w:szCs w:val="20"/>
              </w:rPr>
            </w:pPr>
            <w:r w:rsidRPr="00D848C7">
              <w:rPr>
                <w:color w:val="000000"/>
                <w:sz w:val="20"/>
                <w:szCs w:val="20"/>
              </w:rPr>
              <w:t>дНурмабаш</w:t>
            </w:r>
          </w:p>
        </w:tc>
        <w:tc>
          <w:tcPr>
            <w:tcW w:w="774" w:type="dxa"/>
            <w:tcBorders>
              <w:right w:val="single" w:sz="4" w:space="0" w:color="auto"/>
            </w:tcBorders>
            <w:vAlign w:val="center"/>
          </w:tcPr>
          <w:p w14:paraId="4283506F" w14:textId="77777777" w:rsidR="00E7778E" w:rsidRPr="00D848C7" w:rsidRDefault="00E7778E" w:rsidP="00C53206">
            <w:pPr>
              <w:ind w:firstLine="0"/>
              <w:jc w:val="center"/>
              <w:rPr>
                <w:color w:val="000000"/>
                <w:sz w:val="20"/>
                <w:szCs w:val="20"/>
              </w:rPr>
            </w:pPr>
            <w:r w:rsidRPr="00D848C7">
              <w:rPr>
                <w:color w:val="000000"/>
                <w:sz w:val="20"/>
                <w:szCs w:val="20"/>
              </w:rPr>
              <w:t>29,43</w:t>
            </w:r>
          </w:p>
        </w:tc>
        <w:tc>
          <w:tcPr>
            <w:tcW w:w="0" w:type="auto"/>
            <w:tcBorders>
              <w:left w:val="single" w:sz="4" w:space="0" w:color="auto"/>
              <w:right w:val="single" w:sz="4" w:space="0" w:color="auto"/>
            </w:tcBorders>
            <w:vAlign w:val="center"/>
          </w:tcPr>
          <w:p w14:paraId="42B18352" w14:textId="77777777" w:rsidR="00E7778E" w:rsidRPr="00D848C7" w:rsidRDefault="00E7778E" w:rsidP="00C53206">
            <w:pPr>
              <w:ind w:firstLine="0"/>
              <w:jc w:val="center"/>
              <w:rPr>
                <w:color w:val="000000"/>
                <w:sz w:val="20"/>
                <w:szCs w:val="20"/>
              </w:rPr>
            </w:pPr>
            <w:r w:rsidRPr="00D848C7">
              <w:rPr>
                <w:color w:val="000000"/>
                <w:sz w:val="20"/>
                <w:szCs w:val="20"/>
              </w:rPr>
              <w:t>8,61</w:t>
            </w:r>
          </w:p>
        </w:tc>
        <w:tc>
          <w:tcPr>
            <w:tcW w:w="0" w:type="auto"/>
            <w:tcBorders>
              <w:left w:val="single" w:sz="4" w:space="0" w:color="auto"/>
              <w:right w:val="single" w:sz="4" w:space="0" w:color="auto"/>
            </w:tcBorders>
            <w:vAlign w:val="center"/>
          </w:tcPr>
          <w:p w14:paraId="2F07C831" w14:textId="77777777" w:rsidR="00E7778E" w:rsidRPr="00D848C7" w:rsidRDefault="00E7778E" w:rsidP="00C53206">
            <w:pPr>
              <w:ind w:firstLine="0"/>
              <w:jc w:val="center"/>
              <w:rPr>
                <w:color w:val="000000"/>
                <w:sz w:val="20"/>
                <w:szCs w:val="20"/>
              </w:rPr>
            </w:pPr>
            <w:r w:rsidRPr="00D848C7">
              <w:rPr>
                <w:color w:val="000000"/>
                <w:sz w:val="20"/>
                <w:szCs w:val="20"/>
              </w:rPr>
              <w:t>38,04</w:t>
            </w:r>
          </w:p>
        </w:tc>
        <w:tc>
          <w:tcPr>
            <w:tcW w:w="1318" w:type="dxa"/>
            <w:tcBorders>
              <w:left w:val="single" w:sz="4" w:space="0" w:color="auto"/>
              <w:right w:val="single" w:sz="4" w:space="0" w:color="auto"/>
            </w:tcBorders>
            <w:vAlign w:val="center"/>
          </w:tcPr>
          <w:p w14:paraId="5897CCC0" w14:textId="77777777" w:rsidR="00E7778E" w:rsidRPr="00D848C7" w:rsidRDefault="00E7778E" w:rsidP="00C53206">
            <w:pPr>
              <w:ind w:firstLine="0"/>
              <w:jc w:val="center"/>
              <w:rPr>
                <w:color w:val="000000"/>
                <w:sz w:val="20"/>
                <w:szCs w:val="20"/>
              </w:rPr>
            </w:pPr>
            <w:r w:rsidRPr="00D848C7">
              <w:rPr>
                <w:color w:val="000000"/>
                <w:sz w:val="20"/>
                <w:szCs w:val="20"/>
              </w:rPr>
              <w:t>1,90</w:t>
            </w:r>
          </w:p>
        </w:tc>
        <w:tc>
          <w:tcPr>
            <w:tcW w:w="775" w:type="dxa"/>
            <w:tcBorders>
              <w:left w:val="single" w:sz="4" w:space="0" w:color="auto"/>
            </w:tcBorders>
            <w:vAlign w:val="center"/>
          </w:tcPr>
          <w:p w14:paraId="5296D07E" w14:textId="77777777" w:rsidR="00E7778E" w:rsidRPr="00D848C7" w:rsidRDefault="00E7778E" w:rsidP="00C53206">
            <w:pPr>
              <w:ind w:firstLine="0"/>
              <w:jc w:val="center"/>
              <w:rPr>
                <w:color w:val="000000"/>
                <w:sz w:val="20"/>
                <w:szCs w:val="20"/>
              </w:rPr>
            </w:pPr>
            <w:r w:rsidRPr="00D848C7">
              <w:rPr>
                <w:color w:val="000000"/>
                <w:sz w:val="20"/>
                <w:szCs w:val="20"/>
              </w:rPr>
              <w:t>39,94</w:t>
            </w:r>
          </w:p>
        </w:tc>
        <w:tc>
          <w:tcPr>
            <w:tcW w:w="777" w:type="dxa"/>
            <w:tcBorders>
              <w:right w:val="single" w:sz="4" w:space="0" w:color="auto"/>
            </w:tcBorders>
            <w:vAlign w:val="center"/>
          </w:tcPr>
          <w:p w14:paraId="7EC95D71" w14:textId="77777777" w:rsidR="00E7778E" w:rsidRPr="00D848C7" w:rsidRDefault="00E7778E" w:rsidP="00C53206">
            <w:pPr>
              <w:ind w:firstLine="0"/>
              <w:jc w:val="center"/>
              <w:rPr>
                <w:color w:val="000000"/>
                <w:sz w:val="20"/>
                <w:szCs w:val="20"/>
              </w:rPr>
            </w:pPr>
            <w:r w:rsidRPr="00D848C7">
              <w:rPr>
                <w:color w:val="000000"/>
                <w:sz w:val="20"/>
                <w:szCs w:val="20"/>
              </w:rPr>
              <w:t>33,37</w:t>
            </w:r>
          </w:p>
        </w:tc>
        <w:tc>
          <w:tcPr>
            <w:tcW w:w="0" w:type="auto"/>
            <w:tcBorders>
              <w:right w:val="single" w:sz="4" w:space="0" w:color="auto"/>
            </w:tcBorders>
            <w:vAlign w:val="center"/>
          </w:tcPr>
          <w:p w14:paraId="0E12B8EE" w14:textId="77777777" w:rsidR="00E7778E" w:rsidRPr="00D848C7" w:rsidRDefault="00E7778E" w:rsidP="00C53206">
            <w:pPr>
              <w:ind w:firstLine="0"/>
              <w:jc w:val="center"/>
              <w:rPr>
                <w:color w:val="000000"/>
                <w:sz w:val="20"/>
                <w:szCs w:val="20"/>
              </w:rPr>
            </w:pPr>
            <w:r w:rsidRPr="00D848C7">
              <w:rPr>
                <w:color w:val="000000"/>
                <w:sz w:val="20"/>
                <w:szCs w:val="20"/>
              </w:rPr>
              <w:t>9,76</w:t>
            </w:r>
          </w:p>
        </w:tc>
        <w:tc>
          <w:tcPr>
            <w:tcW w:w="0" w:type="auto"/>
            <w:tcBorders>
              <w:left w:val="single" w:sz="4" w:space="0" w:color="auto"/>
              <w:right w:val="single" w:sz="4" w:space="0" w:color="auto"/>
            </w:tcBorders>
            <w:vAlign w:val="center"/>
          </w:tcPr>
          <w:p w14:paraId="7F4D461E" w14:textId="77777777" w:rsidR="00E7778E" w:rsidRPr="00D848C7" w:rsidRDefault="00E7778E" w:rsidP="00C53206">
            <w:pPr>
              <w:ind w:firstLine="0"/>
              <w:jc w:val="center"/>
              <w:rPr>
                <w:color w:val="000000"/>
                <w:sz w:val="20"/>
                <w:szCs w:val="20"/>
              </w:rPr>
            </w:pPr>
            <w:r w:rsidRPr="00D848C7">
              <w:rPr>
                <w:color w:val="000000"/>
                <w:sz w:val="20"/>
                <w:szCs w:val="20"/>
              </w:rPr>
              <w:t>43,13</w:t>
            </w:r>
          </w:p>
        </w:tc>
        <w:tc>
          <w:tcPr>
            <w:tcW w:w="1318" w:type="dxa"/>
            <w:tcBorders>
              <w:left w:val="single" w:sz="4" w:space="0" w:color="auto"/>
              <w:right w:val="single" w:sz="4" w:space="0" w:color="auto"/>
            </w:tcBorders>
            <w:vAlign w:val="center"/>
          </w:tcPr>
          <w:p w14:paraId="5287EDED" w14:textId="77777777" w:rsidR="00E7778E" w:rsidRPr="00D848C7" w:rsidRDefault="00E7778E" w:rsidP="00C53206">
            <w:pPr>
              <w:ind w:firstLine="0"/>
              <w:jc w:val="center"/>
              <w:rPr>
                <w:color w:val="000000"/>
                <w:sz w:val="20"/>
                <w:szCs w:val="20"/>
              </w:rPr>
            </w:pPr>
            <w:r w:rsidRPr="00D848C7">
              <w:rPr>
                <w:color w:val="000000"/>
                <w:sz w:val="20"/>
                <w:szCs w:val="20"/>
              </w:rPr>
              <w:t>2,16</w:t>
            </w:r>
          </w:p>
        </w:tc>
        <w:tc>
          <w:tcPr>
            <w:tcW w:w="777" w:type="dxa"/>
            <w:tcBorders>
              <w:left w:val="single" w:sz="4" w:space="0" w:color="auto"/>
            </w:tcBorders>
            <w:vAlign w:val="center"/>
          </w:tcPr>
          <w:p w14:paraId="43BF6ED8" w14:textId="77777777" w:rsidR="00E7778E" w:rsidRPr="00D848C7" w:rsidRDefault="00E7778E" w:rsidP="00C53206">
            <w:pPr>
              <w:ind w:firstLine="0"/>
              <w:jc w:val="center"/>
              <w:rPr>
                <w:color w:val="000000"/>
                <w:sz w:val="20"/>
                <w:szCs w:val="20"/>
              </w:rPr>
            </w:pPr>
            <w:r w:rsidRPr="00D848C7">
              <w:rPr>
                <w:color w:val="000000"/>
                <w:sz w:val="20"/>
                <w:szCs w:val="20"/>
              </w:rPr>
              <w:t>45,29</w:t>
            </w:r>
          </w:p>
        </w:tc>
        <w:tc>
          <w:tcPr>
            <w:tcW w:w="777" w:type="dxa"/>
            <w:tcBorders>
              <w:right w:val="single" w:sz="4" w:space="0" w:color="auto"/>
            </w:tcBorders>
            <w:vAlign w:val="center"/>
          </w:tcPr>
          <w:p w14:paraId="220C34D4" w14:textId="77777777" w:rsidR="00E7778E" w:rsidRPr="00D848C7" w:rsidRDefault="004D089B" w:rsidP="00C53206">
            <w:pPr>
              <w:ind w:firstLine="0"/>
              <w:jc w:val="center"/>
              <w:rPr>
                <w:color w:val="000000"/>
                <w:sz w:val="20"/>
                <w:szCs w:val="20"/>
              </w:rPr>
            </w:pPr>
            <w:r>
              <w:rPr>
                <w:color w:val="000000"/>
                <w:sz w:val="20"/>
                <w:szCs w:val="20"/>
              </w:rPr>
              <w:t>36,68</w:t>
            </w:r>
          </w:p>
        </w:tc>
        <w:tc>
          <w:tcPr>
            <w:tcW w:w="0" w:type="auto"/>
            <w:tcBorders>
              <w:left w:val="single" w:sz="4" w:space="0" w:color="auto"/>
              <w:right w:val="single" w:sz="4" w:space="0" w:color="auto"/>
            </w:tcBorders>
            <w:vAlign w:val="center"/>
          </w:tcPr>
          <w:p w14:paraId="4953731F" w14:textId="77777777" w:rsidR="00E7778E" w:rsidRPr="00D848C7" w:rsidRDefault="004D089B" w:rsidP="00C53206">
            <w:pPr>
              <w:ind w:firstLine="0"/>
              <w:jc w:val="center"/>
              <w:rPr>
                <w:color w:val="000000"/>
                <w:sz w:val="20"/>
                <w:szCs w:val="20"/>
              </w:rPr>
            </w:pPr>
            <w:r>
              <w:rPr>
                <w:color w:val="000000"/>
                <w:sz w:val="20"/>
                <w:szCs w:val="20"/>
              </w:rPr>
              <w:t>10,73</w:t>
            </w:r>
          </w:p>
        </w:tc>
        <w:tc>
          <w:tcPr>
            <w:tcW w:w="0" w:type="auto"/>
            <w:tcBorders>
              <w:left w:val="single" w:sz="4" w:space="0" w:color="auto"/>
              <w:right w:val="single" w:sz="4" w:space="0" w:color="auto"/>
            </w:tcBorders>
            <w:vAlign w:val="center"/>
          </w:tcPr>
          <w:p w14:paraId="21743864" w14:textId="77777777" w:rsidR="00E7778E" w:rsidRPr="00D848C7" w:rsidRDefault="004D089B" w:rsidP="00C53206">
            <w:pPr>
              <w:ind w:firstLine="0"/>
              <w:jc w:val="center"/>
              <w:rPr>
                <w:color w:val="000000"/>
                <w:sz w:val="20"/>
                <w:szCs w:val="20"/>
              </w:rPr>
            </w:pPr>
            <w:r>
              <w:rPr>
                <w:color w:val="000000"/>
                <w:sz w:val="20"/>
                <w:szCs w:val="20"/>
              </w:rPr>
              <w:t>47,41</w:t>
            </w:r>
          </w:p>
        </w:tc>
        <w:tc>
          <w:tcPr>
            <w:tcW w:w="0" w:type="auto"/>
            <w:tcBorders>
              <w:left w:val="single" w:sz="4" w:space="0" w:color="auto"/>
              <w:right w:val="single" w:sz="4" w:space="0" w:color="auto"/>
            </w:tcBorders>
            <w:vAlign w:val="center"/>
          </w:tcPr>
          <w:p w14:paraId="02A41CCA" w14:textId="77777777" w:rsidR="00E7778E" w:rsidRPr="00D848C7" w:rsidRDefault="004D089B" w:rsidP="00C53206">
            <w:pPr>
              <w:ind w:firstLine="0"/>
              <w:jc w:val="center"/>
              <w:rPr>
                <w:color w:val="000000"/>
                <w:sz w:val="20"/>
                <w:szCs w:val="20"/>
              </w:rPr>
            </w:pPr>
            <w:r>
              <w:rPr>
                <w:color w:val="000000"/>
                <w:sz w:val="20"/>
                <w:szCs w:val="20"/>
              </w:rPr>
              <w:t>2,37</w:t>
            </w:r>
          </w:p>
        </w:tc>
        <w:tc>
          <w:tcPr>
            <w:tcW w:w="740" w:type="dxa"/>
            <w:tcBorders>
              <w:left w:val="single" w:sz="4" w:space="0" w:color="auto"/>
            </w:tcBorders>
            <w:vAlign w:val="center"/>
          </w:tcPr>
          <w:p w14:paraId="6CF1174B" w14:textId="77777777" w:rsidR="00E7778E" w:rsidRPr="00D848C7" w:rsidRDefault="004D089B" w:rsidP="00C53206">
            <w:pPr>
              <w:ind w:firstLine="0"/>
              <w:jc w:val="center"/>
              <w:rPr>
                <w:color w:val="000000"/>
                <w:sz w:val="20"/>
                <w:szCs w:val="20"/>
              </w:rPr>
            </w:pPr>
            <w:r>
              <w:rPr>
                <w:color w:val="000000"/>
                <w:sz w:val="20"/>
                <w:szCs w:val="20"/>
              </w:rPr>
              <w:t>49,78</w:t>
            </w:r>
          </w:p>
        </w:tc>
      </w:tr>
      <w:tr w:rsidR="00161968" w:rsidRPr="00D848C7" w14:paraId="0F25F68C" w14:textId="77777777" w:rsidTr="00161968">
        <w:trPr>
          <w:cantSplit/>
          <w:trHeight w:val="21"/>
          <w:jc w:val="center"/>
        </w:trPr>
        <w:tc>
          <w:tcPr>
            <w:tcW w:w="469" w:type="dxa"/>
            <w:vAlign w:val="center"/>
          </w:tcPr>
          <w:p w14:paraId="3BBC2267" w14:textId="77777777" w:rsidR="00E7778E" w:rsidRPr="00D848C7" w:rsidRDefault="00E7778E" w:rsidP="00C53206">
            <w:pPr>
              <w:ind w:firstLine="0"/>
              <w:jc w:val="center"/>
              <w:rPr>
                <w:color w:val="000000"/>
                <w:sz w:val="20"/>
                <w:szCs w:val="20"/>
              </w:rPr>
            </w:pPr>
            <w:r w:rsidRPr="00D848C7">
              <w:rPr>
                <w:color w:val="000000"/>
                <w:sz w:val="20"/>
                <w:szCs w:val="20"/>
              </w:rPr>
              <w:t>4</w:t>
            </w:r>
          </w:p>
        </w:tc>
        <w:tc>
          <w:tcPr>
            <w:tcW w:w="1416" w:type="dxa"/>
            <w:vAlign w:val="center"/>
          </w:tcPr>
          <w:p w14:paraId="3B809792" w14:textId="77777777" w:rsidR="00E7778E" w:rsidRPr="00D848C7" w:rsidRDefault="00E7778E" w:rsidP="00C53206">
            <w:pPr>
              <w:pStyle w:val="afff0"/>
              <w:jc w:val="left"/>
              <w:rPr>
                <w:bCs/>
                <w:color w:val="000000"/>
                <w:sz w:val="20"/>
                <w:szCs w:val="20"/>
              </w:rPr>
            </w:pPr>
            <w:r w:rsidRPr="00D848C7">
              <w:rPr>
                <w:color w:val="000000"/>
                <w:sz w:val="20"/>
                <w:szCs w:val="20"/>
              </w:rPr>
              <w:t>п.ж\д разъезда Саз-Тамак</w:t>
            </w:r>
          </w:p>
        </w:tc>
        <w:tc>
          <w:tcPr>
            <w:tcW w:w="774" w:type="dxa"/>
            <w:tcBorders>
              <w:right w:val="single" w:sz="4" w:space="0" w:color="auto"/>
            </w:tcBorders>
            <w:vAlign w:val="center"/>
          </w:tcPr>
          <w:p w14:paraId="4F4380D3" w14:textId="77777777" w:rsidR="00E7778E" w:rsidRPr="00D848C7" w:rsidRDefault="00D92C30"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6BB1EEC0" w14:textId="77777777" w:rsidR="00E7778E" w:rsidRPr="00D848C7" w:rsidRDefault="00D92C30"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24211C42" w14:textId="77777777" w:rsidR="00E7778E" w:rsidRPr="00D848C7" w:rsidRDefault="00D92C30" w:rsidP="00C53206">
            <w:pPr>
              <w:ind w:firstLine="0"/>
              <w:jc w:val="center"/>
              <w:rPr>
                <w:color w:val="000000"/>
                <w:sz w:val="20"/>
                <w:szCs w:val="20"/>
              </w:rPr>
            </w:pPr>
            <w:r>
              <w:rPr>
                <w:color w:val="000000"/>
                <w:sz w:val="20"/>
                <w:szCs w:val="20"/>
              </w:rPr>
              <w:t>-</w:t>
            </w:r>
          </w:p>
        </w:tc>
        <w:tc>
          <w:tcPr>
            <w:tcW w:w="1318" w:type="dxa"/>
            <w:tcBorders>
              <w:left w:val="single" w:sz="4" w:space="0" w:color="auto"/>
              <w:right w:val="single" w:sz="4" w:space="0" w:color="auto"/>
            </w:tcBorders>
            <w:vAlign w:val="center"/>
          </w:tcPr>
          <w:p w14:paraId="2545E805" w14:textId="77777777" w:rsidR="00E7778E" w:rsidRPr="00D848C7" w:rsidRDefault="00D92C30" w:rsidP="00C53206">
            <w:pPr>
              <w:ind w:firstLine="0"/>
              <w:jc w:val="center"/>
              <w:rPr>
                <w:color w:val="000000"/>
                <w:sz w:val="20"/>
                <w:szCs w:val="20"/>
              </w:rPr>
            </w:pPr>
            <w:r>
              <w:rPr>
                <w:color w:val="000000"/>
                <w:sz w:val="20"/>
                <w:szCs w:val="20"/>
              </w:rPr>
              <w:t>-</w:t>
            </w:r>
          </w:p>
        </w:tc>
        <w:tc>
          <w:tcPr>
            <w:tcW w:w="775" w:type="dxa"/>
            <w:tcBorders>
              <w:left w:val="single" w:sz="4" w:space="0" w:color="auto"/>
            </w:tcBorders>
            <w:vAlign w:val="center"/>
          </w:tcPr>
          <w:p w14:paraId="05E2CBB5" w14:textId="77777777" w:rsidR="00E7778E" w:rsidRPr="00D848C7" w:rsidRDefault="00D92C30" w:rsidP="00C53206">
            <w:pPr>
              <w:ind w:firstLine="0"/>
              <w:jc w:val="center"/>
              <w:rPr>
                <w:color w:val="000000"/>
                <w:sz w:val="20"/>
                <w:szCs w:val="20"/>
              </w:rPr>
            </w:pPr>
            <w:r>
              <w:rPr>
                <w:color w:val="000000"/>
                <w:sz w:val="20"/>
                <w:szCs w:val="20"/>
              </w:rPr>
              <w:t>-</w:t>
            </w:r>
          </w:p>
        </w:tc>
        <w:tc>
          <w:tcPr>
            <w:tcW w:w="777" w:type="dxa"/>
            <w:tcBorders>
              <w:right w:val="single" w:sz="4" w:space="0" w:color="auto"/>
            </w:tcBorders>
            <w:vAlign w:val="center"/>
          </w:tcPr>
          <w:p w14:paraId="68AD8198" w14:textId="77777777" w:rsidR="00E7778E" w:rsidRPr="00D848C7" w:rsidRDefault="003A51E8" w:rsidP="00C53206">
            <w:pPr>
              <w:ind w:firstLine="0"/>
              <w:jc w:val="center"/>
              <w:rPr>
                <w:color w:val="000000"/>
                <w:sz w:val="20"/>
                <w:szCs w:val="20"/>
              </w:rPr>
            </w:pPr>
            <w:r>
              <w:rPr>
                <w:color w:val="000000"/>
                <w:sz w:val="20"/>
                <w:szCs w:val="20"/>
              </w:rPr>
              <w:t>-</w:t>
            </w:r>
          </w:p>
        </w:tc>
        <w:tc>
          <w:tcPr>
            <w:tcW w:w="0" w:type="auto"/>
            <w:tcBorders>
              <w:right w:val="single" w:sz="4" w:space="0" w:color="auto"/>
            </w:tcBorders>
            <w:vAlign w:val="center"/>
          </w:tcPr>
          <w:p w14:paraId="63518FD0" w14:textId="77777777" w:rsidR="00E7778E" w:rsidRPr="00D848C7" w:rsidRDefault="003A51E8"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4B071878" w14:textId="77777777" w:rsidR="00E7778E" w:rsidRPr="00D848C7" w:rsidRDefault="003A51E8" w:rsidP="00C53206">
            <w:pPr>
              <w:ind w:firstLine="0"/>
              <w:jc w:val="center"/>
              <w:rPr>
                <w:color w:val="000000"/>
                <w:sz w:val="20"/>
                <w:szCs w:val="20"/>
              </w:rPr>
            </w:pPr>
            <w:r>
              <w:rPr>
                <w:color w:val="000000"/>
                <w:sz w:val="20"/>
                <w:szCs w:val="20"/>
              </w:rPr>
              <w:t>-</w:t>
            </w:r>
          </w:p>
        </w:tc>
        <w:tc>
          <w:tcPr>
            <w:tcW w:w="1318" w:type="dxa"/>
            <w:tcBorders>
              <w:left w:val="single" w:sz="4" w:space="0" w:color="auto"/>
              <w:right w:val="single" w:sz="4" w:space="0" w:color="auto"/>
            </w:tcBorders>
            <w:vAlign w:val="center"/>
          </w:tcPr>
          <w:p w14:paraId="6A42A1BC" w14:textId="77777777" w:rsidR="00E7778E" w:rsidRPr="00D848C7" w:rsidRDefault="003A51E8" w:rsidP="00C53206">
            <w:pPr>
              <w:ind w:firstLine="0"/>
              <w:jc w:val="center"/>
              <w:rPr>
                <w:color w:val="000000"/>
                <w:sz w:val="20"/>
                <w:szCs w:val="20"/>
              </w:rPr>
            </w:pPr>
            <w:r>
              <w:rPr>
                <w:color w:val="000000"/>
                <w:sz w:val="20"/>
                <w:szCs w:val="20"/>
              </w:rPr>
              <w:t>-</w:t>
            </w:r>
          </w:p>
        </w:tc>
        <w:tc>
          <w:tcPr>
            <w:tcW w:w="777" w:type="dxa"/>
            <w:tcBorders>
              <w:left w:val="single" w:sz="4" w:space="0" w:color="auto"/>
            </w:tcBorders>
            <w:vAlign w:val="center"/>
          </w:tcPr>
          <w:p w14:paraId="1943A9F4" w14:textId="77777777" w:rsidR="00E7778E" w:rsidRPr="00D848C7" w:rsidRDefault="003A51E8" w:rsidP="00C53206">
            <w:pPr>
              <w:ind w:firstLine="0"/>
              <w:jc w:val="center"/>
              <w:rPr>
                <w:color w:val="000000"/>
                <w:sz w:val="20"/>
                <w:szCs w:val="20"/>
              </w:rPr>
            </w:pPr>
            <w:r>
              <w:rPr>
                <w:color w:val="000000"/>
                <w:sz w:val="20"/>
                <w:szCs w:val="20"/>
              </w:rPr>
              <w:t>-</w:t>
            </w:r>
          </w:p>
        </w:tc>
        <w:tc>
          <w:tcPr>
            <w:tcW w:w="777" w:type="dxa"/>
            <w:tcBorders>
              <w:right w:val="single" w:sz="4" w:space="0" w:color="auto"/>
            </w:tcBorders>
            <w:vAlign w:val="center"/>
          </w:tcPr>
          <w:p w14:paraId="53DBA465" w14:textId="77777777" w:rsidR="00E7778E" w:rsidRPr="00D848C7" w:rsidRDefault="003A51E8"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2C3E9DB8" w14:textId="77777777" w:rsidR="00E7778E" w:rsidRPr="00D848C7" w:rsidRDefault="003A51E8"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79356C50" w14:textId="77777777" w:rsidR="00E7778E" w:rsidRPr="00D848C7" w:rsidRDefault="003A51E8" w:rsidP="00C53206">
            <w:pPr>
              <w:ind w:firstLine="0"/>
              <w:jc w:val="center"/>
              <w:rPr>
                <w:color w:val="000000"/>
                <w:sz w:val="20"/>
                <w:szCs w:val="20"/>
              </w:rPr>
            </w:pPr>
            <w:r>
              <w:rPr>
                <w:color w:val="000000"/>
                <w:sz w:val="20"/>
                <w:szCs w:val="20"/>
              </w:rPr>
              <w:t>-</w:t>
            </w:r>
          </w:p>
        </w:tc>
        <w:tc>
          <w:tcPr>
            <w:tcW w:w="0" w:type="auto"/>
            <w:tcBorders>
              <w:left w:val="single" w:sz="4" w:space="0" w:color="auto"/>
              <w:right w:val="single" w:sz="4" w:space="0" w:color="auto"/>
            </w:tcBorders>
            <w:vAlign w:val="center"/>
          </w:tcPr>
          <w:p w14:paraId="11893C6A" w14:textId="77777777" w:rsidR="00E7778E" w:rsidRPr="00D848C7" w:rsidRDefault="003A51E8" w:rsidP="00C53206">
            <w:pPr>
              <w:ind w:firstLine="0"/>
              <w:jc w:val="center"/>
              <w:rPr>
                <w:color w:val="000000"/>
                <w:sz w:val="20"/>
                <w:szCs w:val="20"/>
              </w:rPr>
            </w:pPr>
            <w:r>
              <w:rPr>
                <w:color w:val="000000"/>
                <w:sz w:val="20"/>
                <w:szCs w:val="20"/>
              </w:rPr>
              <w:t>-</w:t>
            </w:r>
          </w:p>
        </w:tc>
        <w:tc>
          <w:tcPr>
            <w:tcW w:w="740" w:type="dxa"/>
            <w:tcBorders>
              <w:left w:val="single" w:sz="4" w:space="0" w:color="auto"/>
            </w:tcBorders>
            <w:vAlign w:val="center"/>
          </w:tcPr>
          <w:p w14:paraId="58DF7204" w14:textId="77777777" w:rsidR="00E7778E" w:rsidRPr="00D848C7" w:rsidRDefault="003A51E8" w:rsidP="00C53206">
            <w:pPr>
              <w:ind w:firstLine="0"/>
              <w:jc w:val="center"/>
              <w:rPr>
                <w:color w:val="000000"/>
                <w:sz w:val="20"/>
                <w:szCs w:val="20"/>
              </w:rPr>
            </w:pPr>
            <w:r>
              <w:rPr>
                <w:color w:val="000000"/>
                <w:sz w:val="20"/>
                <w:szCs w:val="20"/>
              </w:rPr>
              <w:t>-</w:t>
            </w:r>
          </w:p>
        </w:tc>
      </w:tr>
      <w:tr w:rsidR="00161968" w:rsidRPr="00D848C7" w14:paraId="4FB67353" w14:textId="77777777" w:rsidTr="00161968">
        <w:trPr>
          <w:cantSplit/>
          <w:trHeight w:val="21"/>
          <w:jc w:val="center"/>
        </w:trPr>
        <w:tc>
          <w:tcPr>
            <w:tcW w:w="1886" w:type="dxa"/>
            <w:gridSpan w:val="2"/>
            <w:vAlign w:val="center"/>
          </w:tcPr>
          <w:p w14:paraId="3E700C56" w14:textId="77777777" w:rsidR="004501DE" w:rsidRPr="00D848C7" w:rsidRDefault="004501DE" w:rsidP="00C53206">
            <w:pPr>
              <w:ind w:firstLine="0"/>
              <w:jc w:val="left"/>
              <w:rPr>
                <w:color w:val="000000"/>
                <w:sz w:val="20"/>
                <w:szCs w:val="20"/>
              </w:rPr>
            </w:pPr>
            <w:r w:rsidRPr="00D848C7">
              <w:rPr>
                <w:color w:val="000000"/>
                <w:sz w:val="20"/>
                <w:szCs w:val="20"/>
              </w:rPr>
              <w:t>Всего по поселению</w:t>
            </w:r>
          </w:p>
        </w:tc>
        <w:tc>
          <w:tcPr>
            <w:tcW w:w="774" w:type="dxa"/>
            <w:tcBorders>
              <w:right w:val="single" w:sz="4" w:space="0" w:color="auto"/>
            </w:tcBorders>
            <w:vAlign w:val="center"/>
          </w:tcPr>
          <w:p w14:paraId="6B9610E9" w14:textId="77777777" w:rsidR="004501DE" w:rsidRPr="00D848C7" w:rsidRDefault="00E7778E" w:rsidP="00C53206">
            <w:pPr>
              <w:ind w:firstLine="0"/>
              <w:jc w:val="center"/>
              <w:rPr>
                <w:color w:val="000000"/>
                <w:sz w:val="20"/>
                <w:szCs w:val="20"/>
              </w:rPr>
            </w:pPr>
            <w:r w:rsidRPr="00D848C7">
              <w:rPr>
                <w:color w:val="000000"/>
                <w:sz w:val="20"/>
                <w:szCs w:val="20"/>
              </w:rPr>
              <w:t>307,26</w:t>
            </w:r>
          </w:p>
        </w:tc>
        <w:tc>
          <w:tcPr>
            <w:tcW w:w="0" w:type="auto"/>
            <w:tcBorders>
              <w:left w:val="single" w:sz="4" w:space="0" w:color="auto"/>
              <w:right w:val="single" w:sz="4" w:space="0" w:color="auto"/>
            </w:tcBorders>
            <w:vAlign w:val="center"/>
          </w:tcPr>
          <w:p w14:paraId="7713BA65" w14:textId="77777777" w:rsidR="004501DE" w:rsidRPr="00D848C7" w:rsidRDefault="00E7778E" w:rsidP="00C53206">
            <w:pPr>
              <w:ind w:firstLine="0"/>
              <w:jc w:val="center"/>
              <w:rPr>
                <w:color w:val="000000"/>
                <w:sz w:val="20"/>
                <w:szCs w:val="20"/>
              </w:rPr>
            </w:pPr>
            <w:r w:rsidRPr="00D848C7">
              <w:rPr>
                <w:color w:val="000000"/>
                <w:sz w:val="20"/>
                <w:szCs w:val="20"/>
              </w:rPr>
              <w:t>89,90</w:t>
            </w:r>
          </w:p>
        </w:tc>
        <w:tc>
          <w:tcPr>
            <w:tcW w:w="0" w:type="auto"/>
            <w:tcBorders>
              <w:left w:val="single" w:sz="4" w:space="0" w:color="auto"/>
              <w:right w:val="single" w:sz="4" w:space="0" w:color="auto"/>
            </w:tcBorders>
            <w:vAlign w:val="center"/>
          </w:tcPr>
          <w:p w14:paraId="4AE2A95B" w14:textId="77777777" w:rsidR="004501DE" w:rsidRPr="00D848C7" w:rsidRDefault="00E7778E" w:rsidP="00C53206">
            <w:pPr>
              <w:ind w:firstLine="0"/>
              <w:jc w:val="center"/>
              <w:rPr>
                <w:color w:val="000000"/>
                <w:sz w:val="20"/>
                <w:szCs w:val="20"/>
              </w:rPr>
            </w:pPr>
            <w:r w:rsidRPr="00D848C7">
              <w:rPr>
                <w:color w:val="000000"/>
                <w:sz w:val="20"/>
                <w:szCs w:val="20"/>
              </w:rPr>
              <w:t>397,16</w:t>
            </w:r>
          </w:p>
        </w:tc>
        <w:tc>
          <w:tcPr>
            <w:tcW w:w="1318" w:type="dxa"/>
            <w:tcBorders>
              <w:left w:val="single" w:sz="4" w:space="0" w:color="auto"/>
              <w:right w:val="single" w:sz="4" w:space="0" w:color="auto"/>
            </w:tcBorders>
            <w:vAlign w:val="center"/>
          </w:tcPr>
          <w:p w14:paraId="7487DADA" w14:textId="77777777" w:rsidR="004501DE" w:rsidRPr="00D848C7" w:rsidRDefault="00E7778E" w:rsidP="00C53206">
            <w:pPr>
              <w:ind w:firstLine="0"/>
              <w:jc w:val="center"/>
              <w:rPr>
                <w:color w:val="000000"/>
                <w:sz w:val="20"/>
                <w:szCs w:val="20"/>
              </w:rPr>
            </w:pPr>
            <w:r w:rsidRPr="00D848C7">
              <w:rPr>
                <w:color w:val="000000"/>
                <w:sz w:val="20"/>
                <w:szCs w:val="20"/>
              </w:rPr>
              <w:t>19,86</w:t>
            </w:r>
          </w:p>
        </w:tc>
        <w:tc>
          <w:tcPr>
            <w:tcW w:w="775" w:type="dxa"/>
            <w:tcBorders>
              <w:left w:val="single" w:sz="4" w:space="0" w:color="auto"/>
            </w:tcBorders>
            <w:vAlign w:val="center"/>
          </w:tcPr>
          <w:p w14:paraId="1AE3D263" w14:textId="77777777" w:rsidR="004501DE" w:rsidRPr="00D848C7" w:rsidRDefault="00E7778E" w:rsidP="00C53206">
            <w:pPr>
              <w:ind w:firstLine="0"/>
              <w:jc w:val="center"/>
              <w:rPr>
                <w:color w:val="000000"/>
                <w:sz w:val="20"/>
                <w:szCs w:val="20"/>
              </w:rPr>
            </w:pPr>
            <w:r w:rsidRPr="00D848C7">
              <w:rPr>
                <w:color w:val="000000"/>
                <w:sz w:val="20"/>
                <w:szCs w:val="20"/>
              </w:rPr>
              <w:t>417,02</w:t>
            </w:r>
          </w:p>
        </w:tc>
        <w:tc>
          <w:tcPr>
            <w:tcW w:w="777" w:type="dxa"/>
            <w:tcBorders>
              <w:right w:val="single" w:sz="4" w:space="0" w:color="auto"/>
            </w:tcBorders>
            <w:vAlign w:val="center"/>
          </w:tcPr>
          <w:p w14:paraId="310AD6BD" w14:textId="77777777" w:rsidR="004501DE" w:rsidRPr="00D848C7" w:rsidRDefault="003A51E8" w:rsidP="00C53206">
            <w:pPr>
              <w:ind w:firstLine="0"/>
              <w:jc w:val="center"/>
              <w:rPr>
                <w:color w:val="000000"/>
                <w:sz w:val="20"/>
                <w:szCs w:val="20"/>
              </w:rPr>
            </w:pPr>
            <w:r>
              <w:rPr>
                <w:color w:val="000000"/>
                <w:sz w:val="20"/>
                <w:szCs w:val="20"/>
              </w:rPr>
              <w:t>336,93</w:t>
            </w:r>
          </w:p>
        </w:tc>
        <w:tc>
          <w:tcPr>
            <w:tcW w:w="0" w:type="auto"/>
            <w:tcBorders>
              <w:right w:val="single" w:sz="4" w:space="0" w:color="auto"/>
            </w:tcBorders>
            <w:vAlign w:val="center"/>
          </w:tcPr>
          <w:p w14:paraId="07DCE209" w14:textId="77777777" w:rsidR="004501DE" w:rsidRPr="00D848C7" w:rsidRDefault="003A51E8" w:rsidP="00C53206">
            <w:pPr>
              <w:ind w:firstLine="0"/>
              <w:jc w:val="center"/>
              <w:rPr>
                <w:color w:val="000000"/>
                <w:sz w:val="20"/>
                <w:szCs w:val="20"/>
              </w:rPr>
            </w:pPr>
            <w:r>
              <w:rPr>
                <w:color w:val="000000"/>
                <w:sz w:val="20"/>
                <w:szCs w:val="20"/>
              </w:rPr>
              <w:t>98,53</w:t>
            </w:r>
          </w:p>
        </w:tc>
        <w:tc>
          <w:tcPr>
            <w:tcW w:w="0" w:type="auto"/>
            <w:tcBorders>
              <w:left w:val="single" w:sz="4" w:space="0" w:color="auto"/>
              <w:right w:val="single" w:sz="4" w:space="0" w:color="auto"/>
            </w:tcBorders>
            <w:vAlign w:val="center"/>
          </w:tcPr>
          <w:p w14:paraId="3FD830C9" w14:textId="77777777" w:rsidR="004501DE" w:rsidRPr="00D848C7" w:rsidRDefault="003A51E8" w:rsidP="00C53206">
            <w:pPr>
              <w:ind w:firstLine="0"/>
              <w:jc w:val="center"/>
              <w:rPr>
                <w:color w:val="000000"/>
                <w:sz w:val="20"/>
                <w:szCs w:val="20"/>
              </w:rPr>
            </w:pPr>
            <w:r>
              <w:rPr>
                <w:color w:val="000000"/>
                <w:sz w:val="20"/>
                <w:szCs w:val="20"/>
              </w:rPr>
              <w:t>435,52</w:t>
            </w:r>
          </w:p>
        </w:tc>
        <w:tc>
          <w:tcPr>
            <w:tcW w:w="1318" w:type="dxa"/>
            <w:tcBorders>
              <w:left w:val="single" w:sz="4" w:space="0" w:color="auto"/>
              <w:right w:val="single" w:sz="4" w:space="0" w:color="auto"/>
            </w:tcBorders>
            <w:vAlign w:val="center"/>
          </w:tcPr>
          <w:p w14:paraId="63D46DBA" w14:textId="77777777" w:rsidR="004501DE" w:rsidRPr="00D848C7" w:rsidRDefault="003A51E8" w:rsidP="00C53206">
            <w:pPr>
              <w:ind w:firstLine="0"/>
              <w:jc w:val="center"/>
              <w:rPr>
                <w:color w:val="000000"/>
                <w:sz w:val="20"/>
                <w:szCs w:val="20"/>
              </w:rPr>
            </w:pPr>
            <w:r>
              <w:rPr>
                <w:color w:val="000000"/>
                <w:sz w:val="20"/>
                <w:szCs w:val="20"/>
              </w:rPr>
              <w:t>21,78</w:t>
            </w:r>
          </w:p>
        </w:tc>
        <w:tc>
          <w:tcPr>
            <w:tcW w:w="777" w:type="dxa"/>
            <w:tcBorders>
              <w:left w:val="single" w:sz="4" w:space="0" w:color="auto"/>
            </w:tcBorders>
            <w:vAlign w:val="center"/>
          </w:tcPr>
          <w:p w14:paraId="6782692F" w14:textId="77777777" w:rsidR="004501DE" w:rsidRPr="00D848C7" w:rsidRDefault="003A51E8" w:rsidP="00C53206">
            <w:pPr>
              <w:ind w:firstLine="0"/>
              <w:jc w:val="center"/>
              <w:rPr>
                <w:color w:val="000000"/>
                <w:sz w:val="20"/>
                <w:szCs w:val="20"/>
              </w:rPr>
            </w:pPr>
            <w:r>
              <w:rPr>
                <w:color w:val="000000"/>
                <w:sz w:val="20"/>
                <w:szCs w:val="20"/>
              </w:rPr>
              <w:t>457,29</w:t>
            </w:r>
          </w:p>
        </w:tc>
        <w:tc>
          <w:tcPr>
            <w:tcW w:w="777" w:type="dxa"/>
            <w:tcBorders>
              <w:right w:val="single" w:sz="4" w:space="0" w:color="auto"/>
            </w:tcBorders>
            <w:vAlign w:val="center"/>
          </w:tcPr>
          <w:p w14:paraId="110A3081" w14:textId="77777777" w:rsidR="004501DE" w:rsidRPr="00D848C7" w:rsidRDefault="003A51E8" w:rsidP="00C53206">
            <w:pPr>
              <w:ind w:firstLine="0"/>
              <w:jc w:val="center"/>
              <w:rPr>
                <w:color w:val="000000"/>
                <w:sz w:val="20"/>
                <w:szCs w:val="20"/>
              </w:rPr>
            </w:pPr>
            <w:r>
              <w:rPr>
                <w:color w:val="000000"/>
                <w:sz w:val="20"/>
                <w:szCs w:val="20"/>
              </w:rPr>
              <w:t>364,87</w:t>
            </w:r>
          </w:p>
        </w:tc>
        <w:tc>
          <w:tcPr>
            <w:tcW w:w="0" w:type="auto"/>
            <w:tcBorders>
              <w:left w:val="single" w:sz="4" w:space="0" w:color="auto"/>
              <w:right w:val="single" w:sz="4" w:space="0" w:color="auto"/>
            </w:tcBorders>
            <w:vAlign w:val="center"/>
          </w:tcPr>
          <w:p w14:paraId="4EF38514" w14:textId="77777777" w:rsidR="004501DE" w:rsidRPr="00D848C7" w:rsidRDefault="003A51E8" w:rsidP="00C53206">
            <w:pPr>
              <w:ind w:firstLine="0"/>
              <w:jc w:val="center"/>
              <w:rPr>
                <w:color w:val="000000"/>
                <w:sz w:val="20"/>
                <w:szCs w:val="20"/>
              </w:rPr>
            </w:pPr>
            <w:r>
              <w:rPr>
                <w:color w:val="000000"/>
                <w:sz w:val="20"/>
                <w:szCs w:val="20"/>
              </w:rPr>
              <w:t>106,76</w:t>
            </w:r>
          </w:p>
        </w:tc>
        <w:tc>
          <w:tcPr>
            <w:tcW w:w="0" w:type="auto"/>
            <w:tcBorders>
              <w:left w:val="single" w:sz="4" w:space="0" w:color="auto"/>
              <w:right w:val="single" w:sz="4" w:space="0" w:color="auto"/>
            </w:tcBorders>
            <w:vAlign w:val="center"/>
          </w:tcPr>
          <w:p w14:paraId="6F451D4A" w14:textId="77777777" w:rsidR="004501DE" w:rsidRPr="00D848C7" w:rsidRDefault="003A51E8" w:rsidP="00C53206">
            <w:pPr>
              <w:ind w:firstLine="0"/>
              <w:jc w:val="center"/>
              <w:rPr>
                <w:color w:val="000000"/>
                <w:sz w:val="20"/>
                <w:szCs w:val="20"/>
              </w:rPr>
            </w:pPr>
            <w:r>
              <w:rPr>
                <w:color w:val="000000"/>
                <w:sz w:val="20"/>
                <w:szCs w:val="20"/>
              </w:rPr>
              <w:t>471,63</w:t>
            </w:r>
          </w:p>
        </w:tc>
        <w:tc>
          <w:tcPr>
            <w:tcW w:w="0" w:type="auto"/>
            <w:tcBorders>
              <w:left w:val="single" w:sz="4" w:space="0" w:color="auto"/>
              <w:right w:val="single" w:sz="4" w:space="0" w:color="auto"/>
            </w:tcBorders>
            <w:vAlign w:val="center"/>
          </w:tcPr>
          <w:p w14:paraId="49819598" w14:textId="77777777" w:rsidR="004501DE" w:rsidRPr="00D848C7" w:rsidRDefault="00E7778E" w:rsidP="00C53206">
            <w:pPr>
              <w:ind w:firstLine="0"/>
              <w:jc w:val="center"/>
              <w:rPr>
                <w:color w:val="000000"/>
                <w:sz w:val="20"/>
                <w:szCs w:val="20"/>
              </w:rPr>
            </w:pPr>
            <w:r w:rsidRPr="00D848C7">
              <w:rPr>
                <w:color w:val="000000"/>
                <w:sz w:val="20"/>
                <w:szCs w:val="20"/>
              </w:rPr>
              <w:t>24,51</w:t>
            </w:r>
          </w:p>
        </w:tc>
        <w:tc>
          <w:tcPr>
            <w:tcW w:w="740" w:type="dxa"/>
            <w:tcBorders>
              <w:left w:val="single" w:sz="4" w:space="0" w:color="auto"/>
            </w:tcBorders>
            <w:vAlign w:val="center"/>
          </w:tcPr>
          <w:p w14:paraId="0B54CFD9" w14:textId="77777777" w:rsidR="004501DE" w:rsidRPr="00D848C7" w:rsidRDefault="00E7778E" w:rsidP="00C53206">
            <w:pPr>
              <w:ind w:firstLine="0"/>
              <w:jc w:val="center"/>
              <w:rPr>
                <w:color w:val="000000"/>
                <w:sz w:val="20"/>
                <w:szCs w:val="20"/>
              </w:rPr>
            </w:pPr>
            <w:r w:rsidRPr="00D848C7">
              <w:rPr>
                <w:color w:val="000000"/>
                <w:sz w:val="20"/>
                <w:szCs w:val="20"/>
              </w:rPr>
              <w:t>514,78</w:t>
            </w:r>
          </w:p>
        </w:tc>
      </w:tr>
    </w:tbl>
    <w:p w14:paraId="25731989" w14:textId="77777777" w:rsidR="001F7DFC" w:rsidRPr="005A6611" w:rsidRDefault="001F7DFC" w:rsidP="00C53206">
      <w:pPr>
        <w:ind w:firstLine="0"/>
        <w:rPr>
          <w:color w:val="FF0000"/>
        </w:rPr>
        <w:sectPr w:rsidR="001F7DFC" w:rsidRPr="005A6611" w:rsidSect="00394941">
          <w:pgSz w:w="16838" w:h="11906" w:orient="landscape" w:code="9"/>
          <w:pgMar w:top="1134" w:right="851" w:bottom="851" w:left="851" w:header="709" w:footer="709" w:gutter="0"/>
          <w:cols w:space="708"/>
          <w:docGrid w:linePitch="360"/>
        </w:sectPr>
      </w:pPr>
    </w:p>
    <w:p w14:paraId="4BA76334" w14:textId="77777777" w:rsidR="00E60BCC" w:rsidRPr="00D848C7" w:rsidRDefault="00E60BCC" w:rsidP="00C53206">
      <w:pPr>
        <w:rPr>
          <w:color w:val="000000"/>
          <w:szCs w:val="22"/>
          <w:lang w:eastAsia="en-US"/>
        </w:rPr>
      </w:pPr>
      <w:r w:rsidRPr="00D848C7">
        <w:rPr>
          <w:color w:val="000000"/>
        </w:rPr>
        <w:lastRenderedPageBreak/>
        <w:t xml:space="preserve">Количество единиц спецтехники (а именно транспортных и собирающих мусоровозов) </w:t>
      </w:r>
      <w:r w:rsidRPr="00D848C7">
        <w:rPr>
          <w:color w:val="000000"/>
          <w:szCs w:val="22"/>
          <w:lang w:eastAsia="en-US"/>
        </w:rPr>
        <w:t xml:space="preserve">определяется региональным оператором и схемой санитарной очистки территории. </w:t>
      </w:r>
    </w:p>
    <w:p w14:paraId="6F9591D6" w14:textId="77777777" w:rsidR="00E60BCC" w:rsidRPr="00D848C7" w:rsidRDefault="00E60BCC" w:rsidP="00C53206">
      <w:pPr>
        <w:rPr>
          <w:color w:val="000000"/>
          <w:szCs w:val="28"/>
          <w:lang w:eastAsia="en-US"/>
        </w:rPr>
      </w:pPr>
      <w:r w:rsidRPr="00D848C7">
        <w:rPr>
          <w:rFonts w:eastAsia="Calibri"/>
          <w:color w:val="000000"/>
          <w:szCs w:val="22"/>
          <w:lang w:eastAsia="en-US"/>
        </w:rPr>
        <w:t xml:space="preserve">Необходимое количество контейнеров подсчитано </w:t>
      </w:r>
      <w:r w:rsidRPr="00D848C7">
        <w:rPr>
          <w:color w:val="000000"/>
          <w:szCs w:val="28"/>
          <w:lang w:eastAsia="en-US"/>
        </w:rPr>
        <w:t>с учетом среднесуточного накопления коммунальных отходов, периода их вывоза (ежесуточно) и вместимости контейнера (1,1 м</w:t>
      </w:r>
      <w:r w:rsidRPr="00D848C7">
        <w:rPr>
          <w:color w:val="000000"/>
          <w:szCs w:val="28"/>
          <w:vertAlign w:val="superscript"/>
          <w:lang w:eastAsia="en-US"/>
        </w:rPr>
        <w:t>3</w:t>
      </w:r>
      <w:r w:rsidRPr="00D848C7">
        <w:rPr>
          <w:color w:val="000000"/>
          <w:szCs w:val="28"/>
          <w:lang w:eastAsia="en-US"/>
        </w:rPr>
        <w:t>) (справочник «Санитарная очистка территории и уборка населенных мест» (Москва, 1990г.)). Расчетное количество контейнеров</w:t>
      </w:r>
      <w:r w:rsidR="00161968">
        <w:rPr>
          <w:color w:val="000000"/>
          <w:szCs w:val="28"/>
          <w:lang w:eastAsia="en-US"/>
        </w:rPr>
        <w:t xml:space="preserve"> представлено в таблице 4.12.6</w:t>
      </w:r>
      <w:r w:rsidRPr="00D848C7">
        <w:rPr>
          <w:color w:val="000000"/>
          <w:szCs w:val="28"/>
          <w:lang w:eastAsia="en-US"/>
        </w:rPr>
        <w:t>.</w:t>
      </w:r>
    </w:p>
    <w:p w14:paraId="5808B7AD" w14:textId="77777777" w:rsidR="00C332ED" w:rsidRPr="00D848C7" w:rsidRDefault="00C332ED" w:rsidP="00C53206">
      <w:pPr>
        <w:jc w:val="right"/>
        <w:rPr>
          <w:color w:val="000000"/>
        </w:rPr>
      </w:pPr>
    </w:p>
    <w:p w14:paraId="617B4847" w14:textId="77777777" w:rsidR="00C332ED" w:rsidRPr="00D848C7" w:rsidRDefault="00161968" w:rsidP="00C53206">
      <w:pPr>
        <w:jc w:val="right"/>
        <w:rPr>
          <w:color w:val="000000"/>
        </w:rPr>
      </w:pPr>
      <w:r>
        <w:rPr>
          <w:color w:val="000000"/>
        </w:rPr>
        <w:t>Таблица 4.12.6</w:t>
      </w:r>
    </w:p>
    <w:p w14:paraId="5190C33A" w14:textId="77777777" w:rsidR="00C332ED" w:rsidRPr="00D848C7" w:rsidRDefault="00C332ED" w:rsidP="00C53206">
      <w:pPr>
        <w:jc w:val="center"/>
        <w:rPr>
          <w:color w:val="000000"/>
          <w:szCs w:val="28"/>
          <w:lang w:eastAsia="en-US"/>
        </w:rPr>
      </w:pPr>
      <w:r w:rsidRPr="00D848C7">
        <w:rPr>
          <w:color w:val="000000"/>
          <w:szCs w:val="28"/>
          <w:lang w:eastAsia="en-US"/>
        </w:rPr>
        <w:t xml:space="preserve">Количество контейнеров, планируемых к размещению на территории населенных пунктов, входящих в состав </w:t>
      </w:r>
      <w:r w:rsidR="009D2226" w:rsidRPr="00D848C7">
        <w:rPr>
          <w:color w:val="000000"/>
          <w:szCs w:val="28"/>
          <w:lang w:eastAsia="en-US"/>
        </w:rPr>
        <w:t>Байлянгарского</w:t>
      </w:r>
      <w:r w:rsidRPr="00D848C7">
        <w:rPr>
          <w:color w:val="000000"/>
          <w:szCs w:val="28"/>
          <w:lang w:eastAsia="en-US"/>
        </w:rPr>
        <w:t xml:space="preserve"> сельского поселения </w:t>
      </w:r>
      <w:r w:rsidR="009D2226" w:rsidRPr="00D848C7">
        <w:rPr>
          <w:color w:val="000000"/>
          <w:szCs w:val="28"/>
          <w:lang w:eastAsia="en-US"/>
        </w:rPr>
        <w:t>Кукморского муниципального района</w:t>
      </w:r>
      <w:r w:rsidRPr="00D848C7">
        <w:rPr>
          <w:color w:val="000000"/>
          <w:szCs w:val="28"/>
          <w:lang w:eastAsia="en-US"/>
        </w:rPr>
        <w:t xml:space="preserve"> Республики Татарстан, единиц</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3494"/>
        <w:gridCol w:w="2667"/>
        <w:gridCol w:w="2567"/>
      </w:tblGrid>
      <w:tr w:rsidR="00D848C7" w:rsidRPr="00D848C7" w14:paraId="597C04B5" w14:textId="77777777" w:rsidTr="00C332ED">
        <w:trPr>
          <w:trHeight w:val="245"/>
        </w:trPr>
        <w:tc>
          <w:tcPr>
            <w:tcW w:w="842" w:type="dxa"/>
            <w:vMerge w:val="restart"/>
            <w:tcBorders>
              <w:top w:val="single" w:sz="4" w:space="0" w:color="auto"/>
            </w:tcBorders>
            <w:vAlign w:val="center"/>
          </w:tcPr>
          <w:p w14:paraId="399E7671" w14:textId="77777777" w:rsidR="00C332ED" w:rsidRPr="00D848C7" w:rsidRDefault="00C332ED" w:rsidP="00C53206">
            <w:pPr>
              <w:ind w:firstLine="0"/>
              <w:jc w:val="center"/>
              <w:rPr>
                <w:bCs/>
                <w:color w:val="000000"/>
                <w:sz w:val="20"/>
                <w:szCs w:val="20"/>
              </w:rPr>
            </w:pPr>
            <w:r w:rsidRPr="00D848C7">
              <w:rPr>
                <w:color w:val="000000"/>
                <w:sz w:val="20"/>
                <w:szCs w:val="20"/>
              </w:rPr>
              <w:t>№ п/п</w:t>
            </w:r>
          </w:p>
        </w:tc>
        <w:tc>
          <w:tcPr>
            <w:tcW w:w="3494" w:type="dxa"/>
            <w:vMerge w:val="restart"/>
            <w:shd w:val="clear" w:color="auto" w:fill="auto"/>
            <w:vAlign w:val="center"/>
          </w:tcPr>
          <w:p w14:paraId="0F3295E2" w14:textId="77777777" w:rsidR="00C332ED" w:rsidRPr="00D848C7" w:rsidRDefault="00C332ED" w:rsidP="00C53206">
            <w:pPr>
              <w:ind w:firstLine="0"/>
              <w:jc w:val="center"/>
              <w:rPr>
                <w:bCs/>
                <w:color w:val="000000"/>
                <w:sz w:val="20"/>
                <w:szCs w:val="20"/>
              </w:rPr>
            </w:pPr>
            <w:r w:rsidRPr="00D848C7">
              <w:rPr>
                <w:color w:val="000000"/>
                <w:sz w:val="20"/>
                <w:szCs w:val="20"/>
              </w:rPr>
              <w:t>Наименование населенного пункта, входящего в состав поселения</w:t>
            </w:r>
          </w:p>
        </w:tc>
        <w:tc>
          <w:tcPr>
            <w:tcW w:w="5234" w:type="dxa"/>
            <w:gridSpan w:val="2"/>
            <w:shd w:val="clear" w:color="auto" w:fill="auto"/>
            <w:vAlign w:val="center"/>
          </w:tcPr>
          <w:p w14:paraId="22ACC7DC" w14:textId="77777777" w:rsidR="00C332ED" w:rsidRPr="00D848C7" w:rsidRDefault="00C332ED" w:rsidP="00C53206">
            <w:pPr>
              <w:ind w:firstLine="0"/>
              <w:jc w:val="center"/>
              <w:rPr>
                <w:color w:val="000000"/>
                <w:sz w:val="20"/>
                <w:szCs w:val="20"/>
              </w:rPr>
            </w:pPr>
            <w:r w:rsidRPr="00D848C7">
              <w:rPr>
                <w:color w:val="000000"/>
                <w:sz w:val="20"/>
                <w:szCs w:val="20"/>
              </w:rPr>
              <w:t>Количество контейнеров</w:t>
            </w:r>
          </w:p>
        </w:tc>
      </w:tr>
      <w:tr w:rsidR="00D848C7" w:rsidRPr="00D848C7" w14:paraId="21B1E491" w14:textId="77777777" w:rsidTr="00C332ED">
        <w:trPr>
          <w:trHeight w:val="582"/>
        </w:trPr>
        <w:tc>
          <w:tcPr>
            <w:tcW w:w="842" w:type="dxa"/>
            <w:vMerge/>
            <w:vAlign w:val="center"/>
          </w:tcPr>
          <w:p w14:paraId="05CD8007" w14:textId="77777777" w:rsidR="00C332ED" w:rsidRPr="00D848C7" w:rsidRDefault="00C332ED" w:rsidP="00C53206">
            <w:pPr>
              <w:ind w:firstLine="0"/>
              <w:jc w:val="center"/>
              <w:rPr>
                <w:color w:val="000000"/>
                <w:sz w:val="20"/>
                <w:szCs w:val="20"/>
              </w:rPr>
            </w:pPr>
          </w:p>
        </w:tc>
        <w:tc>
          <w:tcPr>
            <w:tcW w:w="3494" w:type="dxa"/>
            <w:vMerge/>
            <w:shd w:val="clear" w:color="auto" w:fill="auto"/>
            <w:vAlign w:val="center"/>
          </w:tcPr>
          <w:p w14:paraId="37B55214" w14:textId="77777777" w:rsidR="00C332ED" w:rsidRPr="00D848C7" w:rsidRDefault="00C332ED" w:rsidP="00C53206">
            <w:pPr>
              <w:ind w:firstLine="0"/>
              <w:jc w:val="center"/>
              <w:rPr>
                <w:color w:val="000000"/>
                <w:sz w:val="20"/>
                <w:szCs w:val="20"/>
              </w:rPr>
            </w:pPr>
          </w:p>
        </w:tc>
        <w:tc>
          <w:tcPr>
            <w:tcW w:w="2667" w:type="dxa"/>
            <w:shd w:val="clear" w:color="auto" w:fill="auto"/>
            <w:vAlign w:val="center"/>
          </w:tcPr>
          <w:p w14:paraId="421A9252" w14:textId="77777777" w:rsidR="00C332ED" w:rsidRPr="00D848C7" w:rsidRDefault="00C332ED" w:rsidP="00C53206">
            <w:pPr>
              <w:ind w:firstLine="0"/>
              <w:jc w:val="center"/>
              <w:rPr>
                <w:color w:val="000000"/>
                <w:sz w:val="20"/>
                <w:szCs w:val="20"/>
              </w:rPr>
            </w:pPr>
            <w:r w:rsidRPr="00D848C7">
              <w:rPr>
                <w:color w:val="000000"/>
                <w:sz w:val="20"/>
                <w:szCs w:val="20"/>
              </w:rPr>
              <w:t xml:space="preserve">Первая очередь </w:t>
            </w:r>
          </w:p>
        </w:tc>
        <w:tc>
          <w:tcPr>
            <w:tcW w:w="2567" w:type="dxa"/>
            <w:shd w:val="clear" w:color="auto" w:fill="auto"/>
            <w:vAlign w:val="center"/>
          </w:tcPr>
          <w:p w14:paraId="106C3174" w14:textId="77777777" w:rsidR="00C332ED" w:rsidRPr="00D848C7" w:rsidRDefault="00C332ED" w:rsidP="00C53206">
            <w:pPr>
              <w:ind w:firstLine="0"/>
              <w:jc w:val="center"/>
              <w:rPr>
                <w:color w:val="000000"/>
                <w:sz w:val="20"/>
                <w:szCs w:val="20"/>
              </w:rPr>
            </w:pPr>
            <w:r w:rsidRPr="00D848C7">
              <w:rPr>
                <w:color w:val="000000"/>
                <w:sz w:val="20"/>
                <w:szCs w:val="20"/>
              </w:rPr>
              <w:t xml:space="preserve">Расчетный период </w:t>
            </w:r>
          </w:p>
        </w:tc>
      </w:tr>
      <w:tr w:rsidR="00D848C7" w:rsidRPr="00D848C7" w14:paraId="314354AA" w14:textId="77777777" w:rsidTr="00C332ED">
        <w:tc>
          <w:tcPr>
            <w:tcW w:w="842" w:type="dxa"/>
            <w:vAlign w:val="center"/>
          </w:tcPr>
          <w:p w14:paraId="409A55B5" w14:textId="77777777" w:rsidR="004501DE" w:rsidRPr="00D848C7" w:rsidRDefault="004501DE" w:rsidP="00C53206">
            <w:pPr>
              <w:ind w:firstLine="0"/>
              <w:jc w:val="center"/>
              <w:rPr>
                <w:color w:val="000000"/>
                <w:sz w:val="20"/>
                <w:szCs w:val="20"/>
              </w:rPr>
            </w:pPr>
            <w:r w:rsidRPr="00D848C7">
              <w:rPr>
                <w:color w:val="000000"/>
                <w:sz w:val="20"/>
                <w:szCs w:val="20"/>
              </w:rPr>
              <w:t>1</w:t>
            </w:r>
          </w:p>
        </w:tc>
        <w:tc>
          <w:tcPr>
            <w:tcW w:w="3494" w:type="dxa"/>
            <w:shd w:val="clear" w:color="auto" w:fill="auto"/>
            <w:vAlign w:val="center"/>
          </w:tcPr>
          <w:p w14:paraId="7BD6E215" w14:textId="77777777" w:rsidR="004501DE" w:rsidRPr="00D848C7" w:rsidRDefault="004501DE" w:rsidP="00C53206">
            <w:pPr>
              <w:ind w:firstLine="0"/>
              <w:jc w:val="left"/>
              <w:rPr>
                <w:color w:val="000000"/>
                <w:sz w:val="20"/>
                <w:szCs w:val="20"/>
              </w:rPr>
            </w:pPr>
            <w:r w:rsidRPr="00D848C7">
              <w:rPr>
                <w:color w:val="000000"/>
                <w:sz w:val="20"/>
                <w:szCs w:val="20"/>
              </w:rPr>
              <w:t>с</w:t>
            </w:r>
            <w:r w:rsidR="00E7778E" w:rsidRPr="00D848C7">
              <w:rPr>
                <w:color w:val="000000"/>
                <w:sz w:val="20"/>
                <w:szCs w:val="20"/>
              </w:rPr>
              <w:t>.Байлянгар</w:t>
            </w:r>
          </w:p>
        </w:tc>
        <w:tc>
          <w:tcPr>
            <w:tcW w:w="2667" w:type="dxa"/>
            <w:shd w:val="clear" w:color="auto" w:fill="auto"/>
            <w:vAlign w:val="center"/>
          </w:tcPr>
          <w:p w14:paraId="7DAC3DF4"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11</w:t>
            </w:r>
          </w:p>
        </w:tc>
        <w:tc>
          <w:tcPr>
            <w:tcW w:w="2567" w:type="dxa"/>
            <w:shd w:val="clear" w:color="auto" w:fill="auto"/>
            <w:vAlign w:val="center"/>
          </w:tcPr>
          <w:p w14:paraId="53D1C36F"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12</w:t>
            </w:r>
          </w:p>
        </w:tc>
      </w:tr>
      <w:tr w:rsidR="00D848C7" w:rsidRPr="00D848C7" w14:paraId="30926EE8" w14:textId="77777777" w:rsidTr="00C332ED">
        <w:tc>
          <w:tcPr>
            <w:tcW w:w="842" w:type="dxa"/>
            <w:vAlign w:val="center"/>
          </w:tcPr>
          <w:p w14:paraId="7F13C157" w14:textId="77777777" w:rsidR="004501DE" w:rsidRPr="00D848C7" w:rsidRDefault="004501DE" w:rsidP="00C53206">
            <w:pPr>
              <w:ind w:firstLine="0"/>
              <w:jc w:val="center"/>
              <w:rPr>
                <w:color w:val="000000"/>
                <w:sz w:val="20"/>
                <w:szCs w:val="20"/>
              </w:rPr>
            </w:pPr>
            <w:r w:rsidRPr="00D848C7">
              <w:rPr>
                <w:color w:val="000000"/>
                <w:sz w:val="20"/>
                <w:szCs w:val="20"/>
              </w:rPr>
              <w:t>2</w:t>
            </w:r>
          </w:p>
        </w:tc>
        <w:tc>
          <w:tcPr>
            <w:tcW w:w="3494" w:type="dxa"/>
            <w:shd w:val="clear" w:color="auto" w:fill="auto"/>
            <w:vAlign w:val="center"/>
          </w:tcPr>
          <w:p w14:paraId="33ED20AA" w14:textId="77777777" w:rsidR="004501DE" w:rsidRPr="00D848C7" w:rsidRDefault="00E7778E" w:rsidP="00C53206">
            <w:pPr>
              <w:pStyle w:val="afff0"/>
              <w:jc w:val="left"/>
              <w:rPr>
                <w:bCs/>
                <w:color w:val="000000"/>
                <w:sz w:val="20"/>
                <w:szCs w:val="20"/>
              </w:rPr>
            </w:pPr>
            <w:r w:rsidRPr="00D848C7">
              <w:rPr>
                <w:bCs/>
                <w:color w:val="000000"/>
                <w:sz w:val="20"/>
                <w:szCs w:val="20"/>
              </w:rPr>
              <w:t>д.Саз-Тамак</w:t>
            </w:r>
          </w:p>
        </w:tc>
        <w:tc>
          <w:tcPr>
            <w:tcW w:w="2667" w:type="dxa"/>
            <w:shd w:val="clear" w:color="auto" w:fill="auto"/>
            <w:vAlign w:val="center"/>
          </w:tcPr>
          <w:p w14:paraId="2B0AEF8D"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5</w:t>
            </w:r>
          </w:p>
        </w:tc>
        <w:tc>
          <w:tcPr>
            <w:tcW w:w="2567" w:type="dxa"/>
            <w:shd w:val="clear" w:color="auto" w:fill="auto"/>
            <w:vAlign w:val="center"/>
          </w:tcPr>
          <w:p w14:paraId="5D94CD3C"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5</w:t>
            </w:r>
          </w:p>
        </w:tc>
      </w:tr>
      <w:tr w:rsidR="00D848C7" w:rsidRPr="00D848C7" w14:paraId="297A5000" w14:textId="77777777" w:rsidTr="00C332ED">
        <w:tc>
          <w:tcPr>
            <w:tcW w:w="842" w:type="dxa"/>
            <w:vAlign w:val="center"/>
          </w:tcPr>
          <w:p w14:paraId="7CB59AA3" w14:textId="77777777" w:rsidR="004501DE" w:rsidRPr="00D848C7" w:rsidRDefault="004501DE" w:rsidP="00C53206">
            <w:pPr>
              <w:ind w:firstLine="0"/>
              <w:jc w:val="center"/>
              <w:rPr>
                <w:color w:val="000000"/>
                <w:sz w:val="20"/>
                <w:szCs w:val="20"/>
              </w:rPr>
            </w:pPr>
            <w:r w:rsidRPr="00D848C7">
              <w:rPr>
                <w:color w:val="000000"/>
                <w:sz w:val="20"/>
                <w:szCs w:val="20"/>
              </w:rPr>
              <w:t>3</w:t>
            </w:r>
          </w:p>
        </w:tc>
        <w:tc>
          <w:tcPr>
            <w:tcW w:w="3494" w:type="dxa"/>
            <w:shd w:val="clear" w:color="auto" w:fill="auto"/>
            <w:vAlign w:val="center"/>
          </w:tcPr>
          <w:p w14:paraId="5DFA4FAE" w14:textId="77777777" w:rsidR="004501DE" w:rsidRPr="00D848C7" w:rsidRDefault="004501DE" w:rsidP="00C53206">
            <w:pPr>
              <w:pStyle w:val="afff0"/>
              <w:jc w:val="left"/>
              <w:rPr>
                <w:bCs/>
                <w:color w:val="000000"/>
                <w:sz w:val="20"/>
                <w:szCs w:val="20"/>
              </w:rPr>
            </w:pPr>
            <w:r w:rsidRPr="00D848C7">
              <w:rPr>
                <w:color w:val="000000"/>
                <w:sz w:val="20"/>
                <w:szCs w:val="20"/>
              </w:rPr>
              <w:t>д.</w:t>
            </w:r>
            <w:r w:rsidR="00E7778E" w:rsidRPr="00D848C7">
              <w:rPr>
                <w:color w:val="000000"/>
                <w:sz w:val="20"/>
                <w:szCs w:val="20"/>
              </w:rPr>
              <w:t>Нурмабаш</w:t>
            </w:r>
          </w:p>
        </w:tc>
        <w:tc>
          <w:tcPr>
            <w:tcW w:w="2667" w:type="dxa"/>
            <w:shd w:val="clear" w:color="auto" w:fill="auto"/>
            <w:vAlign w:val="center"/>
          </w:tcPr>
          <w:p w14:paraId="66CFB8C6"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2</w:t>
            </w:r>
          </w:p>
        </w:tc>
        <w:tc>
          <w:tcPr>
            <w:tcW w:w="2567" w:type="dxa"/>
            <w:shd w:val="clear" w:color="auto" w:fill="auto"/>
            <w:vAlign w:val="center"/>
          </w:tcPr>
          <w:p w14:paraId="49F079B7"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2</w:t>
            </w:r>
          </w:p>
        </w:tc>
      </w:tr>
      <w:tr w:rsidR="00D848C7" w:rsidRPr="00D848C7" w14:paraId="39113A2C" w14:textId="77777777" w:rsidTr="00C332ED">
        <w:tc>
          <w:tcPr>
            <w:tcW w:w="842" w:type="dxa"/>
            <w:vAlign w:val="center"/>
          </w:tcPr>
          <w:p w14:paraId="545BE6C4" w14:textId="77777777" w:rsidR="004501DE" w:rsidRPr="00D848C7" w:rsidRDefault="004501DE" w:rsidP="00C53206">
            <w:pPr>
              <w:ind w:firstLine="0"/>
              <w:jc w:val="center"/>
              <w:rPr>
                <w:color w:val="000000"/>
                <w:sz w:val="20"/>
                <w:szCs w:val="20"/>
              </w:rPr>
            </w:pPr>
            <w:r w:rsidRPr="00D848C7">
              <w:rPr>
                <w:color w:val="000000"/>
                <w:sz w:val="20"/>
                <w:szCs w:val="20"/>
              </w:rPr>
              <w:t>4</w:t>
            </w:r>
          </w:p>
        </w:tc>
        <w:tc>
          <w:tcPr>
            <w:tcW w:w="3494" w:type="dxa"/>
            <w:shd w:val="clear" w:color="auto" w:fill="auto"/>
            <w:vAlign w:val="center"/>
          </w:tcPr>
          <w:p w14:paraId="64B0D414" w14:textId="77777777" w:rsidR="004501DE" w:rsidRPr="00D848C7" w:rsidRDefault="00E7778E" w:rsidP="00C53206">
            <w:pPr>
              <w:pStyle w:val="afff0"/>
              <w:jc w:val="left"/>
              <w:rPr>
                <w:bCs/>
                <w:color w:val="000000"/>
                <w:sz w:val="20"/>
                <w:szCs w:val="20"/>
              </w:rPr>
            </w:pPr>
            <w:r w:rsidRPr="00D848C7">
              <w:rPr>
                <w:bCs/>
                <w:color w:val="000000"/>
                <w:sz w:val="20"/>
                <w:szCs w:val="20"/>
              </w:rPr>
              <w:t>п.ж\д разъезда Саз-Тамак</w:t>
            </w:r>
          </w:p>
        </w:tc>
        <w:tc>
          <w:tcPr>
            <w:tcW w:w="2667" w:type="dxa"/>
            <w:shd w:val="clear" w:color="auto" w:fill="auto"/>
            <w:vAlign w:val="center"/>
          </w:tcPr>
          <w:p w14:paraId="6EC4EC2A"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0</w:t>
            </w:r>
          </w:p>
        </w:tc>
        <w:tc>
          <w:tcPr>
            <w:tcW w:w="2567" w:type="dxa"/>
            <w:shd w:val="clear" w:color="auto" w:fill="auto"/>
            <w:vAlign w:val="center"/>
          </w:tcPr>
          <w:p w14:paraId="13A4EC7D"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0</w:t>
            </w:r>
          </w:p>
        </w:tc>
      </w:tr>
      <w:tr w:rsidR="004501DE" w:rsidRPr="00D848C7" w14:paraId="7DA5464B" w14:textId="77777777" w:rsidTr="00C332ED">
        <w:tc>
          <w:tcPr>
            <w:tcW w:w="4336" w:type="dxa"/>
            <w:gridSpan w:val="2"/>
            <w:vAlign w:val="center"/>
          </w:tcPr>
          <w:p w14:paraId="64F17DC1" w14:textId="77777777" w:rsidR="004501DE" w:rsidRPr="00D848C7" w:rsidRDefault="004501DE" w:rsidP="00C53206">
            <w:pPr>
              <w:ind w:firstLine="0"/>
              <w:jc w:val="left"/>
              <w:rPr>
                <w:color w:val="000000"/>
                <w:sz w:val="20"/>
                <w:szCs w:val="20"/>
              </w:rPr>
            </w:pPr>
            <w:r w:rsidRPr="00D848C7">
              <w:rPr>
                <w:color w:val="000000"/>
                <w:sz w:val="20"/>
                <w:szCs w:val="20"/>
              </w:rPr>
              <w:t>Всего по поселению</w:t>
            </w:r>
          </w:p>
        </w:tc>
        <w:tc>
          <w:tcPr>
            <w:tcW w:w="2667" w:type="dxa"/>
            <w:shd w:val="clear" w:color="auto" w:fill="auto"/>
            <w:vAlign w:val="center"/>
          </w:tcPr>
          <w:p w14:paraId="1F7231CD"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18</w:t>
            </w:r>
          </w:p>
        </w:tc>
        <w:tc>
          <w:tcPr>
            <w:tcW w:w="2567" w:type="dxa"/>
            <w:shd w:val="clear" w:color="auto" w:fill="auto"/>
            <w:vAlign w:val="center"/>
          </w:tcPr>
          <w:p w14:paraId="7AED5365" w14:textId="77777777" w:rsidR="004501DE" w:rsidRPr="00D848C7" w:rsidRDefault="00E7778E" w:rsidP="00C53206">
            <w:pPr>
              <w:ind w:firstLine="0"/>
              <w:jc w:val="center"/>
              <w:rPr>
                <w:rFonts w:eastAsia="Calibri"/>
                <w:bCs/>
                <w:color w:val="000000"/>
                <w:sz w:val="20"/>
                <w:szCs w:val="20"/>
                <w:lang w:eastAsia="en-US"/>
              </w:rPr>
            </w:pPr>
            <w:r w:rsidRPr="00D848C7">
              <w:rPr>
                <w:rFonts w:eastAsia="Calibri"/>
                <w:bCs/>
                <w:color w:val="000000"/>
                <w:sz w:val="20"/>
                <w:szCs w:val="20"/>
                <w:lang w:eastAsia="en-US"/>
              </w:rPr>
              <w:t>19</w:t>
            </w:r>
          </w:p>
        </w:tc>
      </w:tr>
    </w:tbl>
    <w:p w14:paraId="4886AE25" w14:textId="77777777" w:rsidR="00C332ED" w:rsidRPr="00D848C7" w:rsidRDefault="00C332ED" w:rsidP="00C53206">
      <w:pPr>
        <w:ind w:firstLine="851"/>
        <w:rPr>
          <w:color w:val="000000"/>
        </w:rPr>
      </w:pPr>
    </w:p>
    <w:p w14:paraId="71D3A7DE" w14:textId="77777777" w:rsidR="00E60BCC" w:rsidRPr="00D848C7" w:rsidRDefault="00E60BCC" w:rsidP="00C53206">
      <w:pPr>
        <w:rPr>
          <w:color w:val="000000"/>
          <w:szCs w:val="28"/>
        </w:rPr>
      </w:pPr>
      <w:r w:rsidRPr="00D848C7">
        <w:rPr>
          <w:color w:val="000000"/>
          <w:szCs w:val="28"/>
          <w:lang w:eastAsia="en-US"/>
        </w:rPr>
        <w:t xml:space="preserve">Таким образом, на первую очередь </w:t>
      </w:r>
      <w:r w:rsidR="00C332ED" w:rsidRPr="00D848C7">
        <w:rPr>
          <w:color w:val="000000"/>
          <w:szCs w:val="28"/>
          <w:lang w:eastAsia="en-US"/>
        </w:rPr>
        <w:t xml:space="preserve">на территории </w:t>
      </w:r>
      <w:r w:rsidR="009D2226" w:rsidRPr="00D848C7">
        <w:rPr>
          <w:color w:val="000000"/>
          <w:szCs w:val="28"/>
          <w:lang w:eastAsia="en-US"/>
        </w:rPr>
        <w:t>Байлянгарского</w:t>
      </w:r>
      <w:r w:rsidRPr="00D848C7">
        <w:rPr>
          <w:color w:val="000000"/>
          <w:szCs w:val="28"/>
          <w:lang w:eastAsia="en-US"/>
        </w:rPr>
        <w:t xml:space="preserve"> сельского поселения количество контейнеров </w:t>
      </w:r>
      <w:r w:rsidR="00097033" w:rsidRPr="00D848C7">
        <w:rPr>
          <w:color w:val="000000"/>
          <w:szCs w:val="28"/>
          <w:lang w:eastAsia="en-US"/>
        </w:rPr>
        <w:t xml:space="preserve">для ТКО должно составлять </w:t>
      </w:r>
      <w:r w:rsidR="00E7778E" w:rsidRPr="00D848C7">
        <w:rPr>
          <w:color w:val="000000"/>
          <w:szCs w:val="28"/>
          <w:lang w:eastAsia="en-US"/>
        </w:rPr>
        <w:t>18</w:t>
      </w:r>
      <w:r w:rsidRPr="00D848C7">
        <w:rPr>
          <w:color w:val="000000"/>
          <w:szCs w:val="28"/>
          <w:lang w:eastAsia="en-US"/>
        </w:rPr>
        <w:t xml:space="preserve"> шт., </w:t>
      </w:r>
      <w:r w:rsidR="00AB22C8" w:rsidRPr="00D848C7">
        <w:rPr>
          <w:color w:val="000000"/>
          <w:szCs w:val="28"/>
          <w:lang w:eastAsia="en-US"/>
        </w:rPr>
        <w:t>на расчетный с</w:t>
      </w:r>
      <w:r w:rsidR="00097033" w:rsidRPr="00D848C7">
        <w:rPr>
          <w:color w:val="000000"/>
          <w:szCs w:val="28"/>
          <w:lang w:eastAsia="en-US"/>
        </w:rPr>
        <w:t xml:space="preserve">рок – </w:t>
      </w:r>
      <w:r w:rsidR="00E7778E" w:rsidRPr="00D848C7">
        <w:rPr>
          <w:color w:val="000000"/>
          <w:szCs w:val="28"/>
          <w:lang w:eastAsia="en-US"/>
        </w:rPr>
        <w:t>19</w:t>
      </w:r>
      <w:r w:rsidR="00C332ED" w:rsidRPr="00D848C7">
        <w:rPr>
          <w:color w:val="000000"/>
          <w:szCs w:val="28"/>
          <w:lang w:eastAsia="en-US"/>
        </w:rPr>
        <w:t xml:space="preserve"> штук</w:t>
      </w:r>
      <w:r w:rsidR="00097033" w:rsidRPr="00D848C7">
        <w:rPr>
          <w:color w:val="000000"/>
          <w:szCs w:val="28"/>
          <w:lang w:eastAsia="en-US"/>
        </w:rPr>
        <w:t>и</w:t>
      </w:r>
      <w:r w:rsidR="00C332ED" w:rsidRPr="00D848C7">
        <w:rPr>
          <w:color w:val="000000"/>
          <w:szCs w:val="28"/>
          <w:lang w:eastAsia="en-US"/>
        </w:rPr>
        <w:t xml:space="preserve">, </w:t>
      </w:r>
      <w:r w:rsidRPr="00D848C7">
        <w:rPr>
          <w:color w:val="000000"/>
          <w:szCs w:val="28"/>
          <w:lang w:eastAsia="en-US"/>
        </w:rPr>
        <w:t xml:space="preserve">при условии, что 50% контейнеров рекомендуется использовать для отходов ТКО, подлежащих сортировке (вторсырье). </w:t>
      </w:r>
      <w:r w:rsidRPr="00D848C7">
        <w:rPr>
          <w:color w:val="000000"/>
          <w:szCs w:val="28"/>
        </w:rPr>
        <w:t xml:space="preserve">Опасные ТКО (осветительные устройства, электрические лампы, содержащие ртуть, батареи и аккумуляторы (за исключением автомобильных), ртутные градусники, утратившие потребительские свойства) должны складироваться в специально предназначенные контейнеры (оранжевого цвета) в антивандальном исполнении, исключающие их повреждение и причинение вреда окружающей среде. </w:t>
      </w:r>
    </w:p>
    <w:p w14:paraId="5FDBD51A" w14:textId="77777777" w:rsidR="00E60BCC" w:rsidRPr="00D848C7" w:rsidRDefault="00E60BCC" w:rsidP="00C53206">
      <w:pPr>
        <w:rPr>
          <w:color w:val="000000"/>
          <w:szCs w:val="28"/>
          <w:lang w:eastAsia="en-US"/>
        </w:rPr>
      </w:pPr>
      <w:r w:rsidRPr="00D848C7">
        <w:rPr>
          <w:color w:val="000000"/>
          <w:szCs w:val="28"/>
          <w:lang w:eastAsia="en-US"/>
        </w:rPr>
        <w:t>Места размещения контейнерных площадок уточняются схемой санитарной очистки территории с учетом рекомендаций по сбору, временному хранению ТКО на жилых территориях (Справочник «Санитарная очистка территории и уборка населенных мест» (Москва, 1990г.)).</w:t>
      </w:r>
    </w:p>
    <w:p w14:paraId="0F8B1E31" w14:textId="77777777" w:rsidR="00E60BCC" w:rsidRPr="00D848C7" w:rsidRDefault="00E60BCC" w:rsidP="00C53206">
      <w:pPr>
        <w:rPr>
          <w:color w:val="000000"/>
          <w:szCs w:val="28"/>
        </w:rPr>
      </w:pPr>
      <w:r w:rsidRPr="00D848C7">
        <w:rPr>
          <w:color w:val="000000"/>
          <w:szCs w:val="28"/>
        </w:rPr>
        <w:t>В целях улучшения санитарно-гигиенических условий жизни населения и экологического благополучия территории сельского поселения предусматриваются следующие мероприятия:</w:t>
      </w:r>
    </w:p>
    <w:p w14:paraId="6711E5CF"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планово-регулярная санитарная очистка территории сельского поселения;</w:t>
      </w:r>
    </w:p>
    <w:p w14:paraId="34AA3641"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организация раздельного (дуального) сбора ТКО;</w:t>
      </w:r>
    </w:p>
    <w:p w14:paraId="00F01F5A"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организация специальных площадок с твердым покрытием с установкой водонепроницаемых контейнеров для сбора ТКО;</w:t>
      </w:r>
    </w:p>
    <w:p w14:paraId="16EF7AF7"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 xml:space="preserve">организация специальных площадок с твердым покрытием и ограждением, </w:t>
      </w:r>
      <w:r w:rsidRPr="00D848C7">
        <w:rPr>
          <w:color w:val="000000"/>
          <w:szCs w:val="22"/>
          <w:lang w:eastAsia="en-US"/>
        </w:rPr>
        <w:t>препятствующим развалу отходов</w:t>
      </w:r>
      <w:r w:rsidRPr="00D848C7">
        <w:rPr>
          <w:color w:val="000000"/>
          <w:szCs w:val="28"/>
          <w:lang w:eastAsia="en-US"/>
        </w:rPr>
        <w:t xml:space="preserve"> для сбора и хранения крупногабаритных отходов;</w:t>
      </w:r>
    </w:p>
    <w:p w14:paraId="7C4D2334" w14:textId="77777777" w:rsidR="00E60BCC" w:rsidRPr="00D848C7" w:rsidRDefault="00E60BCC" w:rsidP="00C53206">
      <w:pPr>
        <w:pStyle w:val="afffffffffffff9"/>
        <w:numPr>
          <w:ilvl w:val="1"/>
          <w:numId w:val="81"/>
        </w:numPr>
        <w:tabs>
          <w:tab w:val="num" w:pos="840"/>
          <w:tab w:val="num" w:pos="960"/>
          <w:tab w:val="left" w:pos="1134"/>
          <w:tab w:val="num" w:pos="1160"/>
        </w:tabs>
        <w:ind w:left="0" w:firstLine="709"/>
        <w:rPr>
          <w:color w:val="000000"/>
        </w:rPr>
      </w:pPr>
      <w:r w:rsidRPr="00D848C7">
        <w:rPr>
          <w:color w:val="000000"/>
        </w:rPr>
        <w:lastRenderedPageBreak/>
        <w:t xml:space="preserve"> захоронение и утилизация образовавшихся твердых коммунальных отходов через мусороперегрузочную станцию в </w:t>
      </w:r>
      <w:r w:rsidR="00B20D88" w:rsidRPr="00D848C7">
        <w:rPr>
          <w:color w:val="000000"/>
          <w:lang w:val="ru-RU"/>
        </w:rPr>
        <w:t>г.Кукмор</w:t>
      </w:r>
      <w:r w:rsidRPr="00D848C7">
        <w:rPr>
          <w:color w:val="000000"/>
        </w:rPr>
        <w:t xml:space="preserve"> на межмуниципальный полигон в </w:t>
      </w:r>
      <w:r w:rsidR="00B20D88" w:rsidRPr="00D848C7">
        <w:rPr>
          <w:color w:val="000000"/>
          <w:lang w:val="ru-RU"/>
        </w:rPr>
        <w:t>Кукморском</w:t>
      </w:r>
      <w:r w:rsidRPr="00D848C7">
        <w:rPr>
          <w:color w:val="000000"/>
        </w:rPr>
        <w:t xml:space="preserve"> муниципальном районе (в соответствии с Территориальной схемой в области обращения с отходами, в том числе с твердыми коммунальными отходами, Республики Татарстан (утв. Постановлением Кабинета Министров Республики Татарстан от 13.03.2018 № 149, с изм., указанными в Постановлении Кабинета Министров Республики Татарстан от 14.05.2019 г. №391));</w:t>
      </w:r>
    </w:p>
    <w:bookmarkEnd w:id="98"/>
    <w:p w14:paraId="364C868D"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организация приемного пункта по принятию энергосберегающих ламп, используемых в бытовых условиях, и их вывоз к местам утилизации отходов с высоким классом токсичности;</w:t>
      </w:r>
    </w:p>
    <w:p w14:paraId="30D2ACCF"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организация приемного пункта по принятию стеклотары, стеклобоя, макулатуры, металлических банок, металлолома, пластика и пластиковых бутылок, хлопчатобумажной ветоши, автомобильных шин;</w:t>
      </w:r>
    </w:p>
    <w:p w14:paraId="1D3C5605"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 xml:space="preserve">организация специальных площадок для складирования снега </w:t>
      </w:r>
      <w:r w:rsidRPr="00D848C7">
        <w:rPr>
          <w:color w:val="000000"/>
          <w:szCs w:val="28"/>
        </w:rPr>
        <w:t>в соответствии с современными требованиями санитарно-эпидемиологического и природоохранного законодательства;</w:t>
      </w:r>
    </w:p>
    <w:p w14:paraId="2EBCC8F9"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обустройство временных мест накопления навоза (помета) в соответствии с требованиями природоохранного и санитарно-эпидемиологического законодательства.</w:t>
      </w:r>
    </w:p>
    <w:p w14:paraId="1B76B30E" w14:textId="77777777" w:rsidR="00E60BCC" w:rsidRPr="00D848C7" w:rsidRDefault="00E60BCC" w:rsidP="00C53206">
      <w:pPr>
        <w:numPr>
          <w:ilvl w:val="1"/>
          <w:numId w:val="81"/>
        </w:numPr>
        <w:tabs>
          <w:tab w:val="left" w:pos="1134"/>
        </w:tabs>
        <w:ind w:left="0" w:firstLine="709"/>
        <w:rPr>
          <w:color w:val="000000"/>
          <w:szCs w:val="28"/>
          <w:lang w:eastAsia="en-US"/>
        </w:rPr>
      </w:pPr>
      <w:r w:rsidRPr="00D848C7">
        <w:rPr>
          <w:color w:val="000000"/>
          <w:szCs w:val="28"/>
          <w:lang w:eastAsia="en-US"/>
        </w:rPr>
        <w:t>удаление уличного смета на полигон ТКО для использования в качестве изолирующего слоя.</w:t>
      </w:r>
    </w:p>
    <w:p w14:paraId="33BFD536" w14:textId="77777777" w:rsidR="00E60BCC" w:rsidRPr="00D848C7" w:rsidRDefault="00E60BCC" w:rsidP="00C53206">
      <w:pPr>
        <w:rPr>
          <w:color w:val="000000"/>
          <w:szCs w:val="28"/>
        </w:rPr>
      </w:pPr>
      <w:r w:rsidRPr="00D848C7">
        <w:rPr>
          <w:color w:val="000000"/>
          <w:szCs w:val="28"/>
        </w:rPr>
        <w:t>В связи с расположением на территории сельского поселения животноводческих предприятий, в части решения вопроса утилизации отходов животноводства, генеральным планом предлагается два варианта решения:</w:t>
      </w:r>
    </w:p>
    <w:p w14:paraId="61634A23" w14:textId="77777777" w:rsidR="00E60BCC" w:rsidRPr="00D848C7" w:rsidRDefault="00E60BCC" w:rsidP="00C53206">
      <w:pPr>
        <w:numPr>
          <w:ilvl w:val="0"/>
          <w:numId w:val="82"/>
        </w:numPr>
        <w:ind w:left="0" w:firstLine="709"/>
        <w:rPr>
          <w:color w:val="000000"/>
          <w:szCs w:val="28"/>
          <w:lang w:eastAsia="en-US"/>
        </w:rPr>
      </w:pPr>
      <w:r w:rsidRPr="00D848C7">
        <w:rPr>
          <w:color w:val="000000"/>
          <w:szCs w:val="28"/>
          <w:lang w:eastAsia="en-US"/>
        </w:rPr>
        <w:t xml:space="preserve">Компостирование (использование навозохранилищ закрытого типа (лагун)) и дальнейший вывоз навоза (помета) на поля в качестве удобрения (после проведений мероприятий по обеззараживанию, дегельминтизации отходов животноводства). Лагуны рекомендуется разместить на землях, находящихся на балансе ферм. </w:t>
      </w:r>
    </w:p>
    <w:p w14:paraId="39201288" w14:textId="77777777" w:rsidR="009178DE" w:rsidRPr="00DA6E9F" w:rsidRDefault="00E60BCC" w:rsidP="00C53206">
      <w:pPr>
        <w:numPr>
          <w:ilvl w:val="0"/>
          <w:numId w:val="82"/>
        </w:numPr>
        <w:ind w:left="0" w:firstLine="709"/>
        <w:rPr>
          <w:color w:val="000000"/>
          <w:szCs w:val="28"/>
          <w:lang w:eastAsia="en-US"/>
        </w:rPr>
      </w:pPr>
      <w:r w:rsidRPr="00D848C7">
        <w:rPr>
          <w:color w:val="000000"/>
          <w:szCs w:val="28"/>
          <w:lang w:eastAsia="en-US"/>
        </w:rPr>
        <w:t>Использование установок для переработки помета (пиролизных, биогазовых).</w:t>
      </w:r>
    </w:p>
    <w:p w14:paraId="1E73C1E0" w14:textId="77777777" w:rsidR="00BB2073" w:rsidRPr="00D848C7" w:rsidRDefault="00BB2073" w:rsidP="00C53206">
      <w:pPr>
        <w:ind w:left="284" w:firstLine="0"/>
        <w:jc w:val="center"/>
        <w:rPr>
          <w:color w:val="000000"/>
          <w:szCs w:val="28"/>
        </w:rPr>
      </w:pPr>
      <w:r w:rsidRPr="00D848C7">
        <w:rPr>
          <w:color w:val="000000"/>
          <w:szCs w:val="28"/>
        </w:rPr>
        <w:t>Теплоснабжение</w:t>
      </w:r>
    </w:p>
    <w:p w14:paraId="59E17961" w14:textId="77777777" w:rsidR="009178DE" w:rsidRPr="00D848C7" w:rsidRDefault="009178DE" w:rsidP="00C53206">
      <w:pPr>
        <w:rPr>
          <w:color w:val="000000"/>
          <w:szCs w:val="28"/>
          <w:u w:val="single"/>
          <w:lang w:eastAsia="en-US"/>
        </w:rPr>
      </w:pPr>
      <w:bookmarkStart w:id="99" w:name="_Toc391988775"/>
      <w:bookmarkStart w:id="100" w:name="_Toc392852622"/>
      <w:bookmarkStart w:id="101" w:name="_Toc400782657"/>
      <w:bookmarkStart w:id="102" w:name="_Toc403468144"/>
      <w:bookmarkStart w:id="103" w:name="_Toc405812923"/>
      <w:bookmarkStart w:id="104" w:name="_Toc434478700"/>
      <w:r w:rsidRPr="00D848C7">
        <w:rPr>
          <w:color w:val="000000"/>
          <w:szCs w:val="28"/>
          <w:u w:val="single"/>
          <w:lang w:eastAsia="en-US"/>
        </w:rPr>
        <w:t>Проектное решение</w:t>
      </w:r>
    </w:p>
    <w:p w14:paraId="39FA5142" w14:textId="77777777" w:rsidR="009178DE" w:rsidRPr="00D848C7" w:rsidRDefault="009178DE" w:rsidP="00C53206">
      <w:pPr>
        <w:rPr>
          <w:color w:val="000000"/>
          <w:szCs w:val="28"/>
          <w:lang w:eastAsia="en-US"/>
        </w:rPr>
      </w:pPr>
      <w:r w:rsidRPr="00D848C7">
        <w:rPr>
          <w:color w:val="000000"/>
          <w:szCs w:val="28"/>
          <w:lang w:eastAsia="en-US"/>
        </w:rPr>
        <w:t xml:space="preserve">Для всех источников тепла, в том числе для отопления индивидуальной застройки основным видом топлива предусматривается природный газ. </w:t>
      </w:r>
    </w:p>
    <w:p w14:paraId="530C34B5" w14:textId="77777777" w:rsidR="00161968" w:rsidRDefault="009178DE" w:rsidP="00C53206">
      <w:pPr>
        <w:rPr>
          <w:color w:val="000000"/>
          <w:szCs w:val="28"/>
          <w:lang w:eastAsia="en-US"/>
        </w:rPr>
      </w:pPr>
      <w:r w:rsidRPr="00D848C7">
        <w:rPr>
          <w:color w:val="000000"/>
          <w:szCs w:val="28"/>
          <w:lang w:eastAsia="en-US"/>
        </w:rPr>
        <w:t>Для теплоснабжения общественно-коммунальной и административно-деловой застройки предлагается строительство блочно-модульных котельных (БМК) в следующих на</w:t>
      </w:r>
      <w:r w:rsidR="00161968">
        <w:rPr>
          <w:color w:val="000000"/>
          <w:szCs w:val="28"/>
          <w:lang w:eastAsia="en-US"/>
        </w:rPr>
        <w:t>селенных пунктах (табл. 4.12.7</w:t>
      </w:r>
      <w:r w:rsidR="00DA6E9F">
        <w:rPr>
          <w:color w:val="000000"/>
          <w:szCs w:val="28"/>
          <w:lang w:eastAsia="en-US"/>
        </w:rPr>
        <w:t>):</w:t>
      </w:r>
    </w:p>
    <w:p w14:paraId="164ED488" w14:textId="77777777" w:rsidR="009178DE" w:rsidRPr="00D848C7" w:rsidRDefault="009178DE" w:rsidP="00C53206">
      <w:pPr>
        <w:jc w:val="right"/>
        <w:rPr>
          <w:color w:val="000000"/>
          <w:szCs w:val="28"/>
        </w:rPr>
      </w:pPr>
      <w:r w:rsidRPr="00D848C7">
        <w:rPr>
          <w:color w:val="000000"/>
          <w:szCs w:val="28"/>
        </w:rPr>
        <w:t>Таблица 4.12</w:t>
      </w:r>
      <w:r w:rsidR="00161968">
        <w:rPr>
          <w:color w:val="000000"/>
          <w:szCs w:val="28"/>
        </w:rPr>
        <w:t>.7</w:t>
      </w:r>
    </w:p>
    <w:tbl>
      <w:tblPr>
        <w:tblpPr w:leftFromText="180" w:rightFromText="180" w:vertAnchor="text" w:tblpX="108" w:tblpY="1"/>
        <w:tblOverlap w:val="never"/>
        <w:tblW w:w="48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2"/>
        <w:gridCol w:w="5010"/>
        <w:gridCol w:w="1463"/>
        <w:gridCol w:w="1388"/>
      </w:tblGrid>
      <w:tr w:rsidR="009178DE" w:rsidRPr="00D848C7" w14:paraId="6C151B0B" w14:textId="77777777" w:rsidTr="003562A9">
        <w:trPr>
          <w:trHeight w:val="675"/>
          <w:tblHeader/>
        </w:trPr>
        <w:tc>
          <w:tcPr>
            <w:tcW w:w="1019" w:type="pct"/>
            <w:shd w:val="clear" w:color="auto" w:fill="auto"/>
            <w:vAlign w:val="center"/>
          </w:tcPr>
          <w:p w14:paraId="693C1189" w14:textId="77777777" w:rsidR="009178DE" w:rsidRPr="00D848C7" w:rsidRDefault="009178DE"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2537" w:type="pct"/>
            <w:shd w:val="clear" w:color="auto" w:fill="auto"/>
            <w:vAlign w:val="center"/>
          </w:tcPr>
          <w:p w14:paraId="4079B473" w14:textId="77777777" w:rsidR="009178DE" w:rsidRPr="00D848C7" w:rsidRDefault="009178DE" w:rsidP="00C53206">
            <w:pPr>
              <w:ind w:firstLine="0"/>
              <w:jc w:val="center"/>
              <w:rPr>
                <w:color w:val="000000"/>
                <w:sz w:val="20"/>
                <w:szCs w:val="20"/>
              </w:rPr>
            </w:pPr>
            <w:r w:rsidRPr="00D848C7">
              <w:rPr>
                <w:color w:val="000000"/>
                <w:sz w:val="20"/>
                <w:szCs w:val="20"/>
              </w:rPr>
              <w:t>Наименование объекта</w:t>
            </w:r>
          </w:p>
        </w:tc>
        <w:tc>
          <w:tcPr>
            <w:tcW w:w="740" w:type="pct"/>
            <w:shd w:val="clear" w:color="auto" w:fill="auto"/>
            <w:vAlign w:val="center"/>
          </w:tcPr>
          <w:p w14:paraId="180C6709" w14:textId="77777777" w:rsidR="009178DE" w:rsidRPr="00D848C7" w:rsidRDefault="009178DE" w:rsidP="00C53206">
            <w:pPr>
              <w:ind w:firstLine="0"/>
              <w:jc w:val="center"/>
              <w:rPr>
                <w:color w:val="000000"/>
                <w:sz w:val="20"/>
                <w:szCs w:val="20"/>
              </w:rPr>
            </w:pPr>
            <w:r w:rsidRPr="00D848C7">
              <w:rPr>
                <w:color w:val="000000"/>
                <w:sz w:val="20"/>
                <w:szCs w:val="20"/>
              </w:rPr>
              <w:t>Первая очередь</w:t>
            </w:r>
          </w:p>
        </w:tc>
        <w:tc>
          <w:tcPr>
            <w:tcW w:w="704" w:type="pct"/>
            <w:vAlign w:val="center"/>
          </w:tcPr>
          <w:p w14:paraId="2ED99425" w14:textId="77777777" w:rsidR="009178DE" w:rsidRPr="00D848C7" w:rsidRDefault="009178DE" w:rsidP="00C53206">
            <w:pPr>
              <w:ind w:firstLine="0"/>
              <w:jc w:val="center"/>
              <w:rPr>
                <w:color w:val="000000"/>
                <w:sz w:val="20"/>
                <w:szCs w:val="20"/>
              </w:rPr>
            </w:pPr>
            <w:r w:rsidRPr="00D848C7">
              <w:rPr>
                <w:color w:val="000000"/>
                <w:sz w:val="20"/>
                <w:szCs w:val="20"/>
              </w:rPr>
              <w:t>Расчетный срок</w:t>
            </w:r>
          </w:p>
        </w:tc>
      </w:tr>
      <w:tr w:rsidR="009178DE" w:rsidRPr="00D848C7" w14:paraId="1407A0B3" w14:textId="77777777" w:rsidTr="003562A9">
        <w:trPr>
          <w:trHeight w:val="435"/>
        </w:trPr>
        <w:tc>
          <w:tcPr>
            <w:tcW w:w="1019" w:type="pct"/>
            <w:shd w:val="clear" w:color="auto" w:fill="auto"/>
            <w:vAlign w:val="center"/>
          </w:tcPr>
          <w:p w14:paraId="00BB5967" w14:textId="77777777" w:rsidR="009178DE" w:rsidRPr="00D848C7" w:rsidRDefault="00F418AC" w:rsidP="00C53206">
            <w:pPr>
              <w:pStyle w:val="afff0"/>
              <w:rPr>
                <w:color w:val="000000"/>
                <w:sz w:val="20"/>
                <w:szCs w:val="20"/>
              </w:rPr>
            </w:pPr>
            <w:r w:rsidRPr="00D848C7">
              <w:rPr>
                <w:color w:val="000000"/>
                <w:sz w:val="20"/>
                <w:szCs w:val="20"/>
              </w:rPr>
              <w:t>с.</w:t>
            </w:r>
            <w:r w:rsidR="00B20D88" w:rsidRPr="00D848C7">
              <w:rPr>
                <w:color w:val="000000"/>
                <w:sz w:val="20"/>
                <w:szCs w:val="20"/>
              </w:rPr>
              <w:t>Байлянгар</w:t>
            </w:r>
          </w:p>
        </w:tc>
        <w:tc>
          <w:tcPr>
            <w:tcW w:w="2537" w:type="pct"/>
            <w:shd w:val="clear" w:color="auto" w:fill="auto"/>
            <w:vAlign w:val="center"/>
          </w:tcPr>
          <w:p w14:paraId="2E61872E" w14:textId="77777777" w:rsidR="009178DE" w:rsidRPr="00D848C7" w:rsidRDefault="009178DE" w:rsidP="00C53206">
            <w:pPr>
              <w:ind w:firstLine="0"/>
              <w:jc w:val="center"/>
              <w:rPr>
                <w:color w:val="000000"/>
                <w:sz w:val="20"/>
                <w:szCs w:val="20"/>
              </w:rPr>
            </w:pPr>
            <w:r w:rsidRPr="00D848C7">
              <w:rPr>
                <w:color w:val="000000"/>
                <w:sz w:val="20"/>
                <w:szCs w:val="20"/>
              </w:rPr>
              <w:t>БМК для общественного центра</w:t>
            </w:r>
          </w:p>
        </w:tc>
        <w:tc>
          <w:tcPr>
            <w:tcW w:w="740" w:type="pct"/>
            <w:shd w:val="clear" w:color="auto" w:fill="auto"/>
            <w:vAlign w:val="center"/>
          </w:tcPr>
          <w:p w14:paraId="6E8BC37B" w14:textId="77777777" w:rsidR="009178DE" w:rsidRPr="00D848C7" w:rsidRDefault="009178DE" w:rsidP="00C53206">
            <w:pPr>
              <w:ind w:firstLine="0"/>
              <w:jc w:val="center"/>
              <w:rPr>
                <w:color w:val="000000"/>
                <w:sz w:val="20"/>
                <w:szCs w:val="20"/>
              </w:rPr>
            </w:pPr>
            <w:r w:rsidRPr="00D848C7">
              <w:rPr>
                <w:color w:val="000000"/>
                <w:sz w:val="20"/>
                <w:szCs w:val="20"/>
              </w:rPr>
              <w:t>+</w:t>
            </w:r>
          </w:p>
        </w:tc>
        <w:tc>
          <w:tcPr>
            <w:tcW w:w="704" w:type="pct"/>
            <w:vAlign w:val="center"/>
          </w:tcPr>
          <w:p w14:paraId="02D72DE0" w14:textId="77777777" w:rsidR="009178DE" w:rsidRPr="00D848C7" w:rsidRDefault="00B8651E" w:rsidP="00C53206">
            <w:pPr>
              <w:ind w:firstLine="0"/>
              <w:jc w:val="center"/>
              <w:rPr>
                <w:color w:val="000000"/>
                <w:sz w:val="20"/>
                <w:szCs w:val="20"/>
              </w:rPr>
            </w:pPr>
            <w:r w:rsidRPr="00D848C7">
              <w:rPr>
                <w:color w:val="000000"/>
                <w:sz w:val="20"/>
                <w:szCs w:val="20"/>
              </w:rPr>
              <w:t>-</w:t>
            </w:r>
          </w:p>
        </w:tc>
      </w:tr>
      <w:tr w:rsidR="00F418AC" w:rsidRPr="00D848C7" w14:paraId="58334C85" w14:textId="77777777" w:rsidTr="003562A9">
        <w:trPr>
          <w:trHeight w:val="435"/>
        </w:trPr>
        <w:tc>
          <w:tcPr>
            <w:tcW w:w="1019" w:type="pct"/>
            <w:shd w:val="clear" w:color="auto" w:fill="auto"/>
            <w:vAlign w:val="center"/>
          </w:tcPr>
          <w:p w14:paraId="03ACC0F6" w14:textId="77777777" w:rsidR="00F418AC" w:rsidRPr="00D848C7" w:rsidRDefault="00B20D88" w:rsidP="00C53206">
            <w:pPr>
              <w:pStyle w:val="afff0"/>
              <w:rPr>
                <w:color w:val="000000"/>
                <w:sz w:val="20"/>
                <w:szCs w:val="20"/>
              </w:rPr>
            </w:pPr>
            <w:r w:rsidRPr="00D848C7">
              <w:rPr>
                <w:color w:val="000000"/>
                <w:sz w:val="20"/>
                <w:szCs w:val="20"/>
              </w:rPr>
              <w:t>д.Нурмабаш</w:t>
            </w:r>
          </w:p>
        </w:tc>
        <w:tc>
          <w:tcPr>
            <w:tcW w:w="2537" w:type="pct"/>
            <w:shd w:val="clear" w:color="auto" w:fill="auto"/>
            <w:vAlign w:val="center"/>
          </w:tcPr>
          <w:p w14:paraId="15733DE4" w14:textId="77777777" w:rsidR="00F418AC" w:rsidRPr="00D848C7" w:rsidRDefault="00F418AC" w:rsidP="00C53206">
            <w:pPr>
              <w:ind w:firstLine="0"/>
              <w:jc w:val="center"/>
              <w:rPr>
                <w:color w:val="000000"/>
                <w:sz w:val="20"/>
                <w:szCs w:val="20"/>
              </w:rPr>
            </w:pPr>
            <w:r w:rsidRPr="00D848C7">
              <w:rPr>
                <w:color w:val="000000"/>
                <w:sz w:val="20"/>
                <w:szCs w:val="20"/>
              </w:rPr>
              <w:t xml:space="preserve">БМК для </w:t>
            </w:r>
            <w:r w:rsidR="00B20D88" w:rsidRPr="00D848C7">
              <w:rPr>
                <w:color w:val="000000"/>
                <w:sz w:val="20"/>
                <w:szCs w:val="20"/>
              </w:rPr>
              <w:t>сельского клуба</w:t>
            </w:r>
          </w:p>
        </w:tc>
        <w:tc>
          <w:tcPr>
            <w:tcW w:w="740" w:type="pct"/>
            <w:shd w:val="clear" w:color="auto" w:fill="auto"/>
            <w:vAlign w:val="center"/>
          </w:tcPr>
          <w:p w14:paraId="011A00DD" w14:textId="77777777" w:rsidR="00F418AC" w:rsidRPr="00D848C7" w:rsidRDefault="00F418AC" w:rsidP="00C53206">
            <w:pPr>
              <w:ind w:firstLine="0"/>
              <w:jc w:val="center"/>
              <w:rPr>
                <w:color w:val="000000"/>
                <w:sz w:val="20"/>
                <w:szCs w:val="20"/>
              </w:rPr>
            </w:pPr>
            <w:r w:rsidRPr="00D848C7">
              <w:rPr>
                <w:color w:val="000000"/>
                <w:sz w:val="20"/>
                <w:szCs w:val="20"/>
              </w:rPr>
              <w:t>+</w:t>
            </w:r>
          </w:p>
        </w:tc>
        <w:tc>
          <w:tcPr>
            <w:tcW w:w="704" w:type="pct"/>
            <w:vAlign w:val="center"/>
          </w:tcPr>
          <w:p w14:paraId="5D9FD821" w14:textId="77777777" w:rsidR="00F418AC" w:rsidRPr="00D848C7" w:rsidRDefault="00F418AC" w:rsidP="00C53206">
            <w:pPr>
              <w:ind w:firstLine="0"/>
              <w:jc w:val="center"/>
              <w:rPr>
                <w:color w:val="000000"/>
                <w:sz w:val="20"/>
                <w:szCs w:val="20"/>
              </w:rPr>
            </w:pPr>
            <w:r w:rsidRPr="00D848C7">
              <w:rPr>
                <w:color w:val="000000"/>
                <w:sz w:val="20"/>
                <w:szCs w:val="20"/>
              </w:rPr>
              <w:t>-</w:t>
            </w:r>
          </w:p>
        </w:tc>
      </w:tr>
      <w:tr w:rsidR="003562A9" w:rsidRPr="00D848C7" w14:paraId="5D3078DF" w14:textId="77777777" w:rsidTr="003562A9">
        <w:trPr>
          <w:trHeight w:val="435"/>
        </w:trPr>
        <w:tc>
          <w:tcPr>
            <w:tcW w:w="1019" w:type="pct"/>
            <w:shd w:val="clear" w:color="auto" w:fill="auto"/>
            <w:vAlign w:val="center"/>
          </w:tcPr>
          <w:p w14:paraId="430B6A26" w14:textId="77777777" w:rsidR="003562A9" w:rsidRPr="00D848C7" w:rsidRDefault="003562A9" w:rsidP="00C53206">
            <w:pPr>
              <w:pStyle w:val="afff0"/>
              <w:rPr>
                <w:color w:val="000000"/>
                <w:sz w:val="20"/>
                <w:szCs w:val="20"/>
              </w:rPr>
            </w:pPr>
            <w:r>
              <w:rPr>
                <w:color w:val="000000"/>
                <w:sz w:val="20"/>
                <w:szCs w:val="20"/>
              </w:rPr>
              <w:lastRenderedPageBreak/>
              <w:t>д.Саз-Тамак</w:t>
            </w:r>
          </w:p>
        </w:tc>
        <w:tc>
          <w:tcPr>
            <w:tcW w:w="2537" w:type="pct"/>
            <w:shd w:val="clear" w:color="auto" w:fill="auto"/>
            <w:vAlign w:val="center"/>
          </w:tcPr>
          <w:p w14:paraId="27F419DC" w14:textId="77777777" w:rsidR="003562A9" w:rsidRPr="00D848C7" w:rsidRDefault="003562A9" w:rsidP="00C53206">
            <w:pPr>
              <w:ind w:firstLine="0"/>
              <w:jc w:val="center"/>
              <w:rPr>
                <w:color w:val="000000"/>
                <w:sz w:val="20"/>
                <w:szCs w:val="20"/>
              </w:rPr>
            </w:pPr>
            <w:r>
              <w:rPr>
                <w:color w:val="000000"/>
                <w:sz w:val="20"/>
                <w:szCs w:val="20"/>
              </w:rPr>
              <w:t>БМК для сельского клуба</w:t>
            </w:r>
          </w:p>
        </w:tc>
        <w:tc>
          <w:tcPr>
            <w:tcW w:w="740" w:type="pct"/>
            <w:shd w:val="clear" w:color="auto" w:fill="auto"/>
            <w:vAlign w:val="center"/>
          </w:tcPr>
          <w:p w14:paraId="5A90CF88" w14:textId="77777777" w:rsidR="003562A9" w:rsidRPr="00D848C7" w:rsidRDefault="003562A9" w:rsidP="00C53206">
            <w:pPr>
              <w:ind w:firstLine="0"/>
              <w:jc w:val="center"/>
              <w:rPr>
                <w:color w:val="000000"/>
                <w:sz w:val="20"/>
                <w:szCs w:val="20"/>
              </w:rPr>
            </w:pPr>
            <w:r>
              <w:rPr>
                <w:color w:val="000000"/>
                <w:sz w:val="20"/>
                <w:szCs w:val="20"/>
              </w:rPr>
              <w:t>+</w:t>
            </w:r>
          </w:p>
        </w:tc>
        <w:tc>
          <w:tcPr>
            <w:tcW w:w="704" w:type="pct"/>
            <w:vAlign w:val="center"/>
          </w:tcPr>
          <w:p w14:paraId="0076809B" w14:textId="77777777" w:rsidR="003562A9" w:rsidRPr="00D848C7" w:rsidRDefault="003562A9" w:rsidP="00C53206">
            <w:pPr>
              <w:ind w:firstLine="0"/>
              <w:jc w:val="center"/>
              <w:rPr>
                <w:color w:val="000000"/>
                <w:sz w:val="20"/>
                <w:szCs w:val="20"/>
              </w:rPr>
            </w:pPr>
            <w:r>
              <w:rPr>
                <w:color w:val="000000"/>
                <w:sz w:val="20"/>
                <w:szCs w:val="20"/>
              </w:rPr>
              <w:t>-</w:t>
            </w:r>
          </w:p>
        </w:tc>
      </w:tr>
      <w:tr w:rsidR="003562A9" w:rsidRPr="00D848C7" w14:paraId="2F29D144" w14:textId="77777777" w:rsidTr="003562A9">
        <w:tc>
          <w:tcPr>
            <w:tcW w:w="1019" w:type="pct"/>
            <w:shd w:val="clear" w:color="auto" w:fill="auto"/>
            <w:vAlign w:val="center"/>
          </w:tcPr>
          <w:p w14:paraId="2799F68E" w14:textId="77777777" w:rsidR="003562A9" w:rsidRPr="00D848C7" w:rsidRDefault="003562A9" w:rsidP="00C53206">
            <w:pPr>
              <w:ind w:firstLine="0"/>
              <w:jc w:val="center"/>
              <w:rPr>
                <w:color w:val="000000"/>
                <w:sz w:val="20"/>
                <w:szCs w:val="20"/>
              </w:rPr>
            </w:pPr>
            <w:r w:rsidRPr="00D848C7">
              <w:rPr>
                <w:color w:val="000000"/>
                <w:sz w:val="20"/>
                <w:szCs w:val="20"/>
              </w:rPr>
              <w:t>Всего:</w:t>
            </w:r>
          </w:p>
        </w:tc>
        <w:tc>
          <w:tcPr>
            <w:tcW w:w="2536" w:type="pct"/>
            <w:tcBorders>
              <w:bottom w:val="single" w:sz="4" w:space="0" w:color="auto"/>
            </w:tcBorders>
            <w:shd w:val="clear" w:color="auto" w:fill="auto"/>
            <w:vAlign w:val="center"/>
          </w:tcPr>
          <w:p w14:paraId="589467F9" w14:textId="77777777" w:rsidR="003562A9" w:rsidRPr="00D848C7" w:rsidRDefault="003562A9" w:rsidP="00C53206">
            <w:pPr>
              <w:ind w:firstLine="0"/>
              <w:jc w:val="right"/>
              <w:rPr>
                <w:color w:val="000000"/>
                <w:sz w:val="20"/>
                <w:szCs w:val="20"/>
              </w:rPr>
            </w:pPr>
          </w:p>
        </w:tc>
        <w:tc>
          <w:tcPr>
            <w:tcW w:w="741" w:type="pct"/>
            <w:tcBorders>
              <w:bottom w:val="single" w:sz="4" w:space="0" w:color="auto"/>
            </w:tcBorders>
            <w:shd w:val="clear" w:color="auto" w:fill="auto"/>
            <w:vAlign w:val="center"/>
          </w:tcPr>
          <w:p w14:paraId="506592BF" w14:textId="77777777" w:rsidR="003562A9" w:rsidRPr="00D848C7" w:rsidRDefault="003562A9" w:rsidP="00C53206">
            <w:pPr>
              <w:jc w:val="center"/>
              <w:rPr>
                <w:color w:val="000000"/>
                <w:sz w:val="20"/>
                <w:szCs w:val="20"/>
              </w:rPr>
            </w:pPr>
            <w:r>
              <w:rPr>
                <w:color w:val="000000"/>
                <w:sz w:val="20"/>
                <w:szCs w:val="20"/>
              </w:rPr>
              <w:t>3</w:t>
            </w:r>
          </w:p>
        </w:tc>
        <w:tc>
          <w:tcPr>
            <w:tcW w:w="704" w:type="pct"/>
            <w:vAlign w:val="center"/>
          </w:tcPr>
          <w:p w14:paraId="63BB9AAD" w14:textId="77777777" w:rsidR="003562A9" w:rsidRPr="00D848C7" w:rsidRDefault="003562A9" w:rsidP="00C53206">
            <w:pPr>
              <w:ind w:firstLine="0"/>
              <w:jc w:val="right"/>
              <w:rPr>
                <w:color w:val="000000"/>
                <w:sz w:val="20"/>
                <w:szCs w:val="20"/>
              </w:rPr>
            </w:pPr>
            <w:r w:rsidRPr="00D848C7">
              <w:rPr>
                <w:color w:val="000000"/>
                <w:sz w:val="20"/>
                <w:szCs w:val="20"/>
              </w:rPr>
              <w:t>-</w:t>
            </w:r>
          </w:p>
        </w:tc>
      </w:tr>
    </w:tbl>
    <w:p w14:paraId="724DDF30" w14:textId="77777777" w:rsidR="009178DE" w:rsidRPr="00D848C7" w:rsidRDefault="009178DE" w:rsidP="00C53206">
      <w:pPr>
        <w:rPr>
          <w:color w:val="000000"/>
          <w:szCs w:val="28"/>
          <w:lang w:eastAsia="en-US"/>
        </w:rPr>
      </w:pPr>
    </w:p>
    <w:p w14:paraId="30782B33" w14:textId="77777777" w:rsidR="009178DE" w:rsidRPr="00D848C7" w:rsidRDefault="009178DE" w:rsidP="00C53206">
      <w:pPr>
        <w:rPr>
          <w:color w:val="000000"/>
          <w:szCs w:val="28"/>
          <w:lang w:eastAsia="en-US"/>
        </w:rPr>
      </w:pPr>
      <w:r w:rsidRPr="00D848C7">
        <w:rPr>
          <w:color w:val="000000"/>
          <w:szCs w:val="28"/>
          <w:lang w:eastAsia="en-US"/>
        </w:rPr>
        <w:t>Таким образом, на территории сельского поселения для отопления административно-деловой и общественной застройки предлагается строительство</w:t>
      </w:r>
      <w:r w:rsidR="00F418AC" w:rsidRPr="00D848C7">
        <w:rPr>
          <w:color w:val="000000"/>
          <w:szCs w:val="28"/>
          <w:lang w:eastAsia="en-US"/>
        </w:rPr>
        <w:t xml:space="preserve"> </w:t>
      </w:r>
      <w:r w:rsidR="003562A9">
        <w:rPr>
          <w:color w:val="000000"/>
          <w:szCs w:val="28"/>
          <w:lang w:eastAsia="en-US"/>
        </w:rPr>
        <w:t>3</w:t>
      </w:r>
      <w:r w:rsidR="00B8651E" w:rsidRPr="00D848C7">
        <w:rPr>
          <w:color w:val="000000"/>
          <w:szCs w:val="28"/>
          <w:lang w:eastAsia="en-US"/>
        </w:rPr>
        <w:t>-х</w:t>
      </w:r>
      <w:r w:rsidRPr="00D848C7">
        <w:rPr>
          <w:color w:val="000000"/>
          <w:szCs w:val="28"/>
          <w:lang w:eastAsia="en-US"/>
        </w:rPr>
        <w:t xml:space="preserve"> блочно-модульных котельных (БМК) на первую очередь.</w:t>
      </w:r>
    </w:p>
    <w:p w14:paraId="0D1E19A0" w14:textId="77777777" w:rsidR="009178DE" w:rsidRPr="00D848C7" w:rsidRDefault="009178DE" w:rsidP="00C53206">
      <w:pPr>
        <w:rPr>
          <w:color w:val="000000"/>
          <w:szCs w:val="28"/>
          <w:lang w:eastAsia="en-US"/>
        </w:rPr>
      </w:pPr>
      <w:r w:rsidRPr="00D848C7">
        <w:rPr>
          <w:color w:val="000000"/>
          <w:szCs w:val="28"/>
          <w:lang w:eastAsia="en-US"/>
        </w:rPr>
        <w:t>На следующих стадиях проектирования следует рассмотреть возможность подключения проектируемых объектов, располагающихся на небольших расстояниях друг от друга, к одной котельной.</w:t>
      </w:r>
    </w:p>
    <w:p w14:paraId="56C9B749" w14:textId="77777777" w:rsidR="009178DE" w:rsidRPr="00D848C7" w:rsidRDefault="009178DE" w:rsidP="00C53206">
      <w:pPr>
        <w:rPr>
          <w:color w:val="000000"/>
          <w:szCs w:val="28"/>
          <w:lang w:eastAsia="en-US"/>
        </w:rPr>
      </w:pPr>
      <w:r w:rsidRPr="00D848C7">
        <w:rPr>
          <w:color w:val="000000"/>
          <w:szCs w:val="28"/>
          <w:lang w:eastAsia="en-US"/>
        </w:rPr>
        <w:t>Теплоснабжение усадебной застройки предлагается осуществить от одноконтурных или двухконтурных теплогенераторов (бытовых газовых котлов).</w:t>
      </w:r>
    </w:p>
    <w:p w14:paraId="13895326" w14:textId="77777777" w:rsidR="00BB2073" w:rsidRPr="00DA6E9F" w:rsidRDefault="009178DE" w:rsidP="00C53206">
      <w:pPr>
        <w:rPr>
          <w:color w:val="000000"/>
          <w:szCs w:val="28"/>
          <w:lang w:eastAsia="en-US"/>
        </w:rPr>
      </w:pPr>
      <w:r w:rsidRPr="00D848C7">
        <w:rPr>
          <w:color w:val="000000"/>
          <w:szCs w:val="28"/>
          <w:lang w:eastAsia="en-US"/>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w:t>
      </w:r>
      <w:r w:rsidR="00DA6E9F">
        <w:rPr>
          <w:color w:val="000000"/>
          <w:szCs w:val="28"/>
          <w:lang w:eastAsia="en-US"/>
        </w:rPr>
        <w:t>енных инновационных технологий.</w:t>
      </w:r>
    </w:p>
    <w:p w14:paraId="1647944D" w14:textId="77777777" w:rsidR="00BB2073" w:rsidRPr="00D848C7" w:rsidRDefault="00BB2073" w:rsidP="00C53206">
      <w:pPr>
        <w:ind w:left="284" w:firstLine="0"/>
        <w:jc w:val="center"/>
        <w:rPr>
          <w:color w:val="000000"/>
          <w:szCs w:val="28"/>
        </w:rPr>
      </w:pPr>
      <w:bookmarkStart w:id="105" w:name="_Toc439173530"/>
      <w:r w:rsidRPr="00D848C7">
        <w:rPr>
          <w:color w:val="000000"/>
          <w:szCs w:val="28"/>
        </w:rPr>
        <w:t>Газоснабжение</w:t>
      </w:r>
      <w:bookmarkEnd w:id="99"/>
      <w:bookmarkEnd w:id="100"/>
      <w:bookmarkEnd w:id="101"/>
      <w:bookmarkEnd w:id="102"/>
      <w:bookmarkEnd w:id="103"/>
      <w:bookmarkEnd w:id="104"/>
      <w:bookmarkEnd w:id="105"/>
    </w:p>
    <w:p w14:paraId="531109FD" w14:textId="77777777" w:rsidR="007C1245" w:rsidRPr="00D848C7" w:rsidRDefault="007C1245" w:rsidP="00C53206">
      <w:pPr>
        <w:rPr>
          <w:color w:val="000000"/>
          <w:szCs w:val="28"/>
          <w:u w:val="single"/>
        </w:rPr>
      </w:pPr>
      <w:r w:rsidRPr="00D848C7">
        <w:rPr>
          <w:color w:val="000000"/>
          <w:szCs w:val="28"/>
          <w:u w:val="single"/>
        </w:rPr>
        <w:t>Расчетные расходы газа</w:t>
      </w:r>
    </w:p>
    <w:p w14:paraId="4FB91BB5" w14:textId="77777777" w:rsidR="007C1245" w:rsidRPr="00D848C7" w:rsidRDefault="007C1245" w:rsidP="00C53206">
      <w:pPr>
        <w:rPr>
          <w:color w:val="000000"/>
          <w:szCs w:val="28"/>
        </w:rPr>
      </w:pPr>
      <w:r w:rsidRPr="00D848C7">
        <w:rPr>
          <w:color w:val="000000"/>
          <w:szCs w:val="28"/>
        </w:rPr>
        <w:t>В соответствии с планировочными решениями необходимо предусмотреть газоснабжение населения – (хозяйственно-бытовые и коммунальные нужды).</w:t>
      </w:r>
    </w:p>
    <w:p w14:paraId="0B68BEB5" w14:textId="77777777" w:rsidR="007C1245" w:rsidRPr="00D848C7" w:rsidRDefault="007C1245" w:rsidP="00C53206">
      <w:pPr>
        <w:rPr>
          <w:color w:val="000000"/>
          <w:szCs w:val="28"/>
        </w:rPr>
      </w:pPr>
      <w:r w:rsidRPr="00D848C7">
        <w:rPr>
          <w:color w:val="000000"/>
          <w:szCs w:val="28"/>
        </w:rPr>
        <w:t>Расходы газа на хозяйственно-бытовые и коммунально-бытовые нужды населения определены по укрупненным показателям потребления газа в соответствии СП 42-101-2003 п.3.12 в зависимости от степени благоустройства при теплоте сгорания газа 34 МДж/м</w:t>
      </w:r>
      <w:r w:rsidRPr="00D848C7">
        <w:rPr>
          <w:color w:val="000000"/>
          <w:szCs w:val="28"/>
          <w:vertAlign w:val="superscript"/>
        </w:rPr>
        <w:t>3</w:t>
      </w:r>
      <w:r w:rsidRPr="00D848C7">
        <w:rPr>
          <w:color w:val="000000"/>
          <w:szCs w:val="28"/>
        </w:rPr>
        <w:t xml:space="preserve"> (8000 ккал/м</w:t>
      </w:r>
      <w:r w:rsidRPr="00D848C7">
        <w:rPr>
          <w:color w:val="000000"/>
          <w:szCs w:val="28"/>
          <w:vertAlign w:val="superscript"/>
        </w:rPr>
        <w:t>3</w:t>
      </w:r>
      <w:r w:rsidRPr="00D848C7">
        <w:rPr>
          <w:color w:val="000000"/>
          <w:szCs w:val="28"/>
        </w:rPr>
        <w:t>):</w:t>
      </w:r>
    </w:p>
    <w:p w14:paraId="4C68D1F6" w14:textId="77777777" w:rsidR="007C1245" w:rsidRPr="00D848C7" w:rsidRDefault="007C1245" w:rsidP="00C53206">
      <w:pPr>
        <w:rPr>
          <w:color w:val="000000"/>
          <w:szCs w:val="28"/>
        </w:rPr>
      </w:pPr>
      <w:r w:rsidRPr="00D848C7">
        <w:rPr>
          <w:color w:val="000000"/>
          <w:szCs w:val="28"/>
        </w:rPr>
        <w:t>- при горячем водоснабжении от газовых водонагревателей – 300 м</w:t>
      </w:r>
      <w:r w:rsidRPr="00D848C7">
        <w:rPr>
          <w:color w:val="000000"/>
          <w:szCs w:val="28"/>
          <w:vertAlign w:val="superscript"/>
        </w:rPr>
        <w:t>3</w:t>
      </w:r>
      <w:r w:rsidRPr="00D848C7">
        <w:rPr>
          <w:color w:val="000000"/>
          <w:szCs w:val="28"/>
        </w:rPr>
        <w:t>/год;</w:t>
      </w:r>
    </w:p>
    <w:p w14:paraId="6C4BAAA6" w14:textId="77777777" w:rsidR="007C1245" w:rsidRPr="00D848C7" w:rsidRDefault="007C1245" w:rsidP="00C53206">
      <w:pPr>
        <w:rPr>
          <w:color w:val="000000"/>
          <w:szCs w:val="28"/>
        </w:rPr>
      </w:pPr>
      <w:r w:rsidRPr="00D848C7">
        <w:rPr>
          <w:color w:val="000000"/>
          <w:szCs w:val="28"/>
        </w:rPr>
        <w:t>- при отсутствии всяких видов горячего водоснабжения - 180 м</w:t>
      </w:r>
      <w:r w:rsidRPr="00D848C7">
        <w:rPr>
          <w:color w:val="000000"/>
          <w:szCs w:val="28"/>
          <w:vertAlign w:val="superscript"/>
        </w:rPr>
        <w:t>3</w:t>
      </w:r>
      <w:r w:rsidRPr="00D848C7">
        <w:rPr>
          <w:color w:val="000000"/>
          <w:szCs w:val="28"/>
        </w:rPr>
        <w:t>/год (220 в сельской местности).</w:t>
      </w:r>
    </w:p>
    <w:p w14:paraId="2DDE8BCE" w14:textId="77777777" w:rsidR="007C1245" w:rsidRPr="00D848C7" w:rsidRDefault="007C1245" w:rsidP="00C53206">
      <w:pPr>
        <w:rPr>
          <w:color w:val="000000"/>
          <w:szCs w:val="28"/>
        </w:rPr>
      </w:pPr>
      <w:r w:rsidRPr="00D848C7">
        <w:rPr>
          <w:color w:val="000000"/>
          <w:szCs w:val="28"/>
        </w:rPr>
        <w:t>Максимальный расчетный часовой расход газа м</w:t>
      </w:r>
      <w:r w:rsidRPr="00D848C7">
        <w:rPr>
          <w:color w:val="000000"/>
          <w:szCs w:val="28"/>
          <w:vertAlign w:val="superscript"/>
        </w:rPr>
        <w:t>3</w:t>
      </w:r>
      <w:r w:rsidRPr="00D848C7">
        <w:rPr>
          <w:color w:val="000000"/>
          <w:szCs w:val="28"/>
        </w:rPr>
        <w:t>/ч, при 0°С и давлении газа 0,1 МПа (760 мм.рт.ст.) на хозяйственно-бытовые и производственные нужды следует определять, как долю годового расхода по формуле:</w:t>
      </w:r>
    </w:p>
    <w:p w14:paraId="4DA62E15" w14:textId="77777777" w:rsidR="007C1245" w:rsidRPr="00D848C7" w:rsidRDefault="007C1245" w:rsidP="00C53206">
      <w:pPr>
        <w:rPr>
          <w:color w:val="000000"/>
          <w:szCs w:val="28"/>
        </w:rPr>
      </w:pPr>
      <w:r w:rsidRPr="00D848C7">
        <w:rPr>
          <w:color w:val="000000"/>
          <w:szCs w:val="28"/>
        </w:rPr>
        <w:t>В</w:t>
      </w:r>
      <w:r w:rsidRPr="00D848C7">
        <w:rPr>
          <w:color w:val="000000"/>
          <w:szCs w:val="28"/>
          <w:vertAlign w:val="subscript"/>
        </w:rPr>
        <w:t>hmax</w:t>
      </w:r>
      <w:r w:rsidRPr="00D848C7">
        <w:rPr>
          <w:color w:val="000000"/>
          <w:szCs w:val="28"/>
        </w:rPr>
        <w:t>= В</w:t>
      </w:r>
      <w:r w:rsidRPr="00D848C7">
        <w:rPr>
          <w:color w:val="000000"/>
          <w:szCs w:val="28"/>
          <w:vertAlign w:val="subscript"/>
        </w:rPr>
        <w:t>у</w:t>
      </w:r>
      <w:r w:rsidRPr="00D848C7">
        <w:rPr>
          <w:color w:val="000000"/>
          <w:szCs w:val="28"/>
        </w:rPr>
        <w:t>*К</w:t>
      </w:r>
      <w:r w:rsidRPr="00D848C7">
        <w:rPr>
          <w:color w:val="000000"/>
          <w:szCs w:val="28"/>
          <w:vertAlign w:val="subscript"/>
        </w:rPr>
        <w:t>hmax</w:t>
      </w:r>
      <w:r w:rsidRPr="00D848C7">
        <w:rPr>
          <w:color w:val="000000"/>
          <w:szCs w:val="28"/>
        </w:rPr>
        <w:t>;</w:t>
      </w:r>
    </w:p>
    <w:p w14:paraId="7B42CA12" w14:textId="77777777" w:rsidR="007C1245" w:rsidRPr="00D848C7" w:rsidRDefault="007C1245" w:rsidP="00C53206">
      <w:pPr>
        <w:rPr>
          <w:color w:val="000000"/>
          <w:szCs w:val="28"/>
        </w:rPr>
      </w:pPr>
      <w:r w:rsidRPr="00D848C7">
        <w:rPr>
          <w:color w:val="000000"/>
          <w:szCs w:val="28"/>
        </w:rPr>
        <w:t>где: К</w:t>
      </w:r>
      <w:r w:rsidRPr="00D848C7">
        <w:rPr>
          <w:color w:val="000000"/>
          <w:szCs w:val="28"/>
          <w:vertAlign w:val="subscript"/>
        </w:rPr>
        <w:t>hmax</w:t>
      </w:r>
      <w:r w:rsidRPr="00D848C7">
        <w:rPr>
          <w:color w:val="000000"/>
          <w:szCs w:val="28"/>
        </w:rPr>
        <w:t xml:space="preserve">- коэффициент часового максимума (табл.2,3,4 СП 42-101-2003 г) </w:t>
      </w:r>
    </w:p>
    <w:p w14:paraId="4C4F0AB3" w14:textId="77777777" w:rsidR="007C1245" w:rsidRPr="00D848C7" w:rsidRDefault="007C1245" w:rsidP="00C53206">
      <w:pPr>
        <w:rPr>
          <w:color w:val="000000"/>
          <w:szCs w:val="28"/>
        </w:rPr>
      </w:pPr>
      <w:r w:rsidRPr="00D848C7">
        <w:rPr>
          <w:color w:val="000000"/>
          <w:szCs w:val="28"/>
        </w:rPr>
        <w:t>- B</w:t>
      </w:r>
      <w:r w:rsidRPr="00D848C7">
        <w:rPr>
          <w:color w:val="000000"/>
          <w:szCs w:val="28"/>
          <w:vertAlign w:val="subscript"/>
        </w:rPr>
        <w:t xml:space="preserve">у </w:t>
      </w:r>
      <w:r w:rsidRPr="00D848C7">
        <w:rPr>
          <w:color w:val="000000"/>
          <w:szCs w:val="28"/>
        </w:rPr>
        <w:t>-годовой расход газа, м</w:t>
      </w:r>
      <w:r w:rsidRPr="00D848C7">
        <w:rPr>
          <w:color w:val="000000"/>
          <w:szCs w:val="28"/>
          <w:vertAlign w:val="superscript"/>
        </w:rPr>
        <w:t>3</w:t>
      </w:r>
      <w:r w:rsidRPr="00D848C7">
        <w:rPr>
          <w:color w:val="000000"/>
          <w:szCs w:val="28"/>
        </w:rPr>
        <w:t xml:space="preserve">/год </w:t>
      </w:r>
    </w:p>
    <w:p w14:paraId="0F5A601A" w14:textId="77777777" w:rsidR="007C1245" w:rsidRPr="00D848C7" w:rsidRDefault="007C1245" w:rsidP="00C53206">
      <w:pPr>
        <w:rPr>
          <w:color w:val="000000"/>
          <w:szCs w:val="28"/>
        </w:rPr>
      </w:pPr>
      <w:r w:rsidRPr="00D848C7">
        <w:rPr>
          <w:color w:val="000000"/>
          <w:szCs w:val="28"/>
        </w:rPr>
        <w:t>Расход газа на нужды предприятий бытового обслуживания непроизводственного характера приняты в размере 5% суммарного расхода газа на жилые дома.</w:t>
      </w:r>
    </w:p>
    <w:p w14:paraId="19258E94" w14:textId="77777777" w:rsidR="007C1245" w:rsidRPr="00D848C7" w:rsidRDefault="007C1245" w:rsidP="00C53206">
      <w:pPr>
        <w:rPr>
          <w:color w:val="000000"/>
          <w:szCs w:val="28"/>
        </w:rPr>
      </w:pPr>
      <w:r w:rsidRPr="00D848C7">
        <w:rPr>
          <w:color w:val="000000"/>
          <w:szCs w:val="28"/>
        </w:rPr>
        <w:t>Потребность в газе на коммунально-бытовые нужды населения на первую очередь (2025г.) и на расчетный срок (2040г.)</w:t>
      </w:r>
      <w:r w:rsidR="00161968">
        <w:rPr>
          <w:color w:val="000000"/>
          <w:szCs w:val="28"/>
        </w:rPr>
        <w:t xml:space="preserve"> представлены в таблице 4.12.8</w:t>
      </w:r>
      <w:r w:rsidRPr="00D848C7">
        <w:rPr>
          <w:color w:val="000000"/>
          <w:szCs w:val="28"/>
        </w:rPr>
        <w:t>.</w:t>
      </w:r>
    </w:p>
    <w:p w14:paraId="50DB8208" w14:textId="77777777" w:rsidR="00161968" w:rsidRDefault="00161968" w:rsidP="00C53206">
      <w:pPr>
        <w:ind w:firstLine="0"/>
        <w:rPr>
          <w:color w:val="000000"/>
          <w:szCs w:val="28"/>
        </w:rPr>
      </w:pPr>
    </w:p>
    <w:p w14:paraId="10184493" w14:textId="77777777" w:rsidR="007C1245" w:rsidRPr="00D848C7" w:rsidRDefault="00161968" w:rsidP="00C53206">
      <w:pPr>
        <w:jc w:val="right"/>
        <w:rPr>
          <w:color w:val="000000"/>
          <w:szCs w:val="28"/>
        </w:rPr>
      </w:pPr>
      <w:r>
        <w:rPr>
          <w:color w:val="000000"/>
          <w:szCs w:val="28"/>
        </w:rPr>
        <w:t>Таблица 4.12.8</w:t>
      </w:r>
    </w:p>
    <w:p w14:paraId="0E0B82D0" w14:textId="77777777" w:rsidR="007C1245" w:rsidRPr="00D848C7" w:rsidRDefault="007C1245" w:rsidP="00C53206">
      <w:pPr>
        <w:ind w:firstLine="0"/>
        <w:jc w:val="center"/>
        <w:rPr>
          <w:color w:val="000000"/>
          <w:szCs w:val="28"/>
        </w:rPr>
      </w:pPr>
      <w:r w:rsidRPr="00D848C7">
        <w:rPr>
          <w:color w:val="000000"/>
          <w:szCs w:val="28"/>
        </w:rPr>
        <w:t xml:space="preserve">Потребность в газе на коммунально-бытовые нужды населения </w:t>
      </w:r>
      <w:r w:rsidR="009D2226" w:rsidRPr="00D848C7">
        <w:rPr>
          <w:color w:val="000000"/>
          <w:szCs w:val="28"/>
        </w:rPr>
        <w:t>Байлянгарского</w:t>
      </w:r>
      <w:r w:rsidRPr="00D848C7">
        <w:rPr>
          <w:color w:val="000000"/>
          <w:szCs w:val="28"/>
        </w:rPr>
        <w:t xml:space="preserve"> сельского поселения, тыс.нм3/год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8"/>
        <w:gridCol w:w="3167"/>
        <w:gridCol w:w="2098"/>
        <w:gridCol w:w="2098"/>
        <w:gridCol w:w="2096"/>
      </w:tblGrid>
      <w:tr w:rsidR="007C1245" w:rsidRPr="00D848C7" w14:paraId="7906238B" w14:textId="77777777" w:rsidTr="00B32C7C">
        <w:trPr>
          <w:jc w:val="center"/>
        </w:trPr>
        <w:tc>
          <w:tcPr>
            <w:tcW w:w="334" w:type="pct"/>
            <w:vMerge w:val="restart"/>
            <w:vAlign w:val="center"/>
          </w:tcPr>
          <w:p w14:paraId="6AA61D02" w14:textId="77777777" w:rsidR="007C1245" w:rsidRPr="00D848C7" w:rsidRDefault="007C1245" w:rsidP="00C53206">
            <w:pPr>
              <w:ind w:firstLine="0"/>
              <w:rPr>
                <w:color w:val="000000"/>
                <w:sz w:val="20"/>
                <w:szCs w:val="20"/>
              </w:rPr>
            </w:pPr>
            <w:r w:rsidRPr="00D848C7">
              <w:rPr>
                <w:color w:val="000000"/>
                <w:sz w:val="20"/>
                <w:szCs w:val="20"/>
              </w:rPr>
              <w:t>№ п/п</w:t>
            </w:r>
          </w:p>
        </w:tc>
        <w:tc>
          <w:tcPr>
            <w:tcW w:w="1562" w:type="pct"/>
            <w:vMerge w:val="restart"/>
            <w:vAlign w:val="center"/>
          </w:tcPr>
          <w:p w14:paraId="01B3BF74" w14:textId="77777777" w:rsidR="007C1245" w:rsidRPr="00D848C7" w:rsidRDefault="007C1245"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3104" w:type="pct"/>
            <w:gridSpan w:val="3"/>
            <w:vAlign w:val="center"/>
          </w:tcPr>
          <w:p w14:paraId="67C483EE" w14:textId="77777777" w:rsidR="007C1245" w:rsidRPr="00D848C7" w:rsidRDefault="007C1245" w:rsidP="00C53206">
            <w:pPr>
              <w:ind w:firstLine="0"/>
              <w:jc w:val="center"/>
              <w:rPr>
                <w:color w:val="000000"/>
                <w:sz w:val="20"/>
                <w:szCs w:val="20"/>
              </w:rPr>
            </w:pPr>
            <w:r w:rsidRPr="00D848C7">
              <w:rPr>
                <w:color w:val="000000"/>
                <w:sz w:val="20"/>
                <w:szCs w:val="20"/>
              </w:rPr>
              <w:t>Годовой расход газа</w:t>
            </w:r>
          </w:p>
        </w:tc>
      </w:tr>
      <w:tr w:rsidR="007C1245" w:rsidRPr="00D848C7" w14:paraId="4F0304F5" w14:textId="77777777" w:rsidTr="00B32C7C">
        <w:trPr>
          <w:jc w:val="center"/>
        </w:trPr>
        <w:tc>
          <w:tcPr>
            <w:tcW w:w="334" w:type="pct"/>
            <w:vMerge/>
            <w:vAlign w:val="center"/>
          </w:tcPr>
          <w:p w14:paraId="7B8E736B" w14:textId="77777777" w:rsidR="007C1245" w:rsidRPr="00D848C7" w:rsidRDefault="007C1245" w:rsidP="00C53206">
            <w:pPr>
              <w:ind w:firstLine="0"/>
              <w:rPr>
                <w:color w:val="000000"/>
                <w:sz w:val="20"/>
                <w:szCs w:val="20"/>
              </w:rPr>
            </w:pPr>
          </w:p>
        </w:tc>
        <w:tc>
          <w:tcPr>
            <w:tcW w:w="1562" w:type="pct"/>
            <w:vMerge/>
            <w:vAlign w:val="center"/>
          </w:tcPr>
          <w:p w14:paraId="22EECDAE" w14:textId="77777777" w:rsidR="007C1245" w:rsidRPr="00D848C7" w:rsidRDefault="007C1245" w:rsidP="00C53206">
            <w:pPr>
              <w:ind w:firstLine="0"/>
              <w:rPr>
                <w:color w:val="000000"/>
                <w:sz w:val="20"/>
                <w:szCs w:val="20"/>
              </w:rPr>
            </w:pPr>
          </w:p>
        </w:tc>
        <w:tc>
          <w:tcPr>
            <w:tcW w:w="1035" w:type="pct"/>
            <w:vAlign w:val="center"/>
          </w:tcPr>
          <w:p w14:paraId="3E553ECA" w14:textId="77777777" w:rsidR="007C1245" w:rsidRPr="00D848C7" w:rsidRDefault="007C1245" w:rsidP="00C53206">
            <w:pPr>
              <w:ind w:firstLine="0"/>
              <w:jc w:val="center"/>
              <w:rPr>
                <w:color w:val="000000"/>
                <w:sz w:val="20"/>
                <w:szCs w:val="20"/>
              </w:rPr>
            </w:pPr>
            <w:r w:rsidRPr="00D848C7">
              <w:rPr>
                <w:color w:val="000000"/>
                <w:sz w:val="20"/>
                <w:szCs w:val="20"/>
              </w:rPr>
              <w:t>Существующее положение на начало года</w:t>
            </w:r>
          </w:p>
        </w:tc>
        <w:tc>
          <w:tcPr>
            <w:tcW w:w="1035" w:type="pct"/>
            <w:vAlign w:val="center"/>
          </w:tcPr>
          <w:p w14:paraId="67569629" w14:textId="77777777" w:rsidR="007C1245" w:rsidRPr="00D848C7" w:rsidRDefault="007C1245" w:rsidP="00C53206">
            <w:pPr>
              <w:ind w:firstLine="0"/>
              <w:jc w:val="center"/>
              <w:rPr>
                <w:color w:val="000000"/>
                <w:sz w:val="20"/>
                <w:szCs w:val="20"/>
              </w:rPr>
            </w:pPr>
            <w:r w:rsidRPr="00D848C7">
              <w:rPr>
                <w:color w:val="000000"/>
                <w:sz w:val="20"/>
                <w:szCs w:val="20"/>
              </w:rPr>
              <w:t>I-я очередь</w:t>
            </w:r>
          </w:p>
          <w:p w14:paraId="7FCB875F" w14:textId="77777777" w:rsidR="007C1245" w:rsidRPr="00D848C7" w:rsidRDefault="007C1245" w:rsidP="00C53206">
            <w:pPr>
              <w:ind w:firstLine="0"/>
              <w:jc w:val="center"/>
              <w:rPr>
                <w:color w:val="000000"/>
                <w:sz w:val="20"/>
                <w:szCs w:val="20"/>
              </w:rPr>
            </w:pPr>
            <w:r w:rsidRPr="00D848C7">
              <w:rPr>
                <w:color w:val="000000"/>
                <w:sz w:val="20"/>
                <w:szCs w:val="20"/>
              </w:rPr>
              <w:t>(2025 год)</w:t>
            </w:r>
          </w:p>
        </w:tc>
        <w:tc>
          <w:tcPr>
            <w:tcW w:w="1034" w:type="pct"/>
            <w:vAlign w:val="center"/>
          </w:tcPr>
          <w:p w14:paraId="3E15379B" w14:textId="77777777" w:rsidR="007C1245" w:rsidRPr="00D848C7" w:rsidRDefault="007C1245" w:rsidP="00C53206">
            <w:pPr>
              <w:ind w:firstLine="0"/>
              <w:jc w:val="center"/>
              <w:rPr>
                <w:color w:val="000000"/>
                <w:sz w:val="20"/>
                <w:szCs w:val="20"/>
              </w:rPr>
            </w:pPr>
            <w:r w:rsidRPr="00D848C7">
              <w:rPr>
                <w:color w:val="000000"/>
                <w:sz w:val="20"/>
                <w:szCs w:val="20"/>
              </w:rPr>
              <w:t>Расчетный срок (2040 год)</w:t>
            </w:r>
          </w:p>
        </w:tc>
      </w:tr>
      <w:tr w:rsidR="004D089B" w:rsidRPr="00D848C7" w14:paraId="23264DF4" w14:textId="77777777" w:rsidTr="00DF674E">
        <w:trPr>
          <w:jc w:val="center"/>
        </w:trPr>
        <w:tc>
          <w:tcPr>
            <w:tcW w:w="334" w:type="pct"/>
            <w:vAlign w:val="center"/>
          </w:tcPr>
          <w:p w14:paraId="41E20811" w14:textId="77777777" w:rsidR="004D089B" w:rsidRPr="00D848C7" w:rsidRDefault="004D089B" w:rsidP="00C53206">
            <w:pPr>
              <w:ind w:firstLine="0"/>
              <w:jc w:val="center"/>
              <w:rPr>
                <w:color w:val="000000"/>
                <w:sz w:val="20"/>
                <w:szCs w:val="20"/>
              </w:rPr>
            </w:pPr>
            <w:r w:rsidRPr="00D848C7">
              <w:rPr>
                <w:color w:val="000000"/>
                <w:sz w:val="20"/>
                <w:szCs w:val="20"/>
              </w:rPr>
              <w:t>1</w:t>
            </w:r>
          </w:p>
        </w:tc>
        <w:tc>
          <w:tcPr>
            <w:tcW w:w="1562" w:type="pct"/>
            <w:vAlign w:val="center"/>
          </w:tcPr>
          <w:p w14:paraId="175C3E95" w14:textId="77777777" w:rsidR="004D089B" w:rsidRPr="00D848C7" w:rsidRDefault="004D089B" w:rsidP="00C53206">
            <w:pPr>
              <w:ind w:firstLine="0"/>
              <w:jc w:val="left"/>
              <w:rPr>
                <w:color w:val="000000"/>
                <w:sz w:val="20"/>
                <w:szCs w:val="20"/>
              </w:rPr>
            </w:pPr>
            <w:r w:rsidRPr="00D848C7">
              <w:rPr>
                <w:color w:val="000000"/>
                <w:sz w:val="20"/>
                <w:szCs w:val="20"/>
              </w:rPr>
              <w:t>с.Байлянгар</w:t>
            </w:r>
          </w:p>
        </w:tc>
        <w:tc>
          <w:tcPr>
            <w:tcW w:w="1035" w:type="pct"/>
            <w:vAlign w:val="center"/>
          </w:tcPr>
          <w:p w14:paraId="48D99BC4" w14:textId="77777777" w:rsidR="004D089B" w:rsidRPr="00D848C7" w:rsidRDefault="004D089B" w:rsidP="00C53206">
            <w:pPr>
              <w:ind w:firstLine="0"/>
              <w:jc w:val="center"/>
              <w:rPr>
                <w:color w:val="000000"/>
                <w:sz w:val="20"/>
                <w:szCs w:val="20"/>
              </w:rPr>
            </w:pPr>
            <w:r w:rsidRPr="00D848C7">
              <w:rPr>
                <w:color w:val="000000"/>
                <w:sz w:val="20"/>
                <w:szCs w:val="20"/>
              </w:rPr>
              <w:t>156,64</w:t>
            </w:r>
          </w:p>
        </w:tc>
        <w:tc>
          <w:tcPr>
            <w:tcW w:w="1035" w:type="pct"/>
            <w:vAlign w:val="center"/>
          </w:tcPr>
          <w:p w14:paraId="5F398C89" w14:textId="77777777" w:rsidR="004D089B" w:rsidRPr="00D848C7" w:rsidRDefault="004D089B" w:rsidP="00C53206">
            <w:pPr>
              <w:ind w:firstLine="0"/>
              <w:jc w:val="center"/>
              <w:rPr>
                <w:color w:val="000000"/>
                <w:sz w:val="20"/>
                <w:szCs w:val="20"/>
              </w:rPr>
            </w:pPr>
            <w:r w:rsidRPr="00D848C7">
              <w:rPr>
                <w:color w:val="000000"/>
                <w:sz w:val="20"/>
                <w:szCs w:val="20"/>
              </w:rPr>
              <w:t>158,84</w:t>
            </w:r>
          </w:p>
        </w:tc>
        <w:tc>
          <w:tcPr>
            <w:tcW w:w="1034" w:type="pct"/>
            <w:vAlign w:val="center"/>
          </w:tcPr>
          <w:p w14:paraId="3DD157E9" w14:textId="77777777" w:rsidR="004D089B" w:rsidRPr="00D848C7" w:rsidRDefault="004D089B" w:rsidP="00C53206">
            <w:pPr>
              <w:ind w:firstLine="0"/>
              <w:jc w:val="center"/>
              <w:rPr>
                <w:color w:val="000000"/>
                <w:sz w:val="20"/>
                <w:szCs w:val="20"/>
              </w:rPr>
            </w:pPr>
            <w:r>
              <w:rPr>
                <w:color w:val="000000"/>
                <w:sz w:val="20"/>
                <w:szCs w:val="20"/>
              </w:rPr>
              <w:t>161,26</w:t>
            </w:r>
          </w:p>
        </w:tc>
      </w:tr>
      <w:tr w:rsidR="004D089B" w:rsidRPr="00D848C7" w14:paraId="329E5716" w14:textId="77777777" w:rsidTr="00DF674E">
        <w:trPr>
          <w:jc w:val="center"/>
        </w:trPr>
        <w:tc>
          <w:tcPr>
            <w:tcW w:w="334" w:type="pct"/>
            <w:vAlign w:val="center"/>
          </w:tcPr>
          <w:p w14:paraId="0F8947FC" w14:textId="77777777" w:rsidR="004D089B" w:rsidRPr="00D848C7" w:rsidRDefault="004D089B" w:rsidP="00C53206">
            <w:pPr>
              <w:ind w:firstLine="0"/>
              <w:jc w:val="center"/>
              <w:rPr>
                <w:color w:val="000000"/>
                <w:sz w:val="20"/>
                <w:szCs w:val="20"/>
              </w:rPr>
            </w:pPr>
            <w:r w:rsidRPr="00D848C7">
              <w:rPr>
                <w:color w:val="000000"/>
                <w:sz w:val="20"/>
                <w:szCs w:val="20"/>
              </w:rPr>
              <w:t>2</w:t>
            </w:r>
          </w:p>
        </w:tc>
        <w:tc>
          <w:tcPr>
            <w:tcW w:w="1562" w:type="pct"/>
            <w:vAlign w:val="center"/>
          </w:tcPr>
          <w:p w14:paraId="209B46D2" w14:textId="77777777" w:rsidR="004D089B" w:rsidRPr="00D848C7" w:rsidRDefault="004D089B" w:rsidP="00C53206">
            <w:pPr>
              <w:pStyle w:val="afff0"/>
              <w:jc w:val="left"/>
              <w:rPr>
                <w:bCs/>
                <w:color w:val="000000"/>
                <w:sz w:val="20"/>
                <w:szCs w:val="20"/>
              </w:rPr>
            </w:pPr>
            <w:r w:rsidRPr="00D848C7">
              <w:rPr>
                <w:bCs/>
                <w:color w:val="000000"/>
                <w:sz w:val="20"/>
                <w:szCs w:val="20"/>
              </w:rPr>
              <w:t>д.Саз-Тамак</w:t>
            </w:r>
          </w:p>
        </w:tc>
        <w:tc>
          <w:tcPr>
            <w:tcW w:w="1035" w:type="pct"/>
            <w:vAlign w:val="center"/>
          </w:tcPr>
          <w:p w14:paraId="7FF8A992" w14:textId="77777777" w:rsidR="004D089B" w:rsidRPr="00D848C7" w:rsidRDefault="004D089B" w:rsidP="00C53206">
            <w:pPr>
              <w:ind w:firstLine="0"/>
              <w:jc w:val="center"/>
              <w:rPr>
                <w:color w:val="000000"/>
                <w:sz w:val="20"/>
                <w:szCs w:val="20"/>
              </w:rPr>
            </w:pPr>
            <w:r w:rsidRPr="00D848C7">
              <w:rPr>
                <w:color w:val="000000"/>
                <w:sz w:val="20"/>
                <w:szCs w:val="20"/>
              </w:rPr>
              <w:t>66,22</w:t>
            </w:r>
          </w:p>
        </w:tc>
        <w:tc>
          <w:tcPr>
            <w:tcW w:w="1035" w:type="pct"/>
            <w:vAlign w:val="center"/>
          </w:tcPr>
          <w:p w14:paraId="018E4A97" w14:textId="77777777" w:rsidR="004D089B" w:rsidRPr="00D848C7" w:rsidRDefault="004D089B" w:rsidP="00C53206">
            <w:pPr>
              <w:ind w:firstLine="0"/>
              <w:jc w:val="center"/>
              <w:rPr>
                <w:color w:val="000000"/>
                <w:sz w:val="20"/>
                <w:szCs w:val="20"/>
              </w:rPr>
            </w:pPr>
            <w:r w:rsidRPr="00D848C7">
              <w:rPr>
                <w:color w:val="000000"/>
                <w:sz w:val="20"/>
                <w:szCs w:val="20"/>
              </w:rPr>
              <w:t>67,32</w:t>
            </w:r>
          </w:p>
        </w:tc>
        <w:tc>
          <w:tcPr>
            <w:tcW w:w="1034" w:type="pct"/>
            <w:vAlign w:val="center"/>
          </w:tcPr>
          <w:p w14:paraId="4AD042C5" w14:textId="77777777" w:rsidR="004D089B" w:rsidRPr="00D848C7" w:rsidRDefault="004D089B" w:rsidP="00C53206">
            <w:pPr>
              <w:ind w:firstLine="0"/>
              <w:jc w:val="center"/>
              <w:rPr>
                <w:color w:val="000000"/>
                <w:sz w:val="20"/>
                <w:szCs w:val="20"/>
              </w:rPr>
            </w:pPr>
            <w:r>
              <w:rPr>
                <w:color w:val="000000"/>
                <w:sz w:val="20"/>
                <w:szCs w:val="20"/>
              </w:rPr>
              <w:t>69,08</w:t>
            </w:r>
          </w:p>
        </w:tc>
      </w:tr>
      <w:tr w:rsidR="004D089B" w:rsidRPr="00D848C7" w14:paraId="79DD4B93" w14:textId="77777777" w:rsidTr="00DF674E">
        <w:trPr>
          <w:jc w:val="center"/>
        </w:trPr>
        <w:tc>
          <w:tcPr>
            <w:tcW w:w="334" w:type="pct"/>
            <w:vAlign w:val="center"/>
          </w:tcPr>
          <w:p w14:paraId="7F7FABEC" w14:textId="77777777" w:rsidR="004D089B" w:rsidRPr="00D848C7" w:rsidRDefault="004D089B" w:rsidP="00C53206">
            <w:pPr>
              <w:ind w:firstLine="0"/>
              <w:jc w:val="center"/>
              <w:rPr>
                <w:color w:val="000000"/>
                <w:sz w:val="20"/>
                <w:szCs w:val="20"/>
              </w:rPr>
            </w:pPr>
            <w:r w:rsidRPr="00D848C7">
              <w:rPr>
                <w:color w:val="000000"/>
                <w:sz w:val="20"/>
                <w:szCs w:val="20"/>
              </w:rPr>
              <w:t>3</w:t>
            </w:r>
          </w:p>
        </w:tc>
        <w:tc>
          <w:tcPr>
            <w:tcW w:w="1562" w:type="pct"/>
            <w:vAlign w:val="center"/>
          </w:tcPr>
          <w:p w14:paraId="5FF38122" w14:textId="77777777" w:rsidR="004D089B" w:rsidRPr="00D848C7" w:rsidRDefault="004D089B" w:rsidP="00C53206">
            <w:pPr>
              <w:pStyle w:val="afff0"/>
              <w:jc w:val="left"/>
              <w:rPr>
                <w:bCs/>
                <w:color w:val="000000"/>
                <w:sz w:val="20"/>
                <w:szCs w:val="20"/>
              </w:rPr>
            </w:pPr>
            <w:r w:rsidRPr="00D848C7">
              <w:rPr>
                <w:color w:val="000000"/>
                <w:sz w:val="20"/>
                <w:szCs w:val="20"/>
              </w:rPr>
              <w:t>д.Нурмабаш</w:t>
            </w:r>
          </w:p>
        </w:tc>
        <w:tc>
          <w:tcPr>
            <w:tcW w:w="1035" w:type="pct"/>
            <w:vAlign w:val="center"/>
          </w:tcPr>
          <w:p w14:paraId="1BADCDB2" w14:textId="77777777" w:rsidR="004D089B" w:rsidRPr="00D848C7" w:rsidRDefault="004D089B" w:rsidP="00C53206">
            <w:pPr>
              <w:ind w:firstLine="0"/>
              <w:jc w:val="center"/>
              <w:rPr>
                <w:color w:val="000000"/>
                <w:sz w:val="20"/>
                <w:szCs w:val="20"/>
              </w:rPr>
            </w:pPr>
            <w:r w:rsidRPr="00D848C7">
              <w:rPr>
                <w:color w:val="000000"/>
                <w:sz w:val="20"/>
                <w:szCs w:val="20"/>
              </w:rPr>
              <w:t>23,98</w:t>
            </w:r>
          </w:p>
        </w:tc>
        <w:tc>
          <w:tcPr>
            <w:tcW w:w="1035" w:type="pct"/>
            <w:vAlign w:val="center"/>
          </w:tcPr>
          <w:p w14:paraId="75B8DF0E" w14:textId="77777777" w:rsidR="004D089B" w:rsidRPr="00D848C7" w:rsidRDefault="004D089B" w:rsidP="00C53206">
            <w:pPr>
              <w:ind w:firstLine="0"/>
              <w:jc w:val="center"/>
              <w:rPr>
                <w:color w:val="000000"/>
                <w:sz w:val="20"/>
                <w:szCs w:val="20"/>
              </w:rPr>
            </w:pPr>
            <w:r w:rsidRPr="00D848C7">
              <w:rPr>
                <w:color w:val="000000"/>
                <w:sz w:val="20"/>
                <w:szCs w:val="20"/>
              </w:rPr>
              <w:t>24,86</w:t>
            </w:r>
          </w:p>
        </w:tc>
        <w:tc>
          <w:tcPr>
            <w:tcW w:w="1034" w:type="pct"/>
            <w:vAlign w:val="center"/>
          </w:tcPr>
          <w:p w14:paraId="50522188" w14:textId="77777777" w:rsidR="004D089B" w:rsidRPr="00D848C7" w:rsidRDefault="004D089B" w:rsidP="00C53206">
            <w:pPr>
              <w:ind w:firstLine="0"/>
              <w:jc w:val="center"/>
              <w:rPr>
                <w:color w:val="000000"/>
                <w:sz w:val="20"/>
                <w:szCs w:val="20"/>
              </w:rPr>
            </w:pPr>
            <w:r>
              <w:rPr>
                <w:color w:val="000000"/>
                <w:sz w:val="20"/>
                <w:szCs w:val="20"/>
              </w:rPr>
              <w:t>25,74</w:t>
            </w:r>
          </w:p>
        </w:tc>
      </w:tr>
      <w:tr w:rsidR="004D089B" w:rsidRPr="00D848C7" w14:paraId="47C55E3F" w14:textId="77777777" w:rsidTr="00DF674E">
        <w:trPr>
          <w:jc w:val="center"/>
        </w:trPr>
        <w:tc>
          <w:tcPr>
            <w:tcW w:w="334" w:type="pct"/>
            <w:vAlign w:val="center"/>
          </w:tcPr>
          <w:p w14:paraId="39A93931" w14:textId="77777777" w:rsidR="004D089B" w:rsidRPr="00D848C7" w:rsidRDefault="004D089B" w:rsidP="00C53206">
            <w:pPr>
              <w:ind w:firstLine="0"/>
              <w:jc w:val="center"/>
              <w:rPr>
                <w:color w:val="000000"/>
                <w:sz w:val="20"/>
                <w:szCs w:val="20"/>
              </w:rPr>
            </w:pPr>
            <w:r w:rsidRPr="00D848C7">
              <w:rPr>
                <w:color w:val="000000"/>
                <w:sz w:val="20"/>
                <w:szCs w:val="20"/>
              </w:rPr>
              <w:lastRenderedPageBreak/>
              <w:t>4</w:t>
            </w:r>
          </w:p>
        </w:tc>
        <w:tc>
          <w:tcPr>
            <w:tcW w:w="1562" w:type="pct"/>
            <w:vAlign w:val="center"/>
          </w:tcPr>
          <w:p w14:paraId="2C03F122" w14:textId="77777777" w:rsidR="004D089B" w:rsidRPr="00D848C7" w:rsidRDefault="004D089B" w:rsidP="00C53206">
            <w:pPr>
              <w:pStyle w:val="afff0"/>
              <w:jc w:val="left"/>
              <w:rPr>
                <w:bCs/>
                <w:color w:val="000000"/>
                <w:sz w:val="20"/>
                <w:szCs w:val="20"/>
              </w:rPr>
            </w:pPr>
            <w:r w:rsidRPr="00D848C7">
              <w:rPr>
                <w:bCs/>
                <w:color w:val="000000"/>
                <w:sz w:val="20"/>
                <w:szCs w:val="20"/>
              </w:rPr>
              <w:t>п.ж\д разъезда Саз-Тамак</w:t>
            </w:r>
          </w:p>
        </w:tc>
        <w:tc>
          <w:tcPr>
            <w:tcW w:w="1035" w:type="pct"/>
            <w:vAlign w:val="center"/>
          </w:tcPr>
          <w:p w14:paraId="2E466125" w14:textId="77777777" w:rsidR="004D089B" w:rsidRPr="00D848C7" w:rsidRDefault="004D089B" w:rsidP="00C53206">
            <w:pPr>
              <w:ind w:firstLine="0"/>
              <w:jc w:val="center"/>
              <w:rPr>
                <w:color w:val="000000"/>
                <w:sz w:val="20"/>
                <w:szCs w:val="20"/>
              </w:rPr>
            </w:pPr>
            <w:r w:rsidRPr="00D848C7">
              <w:rPr>
                <w:color w:val="000000"/>
                <w:sz w:val="20"/>
                <w:szCs w:val="20"/>
              </w:rPr>
              <w:t>3,52</w:t>
            </w:r>
          </w:p>
        </w:tc>
        <w:tc>
          <w:tcPr>
            <w:tcW w:w="1035" w:type="pct"/>
            <w:vAlign w:val="center"/>
          </w:tcPr>
          <w:p w14:paraId="5D09A055" w14:textId="77777777" w:rsidR="004D089B" w:rsidRPr="00D848C7" w:rsidRDefault="004D089B" w:rsidP="00C53206">
            <w:pPr>
              <w:ind w:firstLine="0"/>
              <w:jc w:val="center"/>
              <w:rPr>
                <w:color w:val="000000"/>
                <w:sz w:val="20"/>
                <w:szCs w:val="20"/>
              </w:rPr>
            </w:pPr>
            <w:r>
              <w:rPr>
                <w:color w:val="000000"/>
                <w:sz w:val="20"/>
                <w:szCs w:val="20"/>
              </w:rPr>
              <w:t>0</w:t>
            </w:r>
          </w:p>
        </w:tc>
        <w:tc>
          <w:tcPr>
            <w:tcW w:w="1034" w:type="pct"/>
            <w:vAlign w:val="center"/>
          </w:tcPr>
          <w:p w14:paraId="5558B931" w14:textId="77777777" w:rsidR="004D089B" w:rsidRPr="00D848C7" w:rsidRDefault="004D089B" w:rsidP="00C53206">
            <w:pPr>
              <w:ind w:firstLine="0"/>
              <w:jc w:val="center"/>
              <w:rPr>
                <w:color w:val="000000"/>
                <w:sz w:val="20"/>
                <w:szCs w:val="20"/>
              </w:rPr>
            </w:pPr>
            <w:r>
              <w:rPr>
                <w:color w:val="000000"/>
                <w:sz w:val="20"/>
                <w:szCs w:val="20"/>
              </w:rPr>
              <w:t>0</w:t>
            </w:r>
          </w:p>
        </w:tc>
      </w:tr>
      <w:tr w:rsidR="004D089B" w:rsidRPr="00D848C7" w14:paraId="6F806F12" w14:textId="77777777" w:rsidTr="007E72D3">
        <w:trPr>
          <w:trHeight w:val="247"/>
          <w:jc w:val="center"/>
        </w:trPr>
        <w:tc>
          <w:tcPr>
            <w:tcW w:w="1896" w:type="pct"/>
            <w:gridSpan w:val="2"/>
            <w:vAlign w:val="center"/>
          </w:tcPr>
          <w:p w14:paraId="79BD81BB" w14:textId="77777777" w:rsidR="004D089B" w:rsidRPr="00D848C7" w:rsidRDefault="004D089B" w:rsidP="00C53206">
            <w:pPr>
              <w:ind w:firstLine="0"/>
              <w:jc w:val="center"/>
              <w:rPr>
                <w:bCs/>
                <w:color w:val="000000"/>
                <w:sz w:val="20"/>
                <w:szCs w:val="20"/>
              </w:rPr>
            </w:pPr>
            <w:r w:rsidRPr="00D848C7">
              <w:rPr>
                <w:bCs/>
                <w:color w:val="000000"/>
                <w:sz w:val="20"/>
                <w:szCs w:val="20"/>
              </w:rPr>
              <w:t>Всего по сельскому поселению:</w:t>
            </w:r>
          </w:p>
        </w:tc>
        <w:tc>
          <w:tcPr>
            <w:tcW w:w="1035" w:type="pct"/>
            <w:vAlign w:val="center"/>
          </w:tcPr>
          <w:p w14:paraId="7626E3E2" w14:textId="77777777" w:rsidR="004D089B" w:rsidRPr="00D848C7" w:rsidRDefault="004D089B" w:rsidP="00C53206">
            <w:pPr>
              <w:ind w:firstLine="0"/>
              <w:jc w:val="center"/>
              <w:rPr>
                <w:color w:val="000000"/>
                <w:sz w:val="20"/>
                <w:szCs w:val="20"/>
                <w:lang w:val="en-US"/>
              </w:rPr>
            </w:pPr>
            <w:r w:rsidRPr="00D848C7">
              <w:rPr>
                <w:color w:val="000000"/>
                <w:sz w:val="20"/>
                <w:szCs w:val="20"/>
                <w:lang w:val="en-US"/>
              </w:rPr>
              <w:t>250.36</w:t>
            </w:r>
          </w:p>
        </w:tc>
        <w:tc>
          <w:tcPr>
            <w:tcW w:w="1035" w:type="pct"/>
            <w:vAlign w:val="center"/>
          </w:tcPr>
          <w:p w14:paraId="4D01462B" w14:textId="77777777" w:rsidR="004D089B" w:rsidRPr="00D848C7" w:rsidRDefault="004D089B" w:rsidP="00C53206">
            <w:pPr>
              <w:ind w:firstLine="0"/>
              <w:jc w:val="center"/>
              <w:rPr>
                <w:color w:val="000000"/>
                <w:sz w:val="20"/>
                <w:szCs w:val="20"/>
                <w:lang w:val="en-US"/>
              </w:rPr>
            </w:pPr>
            <w:r w:rsidRPr="00D848C7">
              <w:rPr>
                <w:color w:val="000000"/>
                <w:sz w:val="20"/>
                <w:szCs w:val="20"/>
                <w:lang w:val="en-US"/>
              </w:rPr>
              <w:t>250.36</w:t>
            </w:r>
          </w:p>
        </w:tc>
        <w:tc>
          <w:tcPr>
            <w:tcW w:w="1034" w:type="pct"/>
            <w:vAlign w:val="center"/>
          </w:tcPr>
          <w:p w14:paraId="44EDBD35" w14:textId="77777777" w:rsidR="004D089B" w:rsidRPr="00D848C7" w:rsidRDefault="004D089B" w:rsidP="00C53206">
            <w:pPr>
              <w:ind w:firstLine="0"/>
              <w:jc w:val="center"/>
              <w:rPr>
                <w:color w:val="000000"/>
                <w:sz w:val="20"/>
                <w:szCs w:val="20"/>
                <w:lang w:val="en-US"/>
              </w:rPr>
            </w:pPr>
            <w:r>
              <w:rPr>
                <w:color w:val="000000"/>
                <w:sz w:val="20"/>
                <w:szCs w:val="20"/>
                <w:lang w:val="en-US"/>
              </w:rPr>
              <w:t>251,02</w:t>
            </w:r>
          </w:p>
        </w:tc>
      </w:tr>
    </w:tbl>
    <w:p w14:paraId="2D31F70F" w14:textId="77777777" w:rsidR="007C1245" w:rsidRPr="00D848C7" w:rsidRDefault="007C1245" w:rsidP="00C53206">
      <w:pPr>
        <w:rPr>
          <w:color w:val="000000"/>
          <w:szCs w:val="28"/>
        </w:rPr>
      </w:pPr>
    </w:p>
    <w:p w14:paraId="70DFB51E" w14:textId="77777777" w:rsidR="007C1245" w:rsidRPr="00D848C7" w:rsidRDefault="007C1245" w:rsidP="00C53206">
      <w:pPr>
        <w:rPr>
          <w:color w:val="000000"/>
          <w:szCs w:val="28"/>
        </w:rPr>
      </w:pPr>
      <w:r w:rsidRPr="00D848C7">
        <w:rPr>
          <w:color w:val="000000"/>
          <w:szCs w:val="28"/>
        </w:rPr>
        <w:t>Потребность в газе существующих и проектируемых промышленных предприятий необходимо определить в соответствии проектами предприятий.</w:t>
      </w:r>
    </w:p>
    <w:p w14:paraId="5134225A" w14:textId="77777777" w:rsidR="007C1245" w:rsidRPr="00D848C7" w:rsidRDefault="007C1245" w:rsidP="00C53206">
      <w:pPr>
        <w:rPr>
          <w:color w:val="000000"/>
          <w:szCs w:val="28"/>
          <w:u w:val="single"/>
        </w:rPr>
      </w:pPr>
      <w:r w:rsidRPr="00D848C7">
        <w:rPr>
          <w:color w:val="000000"/>
          <w:szCs w:val="28"/>
          <w:u w:val="single"/>
        </w:rPr>
        <w:t>Проектное решение</w:t>
      </w:r>
    </w:p>
    <w:p w14:paraId="5816CA9C" w14:textId="77777777" w:rsidR="007C1245" w:rsidRPr="00D848C7" w:rsidRDefault="007C1245" w:rsidP="00C53206">
      <w:pPr>
        <w:rPr>
          <w:color w:val="000000"/>
          <w:szCs w:val="28"/>
        </w:rPr>
      </w:pPr>
      <w:r w:rsidRPr="00D848C7">
        <w:rPr>
          <w:color w:val="000000"/>
          <w:szCs w:val="28"/>
        </w:rPr>
        <w:t>Проектом предусматривается максимальное использование существующей системы газопроводов, позволяющей стабильное газоснабжение всех газифицированных объектов.</w:t>
      </w:r>
    </w:p>
    <w:p w14:paraId="7D679C6F" w14:textId="77777777" w:rsidR="007C1245" w:rsidRDefault="007C1245" w:rsidP="00C53206">
      <w:pPr>
        <w:rPr>
          <w:color w:val="000000"/>
          <w:szCs w:val="28"/>
        </w:rPr>
      </w:pPr>
      <w:r w:rsidRPr="00D848C7">
        <w:rPr>
          <w:color w:val="000000"/>
          <w:szCs w:val="28"/>
        </w:rPr>
        <w:t xml:space="preserve">В соответствии с требованиями «Правил безопасности систем газораспределения и газопотребления» Госгортехнадзора РФ </w:t>
      </w:r>
      <w:smartTag w:uri="urn:schemas-microsoft-com:office:smarttags" w:element="metricconverter">
        <w:smartTagPr>
          <w:attr w:name="ProductID" w:val="2003 г"/>
        </w:smartTagPr>
        <w:r w:rsidRPr="00D848C7">
          <w:rPr>
            <w:color w:val="000000"/>
            <w:szCs w:val="28"/>
          </w:rPr>
          <w:t>2003 г</w:t>
        </w:r>
      </w:smartTag>
      <w:r w:rsidRPr="00D848C7">
        <w:rPr>
          <w:color w:val="000000"/>
          <w:szCs w:val="28"/>
        </w:rPr>
        <w:t>. техническое диагностирование для стальных газопроводов должно проводиться по истечении 40 лет после ввода в эксплуатацию.</w:t>
      </w:r>
    </w:p>
    <w:p w14:paraId="0AE93F65" w14:textId="77777777" w:rsidR="00F00568" w:rsidRPr="00D848C7" w:rsidRDefault="00F00568" w:rsidP="00C53206">
      <w:pPr>
        <w:rPr>
          <w:color w:val="000000"/>
          <w:szCs w:val="28"/>
        </w:rPr>
      </w:pPr>
      <w:r w:rsidRPr="00F00568">
        <w:rPr>
          <w:color w:val="000000"/>
          <w:szCs w:val="28"/>
        </w:rPr>
        <w:t>Все существующие ГРП по производительности обеспечат газоснабжение жилищно-коммунального сектора на первую очередь и на расчетный срок. Замена ГРП не требуется.</w:t>
      </w:r>
    </w:p>
    <w:p w14:paraId="3131BCEA" w14:textId="77777777" w:rsidR="007C1245" w:rsidRPr="00D848C7" w:rsidRDefault="007C1245" w:rsidP="00C53206">
      <w:pPr>
        <w:rPr>
          <w:color w:val="000000"/>
          <w:szCs w:val="28"/>
        </w:rPr>
      </w:pPr>
      <w:r w:rsidRPr="00D848C7">
        <w:rPr>
          <w:color w:val="000000"/>
          <w:szCs w:val="28"/>
        </w:rPr>
        <w:t>Ввиду отсутствия данных по диагностированию о техническом состоянии газопроводов и установлении ресурса их дальнейшей эксплуатации, в технических решениях предусматривается максимальное сохранение и использование действующих газопроводов.</w:t>
      </w:r>
    </w:p>
    <w:p w14:paraId="5C2931D3" w14:textId="77777777" w:rsidR="007C1245" w:rsidRPr="00D848C7" w:rsidRDefault="007C1245" w:rsidP="00C53206">
      <w:pPr>
        <w:rPr>
          <w:color w:val="000000"/>
          <w:szCs w:val="28"/>
        </w:rPr>
      </w:pPr>
      <w:r w:rsidRPr="00D848C7">
        <w:rPr>
          <w:color w:val="000000"/>
          <w:szCs w:val="28"/>
        </w:rPr>
        <w:t>Газоснабжение жилищно-коммунального сектора предусматривается от системы газопроводов низкого давления после ГРП или ШРП.</w:t>
      </w:r>
    </w:p>
    <w:p w14:paraId="33695D2B" w14:textId="77777777" w:rsidR="00B206C5" w:rsidRPr="00DA6E9F" w:rsidRDefault="007C1245" w:rsidP="00C53206">
      <w:pPr>
        <w:rPr>
          <w:color w:val="000000"/>
          <w:szCs w:val="28"/>
        </w:rPr>
      </w:pPr>
      <w:r w:rsidRPr="00D848C7">
        <w:rPr>
          <w:color w:val="000000"/>
          <w:szCs w:val="28"/>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w:t>
      </w:r>
      <w:r w:rsidR="00DA6E9F">
        <w:rPr>
          <w:color w:val="000000"/>
          <w:szCs w:val="28"/>
        </w:rPr>
        <w:t>енных инновационных технологий.</w:t>
      </w:r>
    </w:p>
    <w:p w14:paraId="6C281B93" w14:textId="77777777" w:rsidR="00BB2073" w:rsidRPr="00D848C7" w:rsidRDefault="00BB2073" w:rsidP="00C53206">
      <w:pPr>
        <w:ind w:left="284" w:firstLine="0"/>
        <w:jc w:val="center"/>
        <w:rPr>
          <w:color w:val="000000"/>
          <w:szCs w:val="28"/>
        </w:rPr>
      </w:pPr>
      <w:bookmarkStart w:id="106" w:name="_Toc391988776"/>
      <w:bookmarkStart w:id="107" w:name="_Toc392852623"/>
      <w:bookmarkStart w:id="108" w:name="_Toc400782658"/>
      <w:bookmarkStart w:id="109" w:name="_Toc403468145"/>
      <w:bookmarkStart w:id="110" w:name="_Toc405812924"/>
      <w:bookmarkStart w:id="111" w:name="_Toc434478701"/>
      <w:bookmarkStart w:id="112" w:name="_Toc439173531"/>
      <w:r w:rsidRPr="00161968">
        <w:rPr>
          <w:color w:val="000000"/>
          <w:szCs w:val="28"/>
        </w:rPr>
        <w:t>Электроснабжение</w:t>
      </w:r>
      <w:bookmarkEnd w:id="106"/>
      <w:bookmarkEnd w:id="107"/>
      <w:bookmarkEnd w:id="108"/>
      <w:bookmarkEnd w:id="109"/>
      <w:bookmarkEnd w:id="110"/>
      <w:bookmarkEnd w:id="111"/>
      <w:bookmarkEnd w:id="112"/>
    </w:p>
    <w:p w14:paraId="59B6D840" w14:textId="77777777" w:rsidR="00AB2B2E" w:rsidRPr="00D848C7" w:rsidRDefault="00AB2B2E" w:rsidP="00C53206">
      <w:pPr>
        <w:rPr>
          <w:color w:val="000000"/>
          <w:szCs w:val="28"/>
          <w:u w:val="single"/>
        </w:rPr>
      </w:pPr>
      <w:bookmarkStart w:id="113" w:name="_Toc386441852"/>
      <w:bookmarkStart w:id="114" w:name="_Toc391988777"/>
      <w:bookmarkStart w:id="115" w:name="_Toc392852624"/>
      <w:bookmarkStart w:id="116" w:name="_Toc400782659"/>
      <w:bookmarkStart w:id="117" w:name="_Toc403468146"/>
      <w:bookmarkStart w:id="118" w:name="_Toc405812925"/>
      <w:bookmarkStart w:id="119" w:name="_Toc434478702"/>
      <w:bookmarkStart w:id="120" w:name="_Toc439173532"/>
      <w:r w:rsidRPr="00D848C7">
        <w:rPr>
          <w:color w:val="000000"/>
          <w:szCs w:val="28"/>
          <w:u w:val="single"/>
        </w:rPr>
        <w:t>Расчет электрических нагрузок</w:t>
      </w:r>
    </w:p>
    <w:p w14:paraId="56930736" w14:textId="77777777" w:rsidR="00AB2B2E" w:rsidRPr="00D848C7" w:rsidRDefault="00AB2B2E" w:rsidP="00C53206">
      <w:pPr>
        <w:rPr>
          <w:color w:val="000000"/>
          <w:szCs w:val="28"/>
        </w:rPr>
      </w:pPr>
      <w:r w:rsidRPr="00D848C7">
        <w:rPr>
          <w:color w:val="000000"/>
          <w:szCs w:val="28"/>
        </w:rPr>
        <w:t xml:space="preserve">Электрические нагрузки по генеральному плану </w:t>
      </w:r>
      <w:r w:rsidR="009D2226" w:rsidRPr="00D848C7">
        <w:rPr>
          <w:color w:val="000000"/>
          <w:szCs w:val="28"/>
        </w:rPr>
        <w:t>Байлянгарского</w:t>
      </w:r>
      <w:r w:rsidRPr="00D848C7">
        <w:rPr>
          <w:color w:val="000000"/>
          <w:szCs w:val="28"/>
        </w:rPr>
        <w:t xml:space="preserve"> сельского поселения определены в два срока:</w:t>
      </w:r>
    </w:p>
    <w:p w14:paraId="61887509" w14:textId="77777777" w:rsidR="00AB2B2E" w:rsidRPr="00D848C7" w:rsidRDefault="00AB2B2E" w:rsidP="00C53206">
      <w:pPr>
        <w:rPr>
          <w:color w:val="000000"/>
          <w:szCs w:val="28"/>
        </w:rPr>
      </w:pPr>
      <w:r w:rsidRPr="00D848C7">
        <w:rPr>
          <w:color w:val="000000"/>
          <w:szCs w:val="28"/>
        </w:rPr>
        <w:t>- первая очередь – 2025 г.;</w:t>
      </w:r>
    </w:p>
    <w:p w14:paraId="4AFED2FB" w14:textId="77777777" w:rsidR="00AB2B2E" w:rsidRPr="00D848C7" w:rsidRDefault="00AB2B2E" w:rsidP="00C53206">
      <w:pPr>
        <w:rPr>
          <w:color w:val="000000"/>
          <w:szCs w:val="28"/>
        </w:rPr>
      </w:pPr>
      <w:r w:rsidRPr="00D848C7">
        <w:rPr>
          <w:color w:val="000000"/>
          <w:szCs w:val="28"/>
        </w:rPr>
        <w:t>- расчетный срок – 2040 г.</w:t>
      </w:r>
    </w:p>
    <w:p w14:paraId="2CF0B290" w14:textId="77777777" w:rsidR="00AB2B2E" w:rsidRPr="00D848C7" w:rsidRDefault="00AB2B2E" w:rsidP="00C53206">
      <w:pPr>
        <w:rPr>
          <w:color w:val="000000"/>
          <w:szCs w:val="28"/>
        </w:rPr>
      </w:pPr>
      <w:r w:rsidRPr="00D848C7">
        <w:rPr>
          <w:color w:val="000000"/>
          <w:szCs w:val="28"/>
        </w:rPr>
        <w:t>Расчет электрических нагрузок хозяйственно-бытовых и коммунальных нужд произведен по укрупненным нормам электропотребления на одного жителя согласно РД 34.20.185-94 (изм. 1999) “Инструкция по проектированию городских электрических сетей”.</w:t>
      </w:r>
    </w:p>
    <w:p w14:paraId="28FF0DD0" w14:textId="77777777" w:rsidR="00AB2B2E" w:rsidRPr="00D848C7" w:rsidRDefault="00AB2B2E" w:rsidP="00C53206">
      <w:pPr>
        <w:rPr>
          <w:color w:val="000000"/>
          <w:szCs w:val="28"/>
        </w:rPr>
      </w:pPr>
      <w:r w:rsidRPr="00D848C7">
        <w:rPr>
          <w:color w:val="000000"/>
          <w:szCs w:val="28"/>
        </w:rPr>
        <w:t xml:space="preserve">Годовое электропотребление коммунально-бытового сектора рассчитано согласно РД 34.20.185-94, табл.2.4.4. "Укрупненные показатели расхода электроэнергии коммунально-бытовых потребителей и годового числа часов использования максимума электрической нагрузки". </w:t>
      </w:r>
    </w:p>
    <w:p w14:paraId="5BC1B3AF" w14:textId="77777777" w:rsidR="00AB2B2E" w:rsidRPr="00D848C7" w:rsidRDefault="00AB2B2E" w:rsidP="00C53206">
      <w:pPr>
        <w:rPr>
          <w:color w:val="000000"/>
          <w:szCs w:val="28"/>
        </w:rPr>
      </w:pPr>
      <w:r w:rsidRPr="00D848C7">
        <w:rPr>
          <w:color w:val="000000"/>
          <w:szCs w:val="28"/>
        </w:rPr>
        <w:t xml:space="preserve">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w:t>
      </w:r>
    </w:p>
    <w:p w14:paraId="31173996" w14:textId="77777777" w:rsidR="00AB2B2E" w:rsidRPr="00D848C7" w:rsidRDefault="00AB2B2E" w:rsidP="00C53206">
      <w:pPr>
        <w:rPr>
          <w:color w:val="000000"/>
          <w:szCs w:val="28"/>
        </w:rPr>
      </w:pPr>
      <w:r w:rsidRPr="00D848C7">
        <w:rPr>
          <w:color w:val="000000"/>
          <w:szCs w:val="28"/>
        </w:rPr>
        <w:t xml:space="preserve">Расчетная мощность коммунально-бытового сектора рассчитана согласно РД 34.20.185-94, табл.2.4.3. "Укрупненные показатели удельной расчетной </w:t>
      </w:r>
      <w:r w:rsidRPr="00D848C7">
        <w:rPr>
          <w:color w:val="000000"/>
          <w:szCs w:val="28"/>
        </w:rPr>
        <w:lastRenderedPageBreak/>
        <w:t>коммунально-бытовой нагрузки» (категория городов "малый", с плитами на природном газе).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(гаражей и открытых площадок для хранения автомобилей), наружного освещения. Также в таблице учтены различные мелкопромышленные потребители питающиеся, как правило, по поселковым распределительным сетям.</w:t>
      </w:r>
    </w:p>
    <w:p w14:paraId="6308F061" w14:textId="77777777" w:rsidR="00AB2B2E" w:rsidRPr="00D848C7" w:rsidRDefault="00AB2B2E" w:rsidP="00C53206">
      <w:pPr>
        <w:rPr>
          <w:color w:val="000000"/>
          <w:szCs w:val="28"/>
        </w:rPr>
      </w:pPr>
      <w:r w:rsidRPr="00D848C7">
        <w:rPr>
          <w:color w:val="000000"/>
          <w:szCs w:val="28"/>
        </w:rPr>
        <w:t>Расчет электрических нагрузок предприятий необходимо произвести по проектам электроснабжения данных предприяти</w:t>
      </w:r>
      <w:r w:rsidR="00161968">
        <w:rPr>
          <w:color w:val="000000"/>
          <w:szCs w:val="28"/>
        </w:rPr>
        <w:t>й или соответствующих аналогов.</w:t>
      </w:r>
    </w:p>
    <w:p w14:paraId="68FA9E9D" w14:textId="77777777" w:rsidR="00862D77" w:rsidRPr="00D848C7" w:rsidRDefault="00862D77" w:rsidP="00C53206">
      <w:pPr>
        <w:rPr>
          <w:color w:val="000000"/>
          <w:szCs w:val="28"/>
        </w:rPr>
      </w:pPr>
    </w:p>
    <w:p w14:paraId="71A3E405" w14:textId="77777777" w:rsidR="00AB2B2E" w:rsidRPr="00D848C7" w:rsidRDefault="00161968" w:rsidP="00C53206">
      <w:pPr>
        <w:jc w:val="right"/>
        <w:rPr>
          <w:color w:val="000000"/>
          <w:szCs w:val="28"/>
        </w:rPr>
      </w:pPr>
      <w:r>
        <w:rPr>
          <w:color w:val="000000"/>
          <w:szCs w:val="28"/>
        </w:rPr>
        <w:t>Таблица 4.12.9</w:t>
      </w:r>
    </w:p>
    <w:p w14:paraId="376F7EBD" w14:textId="77777777" w:rsidR="00AB2B2E" w:rsidRPr="00D848C7" w:rsidRDefault="00AB2B2E" w:rsidP="00C53206">
      <w:pPr>
        <w:jc w:val="center"/>
        <w:rPr>
          <w:color w:val="000000"/>
          <w:szCs w:val="28"/>
        </w:rPr>
      </w:pPr>
      <w:r w:rsidRPr="00D848C7">
        <w:rPr>
          <w:color w:val="000000"/>
          <w:szCs w:val="28"/>
        </w:rPr>
        <w:t>Годовое электропотребление мощности коммунально-бытового сектора и мелкопромышленных предприятий, расположенны</w:t>
      </w:r>
      <w:r w:rsidR="00173C23" w:rsidRPr="00D848C7">
        <w:rPr>
          <w:color w:val="000000"/>
          <w:szCs w:val="28"/>
        </w:rPr>
        <w:t xml:space="preserve">х на территории </w:t>
      </w:r>
      <w:r w:rsidR="009D2226" w:rsidRPr="00D848C7">
        <w:rPr>
          <w:color w:val="000000"/>
          <w:szCs w:val="28"/>
        </w:rPr>
        <w:t>Байлянгарского</w:t>
      </w:r>
      <w:r w:rsidRPr="00D848C7">
        <w:rPr>
          <w:color w:val="000000"/>
          <w:szCs w:val="28"/>
        </w:rPr>
        <w:t xml:space="preserve"> сельского поселения, тыс. кВт.ч/год</w:t>
      </w:r>
    </w:p>
    <w:tbl>
      <w:tblPr>
        <w:tblW w:w="42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2222"/>
        <w:gridCol w:w="1749"/>
        <w:gridCol w:w="2032"/>
        <w:gridCol w:w="1914"/>
      </w:tblGrid>
      <w:tr w:rsidR="00AB2B2E" w:rsidRPr="00D848C7" w14:paraId="6AF78D43" w14:textId="77777777" w:rsidTr="00B32C7C">
        <w:trPr>
          <w:tblHeader/>
          <w:jc w:val="center"/>
        </w:trPr>
        <w:tc>
          <w:tcPr>
            <w:tcW w:w="414" w:type="pct"/>
            <w:vMerge w:val="restart"/>
            <w:vAlign w:val="center"/>
          </w:tcPr>
          <w:p w14:paraId="4B5DFA4B" w14:textId="77777777" w:rsidR="00AB2B2E" w:rsidRPr="00D848C7" w:rsidRDefault="00AB2B2E" w:rsidP="00C53206">
            <w:pPr>
              <w:ind w:firstLine="0"/>
              <w:jc w:val="center"/>
              <w:rPr>
                <w:color w:val="000000"/>
                <w:sz w:val="20"/>
                <w:szCs w:val="20"/>
              </w:rPr>
            </w:pPr>
            <w:r w:rsidRPr="00D848C7">
              <w:rPr>
                <w:color w:val="000000"/>
                <w:sz w:val="20"/>
                <w:szCs w:val="20"/>
              </w:rPr>
              <w:t>№ п/п</w:t>
            </w:r>
          </w:p>
        </w:tc>
        <w:tc>
          <w:tcPr>
            <w:tcW w:w="1287" w:type="pct"/>
            <w:vMerge w:val="restart"/>
            <w:vAlign w:val="center"/>
          </w:tcPr>
          <w:p w14:paraId="6F57DCB8" w14:textId="77777777" w:rsidR="00AB2B2E" w:rsidRPr="00D848C7" w:rsidRDefault="00AB2B2E"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3299" w:type="pct"/>
            <w:gridSpan w:val="3"/>
            <w:vAlign w:val="center"/>
          </w:tcPr>
          <w:p w14:paraId="18BB7801" w14:textId="77777777" w:rsidR="00AB2B2E" w:rsidRPr="00D848C7" w:rsidRDefault="00AB2B2E" w:rsidP="00C53206">
            <w:pPr>
              <w:ind w:firstLine="0"/>
              <w:jc w:val="center"/>
              <w:rPr>
                <w:color w:val="000000"/>
                <w:sz w:val="20"/>
                <w:szCs w:val="20"/>
              </w:rPr>
            </w:pPr>
            <w:r w:rsidRPr="00D848C7">
              <w:rPr>
                <w:color w:val="000000"/>
                <w:sz w:val="20"/>
                <w:szCs w:val="20"/>
              </w:rPr>
              <w:t>Годовое электропотребление, тыс. кВт.ч/год</w:t>
            </w:r>
          </w:p>
        </w:tc>
      </w:tr>
      <w:tr w:rsidR="00AB2B2E" w:rsidRPr="00D848C7" w14:paraId="1AD98EC7" w14:textId="77777777" w:rsidTr="00B32C7C">
        <w:trPr>
          <w:tblHeader/>
          <w:jc w:val="center"/>
        </w:trPr>
        <w:tc>
          <w:tcPr>
            <w:tcW w:w="414" w:type="pct"/>
            <w:vMerge/>
            <w:vAlign w:val="center"/>
          </w:tcPr>
          <w:p w14:paraId="35F32772" w14:textId="77777777" w:rsidR="00AB2B2E" w:rsidRPr="00D848C7" w:rsidRDefault="00AB2B2E" w:rsidP="00C53206">
            <w:pPr>
              <w:ind w:firstLine="0"/>
              <w:jc w:val="center"/>
              <w:rPr>
                <w:color w:val="000000"/>
                <w:sz w:val="20"/>
                <w:szCs w:val="20"/>
              </w:rPr>
            </w:pPr>
          </w:p>
        </w:tc>
        <w:tc>
          <w:tcPr>
            <w:tcW w:w="1287" w:type="pct"/>
            <w:vMerge/>
            <w:vAlign w:val="center"/>
          </w:tcPr>
          <w:p w14:paraId="4C3D0DAA" w14:textId="77777777" w:rsidR="00AB2B2E" w:rsidRPr="00D848C7" w:rsidRDefault="00AB2B2E" w:rsidP="00C53206">
            <w:pPr>
              <w:ind w:firstLine="0"/>
              <w:jc w:val="center"/>
              <w:rPr>
                <w:color w:val="000000"/>
                <w:sz w:val="20"/>
                <w:szCs w:val="20"/>
              </w:rPr>
            </w:pPr>
          </w:p>
        </w:tc>
        <w:tc>
          <w:tcPr>
            <w:tcW w:w="1013" w:type="pct"/>
            <w:vAlign w:val="center"/>
          </w:tcPr>
          <w:p w14:paraId="5D421703" w14:textId="77777777" w:rsidR="00AB2B2E" w:rsidRPr="00D848C7" w:rsidRDefault="00AB2B2E" w:rsidP="00C53206">
            <w:pPr>
              <w:ind w:firstLine="0"/>
              <w:jc w:val="center"/>
              <w:rPr>
                <w:color w:val="000000"/>
                <w:sz w:val="20"/>
                <w:szCs w:val="20"/>
              </w:rPr>
            </w:pPr>
            <w:r w:rsidRPr="00D848C7">
              <w:rPr>
                <w:color w:val="000000"/>
                <w:sz w:val="20"/>
                <w:szCs w:val="20"/>
              </w:rPr>
              <w:t>Исходный год</w:t>
            </w:r>
          </w:p>
        </w:tc>
        <w:tc>
          <w:tcPr>
            <w:tcW w:w="1177" w:type="pct"/>
            <w:vAlign w:val="center"/>
          </w:tcPr>
          <w:p w14:paraId="4B79A947" w14:textId="77777777" w:rsidR="00AB2B2E" w:rsidRPr="00D848C7" w:rsidRDefault="00AB2B2E" w:rsidP="00C53206">
            <w:pPr>
              <w:ind w:firstLine="0"/>
              <w:jc w:val="center"/>
              <w:rPr>
                <w:color w:val="000000"/>
                <w:sz w:val="20"/>
                <w:szCs w:val="20"/>
              </w:rPr>
            </w:pPr>
            <w:r w:rsidRPr="00D848C7">
              <w:rPr>
                <w:color w:val="000000"/>
                <w:sz w:val="20"/>
                <w:szCs w:val="20"/>
              </w:rPr>
              <w:t>Первая очередь 2025г.</w:t>
            </w:r>
          </w:p>
        </w:tc>
        <w:tc>
          <w:tcPr>
            <w:tcW w:w="1109" w:type="pct"/>
            <w:vAlign w:val="center"/>
          </w:tcPr>
          <w:p w14:paraId="155FE4CF" w14:textId="77777777" w:rsidR="00AB2B2E" w:rsidRPr="00D848C7" w:rsidRDefault="00AB2B2E" w:rsidP="00C53206">
            <w:pPr>
              <w:ind w:firstLine="0"/>
              <w:jc w:val="center"/>
              <w:rPr>
                <w:color w:val="000000"/>
                <w:sz w:val="20"/>
                <w:szCs w:val="20"/>
              </w:rPr>
            </w:pPr>
            <w:r w:rsidRPr="00D848C7">
              <w:rPr>
                <w:color w:val="000000"/>
                <w:sz w:val="20"/>
                <w:szCs w:val="20"/>
              </w:rPr>
              <w:t>Расчетный срок 2040г.</w:t>
            </w:r>
          </w:p>
        </w:tc>
      </w:tr>
      <w:tr w:rsidR="004D089B" w:rsidRPr="00D848C7" w14:paraId="7584599D" w14:textId="77777777" w:rsidTr="00DF674E">
        <w:trPr>
          <w:jc w:val="center"/>
        </w:trPr>
        <w:tc>
          <w:tcPr>
            <w:tcW w:w="414" w:type="pct"/>
            <w:vAlign w:val="center"/>
          </w:tcPr>
          <w:p w14:paraId="274716E6" w14:textId="77777777" w:rsidR="004D089B" w:rsidRPr="00D848C7" w:rsidRDefault="004D089B" w:rsidP="00C53206">
            <w:pPr>
              <w:ind w:firstLine="0"/>
              <w:jc w:val="center"/>
              <w:rPr>
                <w:color w:val="000000"/>
                <w:sz w:val="20"/>
                <w:szCs w:val="20"/>
              </w:rPr>
            </w:pPr>
            <w:r w:rsidRPr="00D848C7">
              <w:rPr>
                <w:color w:val="000000"/>
                <w:sz w:val="20"/>
                <w:szCs w:val="20"/>
              </w:rPr>
              <w:t>1</w:t>
            </w:r>
          </w:p>
        </w:tc>
        <w:tc>
          <w:tcPr>
            <w:tcW w:w="1287" w:type="pct"/>
            <w:vAlign w:val="center"/>
          </w:tcPr>
          <w:p w14:paraId="6D464EA4" w14:textId="77777777" w:rsidR="004D089B" w:rsidRPr="00D848C7" w:rsidRDefault="004D089B" w:rsidP="00C53206">
            <w:pPr>
              <w:ind w:firstLine="0"/>
              <w:jc w:val="left"/>
              <w:rPr>
                <w:color w:val="000000"/>
                <w:sz w:val="20"/>
                <w:szCs w:val="20"/>
              </w:rPr>
            </w:pPr>
            <w:r w:rsidRPr="00D848C7">
              <w:rPr>
                <w:color w:val="000000"/>
                <w:sz w:val="20"/>
                <w:szCs w:val="20"/>
              </w:rPr>
              <w:t>с.Байлянгар</w:t>
            </w:r>
          </w:p>
        </w:tc>
        <w:tc>
          <w:tcPr>
            <w:tcW w:w="1013" w:type="pct"/>
            <w:vAlign w:val="center"/>
          </w:tcPr>
          <w:p w14:paraId="3D43E8A8" w14:textId="77777777" w:rsidR="004D089B" w:rsidRPr="00D848C7" w:rsidRDefault="004D089B" w:rsidP="00C53206">
            <w:pPr>
              <w:ind w:firstLine="0"/>
              <w:jc w:val="center"/>
              <w:rPr>
                <w:color w:val="000000"/>
                <w:sz w:val="20"/>
                <w:szCs w:val="20"/>
              </w:rPr>
            </w:pPr>
            <w:r w:rsidRPr="00D848C7">
              <w:rPr>
                <w:color w:val="000000"/>
                <w:sz w:val="20"/>
                <w:szCs w:val="20"/>
              </w:rPr>
              <w:t>1545,04</w:t>
            </w:r>
          </w:p>
        </w:tc>
        <w:tc>
          <w:tcPr>
            <w:tcW w:w="1177" w:type="pct"/>
            <w:vAlign w:val="center"/>
          </w:tcPr>
          <w:p w14:paraId="71415144" w14:textId="77777777" w:rsidR="004D089B" w:rsidRPr="00D848C7" w:rsidRDefault="004D089B" w:rsidP="00C53206">
            <w:pPr>
              <w:ind w:firstLine="0"/>
              <w:jc w:val="center"/>
              <w:rPr>
                <w:color w:val="000000"/>
                <w:sz w:val="20"/>
                <w:szCs w:val="20"/>
              </w:rPr>
            </w:pPr>
            <w:r w:rsidRPr="00D848C7">
              <w:rPr>
                <w:color w:val="000000"/>
                <w:sz w:val="20"/>
                <w:szCs w:val="20"/>
              </w:rPr>
              <w:t>1566,74</w:t>
            </w:r>
          </w:p>
        </w:tc>
        <w:tc>
          <w:tcPr>
            <w:tcW w:w="1109" w:type="pct"/>
            <w:vAlign w:val="center"/>
          </w:tcPr>
          <w:p w14:paraId="71D78E8B" w14:textId="77777777" w:rsidR="004D089B" w:rsidRPr="00D848C7" w:rsidRDefault="004D089B" w:rsidP="00C53206">
            <w:pPr>
              <w:ind w:firstLine="0"/>
              <w:jc w:val="center"/>
              <w:rPr>
                <w:color w:val="000000"/>
                <w:sz w:val="20"/>
                <w:szCs w:val="20"/>
              </w:rPr>
            </w:pPr>
            <w:r>
              <w:rPr>
                <w:color w:val="000000"/>
                <w:sz w:val="20"/>
                <w:szCs w:val="20"/>
              </w:rPr>
              <w:t>1590,61</w:t>
            </w:r>
          </w:p>
        </w:tc>
      </w:tr>
      <w:tr w:rsidR="004D089B" w:rsidRPr="00D848C7" w14:paraId="034A2AFE" w14:textId="77777777" w:rsidTr="00DF674E">
        <w:trPr>
          <w:jc w:val="center"/>
        </w:trPr>
        <w:tc>
          <w:tcPr>
            <w:tcW w:w="414" w:type="pct"/>
            <w:vAlign w:val="center"/>
          </w:tcPr>
          <w:p w14:paraId="716EC442" w14:textId="77777777" w:rsidR="004D089B" w:rsidRPr="00D848C7" w:rsidRDefault="004D089B" w:rsidP="00C53206">
            <w:pPr>
              <w:ind w:firstLine="0"/>
              <w:jc w:val="center"/>
              <w:rPr>
                <w:color w:val="000000"/>
                <w:sz w:val="20"/>
                <w:szCs w:val="20"/>
              </w:rPr>
            </w:pPr>
            <w:r w:rsidRPr="00D848C7">
              <w:rPr>
                <w:color w:val="000000"/>
                <w:sz w:val="20"/>
                <w:szCs w:val="20"/>
              </w:rPr>
              <w:t>2</w:t>
            </w:r>
          </w:p>
        </w:tc>
        <w:tc>
          <w:tcPr>
            <w:tcW w:w="1287" w:type="pct"/>
            <w:vAlign w:val="center"/>
          </w:tcPr>
          <w:p w14:paraId="416C0B4B" w14:textId="77777777" w:rsidR="004D089B" w:rsidRPr="00D848C7" w:rsidRDefault="004D089B" w:rsidP="00C53206">
            <w:pPr>
              <w:pStyle w:val="afff0"/>
              <w:jc w:val="left"/>
              <w:rPr>
                <w:bCs/>
                <w:color w:val="000000"/>
                <w:sz w:val="20"/>
                <w:szCs w:val="20"/>
              </w:rPr>
            </w:pPr>
            <w:r w:rsidRPr="00D848C7">
              <w:rPr>
                <w:bCs/>
                <w:color w:val="000000"/>
                <w:sz w:val="20"/>
                <w:szCs w:val="20"/>
              </w:rPr>
              <w:t>д.Саз-Тамак</w:t>
            </w:r>
          </w:p>
        </w:tc>
        <w:tc>
          <w:tcPr>
            <w:tcW w:w="1013" w:type="pct"/>
            <w:vAlign w:val="center"/>
          </w:tcPr>
          <w:p w14:paraId="68FA04B3" w14:textId="77777777" w:rsidR="004D089B" w:rsidRPr="00D848C7" w:rsidRDefault="004D089B" w:rsidP="00C53206">
            <w:pPr>
              <w:ind w:firstLine="0"/>
              <w:jc w:val="center"/>
              <w:rPr>
                <w:color w:val="000000"/>
                <w:sz w:val="20"/>
                <w:szCs w:val="20"/>
              </w:rPr>
            </w:pPr>
            <w:r w:rsidRPr="00D848C7">
              <w:rPr>
                <w:color w:val="000000"/>
                <w:sz w:val="20"/>
                <w:szCs w:val="20"/>
              </w:rPr>
              <w:t>653,17</w:t>
            </w:r>
          </w:p>
        </w:tc>
        <w:tc>
          <w:tcPr>
            <w:tcW w:w="1177" w:type="pct"/>
            <w:vAlign w:val="center"/>
          </w:tcPr>
          <w:p w14:paraId="5A9339AB" w14:textId="77777777" w:rsidR="004D089B" w:rsidRPr="00D848C7" w:rsidRDefault="004D089B" w:rsidP="00C53206">
            <w:pPr>
              <w:ind w:firstLine="0"/>
              <w:jc w:val="center"/>
              <w:rPr>
                <w:color w:val="000000"/>
                <w:sz w:val="20"/>
                <w:szCs w:val="20"/>
              </w:rPr>
            </w:pPr>
            <w:r w:rsidRPr="00D848C7">
              <w:rPr>
                <w:color w:val="000000"/>
                <w:sz w:val="20"/>
                <w:szCs w:val="20"/>
              </w:rPr>
              <w:t>664,02</w:t>
            </w:r>
          </w:p>
        </w:tc>
        <w:tc>
          <w:tcPr>
            <w:tcW w:w="1109" w:type="pct"/>
            <w:vAlign w:val="center"/>
          </w:tcPr>
          <w:p w14:paraId="5D182B83" w14:textId="77777777" w:rsidR="004D089B" w:rsidRPr="00D848C7" w:rsidRDefault="004D089B" w:rsidP="00C53206">
            <w:pPr>
              <w:ind w:firstLine="0"/>
              <w:jc w:val="center"/>
              <w:rPr>
                <w:color w:val="000000"/>
                <w:sz w:val="20"/>
                <w:szCs w:val="20"/>
              </w:rPr>
            </w:pPr>
            <w:r>
              <w:rPr>
                <w:color w:val="000000"/>
                <w:sz w:val="20"/>
                <w:szCs w:val="20"/>
              </w:rPr>
              <w:t>681,38</w:t>
            </w:r>
          </w:p>
        </w:tc>
      </w:tr>
      <w:tr w:rsidR="004D089B" w:rsidRPr="00D848C7" w14:paraId="4C1D0D5F" w14:textId="77777777" w:rsidTr="00DF674E">
        <w:trPr>
          <w:jc w:val="center"/>
        </w:trPr>
        <w:tc>
          <w:tcPr>
            <w:tcW w:w="414" w:type="pct"/>
            <w:vAlign w:val="center"/>
          </w:tcPr>
          <w:p w14:paraId="4F60030D" w14:textId="77777777" w:rsidR="004D089B" w:rsidRPr="00D848C7" w:rsidRDefault="004D089B" w:rsidP="00C53206">
            <w:pPr>
              <w:ind w:firstLine="0"/>
              <w:jc w:val="center"/>
              <w:rPr>
                <w:color w:val="000000"/>
                <w:sz w:val="20"/>
                <w:szCs w:val="20"/>
              </w:rPr>
            </w:pPr>
            <w:r w:rsidRPr="00D848C7">
              <w:rPr>
                <w:color w:val="000000"/>
                <w:sz w:val="20"/>
                <w:szCs w:val="20"/>
              </w:rPr>
              <w:t>3</w:t>
            </w:r>
          </w:p>
        </w:tc>
        <w:tc>
          <w:tcPr>
            <w:tcW w:w="1287" w:type="pct"/>
            <w:vAlign w:val="center"/>
          </w:tcPr>
          <w:p w14:paraId="3161ED15" w14:textId="77777777" w:rsidR="004D089B" w:rsidRPr="00D848C7" w:rsidRDefault="004D089B" w:rsidP="00C53206">
            <w:pPr>
              <w:pStyle w:val="afff0"/>
              <w:jc w:val="left"/>
              <w:rPr>
                <w:bCs/>
                <w:color w:val="000000"/>
                <w:sz w:val="20"/>
                <w:szCs w:val="20"/>
              </w:rPr>
            </w:pPr>
            <w:r w:rsidRPr="00D848C7">
              <w:rPr>
                <w:color w:val="000000"/>
                <w:sz w:val="20"/>
                <w:szCs w:val="20"/>
              </w:rPr>
              <w:t>дНурмобаш</w:t>
            </w:r>
          </w:p>
        </w:tc>
        <w:tc>
          <w:tcPr>
            <w:tcW w:w="1013" w:type="pct"/>
            <w:vAlign w:val="center"/>
          </w:tcPr>
          <w:p w14:paraId="14D10391" w14:textId="77777777" w:rsidR="004D089B" w:rsidRPr="00D848C7" w:rsidRDefault="004D089B" w:rsidP="00C53206">
            <w:pPr>
              <w:ind w:firstLine="0"/>
              <w:jc w:val="center"/>
              <w:rPr>
                <w:color w:val="000000"/>
                <w:sz w:val="20"/>
                <w:szCs w:val="20"/>
              </w:rPr>
            </w:pPr>
            <w:r w:rsidRPr="00D848C7">
              <w:rPr>
                <w:color w:val="000000"/>
                <w:sz w:val="20"/>
                <w:szCs w:val="20"/>
              </w:rPr>
              <w:t>236,53</w:t>
            </w:r>
          </w:p>
        </w:tc>
        <w:tc>
          <w:tcPr>
            <w:tcW w:w="1177" w:type="pct"/>
            <w:vAlign w:val="center"/>
          </w:tcPr>
          <w:p w14:paraId="31828959" w14:textId="77777777" w:rsidR="004D089B" w:rsidRPr="00D848C7" w:rsidRDefault="004D089B" w:rsidP="00C53206">
            <w:pPr>
              <w:ind w:firstLine="0"/>
              <w:jc w:val="center"/>
              <w:rPr>
                <w:color w:val="000000"/>
                <w:sz w:val="20"/>
                <w:szCs w:val="20"/>
              </w:rPr>
            </w:pPr>
            <w:r w:rsidRPr="00D848C7">
              <w:rPr>
                <w:color w:val="000000"/>
                <w:sz w:val="20"/>
                <w:szCs w:val="20"/>
              </w:rPr>
              <w:t>245,21</w:t>
            </w:r>
          </w:p>
        </w:tc>
        <w:tc>
          <w:tcPr>
            <w:tcW w:w="1109" w:type="pct"/>
            <w:vAlign w:val="center"/>
          </w:tcPr>
          <w:p w14:paraId="77DBF398" w14:textId="77777777" w:rsidR="004D089B" w:rsidRPr="00D848C7" w:rsidRDefault="004D089B" w:rsidP="00C53206">
            <w:pPr>
              <w:ind w:firstLine="0"/>
              <w:jc w:val="center"/>
              <w:rPr>
                <w:color w:val="000000"/>
                <w:sz w:val="20"/>
                <w:szCs w:val="20"/>
              </w:rPr>
            </w:pPr>
            <w:r>
              <w:rPr>
                <w:color w:val="000000"/>
                <w:sz w:val="20"/>
                <w:szCs w:val="20"/>
              </w:rPr>
              <w:t>253,89</w:t>
            </w:r>
          </w:p>
        </w:tc>
      </w:tr>
      <w:tr w:rsidR="004D089B" w:rsidRPr="00D848C7" w14:paraId="51C0F189" w14:textId="77777777" w:rsidTr="00DF674E">
        <w:trPr>
          <w:jc w:val="center"/>
        </w:trPr>
        <w:tc>
          <w:tcPr>
            <w:tcW w:w="414" w:type="pct"/>
            <w:vAlign w:val="center"/>
          </w:tcPr>
          <w:p w14:paraId="1196D8CB" w14:textId="77777777" w:rsidR="004D089B" w:rsidRPr="00D848C7" w:rsidRDefault="004D089B" w:rsidP="00C53206">
            <w:pPr>
              <w:ind w:firstLine="0"/>
              <w:jc w:val="center"/>
              <w:rPr>
                <w:color w:val="000000"/>
                <w:sz w:val="20"/>
                <w:szCs w:val="20"/>
              </w:rPr>
            </w:pPr>
            <w:r w:rsidRPr="00D848C7">
              <w:rPr>
                <w:color w:val="000000"/>
                <w:sz w:val="20"/>
                <w:szCs w:val="20"/>
              </w:rPr>
              <w:t>4</w:t>
            </w:r>
          </w:p>
        </w:tc>
        <w:tc>
          <w:tcPr>
            <w:tcW w:w="1287" w:type="pct"/>
            <w:vAlign w:val="center"/>
          </w:tcPr>
          <w:p w14:paraId="6307B112" w14:textId="77777777" w:rsidR="004D089B" w:rsidRPr="00D848C7" w:rsidRDefault="004D089B" w:rsidP="00C53206">
            <w:pPr>
              <w:pStyle w:val="afff0"/>
              <w:jc w:val="left"/>
              <w:rPr>
                <w:bCs/>
                <w:color w:val="000000"/>
                <w:sz w:val="20"/>
                <w:szCs w:val="20"/>
              </w:rPr>
            </w:pPr>
            <w:r w:rsidRPr="00D848C7">
              <w:rPr>
                <w:bCs/>
                <w:color w:val="000000"/>
                <w:sz w:val="20"/>
                <w:szCs w:val="20"/>
              </w:rPr>
              <w:t>п.ж\д разъезда Саз-Тамак</w:t>
            </w:r>
          </w:p>
        </w:tc>
        <w:tc>
          <w:tcPr>
            <w:tcW w:w="1013" w:type="pct"/>
            <w:vAlign w:val="center"/>
          </w:tcPr>
          <w:p w14:paraId="3920EAC3" w14:textId="77777777" w:rsidR="004D089B" w:rsidRPr="00D848C7" w:rsidRDefault="004D089B" w:rsidP="00C53206">
            <w:pPr>
              <w:ind w:firstLine="0"/>
              <w:jc w:val="center"/>
              <w:rPr>
                <w:color w:val="000000"/>
                <w:sz w:val="20"/>
                <w:szCs w:val="20"/>
              </w:rPr>
            </w:pPr>
            <w:r w:rsidRPr="00D848C7">
              <w:rPr>
                <w:color w:val="000000"/>
                <w:sz w:val="20"/>
                <w:szCs w:val="20"/>
              </w:rPr>
              <w:t>34,72</w:t>
            </w:r>
          </w:p>
        </w:tc>
        <w:tc>
          <w:tcPr>
            <w:tcW w:w="1177" w:type="pct"/>
            <w:vAlign w:val="center"/>
          </w:tcPr>
          <w:p w14:paraId="3EDB11E8" w14:textId="77777777" w:rsidR="004D089B" w:rsidRPr="00D848C7" w:rsidRDefault="004D089B" w:rsidP="00C53206">
            <w:pPr>
              <w:ind w:firstLine="0"/>
              <w:jc w:val="center"/>
              <w:rPr>
                <w:color w:val="000000"/>
                <w:sz w:val="20"/>
                <w:szCs w:val="20"/>
              </w:rPr>
            </w:pPr>
            <w:r>
              <w:rPr>
                <w:color w:val="000000"/>
                <w:sz w:val="20"/>
                <w:szCs w:val="20"/>
              </w:rPr>
              <w:t>-</w:t>
            </w:r>
          </w:p>
        </w:tc>
        <w:tc>
          <w:tcPr>
            <w:tcW w:w="1109" w:type="pct"/>
            <w:vAlign w:val="center"/>
          </w:tcPr>
          <w:p w14:paraId="754ACDAA" w14:textId="77777777" w:rsidR="004D089B" w:rsidRPr="00D848C7" w:rsidRDefault="004D089B" w:rsidP="00C53206">
            <w:pPr>
              <w:ind w:firstLine="0"/>
              <w:jc w:val="center"/>
              <w:rPr>
                <w:color w:val="000000"/>
                <w:sz w:val="20"/>
                <w:szCs w:val="20"/>
              </w:rPr>
            </w:pPr>
            <w:r>
              <w:rPr>
                <w:color w:val="000000"/>
                <w:sz w:val="20"/>
                <w:szCs w:val="20"/>
              </w:rPr>
              <w:t>-</w:t>
            </w:r>
          </w:p>
        </w:tc>
      </w:tr>
      <w:tr w:rsidR="004D089B" w:rsidRPr="00D848C7" w14:paraId="5593674E" w14:textId="77777777" w:rsidTr="00DF674E">
        <w:trPr>
          <w:jc w:val="center"/>
        </w:trPr>
        <w:tc>
          <w:tcPr>
            <w:tcW w:w="1701" w:type="pct"/>
            <w:gridSpan w:val="2"/>
            <w:vAlign w:val="center"/>
          </w:tcPr>
          <w:p w14:paraId="71FEFB7E" w14:textId="77777777" w:rsidR="004D089B" w:rsidRPr="00D848C7" w:rsidRDefault="004D089B" w:rsidP="00C53206">
            <w:pPr>
              <w:ind w:firstLine="0"/>
              <w:jc w:val="left"/>
              <w:rPr>
                <w:bCs/>
                <w:color w:val="000000"/>
                <w:sz w:val="20"/>
                <w:szCs w:val="20"/>
              </w:rPr>
            </w:pPr>
            <w:r w:rsidRPr="00D848C7">
              <w:rPr>
                <w:bCs/>
                <w:color w:val="000000"/>
                <w:sz w:val="20"/>
                <w:szCs w:val="20"/>
              </w:rPr>
              <w:t>Всего по поселению:</w:t>
            </w:r>
          </w:p>
        </w:tc>
        <w:tc>
          <w:tcPr>
            <w:tcW w:w="1013" w:type="pct"/>
            <w:vAlign w:val="center"/>
          </w:tcPr>
          <w:p w14:paraId="5E031219" w14:textId="77777777" w:rsidR="004D089B" w:rsidRPr="00D848C7" w:rsidRDefault="004D089B" w:rsidP="00C53206">
            <w:pPr>
              <w:ind w:firstLine="0"/>
              <w:jc w:val="center"/>
              <w:rPr>
                <w:color w:val="000000"/>
                <w:sz w:val="20"/>
                <w:szCs w:val="20"/>
              </w:rPr>
            </w:pPr>
            <w:r w:rsidRPr="00D848C7">
              <w:rPr>
                <w:color w:val="000000"/>
                <w:sz w:val="20"/>
                <w:szCs w:val="20"/>
              </w:rPr>
              <w:t>2469,46</w:t>
            </w:r>
          </w:p>
        </w:tc>
        <w:tc>
          <w:tcPr>
            <w:tcW w:w="1177" w:type="pct"/>
            <w:vAlign w:val="center"/>
          </w:tcPr>
          <w:p w14:paraId="36DA36B4" w14:textId="77777777" w:rsidR="004D089B" w:rsidRPr="00D848C7" w:rsidRDefault="004D089B" w:rsidP="00C53206">
            <w:pPr>
              <w:ind w:firstLine="0"/>
              <w:jc w:val="center"/>
              <w:rPr>
                <w:color w:val="000000"/>
                <w:sz w:val="20"/>
                <w:szCs w:val="20"/>
              </w:rPr>
            </w:pPr>
            <w:r w:rsidRPr="00D848C7">
              <w:rPr>
                <w:color w:val="000000"/>
                <w:sz w:val="20"/>
                <w:szCs w:val="20"/>
              </w:rPr>
              <w:t>2469,46</w:t>
            </w:r>
          </w:p>
        </w:tc>
        <w:tc>
          <w:tcPr>
            <w:tcW w:w="1109" w:type="pct"/>
            <w:vAlign w:val="center"/>
          </w:tcPr>
          <w:p w14:paraId="6C716743" w14:textId="77777777" w:rsidR="004D089B" w:rsidRPr="00D848C7" w:rsidRDefault="004D089B" w:rsidP="00C53206">
            <w:pPr>
              <w:ind w:firstLine="0"/>
              <w:jc w:val="center"/>
              <w:rPr>
                <w:color w:val="000000"/>
                <w:sz w:val="20"/>
                <w:szCs w:val="20"/>
              </w:rPr>
            </w:pPr>
            <w:r>
              <w:rPr>
                <w:color w:val="000000"/>
                <w:sz w:val="20"/>
                <w:szCs w:val="20"/>
              </w:rPr>
              <w:t>2475,97</w:t>
            </w:r>
          </w:p>
        </w:tc>
      </w:tr>
    </w:tbl>
    <w:p w14:paraId="12EEFFD1" w14:textId="77777777" w:rsidR="00161968" w:rsidRDefault="00161968" w:rsidP="00C53206">
      <w:pPr>
        <w:ind w:firstLine="0"/>
        <w:rPr>
          <w:color w:val="000000"/>
          <w:szCs w:val="28"/>
        </w:rPr>
      </w:pPr>
    </w:p>
    <w:p w14:paraId="75D8BEA7" w14:textId="77777777" w:rsidR="00AB2B2E" w:rsidRPr="00D848C7" w:rsidRDefault="00161968" w:rsidP="00C53206">
      <w:pPr>
        <w:jc w:val="right"/>
        <w:rPr>
          <w:color w:val="000000"/>
          <w:szCs w:val="28"/>
        </w:rPr>
      </w:pPr>
      <w:r>
        <w:rPr>
          <w:color w:val="000000"/>
          <w:szCs w:val="28"/>
        </w:rPr>
        <w:t>Таблица 4.12.10</w:t>
      </w:r>
    </w:p>
    <w:p w14:paraId="171702AF" w14:textId="77777777" w:rsidR="00AB2B2E" w:rsidRPr="00D848C7" w:rsidRDefault="00AB2B2E" w:rsidP="00C53206">
      <w:pPr>
        <w:jc w:val="center"/>
        <w:rPr>
          <w:color w:val="000000"/>
          <w:szCs w:val="28"/>
        </w:rPr>
      </w:pPr>
      <w:r w:rsidRPr="00D848C7">
        <w:rPr>
          <w:color w:val="000000"/>
          <w:szCs w:val="28"/>
        </w:rPr>
        <w:t>Расчетная мощность коммунально-бытового сектора и мелкопромышленных предприятий, расположенны</w:t>
      </w:r>
      <w:r w:rsidR="00DF39A0" w:rsidRPr="00D848C7">
        <w:rPr>
          <w:color w:val="000000"/>
          <w:szCs w:val="28"/>
        </w:rPr>
        <w:t xml:space="preserve">х на территории </w:t>
      </w:r>
      <w:r w:rsidR="009D2226" w:rsidRPr="00D848C7">
        <w:rPr>
          <w:color w:val="000000"/>
          <w:szCs w:val="28"/>
        </w:rPr>
        <w:t>Байлянгарского</w:t>
      </w:r>
      <w:r w:rsidRPr="00D848C7">
        <w:rPr>
          <w:color w:val="000000"/>
          <w:szCs w:val="28"/>
        </w:rPr>
        <w:t xml:space="preserve"> сельского поселения, кВт</w:t>
      </w:r>
    </w:p>
    <w:tbl>
      <w:tblPr>
        <w:tblW w:w="42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2222"/>
        <w:gridCol w:w="1749"/>
        <w:gridCol w:w="2032"/>
        <w:gridCol w:w="1914"/>
      </w:tblGrid>
      <w:tr w:rsidR="00AB2B2E" w:rsidRPr="00D848C7" w14:paraId="318D6FC7" w14:textId="77777777" w:rsidTr="00167A7F">
        <w:trPr>
          <w:tblHeader/>
          <w:jc w:val="center"/>
        </w:trPr>
        <w:tc>
          <w:tcPr>
            <w:tcW w:w="414" w:type="pct"/>
            <w:vMerge w:val="restart"/>
            <w:vAlign w:val="center"/>
          </w:tcPr>
          <w:p w14:paraId="68CEAA58" w14:textId="77777777" w:rsidR="00AB2B2E" w:rsidRPr="00D848C7" w:rsidRDefault="00AB2B2E" w:rsidP="00C53206">
            <w:pPr>
              <w:ind w:firstLine="0"/>
              <w:jc w:val="center"/>
              <w:rPr>
                <w:color w:val="000000"/>
                <w:sz w:val="20"/>
                <w:szCs w:val="20"/>
              </w:rPr>
            </w:pPr>
            <w:r w:rsidRPr="00D848C7">
              <w:rPr>
                <w:color w:val="000000"/>
                <w:sz w:val="20"/>
                <w:szCs w:val="20"/>
              </w:rPr>
              <w:t>№ п/п</w:t>
            </w:r>
          </w:p>
        </w:tc>
        <w:tc>
          <w:tcPr>
            <w:tcW w:w="1287" w:type="pct"/>
            <w:vMerge w:val="restart"/>
            <w:vAlign w:val="center"/>
          </w:tcPr>
          <w:p w14:paraId="5B69E9B4" w14:textId="77777777" w:rsidR="00AB2B2E" w:rsidRPr="00D848C7" w:rsidRDefault="00AB2B2E"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3299" w:type="pct"/>
            <w:gridSpan w:val="3"/>
            <w:vAlign w:val="center"/>
          </w:tcPr>
          <w:p w14:paraId="09378246" w14:textId="77777777" w:rsidR="00AB2B2E" w:rsidRPr="00D848C7" w:rsidRDefault="00AB2B2E" w:rsidP="00C53206">
            <w:pPr>
              <w:ind w:firstLine="0"/>
              <w:jc w:val="center"/>
              <w:rPr>
                <w:color w:val="000000"/>
                <w:sz w:val="20"/>
                <w:szCs w:val="20"/>
              </w:rPr>
            </w:pPr>
            <w:r w:rsidRPr="00D848C7">
              <w:rPr>
                <w:color w:val="000000"/>
                <w:sz w:val="20"/>
                <w:szCs w:val="20"/>
              </w:rPr>
              <w:t>Расчетная мощность, кВт</w:t>
            </w:r>
          </w:p>
        </w:tc>
      </w:tr>
      <w:tr w:rsidR="00AB2B2E" w:rsidRPr="00D848C7" w14:paraId="02922CD6" w14:textId="77777777" w:rsidTr="00167A7F">
        <w:trPr>
          <w:tblHeader/>
          <w:jc w:val="center"/>
        </w:trPr>
        <w:tc>
          <w:tcPr>
            <w:tcW w:w="414" w:type="pct"/>
            <w:vMerge/>
            <w:vAlign w:val="center"/>
          </w:tcPr>
          <w:p w14:paraId="1A05EF8D" w14:textId="77777777" w:rsidR="00AB2B2E" w:rsidRPr="00D848C7" w:rsidRDefault="00AB2B2E" w:rsidP="00C53206">
            <w:pPr>
              <w:ind w:firstLine="0"/>
              <w:jc w:val="center"/>
              <w:rPr>
                <w:color w:val="000000"/>
                <w:sz w:val="20"/>
                <w:szCs w:val="20"/>
              </w:rPr>
            </w:pPr>
          </w:p>
        </w:tc>
        <w:tc>
          <w:tcPr>
            <w:tcW w:w="1287" w:type="pct"/>
            <w:vMerge/>
            <w:vAlign w:val="center"/>
          </w:tcPr>
          <w:p w14:paraId="70C3A7EC" w14:textId="77777777" w:rsidR="00AB2B2E" w:rsidRPr="00D848C7" w:rsidRDefault="00AB2B2E" w:rsidP="00C53206">
            <w:pPr>
              <w:ind w:firstLine="0"/>
              <w:jc w:val="center"/>
              <w:rPr>
                <w:color w:val="000000"/>
                <w:sz w:val="20"/>
                <w:szCs w:val="20"/>
              </w:rPr>
            </w:pPr>
          </w:p>
        </w:tc>
        <w:tc>
          <w:tcPr>
            <w:tcW w:w="1013" w:type="pct"/>
            <w:vAlign w:val="center"/>
          </w:tcPr>
          <w:p w14:paraId="1D0DEF50" w14:textId="77777777" w:rsidR="00AB2B2E" w:rsidRPr="00D848C7" w:rsidRDefault="00AB2B2E" w:rsidP="00C53206">
            <w:pPr>
              <w:ind w:firstLine="0"/>
              <w:jc w:val="center"/>
              <w:rPr>
                <w:color w:val="000000"/>
                <w:sz w:val="20"/>
                <w:szCs w:val="20"/>
              </w:rPr>
            </w:pPr>
            <w:r w:rsidRPr="00D848C7">
              <w:rPr>
                <w:color w:val="000000"/>
                <w:sz w:val="20"/>
                <w:szCs w:val="20"/>
              </w:rPr>
              <w:t>Исходный год</w:t>
            </w:r>
          </w:p>
        </w:tc>
        <w:tc>
          <w:tcPr>
            <w:tcW w:w="1177" w:type="pct"/>
            <w:vAlign w:val="center"/>
          </w:tcPr>
          <w:p w14:paraId="3AA29D2A" w14:textId="77777777" w:rsidR="00AB2B2E" w:rsidRPr="00D848C7" w:rsidRDefault="00AB2B2E" w:rsidP="00C53206">
            <w:pPr>
              <w:ind w:firstLine="0"/>
              <w:jc w:val="center"/>
              <w:rPr>
                <w:color w:val="000000"/>
                <w:sz w:val="20"/>
                <w:szCs w:val="20"/>
              </w:rPr>
            </w:pPr>
            <w:r w:rsidRPr="00D848C7">
              <w:rPr>
                <w:color w:val="000000"/>
                <w:sz w:val="20"/>
                <w:szCs w:val="20"/>
              </w:rPr>
              <w:t>Первая очередь 2025г.</w:t>
            </w:r>
          </w:p>
        </w:tc>
        <w:tc>
          <w:tcPr>
            <w:tcW w:w="1109" w:type="pct"/>
            <w:vAlign w:val="center"/>
          </w:tcPr>
          <w:p w14:paraId="0B742A94" w14:textId="77777777" w:rsidR="00AB2B2E" w:rsidRPr="00D848C7" w:rsidRDefault="00AB2B2E" w:rsidP="00C53206">
            <w:pPr>
              <w:ind w:firstLine="0"/>
              <w:jc w:val="center"/>
              <w:rPr>
                <w:color w:val="000000"/>
                <w:sz w:val="20"/>
                <w:szCs w:val="20"/>
              </w:rPr>
            </w:pPr>
            <w:r w:rsidRPr="00D848C7">
              <w:rPr>
                <w:color w:val="000000"/>
                <w:sz w:val="20"/>
                <w:szCs w:val="20"/>
              </w:rPr>
              <w:t>Расчетный срок 2040г.</w:t>
            </w:r>
          </w:p>
        </w:tc>
      </w:tr>
      <w:tr w:rsidR="004D089B" w:rsidRPr="00D848C7" w14:paraId="5ED51B52" w14:textId="77777777" w:rsidTr="00DF674E">
        <w:trPr>
          <w:jc w:val="center"/>
        </w:trPr>
        <w:tc>
          <w:tcPr>
            <w:tcW w:w="414" w:type="pct"/>
            <w:vAlign w:val="center"/>
          </w:tcPr>
          <w:p w14:paraId="3CCEC2A4" w14:textId="77777777" w:rsidR="004D089B" w:rsidRPr="00D848C7" w:rsidRDefault="004D089B" w:rsidP="00C53206">
            <w:pPr>
              <w:ind w:firstLine="0"/>
              <w:jc w:val="center"/>
              <w:rPr>
                <w:color w:val="000000"/>
                <w:sz w:val="20"/>
                <w:szCs w:val="20"/>
              </w:rPr>
            </w:pPr>
            <w:r w:rsidRPr="00D848C7">
              <w:rPr>
                <w:color w:val="000000"/>
                <w:sz w:val="20"/>
                <w:szCs w:val="20"/>
              </w:rPr>
              <w:t>1</w:t>
            </w:r>
          </w:p>
        </w:tc>
        <w:tc>
          <w:tcPr>
            <w:tcW w:w="1287" w:type="pct"/>
            <w:vAlign w:val="center"/>
          </w:tcPr>
          <w:p w14:paraId="630DF08F" w14:textId="77777777" w:rsidR="004D089B" w:rsidRPr="00D848C7" w:rsidRDefault="004D089B" w:rsidP="00C53206">
            <w:pPr>
              <w:ind w:firstLine="0"/>
              <w:jc w:val="left"/>
              <w:rPr>
                <w:color w:val="000000"/>
                <w:sz w:val="20"/>
                <w:szCs w:val="20"/>
              </w:rPr>
            </w:pPr>
            <w:r w:rsidRPr="00D848C7">
              <w:rPr>
                <w:color w:val="000000"/>
                <w:sz w:val="20"/>
                <w:szCs w:val="20"/>
              </w:rPr>
              <w:t>с.Байлянгар</w:t>
            </w:r>
          </w:p>
        </w:tc>
        <w:tc>
          <w:tcPr>
            <w:tcW w:w="1013" w:type="pct"/>
            <w:vAlign w:val="center"/>
          </w:tcPr>
          <w:p w14:paraId="28D28CC5" w14:textId="77777777" w:rsidR="004D089B" w:rsidRPr="00D848C7" w:rsidRDefault="004D089B" w:rsidP="00C53206">
            <w:pPr>
              <w:ind w:firstLine="0"/>
              <w:jc w:val="center"/>
              <w:rPr>
                <w:color w:val="000000"/>
                <w:sz w:val="20"/>
                <w:szCs w:val="20"/>
              </w:rPr>
            </w:pPr>
            <w:r w:rsidRPr="00D848C7">
              <w:rPr>
                <w:color w:val="000000"/>
                <w:sz w:val="20"/>
                <w:szCs w:val="20"/>
              </w:rPr>
              <w:t>316,55</w:t>
            </w:r>
          </w:p>
        </w:tc>
        <w:tc>
          <w:tcPr>
            <w:tcW w:w="1177" w:type="pct"/>
            <w:vAlign w:val="center"/>
          </w:tcPr>
          <w:p w14:paraId="306F2DD8" w14:textId="77777777" w:rsidR="004D089B" w:rsidRPr="00D848C7" w:rsidRDefault="004D089B" w:rsidP="00C53206">
            <w:pPr>
              <w:ind w:firstLine="0"/>
              <w:jc w:val="center"/>
              <w:rPr>
                <w:color w:val="000000"/>
                <w:sz w:val="20"/>
                <w:szCs w:val="20"/>
              </w:rPr>
            </w:pPr>
            <w:r w:rsidRPr="00D848C7">
              <w:rPr>
                <w:color w:val="000000"/>
                <w:sz w:val="20"/>
                <w:szCs w:val="20"/>
              </w:rPr>
              <w:t>316,28</w:t>
            </w:r>
          </w:p>
        </w:tc>
        <w:tc>
          <w:tcPr>
            <w:tcW w:w="1109" w:type="pct"/>
            <w:vAlign w:val="center"/>
          </w:tcPr>
          <w:p w14:paraId="343E8DDD" w14:textId="77777777" w:rsidR="004D089B" w:rsidRPr="00D848C7" w:rsidRDefault="004D089B" w:rsidP="00C53206">
            <w:pPr>
              <w:ind w:firstLine="0"/>
              <w:jc w:val="center"/>
              <w:rPr>
                <w:color w:val="000000"/>
                <w:sz w:val="20"/>
                <w:szCs w:val="20"/>
              </w:rPr>
            </w:pPr>
            <w:r w:rsidRPr="00D848C7">
              <w:rPr>
                <w:color w:val="000000"/>
                <w:sz w:val="20"/>
                <w:szCs w:val="20"/>
              </w:rPr>
              <w:t>316,55</w:t>
            </w:r>
          </w:p>
        </w:tc>
      </w:tr>
      <w:tr w:rsidR="004D089B" w:rsidRPr="00D848C7" w14:paraId="43986780" w14:textId="77777777" w:rsidTr="00DF674E">
        <w:trPr>
          <w:jc w:val="center"/>
        </w:trPr>
        <w:tc>
          <w:tcPr>
            <w:tcW w:w="414" w:type="pct"/>
            <w:vAlign w:val="center"/>
          </w:tcPr>
          <w:p w14:paraId="3085EFEF" w14:textId="77777777" w:rsidR="004D089B" w:rsidRPr="00D848C7" w:rsidRDefault="004D089B" w:rsidP="00C53206">
            <w:pPr>
              <w:ind w:firstLine="0"/>
              <w:jc w:val="center"/>
              <w:rPr>
                <w:color w:val="000000"/>
                <w:sz w:val="20"/>
                <w:szCs w:val="20"/>
              </w:rPr>
            </w:pPr>
            <w:r w:rsidRPr="00D848C7">
              <w:rPr>
                <w:color w:val="000000"/>
                <w:sz w:val="20"/>
                <w:szCs w:val="20"/>
              </w:rPr>
              <w:t>2</w:t>
            </w:r>
          </w:p>
        </w:tc>
        <w:tc>
          <w:tcPr>
            <w:tcW w:w="1287" w:type="pct"/>
            <w:vAlign w:val="center"/>
          </w:tcPr>
          <w:p w14:paraId="1D5260D1" w14:textId="77777777" w:rsidR="004D089B" w:rsidRPr="00D848C7" w:rsidRDefault="004D089B" w:rsidP="00C53206">
            <w:pPr>
              <w:pStyle w:val="afff0"/>
              <w:jc w:val="left"/>
              <w:rPr>
                <w:bCs/>
                <w:color w:val="000000"/>
                <w:sz w:val="20"/>
                <w:szCs w:val="20"/>
              </w:rPr>
            </w:pPr>
            <w:r w:rsidRPr="00D848C7">
              <w:rPr>
                <w:bCs/>
                <w:color w:val="000000"/>
                <w:sz w:val="20"/>
                <w:szCs w:val="20"/>
              </w:rPr>
              <w:t>д.Саз-Тамак</w:t>
            </w:r>
          </w:p>
        </w:tc>
        <w:tc>
          <w:tcPr>
            <w:tcW w:w="1013" w:type="pct"/>
            <w:vAlign w:val="center"/>
          </w:tcPr>
          <w:p w14:paraId="7C590637" w14:textId="77777777" w:rsidR="004D089B" w:rsidRPr="00D848C7" w:rsidRDefault="004D089B" w:rsidP="00C53206">
            <w:pPr>
              <w:ind w:firstLine="0"/>
              <w:jc w:val="center"/>
              <w:rPr>
                <w:color w:val="000000"/>
                <w:sz w:val="20"/>
                <w:szCs w:val="20"/>
              </w:rPr>
            </w:pPr>
            <w:r w:rsidRPr="00D848C7">
              <w:rPr>
                <w:color w:val="000000"/>
                <w:sz w:val="20"/>
                <w:szCs w:val="20"/>
              </w:rPr>
              <w:t>137,27</w:t>
            </w:r>
          </w:p>
        </w:tc>
        <w:tc>
          <w:tcPr>
            <w:tcW w:w="1177" w:type="pct"/>
            <w:vAlign w:val="center"/>
          </w:tcPr>
          <w:p w14:paraId="7E507971" w14:textId="77777777" w:rsidR="004D089B" w:rsidRPr="00D848C7" w:rsidRDefault="004D089B" w:rsidP="00C53206">
            <w:pPr>
              <w:ind w:firstLine="0"/>
              <w:jc w:val="center"/>
              <w:rPr>
                <w:color w:val="000000"/>
                <w:sz w:val="20"/>
                <w:szCs w:val="20"/>
              </w:rPr>
            </w:pPr>
            <w:r w:rsidRPr="00D848C7">
              <w:rPr>
                <w:color w:val="000000"/>
                <w:sz w:val="20"/>
                <w:szCs w:val="20"/>
              </w:rPr>
              <w:t>137,05</w:t>
            </w:r>
          </w:p>
        </w:tc>
        <w:tc>
          <w:tcPr>
            <w:tcW w:w="1109" w:type="pct"/>
            <w:vAlign w:val="center"/>
          </w:tcPr>
          <w:p w14:paraId="704FE1DA" w14:textId="77777777" w:rsidR="004D089B" w:rsidRPr="00D848C7" w:rsidRDefault="004D089B" w:rsidP="00C53206">
            <w:pPr>
              <w:ind w:firstLine="0"/>
              <w:jc w:val="center"/>
              <w:rPr>
                <w:color w:val="000000"/>
                <w:sz w:val="20"/>
                <w:szCs w:val="20"/>
              </w:rPr>
            </w:pPr>
            <w:r>
              <w:rPr>
                <w:color w:val="000000"/>
                <w:sz w:val="20"/>
                <w:szCs w:val="20"/>
              </w:rPr>
              <w:t>137,04</w:t>
            </w:r>
          </w:p>
        </w:tc>
      </w:tr>
      <w:tr w:rsidR="004D089B" w:rsidRPr="00D848C7" w14:paraId="22F35B43" w14:textId="77777777" w:rsidTr="00DF674E">
        <w:trPr>
          <w:jc w:val="center"/>
        </w:trPr>
        <w:tc>
          <w:tcPr>
            <w:tcW w:w="414" w:type="pct"/>
            <w:vAlign w:val="center"/>
          </w:tcPr>
          <w:p w14:paraId="48C7645A" w14:textId="77777777" w:rsidR="004D089B" w:rsidRPr="00D848C7" w:rsidRDefault="004D089B" w:rsidP="00C53206">
            <w:pPr>
              <w:ind w:firstLine="0"/>
              <w:jc w:val="center"/>
              <w:rPr>
                <w:color w:val="000000"/>
                <w:sz w:val="20"/>
                <w:szCs w:val="20"/>
              </w:rPr>
            </w:pPr>
            <w:r w:rsidRPr="00D848C7">
              <w:rPr>
                <w:color w:val="000000"/>
                <w:sz w:val="20"/>
                <w:szCs w:val="20"/>
              </w:rPr>
              <w:t>3</w:t>
            </w:r>
          </w:p>
        </w:tc>
        <w:tc>
          <w:tcPr>
            <w:tcW w:w="1287" w:type="pct"/>
            <w:vAlign w:val="center"/>
          </w:tcPr>
          <w:p w14:paraId="2461BC25" w14:textId="77777777" w:rsidR="004D089B" w:rsidRPr="00D848C7" w:rsidRDefault="004D089B" w:rsidP="00C53206">
            <w:pPr>
              <w:pStyle w:val="afff0"/>
              <w:jc w:val="left"/>
              <w:rPr>
                <w:bCs/>
                <w:color w:val="000000"/>
                <w:sz w:val="20"/>
                <w:szCs w:val="20"/>
              </w:rPr>
            </w:pPr>
            <w:r w:rsidRPr="00D848C7">
              <w:rPr>
                <w:color w:val="000000"/>
                <w:sz w:val="20"/>
                <w:szCs w:val="20"/>
              </w:rPr>
              <w:t>дНурмобаш</w:t>
            </w:r>
          </w:p>
        </w:tc>
        <w:tc>
          <w:tcPr>
            <w:tcW w:w="1013" w:type="pct"/>
            <w:vAlign w:val="center"/>
          </w:tcPr>
          <w:p w14:paraId="547B9D0D" w14:textId="77777777" w:rsidR="004D089B" w:rsidRPr="00D848C7" w:rsidRDefault="004D089B" w:rsidP="00C53206">
            <w:pPr>
              <w:ind w:firstLine="0"/>
              <w:jc w:val="center"/>
              <w:rPr>
                <w:color w:val="000000"/>
                <w:sz w:val="20"/>
                <w:szCs w:val="20"/>
              </w:rPr>
            </w:pPr>
            <w:r w:rsidRPr="00D848C7">
              <w:rPr>
                <w:color w:val="000000"/>
                <w:sz w:val="20"/>
                <w:szCs w:val="20"/>
              </w:rPr>
              <w:t>50,60</w:t>
            </w:r>
          </w:p>
        </w:tc>
        <w:tc>
          <w:tcPr>
            <w:tcW w:w="1177" w:type="pct"/>
            <w:vAlign w:val="center"/>
          </w:tcPr>
          <w:p w14:paraId="2544CBBF" w14:textId="77777777" w:rsidR="004D089B" w:rsidRPr="00D848C7" w:rsidRDefault="004D089B" w:rsidP="00C53206">
            <w:pPr>
              <w:ind w:firstLine="0"/>
              <w:jc w:val="center"/>
              <w:rPr>
                <w:color w:val="000000"/>
                <w:sz w:val="20"/>
                <w:szCs w:val="20"/>
              </w:rPr>
            </w:pPr>
            <w:r w:rsidRPr="00D848C7">
              <w:rPr>
                <w:color w:val="000000"/>
                <w:sz w:val="20"/>
                <w:szCs w:val="20"/>
              </w:rPr>
              <w:t>50,61</w:t>
            </w:r>
          </w:p>
        </w:tc>
        <w:tc>
          <w:tcPr>
            <w:tcW w:w="1109" w:type="pct"/>
            <w:vAlign w:val="center"/>
          </w:tcPr>
          <w:p w14:paraId="5B4937ED" w14:textId="77777777" w:rsidR="004D089B" w:rsidRPr="00D848C7" w:rsidRDefault="004D089B" w:rsidP="00C53206">
            <w:pPr>
              <w:ind w:firstLine="0"/>
              <w:jc w:val="center"/>
              <w:rPr>
                <w:color w:val="000000"/>
                <w:sz w:val="20"/>
                <w:szCs w:val="20"/>
              </w:rPr>
            </w:pPr>
            <w:r>
              <w:rPr>
                <w:color w:val="000000"/>
                <w:sz w:val="20"/>
                <w:szCs w:val="20"/>
              </w:rPr>
              <w:t>50,49</w:t>
            </w:r>
          </w:p>
        </w:tc>
      </w:tr>
      <w:tr w:rsidR="004D089B" w:rsidRPr="00D848C7" w14:paraId="2A0CFC8C" w14:textId="77777777" w:rsidTr="00DF674E">
        <w:trPr>
          <w:jc w:val="center"/>
        </w:trPr>
        <w:tc>
          <w:tcPr>
            <w:tcW w:w="414" w:type="pct"/>
            <w:vAlign w:val="center"/>
          </w:tcPr>
          <w:p w14:paraId="6D00DCD9" w14:textId="77777777" w:rsidR="004D089B" w:rsidRPr="00D848C7" w:rsidRDefault="004D089B" w:rsidP="00C53206">
            <w:pPr>
              <w:ind w:firstLine="0"/>
              <w:jc w:val="center"/>
              <w:rPr>
                <w:color w:val="000000"/>
                <w:sz w:val="20"/>
                <w:szCs w:val="20"/>
              </w:rPr>
            </w:pPr>
            <w:r w:rsidRPr="00D848C7">
              <w:rPr>
                <w:color w:val="000000"/>
                <w:sz w:val="20"/>
                <w:szCs w:val="20"/>
              </w:rPr>
              <w:t>4</w:t>
            </w:r>
          </w:p>
        </w:tc>
        <w:tc>
          <w:tcPr>
            <w:tcW w:w="1287" w:type="pct"/>
            <w:vAlign w:val="center"/>
          </w:tcPr>
          <w:p w14:paraId="552563EC" w14:textId="77777777" w:rsidR="004D089B" w:rsidRPr="00D848C7" w:rsidRDefault="004D089B" w:rsidP="00C53206">
            <w:pPr>
              <w:pStyle w:val="afff0"/>
              <w:jc w:val="left"/>
              <w:rPr>
                <w:bCs/>
                <w:color w:val="000000"/>
                <w:sz w:val="20"/>
                <w:szCs w:val="20"/>
              </w:rPr>
            </w:pPr>
            <w:r w:rsidRPr="00D848C7">
              <w:rPr>
                <w:bCs/>
                <w:color w:val="000000"/>
                <w:sz w:val="20"/>
                <w:szCs w:val="20"/>
              </w:rPr>
              <w:t>п.ж\д разъезда Саз-Тамак</w:t>
            </w:r>
          </w:p>
        </w:tc>
        <w:tc>
          <w:tcPr>
            <w:tcW w:w="1013" w:type="pct"/>
            <w:vAlign w:val="center"/>
          </w:tcPr>
          <w:p w14:paraId="16772E94" w14:textId="77777777" w:rsidR="004D089B" w:rsidRPr="00D848C7" w:rsidRDefault="004D089B" w:rsidP="00C53206">
            <w:pPr>
              <w:ind w:firstLine="0"/>
              <w:jc w:val="center"/>
              <w:rPr>
                <w:color w:val="000000"/>
                <w:sz w:val="20"/>
                <w:szCs w:val="20"/>
              </w:rPr>
            </w:pPr>
            <w:r w:rsidRPr="00D848C7">
              <w:rPr>
                <w:color w:val="000000"/>
                <w:sz w:val="20"/>
                <w:szCs w:val="20"/>
              </w:rPr>
              <w:t>3,269</w:t>
            </w:r>
          </w:p>
        </w:tc>
        <w:tc>
          <w:tcPr>
            <w:tcW w:w="1177" w:type="pct"/>
            <w:vAlign w:val="center"/>
          </w:tcPr>
          <w:p w14:paraId="75428F12" w14:textId="77777777" w:rsidR="004D089B" w:rsidRPr="00D848C7" w:rsidRDefault="004D089B" w:rsidP="00C53206">
            <w:pPr>
              <w:ind w:firstLine="0"/>
              <w:jc w:val="center"/>
              <w:rPr>
                <w:color w:val="000000"/>
                <w:sz w:val="20"/>
                <w:szCs w:val="20"/>
              </w:rPr>
            </w:pPr>
            <w:r>
              <w:rPr>
                <w:color w:val="000000"/>
                <w:sz w:val="20"/>
                <w:szCs w:val="20"/>
              </w:rPr>
              <w:t>-</w:t>
            </w:r>
          </w:p>
        </w:tc>
        <w:tc>
          <w:tcPr>
            <w:tcW w:w="1109" w:type="pct"/>
            <w:vAlign w:val="center"/>
          </w:tcPr>
          <w:p w14:paraId="1577A54B" w14:textId="77777777" w:rsidR="004D089B" w:rsidRPr="00D848C7" w:rsidRDefault="004D089B" w:rsidP="00C53206">
            <w:pPr>
              <w:ind w:firstLine="0"/>
              <w:jc w:val="center"/>
              <w:rPr>
                <w:color w:val="000000"/>
                <w:sz w:val="20"/>
                <w:szCs w:val="20"/>
              </w:rPr>
            </w:pPr>
            <w:r>
              <w:rPr>
                <w:color w:val="000000"/>
                <w:sz w:val="20"/>
                <w:szCs w:val="20"/>
              </w:rPr>
              <w:t>-</w:t>
            </w:r>
          </w:p>
        </w:tc>
      </w:tr>
      <w:tr w:rsidR="004D089B" w:rsidRPr="00D848C7" w14:paraId="64CC59C7" w14:textId="77777777" w:rsidTr="00DF674E">
        <w:trPr>
          <w:jc w:val="center"/>
        </w:trPr>
        <w:tc>
          <w:tcPr>
            <w:tcW w:w="1701" w:type="pct"/>
            <w:gridSpan w:val="2"/>
            <w:vAlign w:val="center"/>
          </w:tcPr>
          <w:p w14:paraId="4F415994" w14:textId="77777777" w:rsidR="004D089B" w:rsidRPr="00D848C7" w:rsidRDefault="004D089B" w:rsidP="00C53206">
            <w:pPr>
              <w:ind w:firstLine="0"/>
              <w:jc w:val="left"/>
              <w:rPr>
                <w:bCs/>
                <w:color w:val="000000"/>
                <w:sz w:val="20"/>
                <w:szCs w:val="20"/>
              </w:rPr>
            </w:pPr>
            <w:r w:rsidRPr="00D848C7">
              <w:rPr>
                <w:bCs/>
                <w:color w:val="000000"/>
                <w:sz w:val="20"/>
                <w:szCs w:val="20"/>
              </w:rPr>
              <w:t>Всего по поселению:</w:t>
            </w:r>
          </w:p>
        </w:tc>
        <w:tc>
          <w:tcPr>
            <w:tcW w:w="1013" w:type="pct"/>
            <w:vAlign w:val="center"/>
          </w:tcPr>
          <w:p w14:paraId="191670FD" w14:textId="77777777" w:rsidR="004D089B" w:rsidRPr="00D848C7" w:rsidRDefault="004D089B" w:rsidP="00C53206">
            <w:pPr>
              <w:ind w:firstLine="0"/>
              <w:jc w:val="center"/>
              <w:rPr>
                <w:color w:val="000000"/>
                <w:sz w:val="20"/>
                <w:szCs w:val="20"/>
              </w:rPr>
            </w:pPr>
            <w:r w:rsidRPr="00D848C7">
              <w:rPr>
                <w:color w:val="000000"/>
                <w:sz w:val="20"/>
                <w:szCs w:val="20"/>
              </w:rPr>
              <w:t>507,81</w:t>
            </w:r>
          </w:p>
        </w:tc>
        <w:tc>
          <w:tcPr>
            <w:tcW w:w="1177" w:type="pct"/>
            <w:vAlign w:val="center"/>
          </w:tcPr>
          <w:p w14:paraId="0CF954CF" w14:textId="77777777" w:rsidR="004D089B" w:rsidRPr="00D848C7" w:rsidRDefault="004D089B" w:rsidP="00C53206">
            <w:pPr>
              <w:ind w:firstLine="0"/>
              <w:jc w:val="center"/>
              <w:rPr>
                <w:color w:val="000000"/>
                <w:sz w:val="20"/>
                <w:szCs w:val="20"/>
              </w:rPr>
            </w:pPr>
            <w:r w:rsidRPr="00D848C7">
              <w:rPr>
                <w:color w:val="000000"/>
                <w:sz w:val="20"/>
                <w:szCs w:val="20"/>
              </w:rPr>
              <w:t>507,81</w:t>
            </w:r>
          </w:p>
        </w:tc>
        <w:tc>
          <w:tcPr>
            <w:tcW w:w="1109" w:type="pct"/>
            <w:vAlign w:val="center"/>
          </w:tcPr>
          <w:p w14:paraId="543733D5" w14:textId="77777777" w:rsidR="004D089B" w:rsidRPr="00D848C7" w:rsidRDefault="004D089B" w:rsidP="00C53206">
            <w:pPr>
              <w:ind w:firstLine="0"/>
              <w:jc w:val="center"/>
              <w:rPr>
                <w:color w:val="000000"/>
                <w:sz w:val="20"/>
                <w:szCs w:val="20"/>
              </w:rPr>
            </w:pPr>
            <w:r>
              <w:rPr>
                <w:color w:val="000000"/>
                <w:sz w:val="20"/>
                <w:szCs w:val="20"/>
              </w:rPr>
              <w:t>503,56</w:t>
            </w:r>
          </w:p>
        </w:tc>
      </w:tr>
    </w:tbl>
    <w:p w14:paraId="0E9D1A9C" w14:textId="77777777" w:rsidR="00A67FA2" w:rsidRDefault="00A67FA2" w:rsidP="00C53206">
      <w:pPr>
        <w:jc w:val="right"/>
        <w:rPr>
          <w:color w:val="000000"/>
          <w:szCs w:val="28"/>
        </w:rPr>
      </w:pPr>
    </w:p>
    <w:p w14:paraId="3C129B0E" w14:textId="77777777" w:rsidR="00AB2B2E" w:rsidRPr="00D848C7" w:rsidRDefault="00161968" w:rsidP="00C53206">
      <w:pPr>
        <w:jc w:val="right"/>
        <w:rPr>
          <w:color w:val="000000"/>
          <w:szCs w:val="28"/>
        </w:rPr>
      </w:pPr>
      <w:r>
        <w:rPr>
          <w:color w:val="000000"/>
          <w:szCs w:val="28"/>
        </w:rPr>
        <w:t>Таблица 4.12.11</w:t>
      </w:r>
    </w:p>
    <w:p w14:paraId="30D32D65" w14:textId="77777777" w:rsidR="00AB2B2E" w:rsidRPr="00D848C7" w:rsidRDefault="00AB2B2E" w:rsidP="00C53206">
      <w:pPr>
        <w:jc w:val="center"/>
        <w:rPr>
          <w:color w:val="000000"/>
          <w:szCs w:val="28"/>
        </w:rPr>
      </w:pPr>
      <w:r w:rsidRPr="00D848C7">
        <w:rPr>
          <w:color w:val="000000"/>
          <w:szCs w:val="28"/>
        </w:rPr>
        <w:t>Трансформаторная мощность коммунально-бытового сектора и мелкопромышленных предприятий, расположенны</w:t>
      </w:r>
      <w:r w:rsidR="00DF39A0" w:rsidRPr="00D848C7">
        <w:rPr>
          <w:color w:val="000000"/>
          <w:szCs w:val="28"/>
        </w:rPr>
        <w:t xml:space="preserve">х на территории </w:t>
      </w:r>
      <w:r w:rsidR="009D2226" w:rsidRPr="00D848C7">
        <w:rPr>
          <w:color w:val="000000"/>
          <w:szCs w:val="28"/>
        </w:rPr>
        <w:t>Байлянгарского</w:t>
      </w:r>
      <w:r w:rsidRPr="00D848C7">
        <w:rPr>
          <w:color w:val="000000"/>
          <w:szCs w:val="28"/>
        </w:rPr>
        <w:t xml:space="preserve"> сельского поселения, кВА</w:t>
      </w:r>
    </w:p>
    <w:tbl>
      <w:tblPr>
        <w:tblW w:w="4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224"/>
        <w:gridCol w:w="1747"/>
        <w:gridCol w:w="2032"/>
        <w:gridCol w:w="1913"/>
      </w:tblGrid>
      <w:tr w:rsidR="00AB2B2E" w:rsidRPr="00D848C7" w14:paraId="504CF93B" w14:textId="77777777" w:rsidTr="00B32C7C">
        <w:trPr>
          <w:tblHeader/>
          <w:jc w:val="center"/>
        </w:trPr>
        <w:tc>
          <w:tcPr>
            <w:tcW w:w="333" w:type="pct"/>
            <w:vMerge w:val="restart"/>
            <w:vAlign w:val="center"/>
          </w:tcPr>
          <w:p w14:paraId="30815635" w14:textId="77777777" w:rsidR="00AB2B2E" w:rsidRPr="00D848C7" w:rsidRDefault="00AB2B2E" w:rsidP="00C53206">
            <w:pPr>
              <w:ind w:firstLine="0"/>
              <w:jc w:val="center"/>
              <w:rPr>
                <w:color w:val="000000"/>
                <w:sz w:val="20"/>
                <w:szCs w:val="20"/>
              </w:rPr>
            </w:pPr>
            <w:r w:rsidRPr="00D848C7">
              <w:rPr>
                <w:color w:val="000000"/>
                <w:sz w:val="20"/>
                <w:szCs w:val="20"/>
              </w:rPr>
              <w:t>№ п/п</w:t>
            </w:r>
          </w:p>
        </w:tc>
        <w:tc>
          <w:tcPr>
            <w:tcW w:w="1311" w:type="pct"/>
            <w:vMerge w:val="restart"/>
            <w:vAlign w:val="center"/>
          </w:tcPr>
          <w:p w14:paraId="6CD4F2E9" w14:textId="77777777" w:rsidR="00AB2B2E" w:rsidRPr="00D848C7" w:rsidRDefault="00AB2B2E" w:rsidP="00C53206">
            <w:pPr>
              <w:ind w:firstLine="0"/>
              <w:jc w:val="center"/>
              <w:rPr>
                <w:color w:val="000000"/>
                <w:sz w:val="20"/>
                <w:szCs w:val="20"/>
              </w:rPr>
            </w:pPr>
            <w:r w:rsidRPr="00D848C7">
              <w:rPr>
                <w:color w:val="000000"/>
                <w:sz w:val="20"/>
                <w:szCs w:val="20"/>
              </w:rPr>
              <w:t>Наименование населенного пункта, входящего в состав поселения</w:t>
            </w:r>
          </w:p>
        </w:tc>
        <w:tc>
          <w:tcPr>
            <w:tcW w:w="3356" w:type="pct"/>
            <w:gridSpan w:val="3"/>
            <w:vAlign w:val="center"/>
          </w:tcPr>
          <w:p w14:paraId="4077D5AC" w14:textId="77777777" w:rsidR="00AB2B2E" w:rsidRPr="00D848C7" w:rsidRDefault="00AB2B2E" w:rsidP="00C53206">
            <w:pPr>
              <w:ind w:firstLine="0"/>
              <w:jc w:val="center"/>
              <w:rPr>
                <w:color w:val="000000"/>
                <w:sz w:val="20"/>
                <w:szCs w:val="20"/>
              </w:rPr>
            </w:pPr>
            <w:r w:rsidRPr="00D848C7">
              <w:rPr>
                <w:color w:val="000000"/>
                <w:sz w:val="20"/>
                <w:szCs w:val="20"/>
              </w:rPr>
              <w:t>Расчетсная мощность</w:t>
            </w:r>
          </w:p>
        </w:tc>
      </w:tr>
      <w:tr w:rsidR="00AB2B2E" w:rsidRPr="00D848C7" w14:paraId="7BC988D1" w14:textId="77777777" w:rsidTr="00B32C7C">
        <w:trPr>
          <w:trHeight w:val="658"/>
          <w:tblHeader/>
          <w:jc w:val="center"/>
        </w:trPr>
        <w:tc>
          <w:tcPr>
            <w:tcW w:w="333" w:type="pct"/>
            <w:vMerge/>
            <w:vAlign w:val="center"/>
          </w:tcPr>
          <w:p w14:paraId="34022CCB" w14:textId="77777777" w:rsidR="00AB2B2E" w:rsidRPr="00D848C7" w:rsidRDefault="00AB2B2E" w:rsidP="00C53206">
            <w:pPr>
              <w:ind w:firstLine="0"/>
              <w:jc w:val="center"/>
              <w:rPr>
                <w:color w:val="000000"/>
                <w:sz w:val="20"/>
                <w:szCs w:val="20"/>
              </w:rPr>
            </w:pPr>
          </w:p>
        </w:tc>
        <w:tc>
          <w:tcPr>
            <w:tcW w:w="1311" w:type="pct"/>
            <w:vMerge/>
            <w:vAlign w:val="center"/>
          </w:tcPr>
          <w:p w14:paraId="527D31D9" w14:textId="77777777" w:rsidR="00AB2B2E" w:rsidRPr="00D848C7" w:rsidRDefault="00AB2B2E" w:rsidP="00C53206">
            <w:pPr>
              <w:ind w:firstLine="0"/>
              <w:jc w:val="center"/>
              <w:rPr>
                <w:color w:val="000000"/>
                <w:sz w:val="20"/>
                <w:szCs w:val="20"/>
              </w:rPr>
            </w:pPr>
          </w:p>
        </w:tc>
        <w:tc>
          <w:tcPr>
            <w:tcW w:w="1030" w:type="pct"/>
            <w:vAlign w:val="center"/>
          </w:tcPr>
          <w:p w14:paraId="27EE4453" w14:textId="77777777" w:rsidR="00AB2B2E" w:rsidRPr="00D848C7" w:rsidRDefault="00AB2B2E" w:rsidP="00C53206">
            <w:pPr>
              <w:ind w:firstLine="0"/>
              <w:jc w:val="center"/>
              <w:rPr>
                <w:color w:val="000000"/>
                <w:sz w:val="20"/>
                <w:szCs w:val="20"/>
              </w:rPr>
            </w:pPr>
            <w:r w:rsidRPr="00D848C7">
              <w:rPr>
                <w:color w:val="000000"/>
                <w:sz w:val="20"/>
                <w:szCs w:val="20"/>
              </w:rPr>
              <w:t>Существующее положение на начало года</w:t>
            </w:r>
          </w:p>
        </w:tc>
        <w:tc>
          <w:tcPr>
            <w:tcW w:w="1198" w:type="pct"/>
            <w:vAlign w:val="center"/>
          </w:tcPr>
          <w:p w14:paraId="7ABFEC9B" w14:textId="77777777" w:rsidR="00AB2B2E" w:rsidRPr="00D848C7" w:rsidRDefault="00AB2B2E" w:rsidP="00C53206">
            <w:pPr>
              <w:ind w:firstLine="0"/>
              <w:jc w:val="center"/>
              <w:rPr>
                <w:color w:val="000000"/>
                <w:sz w:val="20"/>
                <w:szCs w:val="20"/>
              </w:rPr>
            </w:pPr>
            <w:r w:rsidRPr="00D848C7">
              <w:rPr>
                <w:color w:val="000000"/>
                <w:sz w:val="20"/>
                <w:szCs w:val="20"/>
              </w:rPr>
              <w:t>Первая очередь 2025г.</w:t>
            </w:r>
          </w:p>
        </w:tc>
        <w:tc>
          <w:tcPr>
            <w:tcW w:w="1128" w:type="pct"/>
            <w:vAlign w:val="center"/>
          </w:tcPr>
          <w:p w14:paraId="2FE4E8F3" w14:textId="77777777" w:rsidR="00AB2B2E" w:rsidRPr="00D848C7" w:rsidRDefault="00AB2B2E" w:rsidP="00C53206">
            <w:pPr>
              <w:ind w:firstLine="0"/>
              <w:jc w:val="center"/>
              <w:rPr>
                <w:color w:val="000000"/>
                <w:sz w:val="20"/>
                <w:szCs w:val="20"/>
              </w:rPr>
            </w:pPr>
            <w:r w:rsidRPr="00D848C7">
              <w:rPr>
                <w:color w:val="000000"/>
                <w:sz w:val="20"/>
                <w:szCs w:val="20"/>
              </w:rPr>
              <w:t>Расчетный срок 2040г.</w:t>
            </w:r>
          </w:p>
        </w:tc>
      </w:tr>
      <w:tr w:rsidR="004D089B" w:rsidRPr="00D848C7" w14:paraId="0F337937" w14:textId="77777777" w:rsidTr="001903DD">
        <w:trPr>
          <w:trHeight w:val="201"/>
          <w:jc w:val="center"/>
        </w:trPr>
        <w:tc>
          <w:tcPr>
            <w:tcW w:w="333" w:type="pct"/>
            <w:vAlign w:val="center"/>
          </w:tcPr>
          <w:p w14:paraId="7D92B242" w14:textId="77777777" w:rsidR="004D089B" w:rsidRPr="00D848C7" w:rsidRDefault="004D089B" w:rsidP="00C53206">
            <w:pPr>
              <w:ind w:firstLine="0"/>
              <w:jc w:val="center"/>
              <w:rPr>
                <w:color w:val="000000"/>
                <w:sz w:val="20"/>
                <w:szCs w:val="20"/>
              </w:rPr>
            </w:pPr>
            <w:r w:rsidRPr="00D848C7">
              <w:rPr>
                <w:color w:val="000000"/>
                <w:sz w:val="20"/>
                <w:szCs w:val="20"/>
              </w:rPr>
              <w:t>1</w:t>
            </w:r>
          </w:p>
        </w:tc>
        <w:tc>
          <w:tcPr>
            <w:tcW w:w="1311" w:type="pct"/>
            <w:vAlign w:val="center"/>
          </w:tcPr>
          <w:p w14:paraId="7FCD8363" w14:textId="77777777" w:rsidR="004D089B" w:rsidRPr="00D848C7" w:rsidRDefault="004D089B" w:rsidP="00C53206">
            <w:pPr>
              <w:ind w:firstLine="0"/>
              <w:jc w:val="left"/>
              <w:rPr>
                <w:color w:val="000000"/>
                <w:sz w:val="20"/>
                <w:szCs w:val="20"/>
              </w:rPr>
            </w:pPr>
            <w:r w:rsidRPr="00D848C7">
              <w:rPr>
                <w:color w:val="000000"/>
                <w:sz w:val="20"/>
                <w:szCs w:val="20"/>
              </w:rPr>
              <w:t>с.Байлянгар</w:t>
            </w:r>
          </w:p>
        </w:tc>
        <w:tc>
          <w:tcPr>
            <w:tcW w:w="1030" w:type="pct"/>
            <w:vAlign w:val="center"/>
          </w:tcPr>
          <w:p w14:paraId="0A365F16" w14:textId="77777777" w:rsidR="004D089B" w:rsidRPr="00D848C7" w:rsidRDefault="004D089B" w:rsidP="00C53206">
            <w:pPr>
              <w:ind w:firstLine="0"/>
              <w:jc w:val="center"/>
              <w:rPr>
                <w:color w:val="000000"/>
                <w:sz w:val="20"/>
                <w:szCs w:val="20"/>
              </w:rPr>
            </w:pPr>
            <w:r w:rsidRPr="00D848C7">
              <w:rPr>
                <w:color w:val="000000"/>
                <w:sz w:val="20"/>
                <w:szCs w:val="20"/>
              </w:rPr>
              <w:t>336,76</w:t>
            </w:r>
          </w:p>
        </w:tc>
        <w:tc>
          <w:tcPr>
            <w:tcW w:w="1198" w:type="pct"/>
            <w:vAlign w:val="center"/>
          </w:tcPr>
          <w:p w14:paraId="62EA74AE" w14:textId="77777777" w:rsidR="004D089B" w:rsidRPr="00D848C7" w:rsidRDefault="004D089B" w:rsidP="00C53206">
            <w:pPr>
              <w:ind w:firstLine="0"/>
              <w:jc w:val="center"/>
              <w:rPr>
                <w:color w:val="000000"/>
                <w:sz w:val="20"/>
                <w:szCs w:val="20"/>
              </w:rPr>
            </w:pPr>
            <w:r w:rsidRPr="00D848C7">
              <w:rPr>
                <w:color w:val="000000"/>
                <w:sz w:val="20"/>
                <w:szCs w:val="20"/>
              </w:rPr>
              <w:t>336,47</w:t>
            </w:r>
          </w:p>
        </w:tc>
        <w:tc>
          <w:tcPr>
            <w:tcW w:w="1128" w:type="pct"/>
            <w:vAlign w:val="center"/>
          </w:tcPr>
          <w:p w14:paraId="578B1F0F" w14:textId="77777777" w:rsidR="004D089B" w:rsidRPr="00D848C7" w:rsidRDefault="004D089B" w:rsidP="00C53206">
            <w:pPr>
              <w:ind w:firstLine="0"/>
              <w:jc w:val="center"/>
              <w:rPr>
                <w:color w:val="000000"/>
                <w:sz w:val="20"/>
                <w:szCs w:val="20"/>
              </w:rPr>
            </w:pPr>
            <w:r>
              <w:rPr>
                <w:color w:val="000000"/>
                <w:sz w:val="20"/>
                <w:szCs w:val="20"/>
              </w:rPr>
              <w:t>336,50</w:t>
            </w:r>
          </w:p>
        </w:tc>
      </w:tr>
      <w:tr w:rsidR="004D089B" w:rsidRPr="00D848C7" w14:paraId="628EE717" w14:textId="77777777" w:rsidTr="001903DD">
        <w:trPr>
          <w:trHeight w:val="85"/>
          <w:jc w:val="center"/>
        </w:trPr>
        <w:tc>
          <w:tcPr>
            <w:tcW w:w="333" w:type="pct"/>
          </w:tcPr>
          <w:p w14:paraId="44BDE2A3" w14:textId="77777777" w:rsidR="004D089B" w:rsidRPr="00D848C7" w:rsidRDefault="004D089B" w:rsidP="00C53206">
            <w:pPr>
              <w:ind w:firstLine="0"/>
              <w:jc w:val="center"/>
              <w:rPr>
                <w:color w:val="000000"/>
                <w:sz w:val="20"/>
                <w:szCs w:val="20"/>
              </w:rPr>
            </w:pPr>
            <w:r w:rsidRPr="00D848C7">
              <w:rPr>
                <w:color w:val="000000"/>
                <w:sz w:val="20"/>
                <w:szCs w:val="20"/>
              </w:rPr>
              <w:t>2</w:t>
            </w:r>
          </w:p>
        </w:tc>
        <w:tc>
          <w:tcPr>
            <w:tcW w:w="1311" w:type="pct"/>
            <w:vAlign w:val="center"/>
          </w:tcPr>
          <w:p w14:paraId="43AC4EC5" w14:textId="77777777" w:rsidR="004D089B" w:rsidRPr="00D848C7" w:rsidRDefault="004D089B" w:rsidP="00C53206">
            <w:pPr>
              <w:pStyle w:val="afff0"/>
              <w:jc w:val="left"/>
              <w:rPr>
                <w:bCs/>
                <w:color w:val="000000"/>
                <w:sz w:val="20"/>
                <w:szCs w:val="20"/>
              </w:rPr>
            </w:pPr>
            <w:r w:rsidRPr="00D848C7">
              <w:rPr>
                <w:bCs/>
                <w:color w:val="000000"/>
                <w:sz w:val="20"/>
                <w:szCs w:val="20"/>
              </w:rPr>
              <w:t>д.Саз-Тамак</w:t>
            </w:r>
          </w:p>
        </w:tc>
        <w:tc>
          <w:tcPr>
            <w:tcW w:w="1030" w:type="pct"/>
            <w:vAlign w:val="center"/>
          </w:tcPr>
          <w:p w14:paraId="4456C750" w14:textId="77777777" w:rsidR="004D089B" w:rsidRPr="00D848C7" w:rsidRDefault="004D089B" w:rsidP="00C53206">
            <w:pPr>
              <w:ind w:firstLine="0"/>
              <w:jc w:val="center"/>
              <w:rPr>
                <w:color w:val="000000"/>
                <w:sz w:val="20"/>
                <w:szCs w:val="20"/>
              </w:rPr>
            </w:pPr>
            <w:r w:rsidRPr="00D848C7">
              <w:rPr>
                <w:color w:val="000000"/>
                <w:sz w:val="20"/>
                <w:szCs w:val="20"/>
              </w:rPr>
              <w:t>146,03</w:t>
            </w:r>
          </w:p>
        </w:tc>
        <w:tc>
          <w:tcPr>
            <w:tcW w:w="1198" w:type="pct"/>
            <w:vAlign w:val="center"/>
          </w:tcPr>
          <w:p w14:paraId="5029298B" w14:textId="77777777" w:rsidR="004D089B" w:rsidRPr="00D848C7" w:rsidRDefault="004D089B" w:rsidP="00C53206">
            <w:pPr>
              <w:ind w:firstLine="0"/>
              <w:jc w:val="center"/>
              <w:rPr>
                <w:color w:val="000000"/>
                <w:sz w:val="20"/>
                <w:szCs w:val="20"/>
              </w:rPr>
            </w:pPr>
            <w:r w:rsidRPr="00D848C7">
              <w:rPr>
                <w:color w:val="000000"/>
                <w:sz w:val="20"/>
                <w:szCs w:val="20"/>
              </w:rPr>
              <w:t>145,80</w:t>
            </w:r>
          </w:p>
        </w:tc>
        <w:tc>
          <w:tcPr>
            <w:tcW w:w="1128" w:type="pct"/>
            <w:vAlign w:val="center"/>
          </w:tcPr>
          <w:p w14:paraId="562B9F66" w14:textId="77777777" w:rsidR="004D089B" w:rsidRPr="00D848C7" w:rsidRDefault="004D089B" w:rsidP="00C53206">
            <w:pPr>
              <w:ind w:firstLine="0"/>
              <w:jc w:val="center"/>
              <w:rPr>
                <w:color w:val="000000"/>
                <w:sz w:val="20"/>
                <w:szCs w:val="20"/>
              </w:rPr>
            </w:pPr>
            <w:r>
              <w:rPr>
                <w:color w:val="000000"/>
                <w:sz w:val="20"/>
                <w:szCs w:val="20"/>
              </w:rPr>
              <w:t>145,78</w:t>
            </w:r>
          </w:p>
        </w:tc>
      </w:tr>
      <w:tr w:rsidR="004D089B" w:rsidRPr="00D848C7" w14:paraId="03D68E16" w14:textId="77777777" w:rsidTr="001903DD">
        <w:trPr>
          <w:trHeight w:val="85"/>
          <w:jc w:val="center"/>
        </w:trPr>
        <w:tc>
          <w:tcPr>
            <w:tcW w:w="333" w:type="pct"/>
          </w:tcPr>
          <w:p w14:paraId="1F4451CC" w14:textId="77777777" w:rsidR="004D089B" w:rsidRPr="00D848C7" w:rsidRDefault="004D089B" w:rsidP="00C53206">
            <w:pPr>
              <w:ind w:firstLine="0"/>
              <w:jc w:val="center"/>
              <w:rPr>
                <w:color w:val="000000"/>
                <w:sz w:val="20"/>
                <w:szCs w:val="20"/>
              </w:rPr>
            </w:pPr>
            <w:r w:rsidRPr="00D848C7">
              <w:rPr>
                <w:color w:val="000000"/>
                <w:sz w:val="20"/>
                <w:szCs w:val="20"/>
              </w:rPr>
              <w:t>3</w:t>
            </w:r>
          </w:p>
        </w:tc>
        <w:tc>
          <w:tcPr>
            <w:tcW w:w="1311" w:type="pct"/>
            <w:vAlign w:val="center"/>
          </w:tcPr>
          <w:p w14:paraId="1B02BCEE" w14:textId="77777777" w:rsidR="004D089B" w:rsidRPr="00D848C7" w:rsidRDefault="004D089B" w:rsidP="00C53206">
            <w:pPr>
              <w:pStyle w:val="afff0"/>
              <w:jc w:val="left"/>
              <w:rPr>
                <w:bCs/>
                <w:color w:val="000000"/>
                <w:sz w:val="20"/>
                <w:szCs w:val="20"/>
              </w:rPr>
            </w:pPr>
            <w:r w:rsidRPr="00D848C7">
              <w:rPr>
                <w:color w:val="000000"/>
                <w:sz w:val="20"/>
                <w:szCs w:val="20"/>
              </w:rPr>
              <w:t>дНурмобаш</w:t>
            </w:r>
          </w:p>
        </w:tc>
        <w:tc>
          <w:tcPr>
            <w:tcW w:w="1030" w:type="pct"/>
            <w:vAlign w:val="center"/>
          </w:tcPr>
          <w:p w14:paraId="5316A451" w14:textId="77777777" w:rsidR="004D089B" w:rsidRPr="00D848C7" w:rsidRDefault="004D089B" w:rsidP="00C53206">
            <w:pPr>
              <w:ind w:firstLine="0"/>
              <w:jc w:val="center"/>
              <w:rPr>
                <w:color w:val="000000"/>
                <w:sz w:val="20"/>
                <w:szCs w:val="20"/>
              </w:rPr>
            </w:pPr>
            <w:r w:rsidRPr="00D848C7">
              <w:rPr>
                <w:color w:val="000000"/>
                <w:sz w:val="20"/>
                <w:szCs w:val="20"/>
              </w:rPr>
              <w:t>53,83</w:t>
            </w:r>
          </w:p>
        </w:tc>
        <w:tc>
          <w:tcPr>
            <w:tcW w:w="1198" w:type="pct"/>
            <w:vAlign w:val="center"/>
          </w:tcPr>
          <w:p w14:paraId="26AA9790" w14:textId="77777777" w:rsidR="004D089B" w:rsidRPr="00D848C7" w:rsidRDefault="004D089B" w:rsidP="00C53206">
            <w:pPr>
              <w:ind w:firstLine="0"/>
              <w:jc w:val="center"/>
              <w:rPr>
                <w:color w:val="000000"/>
                <w:sz w:val="20"/>
                <w:szCs w:val="20"/>
              </w:rPr>
            </w:pPr>
            <w:r w:rsidRPr="00D848C7">
              <w:rPr>
                <w:color w:val="000000"/>
                <w:sz w:val="20"/>
                <w:szCs w:val="20"/>
              </w:rPr>
              <w:t>53,84</w:t>
            </w:r>
          </w:p>
        </w:tc>
        <w:tc>
          <w:tcPr>
            <w:tcW w:w="1128" w:type="pct"/>
            <w:vAlign w:val="center"/>
          </w:tcPr>
          <w:p w14:paraId="79852482" w14:textId="77777777" w:rsidR="004D089B" w:rsidRPr="00D848C7" w:rsidRDefault="004D089B" w:rsidP="00C53206">
            <w:pPr>
              <w:ind w:firstLine="0"/>
              <w:jc w:val="center"/>
              <w:rPr>
                <w:color w:val="000000"/>
                <w:sz w:val="20"/>
                <w:szCs w:val="20"/>
              </w:rPr>
            </w:pPr>
            <w:r>
              <w:rPr>
                <w:color w:val="000000"/>
                <w:sz w:val="20"/>
                <w:szCs w:val="20"/>
              </w:rPr>
              <w:t>53,71</w:t>
            </w:r>
          </w:p>
        </w:tc>
      </w:tr>
      <w:tr w:rsidR="004D089B" w:rsidRPr="00D848C7" w14:paraId="2D672A1E" w14:textId="77777777" w:rsidTr="001903DD">
        <w:trPr>
          <w:trHeight w:val="85"/>
          <w:jc w:val="center"/>
        </w:trPr>
        <w:tc>
          <w:tcPr>
            <w:tcW w:w="333" w:type="pct"/>
          </w:tcPr>
          <w:p w14:paraId="59158309" w14:textId="77777777" w:rsidR="004D089B" w:rsidRPr="00D848C7" w:rsidRDefault="004D089B" w:rsidP="00C53206">
            <w:pPr>
              <w:ind w:firstLine="0"/>
              <w:jc w:val="center"/>
              <w:rPr>
                <w:color w:val="000000"/>
                <w:sz w:val="20"/>
                <w:szCs w:val="20"/>
              </w:rPr>
            </w:pPr>
            <w:r w:rsidRPr="00D848C7">
              <w:rPr>
                <w:color w:val="000000"/>
                <w:sz w:val="20"/>
                <w:szCs w:val="20"/>
              </w:rPr>
              <w:t>4</w:t>
            </w:r>
          </w:p>
        </w:tc>
        <w:tc>
          <w:tcPr>
            <w:tcW w:w="1311" w:type="pct"/>
            <w:vAlign w:val="center"/>
          </w:tcPr>
          <w:p w14:paraId="2950CE15" w14:textId="77777777" w:rsidR="004D089B" w:rsidRPr="00D848C7" w:rsidRDefault="004D089B" w:rsidP="00C53206">
            <w:pPr>
              <w:pStyle w:val="afff0"/>
              <w:jc w:val="left"/>
              <w:rPr>
                <w:bCs/>
                <w:color w:val="000000"/>
                <w:sz w:val="20"/>
                <w:szCs w:val="20"/>
              </w:rPr>
            </w:pPr>
            <w:r w:rsidRPr="00D848C7">
              <w:rPr>
                <w:bCs/>
                <w:color w:val="000000"/>
                <w:sz w:val="20"/>
                <w:szCs w:val="20"/>
              </w:rPr>
              <w:t>п.ж\д разъезда Саз-Тамак</w:t>
            </w:r>
          </w:p>
        </w:tc>
        <w:tc>
          <w:tcPr>
            <w:tcW w:w="1030" w:type="pct"/>
            <w:vAlign w:val="center"/>
          </w:tcPr>
          <w:p w14:paraId="1BFEBEFE" w14:textId="77777777" w:rsidR="004D089B" w:rsidRPr="00D848C7" w:rsidRDefault="004D089B" w:rsidP="00C53206">
            <w:pPr>
              <w:ind w:firstLine="0"/>
              <w:jc w:val="center"/>
              <w:rPr>
                <w:color w:val="000000"/>
                <w:sz w:val="20"/>
                <w:szCs w:val="20"/>
              </w:rPr>
            </w:pPr>
            <w:r w:rsidRPr="00D848C7">
              <w:rPr>
                <w:color w:val="000000"/>
                <w:sz w:val="20"/>
                <w:szCs w:val="20"/>
              </w:rPr>
              <w:t>3,48</w:t>
            </w:r>
          </w:p>
        </w:tc>
        <w:tc>
          <w:tcPr>
            <w:tcW w:w="1198" w:type="pct"/>
            <w:vAlign w:val="center"/>
          </w:tcPr>
          <w:p w14:paraId="16F1D511" w14:textId="77777777" w:rsidR="004D089B" w:rsidRPr="00D848C7" w:rsidRDefault="004D089B" w:rsidP="00C53206">
            <w:pPr>
              <w:ind w:firstLine="0"/>
              <w:jc w:val="center"/>
              <w:rPr>
                <w:color w:val="000000"/>
                <w:sz w:val="20"/>
                <w:szCs w:val="20"/>
              </w:rPr>
            </w:pPr>
            <w:r>
              <w:rPr>
                <w:color w:val="000000"/>
                <w:sz w:val="20"/>
                <w:szCs w:val="20"/>
              </w:rPr>
              <w:t>-</w:t>
            </w:r>
          </w:p>
        </w:tc>
        <w:tc>
          <w:tcPr>
            <w:tcW w:w="1128" w:type="pct"/>
            <w:vAlign w:val="center"/>
          </w:tcPr>
          <w:p w14:paraId="5687A8E5" w14:textId="77777777" w:rsidR="004D089B" w:rsidRPr="00D848C7" w:rsidRDefault="004D089B" w:rsidP="00C53206">
            <w:pPr>
              <w:ind w:firstLine="0"/>
              <w:jc w:val="center"/>
              <w:rPr>
                <w:color w:val="000000"/>
                <w:sz w:val="20"/>
                <w:szCs w:val="20"/>
              </w:rPr>
            </w:pPr>
            <w:r>
              <w:rPr>
                <w:color w:val="000000"/>
                <w:sz w:val="20"/>
                <w:szCs w:val="20"/>
              </w:rPr>
              <w:t>-</w:t>
            </w:r>
          </w:p>
        </w:tc>
      </w:tr>
      <w:tr w:rsidR="004D089B" w:rsidRPr="00D848C7" w14:paraId="3F46F98B" w14:textId="77777777" w:rsidTr="001903DD">
        <w:trPr>
          <w:trHeight w:val="85"/>
          <w:jc w:val="center"/>
        </w:trPr>
        <w:tc>
          <w:tcPr>
            <w:tcW w:w="1644" w:type="pct"/>
            <w:gridSpan w:val="2"/>
            <w:vAlign w:val="center"/>
          </w:tcPr>
          <w:p w14:paraId="69C77AF7" w14:textId="77777777" w:rsidR="004D089B" w:rsidRPr="00D848C7" w:rsidRDefault="004D089B" w:rsidP="00C53206">
            <w:pPr>
              <w:ind w:firstLine="0"/>
              <w:jc w:val="left"/>
              <w:rPr>
                <w:bCs/>
                <w:color w:val="000000"/>
                <w:sz w:val="20"/>
                <w:szCs w:val="20"/>
              </w:rPr>
            </w:pPr>
            <w:r w:rsidRPr="00D848C7">
              <w:rPr>
                <w:bCs/>
                <w:color w:val="000000"/>
                <w:sz w:val="20"/>
                <w:szCs w:val="20"/>
              </w:rPr>
              <w:lastRenderedPageBreak/>
              <w:t>Всего по поселению:</w:t>
            </w:r>
          </w:p>
        </w:tc>
        <w:tc>
          <w:tcPr>
            <w:tcW w:w="1030" w:type="pct"/>
            <w:vAlign w:val="center"/>
          </w:tcPr>
          <w:p w14:paraId="24C54D2B" w14:textId="77777777" w:rsidR="004D089B" w:rsidRPr="00D848C7" w:rsidRDefault="004D089B" w:rsidP="00C53206">
            <w:pPr>
              <w:ind w:firstLine="0"/>
              <w:jc w:val="center"/>
              <w:rPr>
                <w:color w:val="000000"/>
                <w:sz w:val="20"/>
                <w:szCs w:val="20"/>
              </w:rPr>
            </w:pPr>
            <w:r w:rsidRPr="00D848C7">
              <w:rPr>
                <w:color w:val="000000"/>
                <w:sz w:val="20"/>
                <w:szCs w:val="20"/>
              </w:rPr>
              <w:t>540,23</w:t>
            </w:r>
          </w:p>
        </w:tc>
        <w:tc>
          <w:tcPr>
            <w:tcW w:w="1198" w:type="pct"/>
            <w:vAlign w:val="center"/>
          </w:tcPr>
          <w:p w14:paraId="402E32A1" w14:textId="77777777" w:rsidR="004D089B" w:rsidRPr="00D848C7" w:rsidRDefault="004D089B" w:rsidP="00C53206">
            <w:pPr>
              <w:ind w:firstLine="0"/>
              <w:jc w:val="center"/>
              <w:rPr>
                <w:color w:val="000000"/>
                <w:sz w:val="20"/>
                <w:szCs w:val="20"/>
              </w:rPr>
            </w:pPr>
            <w:r w:rsidRPr="00D848C7">
              <w:rPr>
                <w:color w:val="000000"/>
                <w:sz w:val="20"/>
                <w:szCs w:val="20"/>
              </w:rPr>
              <w:t>540,23</w:t>
            </w:r>
          </w:p>
        </w:tc>
        <w:tc>
          <w:tcPr>
            <w:tcW w:w="1128" w:type="pct"/>
            <w:vAlign w:val="center"/>
          </w:tcPr>
          <w:p w14:paraId="47591352" w14:textId="77777777" w:rsidR="004D089B" w:rsidRPr="00D848C7" w:rsidRDefault="004D089B" w:rsidP="00C53206">
            <w:pPr>
              <w:ind w:firstLine="0"/>
              <w:jc w:val="center"/>
              <w:rPr>
                <w:color w:val="000000"/>
                <w:sz w:val="20"/>
                <w:szCs w:val="20"/>
              </w:rPr>
            </w:pPr>
            <w:r>
              <w:rPr>
                <w:color w:val="000000"/>
                <w:sz w:val="20"/>
                <w:szCs w:val="20"/>
              </w:rPr>
              <w:t>535,70</w:t>
            </w:r>
          </w:p>
        </w:tc>
      </w:tr>
    </w:tbl>
    <w:p w14:paraId="20E031A6" w14:textId="77777777" w:rsidR="00AB2B2E" w:rsidRPr="00D848C7" w:rsidRDefault="00AB2B2E" w:rsidP="00C53206">
      <w:pPr>
        <w:rPr>
          <w:color w:val="000000"/>
          <w:szCs w:val="28"/>
        </w:rPr>
      </w:pPr>
    </w:p>
    <w:p w14:paraId="53DD7336" w14:textId="77777777" w:rsidR="00494F93" w:rsidRDefault="00AB2B2E" w:rsidP="00C53206">
      <w:pPr>
        <w:rPr>
          <w:color w:val="000000"/>
          <w:szCs w:val="28"/>
        </w:rPr>
      </w:pPr>
      <w:r w:rsidRPr="00D848C7">
        <w:rPr>
          <w:color w:val="000000"/>
          <w:szCs w:val="28"/>
        </w:rPr>
        <w:t>Показания электропотребления, мощности и трансформаторной мощности коммунально-бытового сектора по срокам (I очередь и расчетный срок), а также</w:t>
      </w:r>
      <w:r w:rsidR="00A2753C" w:rsidRPr="00D848C7">
        <w:rPr>
          <w:color w:val="000000"/>
          <w:szCs w:val="28"/>
        </w:rPr>
        <w:t xml:space="preserve"> не</w:t>
      </w:r>
      <w:r w:rsidRPr="00D848C7">
        <w:rPr>
          <w:color w:val="000000"/>
          <w:szCs w:val="28"/>
        </w:rPr>
        <w:t xml:space="preserve"> значительный прирост электропотребления на первую очередь и на расчетный срок, с учетом </w:t>
      </w:r>
      <w:r w:rsidR="00A2753C" w:rsidRPr="00D848C7">
        <w:rPr>
          <w:color w:val="000000"/>
          <w:szCs w:val="28"/>
        </w:rPr>
        <w:t xml:space="preserve">не </w:t>
      </w:r>
      <w:r w:rsidRPr="00D848C7">
        <w:rPr>
          <w:color w:val="000000"/>
          <w:szCs w:val="28"/>
        </w:rPr>
        <w:t>значительного увеличения населени</w:t>
      </w:r>
      <w:r w:rsidR="00161968">
        <w:rPr>
          <w:color w:val="000000"/>
          <w:szCs w:val="28"/>
        </w:rPr>
        <w:t>я приведены в таблице 4.12.12.</w:t>
      </w:r>
    </w:p>
    <w:p w14:paraId="7199CA83" w14:textId="77777777" w:rsidR="00A67FA2" w:rsidRPr="00D848C7" w:rsidRDefault="00A67FA2" w:rsidP="00C53206">
      <w:pPr>
        <w:rPr>
          <w:color w:val="000000"/>
          <w:szCs w:val="28"/>
        </w:rPr>
      </w:pPr>
    </w:p>
    <w:p w14:paraId="33FAF302" w14:textId="77777777" w:rsidR="00AB2B2E" w:rsidRPr="00D848C7" w:rsidRDefault="00AB2B2E" w:rsidP="00C53206">
      <w:pPr>
        <w:jc w:val="right"/>
        <w:rPr>
          <w:color w:val="000000"/>
          <w:szCs w:val="28"/>
        </w:rPr>
      </w:pPr>
      <w:r w:rsidRPr="00D848C7">
        <w:rPr>
          <w:color w:val="000000"/>
          <w:szCs w:val="28"/>
        </w:rPr>
        <w:t>Таблица 4.12.</w:t>
      </w:r>
      <w:r w:rsidR="00161968">
        <w:rPr>
          <w:color w:val="000000"/>
          <w:szCs w:val="28"/>
        </w:rPr>
        <w:t>12</w:t>
      </w:r>
    </w:p>
    <w:p w14:paraId="3D497176" w14:textId="77777777" w:rsidR="00AB2B2E" w:rsidRPr="00D848C7" w:rsidRDefault="00AB2B2E" w:rsidP="00C53206">
      <w:pPr>
        <w:jc w:val="center"/>
        <w:rPr>
          <w:color w:val="000000"/>
          <w:szCs w:val="28"/>
        </w:rPr>
      </w:pPr>
      <w:r w:rsidRPr="00D848C7">
        <w:rPr>
          <w:color w:val="000000"/>
          <w:szCs w:val="28"/>
        </w:rPr>
        <w:t>Показания электропотребления, мощно</w:t>
      </w:r>
      <w:r w:rsidR="008D4F58">
        <w:rPr>
          <w:color w:val="000000"/>
          <w:szCs w:val="28"/>
        </w:rPr>
        <w:t xml:space="preserve">сти и трансформаторной мощности </w:t>
      </w:r>
      <w:r w:rsidRPr="00D848C7">
        <w:rPr>
          <w:color w:val="000000"/>
          <w:szCs w:val="28"/>
        </w:rPr>
        <w:t>коммунально-бытового сектора</w:t>
      </w:r>
      <w:r w:rsidR="008D4F58">
        <w:rPr>
          <w:color w:val="000000"/>
          <w:szCs w:val="28"/>
        </w:rPr>
        <w:t xml:space="preserve"> </w:t>
      </w:r>
      <w:r w:rsidR="009D2226" w:rsidRPr="00D848C7">
        <w:rPr>
          <w:color w:val="000000"/>
          <w:szCs w:val="28"/>
        </w:rPr>
        <w:t>Байлянгарского</w:t>
      </w:r>
      <w:r w:rsidRPr="00D848C7">
        <w:rPr>
          <w:color w:val="000000"/>
          <w:szCs w:val="28"/>
        </w:rPr>
        <w:t xml:space="preserve"> сельского поселения</w:t>
      </w:r>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2439"/>
        <w:gridCol w:w="1709"/>
        <w:gridCol w:w="1303"/>
        <w:gridCol w:w="1099"/>
        <w:gridCol w:w="1341"/>
        <w:gridCol w:w="1514"/>
      </w:tblGrid>
      <w:tr w:rsidR="00167A7F" w:rsidRPr="00D848C7" w14:paraId="27A77533" w14:textId="77777777" w:rsidTr="00167A7F">
        <w:trPr>
          <w:tblHeader/>
          <w:jc w:val="center"/>
        </w:trPr>
        <w:tc>
          <w:tcPr>
            <w:tcW w:w="329" w:type="pct"/>
            <w:tcBorders>
              <w:top w:val="single" w:sz="4" w:space="0" w:color="auto"/>
            </w:tcBorders>
            <w:vAlign w:val="center"/>
          </w:tcPr>
          <w:p w14:paraId="45929E9F" w14:textId="77777777" w:rsidR="00AB2B2E" w:rsidRPr="00D848C7" w:rsidRDefault="00AB2B2E" w:rsidP="00C53206">
            <w:pPr>
              <w:ind w:firstLine="0"/>
              <w:jc w:val="center"/>
              <w:rPr>
                <w:color w:val="000000"/>
                <w:sz w:val="20"/>
                <w:szCs w:val="20"/>
              </w:rPr>
            </w:pPr>
            <w:r w:rsidRPr="00D848C7">
              <w:rPr>
                <w:color w:val="000000"/>
                <w:sz w:val="20"/>
                <w:szCs w:val="20"/>
              </w:rPr>
              <w:t>№ п/п</w:t>
            </w:r>
          </w:p>
        </w:tc>
        <w:tc>
          <w:tcPr>
            <w:tcW w:w="1211" w:type="pct"/>
            <w:tcBorders>
              <w:top w:val="single" w:sz="4" w:space="0" w:color="auto"/>
            </w:tcBorders>
            <w:vAlign w:val="center"/>
          </w:tcPr>
          <w:p w14:paraId="24DC230A" w14:textId="77777777" w:rsidR="00AB2B2E" w:rsidRPr="00D848C7" w:rsidRDefault="00AB2B2E" w:rsidP="00C53206">
            <w:pPr>
              <w:ind w:firstLine="0"/>
              <w:jc w:val="center"/>
              <w:rPr>
                <w:color w:val="000000"/>
                <w:sz w:val="20"/>
                <w:szCs w:val="20"/>
              </w:rPr>
            </w:pPr>
          </w:p>
        </w:tc>
        <w:tc>
          <w:tcPr>
            <w:tcW w:w="848" w:type="pct"/>
            <w:tcBorders>
              <w:top w:val="single" w:sz="4" w:space="0" w:color="auto"/>
            </w:tcBorders>
            <w:vAlign w:val="center"/>
          </w:tcPr>
          <w:p w14:paraId="2C38F1FA" w14:textId="77777777" w:rsidR="00AB2B2E" w:rsidRPr="00D848C7" w:rsidRDefault="00AB2B2E" w:rsidP="00C53206">
            <w:pPr>
              <w:ind w:firstLine="0"/>
              <w:jc w:val="center"/>
              <w:rPr>
                <w:color w:val="000000"/>
                <w:sz w:val="20"/>
                <w:szCs w:val="20"/>
              </w:rPr>
            </w:pPr>
            <w:r w:rsidRPr="00D848C7">
              <w:rPr>
                <w:color w:val="000000"/>
                <w:sz w:val="20"/>
                <w:szCs w:val="20"/>
              </w:rPr>
              <w:t>Единица измерения</w:t>
            </w:r>
          </w:p>
        </w:tc>
        <w:tc>
          <w:tcPr>
            <w:tcW w:w="647" w:type="pct"/>
            <w:tcBorders>
              <w:top w:val="single" w:sz="4" w:space="0" w:color="auto"/>
            </w:tcBorders>
            <w:vAlign w:val="center"/>
          </w:tcPr>
          <w:p w14:paraId="1FA7D844" w14:textId="77777777" w:rsidR="00AB2B2E" w:rsidRPr="00D848C7" w:rsidRDefault="00AB2B2E" w:rsidP="00C53206">
            <w:pPr>
              <w:ind w:firstLine="0"/>
              <w:jc w:val="center"/>
              <w:rPr>
                <w:color w:val="000000"/>
                <w:sz w:val="20"/>
                <w:szCs w:val="20"/>
              </w:rPr>
            </w:pPr>
            <w:r w:rsidRPr="00D848C7">
              <w:rPr>
                <w:color w:val="000000"/>
                <w:sz w:val="20"/>
                <w:szCs w:val="20"/>
              </w:rPr>
              <w:t>Исходный</w:t>
            </w:r>
          </w:p>
          <w:p w14:paraId="05207762" w14:textId="77777777" w:rsidR="00AB2B2E" w:rsidRPr="00D848C7" w:rsidRDefault="00AB2B2E" w:rsidP="00C53206">
            <w:pPr>
              <w:ind w:firstLine="0"/>
              <w:jc w:val="center"/>
              <w:rPr>
                <w:color w:val="000000"/>
                <w:sz w:val="20"/>
                <w:szCs w:val="20"/>
              </w:rPr>
            </w:pPr>
            <w:r w:rsidRPr="00D848C7">
              <w:rPr>
                <w:color w:val="000000"/>
                <w:sz w:val="20"/>
                <w:szCs w:val="20"/>
              </w:rPr>
              <w:t xml:space="preserve">год </w:t>
            </w:r>
          </w:p>
        </w:tc>
        <w:tc>
          <w:tcPr>
            <w:tcW w:w="546" w:type="pct"/>
            <w:tcBorders>
              <w:top w:val="single" w:sz="4" w:space="0" w:color="auto"/>
            </w:tcBorders>
            <w:vAlign w:val="center"/>
          </w:tcPr>
          <w:p w14:paraId="49909370" w14:textId="77777777" w:rsidR="00AB2B2E" w:rsidRPr="00D848C7" w:rsidRDefault="00AB2B2E" w:rsidP="00C53206">
            <w:pPr>
              <w:ind w:firstLine="0"/>
              <w:jc w:val="center"/>
              <w:rPr>
                <w:color w:val="000000"/>
                <w:sz w:val="20"/>
                <w:szCs w:val="20"/>
              </w:rPr>
            </w:pPr>
            <w:r w:rsidRPr="00D848C7">
              <w:rPr>
                <w:color w:val="000000"/>
                <w:sz w:val="20"/>
                <w:szCs w:val="20"/>
              </w:rPr>
              <w:t>Первая очередь 2025г.</w:t>
            </w:r>
          </w:p>
        </w:tc>
        <w:tc>
          <w:tcPr>
            <w:tcW w:w="666" w:type="pct"/>
            <w:tcBorders>
              <w:top w:val="single" w:sz="4" w:space="0" w:color="auto"/>
            </w:tcBorders>
            <w:vAlign w:val="center"/>
          </w:tcPr>
          <w:p w14:paraId="4A75094D" w14:textId="77777777" w:rsidR="00AB2B2E" w:rsidRPr="00D848C7" w:rsidRDefault="00AB2B2E" w:rsidP="00C53206">
            <w:pPr>
              <w:ind w:firstLine="0"/>
              <w:jc w:val="center"/>
              <w:rPr>
                <w:color w:val="000000"/>
                <w:sz w:val="20"/>
                <w:szCs w:val="20"/>
              </w:rPr>
            </w:pPr>
            <w:r w:rsidRPr="00D848C7">
              <w:rPr>
                <w:color w:val="000000"/>
                <w:sz w:val="20"/>
                <w:szCs w:val="20"/>
              </w:rPr>
              <w:t>Расчетный срок 2040 г.</w:t>
            </w:r>
          </w:p>
        </w:tc>
        <w:tc>
          <w:tcPr>
            <w:tcW w:w="752" w:type="pct"/>
            <w:tcBorders>
              <w:top w:val="single" w:sz="4" w:space="0" w:color="auto"/>
            </w:tcBorders>
            <w:vAlign w:val="center"/>
          </w:tcPr>
          <w:p w14:paraId="06F2B21B" w14:textId="77777777" w:rsidR="00AB2B2E" w:rsidRPr="00D848C7" w:rsidRDefault="00AB2B2E" w:rsidP="00C53206">
            <w:pPr>
              <w:ind w:firstLine="0"/>
              <w:jc w:val="center"/>
              <w:rPr>
                <w:color w:val="000000"/>
                <w:sz w:val="20"/>
                <w:szCs w:val="20"/>
              </w:rPr>
            </w:pPr>
            <w:r w:rsidRPr="00D848C7">
              <w:rPr>
                <w:color w:val="000000"/>
                <w:sz w:val="20"/>
                <w:szCs w:val="20"/>
              </w:rPr>
              <w:t>Прирост на 2040 г. относит. исходного года</w:t>
            </w:r>
          </w:p>
        </w:tc>
      </w:tr>
      <w:tr w:rsidR="004D089B" w:rsidRPr="00D848C7" w14:paraId="323D4D31" w14:textId="77777777" w:rsidTr="00494F93">
        <w:trPr>
          <w:jc w:val="center"/>
        </w:trPr>
        <w:tc>
          <w:tcPr>
            <w:tcW w:w="329" w:type="pct"/>
            <w:vAlign w:val="center"/>
          </w:tcPr>
          <w:p w14:paraId="5E47F2A1" w14:textId="77777777" w:rsidR="004D089B" w:rsidRPr="00D848C7" w:rsidRDefault="004D089B" w:rsidP="00C53206">
            <w:pPr>
              <w:ind w:firstLine="0"/>
              <w:jc w:val="center"/>
              <w:rPr>
                <w:color w:val="000000"/>
                <w:sz w:val="20"/>
                <w:szCs w:val="20"/>
              </w:rPr>
            </w:pPr>
            <w:r w:rsidRPr="00D848C7">
              <w:rPr>
                <w:color w:val="000000"/>
                <w:sz w:val="20"/>
                <w:szCs w:val="20"/>
              </w:rPr>
              <w:t>1</w:t>
            </w:r>
          </w:p>
        </w:tc>
        <w:tc>
          <w:tcPr>
            <w:tcW w:w="1211" w:type="pct"/>
            <w:vAlign w:val="center"/>
          </w:tcPr>
          <w:p w14:paraId="0933E0CF" w14:textId="77777777" w:rsidR="004D089B" w:rsidRPr="00D848C7" w:rsidRDefault="004D089B" w:rsidP="00C53206">
            <w:pPr>
              <w:ind w:firstLine="0"/>
              <w:jc w:val="center"/>
              <w:rPr>
                <w:color w:val="000000"/>
                <w:sz w:val="20"/>
                <w:szCs w:val="20"/>
              </w:rPr>
            </w:pPr>
            <w:r w:rsidRPr="00D848C7">
              <w:rPr>
                <w:color w:val="000000"/>
                <w:sz w:val="20"/>
                <w:szCs w:val="20"/>
              </w:rPr>
              <w:t>Годовое электропотребление</w:t>
            </w:r>
          </w:p>
        </w:tc>
        <w:tc>
          <w:tcPr>
            <w:tcW w:w="848" w:type="pct"/>
            <w:vAlign w:val="center"/>
          </w:tcPr>
          <w:p w14:paraId="26442245" w14:textId="77777777" w:rsidR="004D089B" w:rsidRPr="00D848C7" w:rsidRDefault="004D089B" w:rsidP="00C53206">
            <w:pPr>
              <w:ind w:firstLine="0"/>
              <w:jc w:val="center"/>
              <w:rPr>
                <w:color w:val="000000"/>
                <w:sz w:val="20"/>
                <w:szCs w:val="20"/>
              </w:rPr>
            </w:pPr>
            <w:r w:rsidRPr="00D848C7">
              <w:rPr>
                <w:color w:val="000000"/>
                <w:sz w:val="20"/>
                <w:szCs w:val="20"/>
              </w:rPr>
              <w:t>тыс.кВт*час/год</w:t>
            </w:r>
          </w:p>
        </w:tc>
        <w:tc>
          <w:tcPr>
            <w:tcW w:w="647" w:type="pct"/>
            <w:vAlign w:val="center"/>
          </w:tcPr>
          <w:p w14:paraId="1EE365F8" w14:textId="77777777" w:rsidR="004D089B" w:rsidRPr="00D848C7" w:rsidRDefault="004D089B" w:rsidP="00C53206">
            <w:pPr>
              <w:ind w:firstLine="0"/>
              <w:jc w:val="center"/>
              <w:rPr>
                <w:color w:val="000000"/>
                <w:sz w:val="20"/>
                <w:szCs w:val="20"/>
              </w:rPr>
            </w:pPr>
            <w:r w:rsidRPr="00D848C7">
              <w:rPr>
                <w:color w:val="000000"/>
                <w:sz w:val="20"/>
                <w:szCs w:val="20"/>
              </w:rPr>
              <w:t>2469,46</w:t>
            </w:r>
          </w:p>
        </w:tc>
        <w:tc>
          <w:tcPr>
            <w:tcW w:w="546" w:type="pct"/>
            <w:vAlign w:val="center"/>
          </w:tcPr>
          <w:p w14:paraId="14CB97B7" w14:textId="77777777" w:rsidR="004D089B" w:rsidRPr="00D848C7" w:rsidRDefault="004D089B" w:rsidP="00C53206">
            <w:pPr>
              <w:ind w:firstLine="0"/>
              <w:jc w:val="center"/>
              <w:rPr>
                <w:color w:val="000000"/>
                <w:sz w:val="20"/>
                <w:szCs w:val="20"/>
              </w:rPr>
            </w:pPr>
            <w:r>
              <w:rPr>
                <w:color w:val="000000"/>
                <w:sz w:val="20"/>
                <w:szCs w:val="20"/>
              </w:rPr>
              <w:t>2475,97</w:t>
            </w:r>
          </w:p>
        </w:tc>
        <w:tc>
          <w:tcPr>
            <w:tcW w:w="666" w:type="pct"/>
            <w:vAlign w:val="center"/>
          </w:tcPr>
          <w:p w14:paraId="6187F8EE" w14:textId="77777777" w:rsidR="004D089B" w:rsidRPr="00D848C7" w:rsidRDefault="004D089B" w:rsidP="00C53206">
            <w:pPr>
              <w:ind w:firstLine="0"/>
              <w:jc w:val="center"/>
              <w:rPr>
                <w:color w:val="000000"/>
                <w:sz w:val="20"/>
                <w:szCs w:val="20"/>
              </w:rPr>
            </w:pPr>
            <w:r>
              <w:rPr>
                <w:color w:val="000000"/>
                <w:sz w:val="20"/>
                <w:szCs w:val="20"/>
              </w:rPr>
              <w:t>2525,88</w:t>
            </w:r>
          </w:p>
        </w:tc>
        <w:tc>
          <w:tcPr>
            <w:tcW w:w="752" w:type="pct"/>
            <w:vAlign w:val="center"/>
          </w:tcPr>
          <w:p w14:paraId="3865BE2B" w14:textId="77777777" w:rsidR="004D089B" w:rsidRPr="00D848C7" w:rsidRDefault="004D089B" w:rsidP="00C53206">
            <w:pPr>
              <w:ind w:firstLine="0"/>
              <w:jc w:val="center"/>
              <w:rPr>
                <w:color w:val="000000"/>
                <w:sz w:val="20"/>
                <w:szCs w:val="20"/>
              </w:rPr>
            </w:pPr>
            <w:r>
              <w:rPr>
                <w:color w:val="000000"/>
                <w:sz w:val="20"/>
                <w:szCs w:val="20"/>
              </w:rPr>
              <w:t>56,42</w:t>
            </w:r>
          </w:p>
        </w:tc>
      </w:tr>
      <w:tr w:rsidR="004D089B" w:rsidRPr="00D848C7" w14:paraId="72AD6528" w14:textId="77777777" w:rsidTr="00494F93">
        <w:trPr>
          <w:jc w:val="center"/>
        </w:trPr>
        <w:tc>
          <w:tcPr>
            <w:tcW w:w="329" w:type="pct"/>
            <w:vAlign w:val="center"/>
          </w:tcPr>
          <w:p w14:paraId="74C714E8" w14:textId="77777777" w:rsidR="004D089B" w:rsidRPr="00D848C7" w:rsidRDefault="004D089B" w:rsidP="00C53206">
            <w:pPr>
              <w:ind w:firstLine="0"/>
              <w:jc w:val="center"/>
              <w:rPr>
                <w:color w:val="000000"/>
                <w:sz w:val="20"/>
                <w:szCs w:val="20"/>
              </w:rPr>
            </w:pPr>
            <w:r w:rsidRPr="00D848C7">
              <w:rPr>
                <w:color w:val="000000"/>
                <w:sz w:val="20"/>
                <w:szCs w:val="20"/>
              </w:rPr>
              <w:t>2</w:t>
            </w:r>
          </w:p>
        </w:tc>
        <w:tc>
          <w:tcPr>
            <w:tcW w:w="1211" w:type="pct"/>
            <w:vAlign w:val="center"/>
          </w:tcPr>
          <w:p w14:paraId="147A0CC2" w14:textId="77777777" w:rsidR="004D089B" w:rsidRPr="00D848C7" w:rsidRDefault="004D089B" w:rsidP="00C53206">
            <w:pPr>
              <w:ind w:firstLine="0"/>
              <w:jc w:val="center"/>
              <w:rPr>
                <w:color w:val="000000"/>
                <w:sz w:val="20"/>
                <w:szCs w:val="20"/>
              </w:rPr>
            </w:pPr>
            <w:r w:rsidRPr="00D848C7">
              <w:rPr>
                <w:color w:val="000000"/>
                <w:sz w:val="20"/>
                <w:szCs w:val="20"/>
              </w:rPr>
              <w:t>Расчетная мощность</w:t>
            </w:r>
          </w:p>
        </w:tc>
        <w:tc>
          <w:tcPr>
            <w:tcW w:w="848" w:type="pct"/>
            <w:vAlign w:val="center"/>
          </w:tcPr>
          <w:p w14:paraId="29482759" w14:textId="77777777" w:rsidR="004D089B" w:rsidRPr="00D848C7" w:rsidRDefault="004D089B" w:rsidP="00C53206">
            <w:pPr>
              <w:ind w:firstLine="0"/>
              <w:jc w:val="center"/>
              <w:rPr>
                <w:color w:val="000000"/>
                <w:sz w:val="20"/>
                <w:szCs w:val="20"/>
              </w:rPr>
            </w:pPr>
            <w:r w:rsidRPr="00D848C7">
              <w:rPr>
                <w:color w:val="000000"/>
                <w:sz w:val="20"/>
                <w:szCs w:val="20"/>
              </w:rPr>
              <w:t>кВт</w:t>
            </w:r>
          </w:p>
        </w:tc>
        <w:tc>
          <w:tcPr>
            <w:tcW w:w="647" w:type="pct"/>
            <w:vAlign w:val="center"/>
          </w:tcPr>
          <w:p w14:paraId="501A5600" w14:textId="77777777" w:rsidR="004D089B" w:rsidRPr="00D848C7" w:rsidRDefault="004D089B" w:rsidP="00C53206">
            <w:pPr>
              <w:ind w:firstLine="0"/>
              <w:jc w:val="center"/>
              <w:rPr>
                <w:color w:val="000000"/>
                <w:sz w:val="20"/>
                <w:szCs w:val="20"/>
              </w:rPr>
            </w:pPr>
            <w:r w:rsidRPr="00D848C7">
              <w:rPr>
                <w:color w:val="000000"/>
                <w:sz w:val="20"/>
                <w:szCs w:val="20"/>
              </w:rPr>
              <w:t>507,81</w:t>
            </w:r>
          </w:p>
        </w:tc>
        <w:tc>
          <w:tcPr>
            <w:tcW w:w="546" w:type="pct"/>
            <w:vAlign w:val="center"/>
          </w:tcPr>
          <w:p w14:paraId="1D622195" w14:textId="77777777" w:rsidR="004D089B" w:rsidRPr="00D848C7" w:rsidRDefault="004D089B" w:rsidP="00C53206">
            <w:pPr>
              <w:ind w:firstLine="0"/>
              <w:jc w:val="center"/>
              <w:rPr>
                <w:color w:val="000000"/>
                <w:sz w:val="20"/>
                <w:szCs w:val="20"/>
              </w:rPr>
            </w:pPr>
            <w:r>
              <w:rPr>
                <w:color w:val="000000"/>
                <w:sz w:val="20"/>
                <w:szCs w:val="20"/>
              </w:rPr>
              <w:t>503,56</w:t>
            </w:r>
          </w:p>
        </w:tc>
        <w:tc>
          <w:tcPr>
            <w:tcW w:w="666" w:type="pct"/>
            <w:vAlign w:val="center"/>
          </w:tcPr>
          <w:p w14:paraId="58AF13F7" w14:textId="77777777" w:rsidR="004D089B" w:rsidRPr="00D848C7" w:rsidRDefault="004D089B" w:rsidP="00C53206">
            <w:pPr>
              <w:ind w:firstLine="0"/>
              <w:jc w:val="center"/>
              <w:rPr>
                <w:color w:val="000000"/>
                <w:sz w:val="20"/>
                <w:szCs w:val="20"/>
              </w:rPr>
            </w:pPr>
            <w:r>
              <w:rPr>
                <w:color w:val="000000"/>
                <w:sz w:val="20"/>
                <w:szCs w:val="20"/>
              </w:rPr>
              <w:t>504,19</w:t>
            </w:r>
          </w:p>
        </w:tc>
        <w:tc>
          <w:tcPr>
            <w:tcW w:w="752" w:type="pct"/>
            <w:vAlign w:val="center"/>
          </w:tcPr>
          <w:p w14:paraId="4F9DC578" w14:textId="77777777" w:rsidR="004D089B" w:rsidRPr="004D089B" w:rsidRDefault="004D089B" w:rsidP="00C53206">
            <w:pPr>
              <w:ind w:firstLine="0"/>
              <w:jc w:val="center"/>
              <w:rPr>
                <w:color w:val="000000"/>
                <w:sz w:val="20"/>
                <w:szCs w:val="20"/>
              </w:rPr>
            </w:pPr>
            <w:r w:rsidRPr="004D089B">
              <w:rPr>
                <w:color w:val="000000"/>
                <w:sz w:val="20"/>
                <w:szCs w:val="20"/>
              </w:rPr>
              <w:t>-3,62</w:t>
            </w:r>
          </w:p>
        </w:tc>
      </w:tr>
      <w:tr w:rsidR="004D089B" w:rsidRPr="00D848C7" w14:paraId="72B05B28" w14:textId="77777777" w:rsidTr="00494F93">
        <w:trPr>
          <w:jc w:val="center"/>
        </w:trPr>
        <w:tc>
          <w:tcPr>
            <w:tcW w:w="329" w:type="pct"/>
            <w:vAlign w:val="center"/>
          </w:tcPr>
          <w:p w14:paraId="010EA433" w14:textId="77777777" w:rsidR="004D089B" w:rsidRPr="00D848C7" w:rsidRDefault="004D089B" w:rsidP="00C53206">
            <w:pPr>
              <w:ind w:firstLine="0"/>
              <w:jc w:val="center"/>
              <w:rPr>
                <w:color w:val="000000"/>
                <w:sz w:val="20"/>
                <w:szCs w:val="20"/>
              </w:rPr>
            </w:pPr>
            <w:r w:rsidRPr="00D848C7">
              <w:rPr>
                <w:color w:val="000000"/>
                <w:sz w:val="20"/>
                <w:szCs w:val="20"/>
              </w:rPr>
              <w:t>3</w:t>
            </w:r>
          </w:p>
        </w:tc>
        <w:tc>
          <w:tcPr>
            <w:tcW w:w="1211" w:type="pct"/>
            <w:vAlign w:val="center"/>
          </w:tcPr>
          <w:p w14:paraId="29BDE4F6" w14:textId="77777777" w:rsidR="004D089B" w:rsidRPr="00D848C7" w:rsidRDefault="004D089B" w:rsidP="00C53206">
            <w:pPr>
              <w:ind w:firstLine="0"/>
              <w:jc w:val="center"/>
              <w:rPr>
                <w:color w:val="000000"/>
                <w:sz w:val="20"/>
                <w:szCs w:val="20"/>
              </w:rPr>
            </w:pPr>
            <w:r w:rsidRPr="00D848C7">
              <w:rPr>
                <w:color w:val="000000"/>
                <w:sz w:val="20"/>
                <w:szCs w:val="20"/>
              </w:rPr>
              <w:t>Трансформаторная мощность</w:t>
            </w:r>
          </w:p>
        </w:tc>
        <w:tc>
          <w:tcPr>
            <w:tcW w:w="848" w:type="pct"/>
            <w:vAlign w:val="center"/>
          </w:tcPr>
          <w:p w14:paraId="75058031" w14:textId="77777777" w:rsidR="004D089B" w:rsidRPr="00D848C7" w:rsidRDefault="004D089B" w:rsidP="00C53206">
            <w:pPr>
              <w:ind w:firstLine="0"/>
              <w:jc w:val="center"/>
              <w:rPr>
                <w:color w:val="000000"/>
                <w:sz w:val="20"/>
                <w:szCs w:val="20"/>
              </w:rPr>
            </w:pPr>
            <w:r w:rsidRPr="00D848C7">
              <w:rPr>
                <w:color w:val="000000"/>
                <w:sz w:val="20"/>
                <w:szCs w:val="20"/>
              </w:rPr>
              <w:t>кВА</w:t>
            </w:r>
          </w:p>
        </w:tc>
        <w:tc>
          <w:tcPr>
            <w:tcW w:w="647" w:type="pct"/>
            <w:vAlign w:val="center"/>
          </w:tcPr>
          <w:p w14:paraId="6F13C070" w14:textId="77777777" w:rsidR="004D089B" w:rsidRPr="00D848C7" w:rsidRDefault="004D089B" w:rsidP="00C53206">
            <w:pPr>
              <w:ind w:firstLine="0"/>
              <w:jc w:val="center"/>
              <w:rPr>
                <w:color w:val="000000"/>
                <w:sz w:val="20"/>
                <w:szCs w:val="20"/>
              </w:rPr>
            </w:pPr>
            <w:r w:rsidRPr="00D848C7">
              <w:rPr>
                <w:color w:val="000000"/>
                <w:sz w:val="20"/>
                <w:szCs w:val="20"/>
              </w:rPr>
              <w:t>540,23</w:t>
            </w:r>
          </w:p>
        </w:tc>
        <w:tc>
          <w:tcPr>
            <w:tcW w:w="546" w:type="pct"/>
            <w:vAlign w:val="center"/>
          </w:tcPr>
          <w:p w14:paraId="63CA68D2" w14:textId="77777777" w:rsidR="004D089B" w:rsidRPr="00D848C7" w:rsidRDefault="004D089B" w:rsidP="00C53206">
            <w:pPr>
              <w:ind w:firstLine="0"/>
              <w:jc w:val="center"/>
              <w:rPr>
                <w:color w:val="000000"/>
                <w:sz w:val="20"/>
                <w:szCs w:val="20"/>
              </w:rPr>
            </w:pPr>
            <w:r>
              <w:rPr>
                <w:color w:val="000000"/>
                <w:sz w:val="20"/>
                <w:szCs w:val="20"/>
              </w:rPr>
              <w:t>535,70</w:t>
            </w:r>
          </w:p>
        </w:tc>
        <w:tc>
          <w:tcPr>
            <w:tcW w:w="666" w:type="pct"/>
            <w:vAlign w:val="center"/>
          </w:tcPr>
          <w:p w14:paraId="67241BED" w14:textId="77777777" w:rsidR="004D089B" w:rsidRPr="00D848C7" w:rsidRDefault="004D089B" w:rsidP="00C53206">
            <w:pPr>
              <w:ind w:firstLine="0"/>
              <w:jc w:val="center"/>
              <w:rPr>
                <w:color w:val="000000"/>
                <w:sz w:val="20"/>
                <w:szCs w:val="20"/>
              </w:rPr>
            </w:pPr>
            <w:r>
              <w:rPr>
                <w:color w:val="000000"/>
                <w:sz w:val="20"/>
                <w:szCs w:val="20"/>
              </w:rPr>
              <w:t>536,38</w:t>
            </w:r>
          </w:p>
        </w:tc>
        <w:tc>
          <w:tcPr>
            <w:tcW w:w="752" w:type="pct"/>
            <w:vAlign w:val="center"/>
          </w:tcPr>
          <w:p w14:paraId="6F50328E" w14:textId="77777777" w:rsidR="004D089B" w:rsidRPr="004D089B" w:rsidRDefault="004D089B" w:rsidP="00C53206">
            <w:pPr>
              <w:ind w:firstLine="0"/>
              <w:jc w:val="center"/>
              <w:rPr>
                <w:color w:val="000000"/>
                <w:sz w:val="20"/>
                <w:szCs w:val="20"/>
              </w:rPr>
            </w:pPr>
            <w:r w:rsidRPr="004D089B">
              <w:rPr>
                <w:color w:val="000000"/>
                <w:sz w:val="20"/>
                <w:szCs w:val="20"/>
              </w:rPr>
              <w:t>-3,85</w:t>
            </w:r>
          </w:p>
        </w:tc>
      </w:tr>
    </w:tbl>
    <w:p w14:paraId="72A60B2F" w14:textId="77777777" w:rsidR="00AB2B2E" w:rsidRPr="00D848C7" w:rsidRDefault="00AB2B2E" w:rsidP="00C53206">
      <w:pPr>
        <w:rPr>
          <w:color w:val="000000"/>
          <w:szCs w:val="28"/>
          <w:u w:val="single"/>
        </w:rPr>
      </w:pPr>
    </w:p>
    <w:p w14:paraId="6707FB70" w14:textId="77777777" w:rsidR="00AB2B2E" w:rsidRPr="00D848C7" w:rsidRDefault="00AB2B2E" w:rsidP="00C53206">
      <w:pPr>
        <w:rPr>
          <w:color w:val="000000"/>
          <w:szCs w:val="28"/>
          <w:u w:val="single"/>
        </w:rPr>
      </w:pPr>
      <w:r w:rsidRPr="00D848C7">
        <w:rPr>
          <w:color w:val="000000"/>
          <w:szCs w:val="28"/>
          <w:u w:val="single"/>
        </w:rPr>
        <w:t>Проектное решение</w:t>
      </w:r>
    </w:p>
    <w:p w14:paraId="3845F126" w14:textId="77777777" w:rsidR="00AB2B2E" w:rsidRPr="00D848C7" w:rsidRDefault="00AB2B2E" w:rsidP="00C53206">
      <w:pPr>
        <w:rPr>
          <w:color w:val="000000"/>
          <w:szCs w:val="28"/>
        </w:rPr>
      </w:pPr>
      <w:r w:rsidRPr="00D848C7">
        <w:rPr>
          <w:color w:val="000000"/>
          <w:szCs w:val="28"/>
        </w:rPr>
        <w:t xml:space="preserve">Опираясь на расчет, мы имеем </w:t>
      </w:r>
      <w:r w:rsidR="00BF57EC" w:rsidRPr="00D848C7">
        <w:rPr>
          <w:color w:val="000000"/>
          <w:szCs w:val="28"/>
        </w:rPr>
        <w:t xml:space="preserve">не </w:t>
      </w:r>
      <w:r w:rsidRPr="00D848C7">
        <w:rPr>
          <w:color w:val="000000"/>
          <w:szCs w:val="28"/>
        </w:rPr>
        <w:t xml:space="preserve">значительное увеличение электропотребления сельского поселения. При этом имеется возможность использования существующей схемы электроснабжения поселения. </w:t>
      </w:r>
    </w:p>
    <w:p w14:paraId="6E410323" w14:textId="77777777" w:rsidR="00AB2B2E" w:rsidRPr="00D848C7" w:rsidRDefault="00AB2B2E" w:rsidP="00C53206">
      <w:pPr>
        <w:rPr>
          <w:color w:val="000000"/>
          <w:szCs w:val="28"/>
        </w:rPr>
      </w:pPr>
      <w:r w:rsidRPr="00D848C7">
        <w:rPr>
          <w:color w:val="000000"/>
          <w:szCs w:val="28"/>
        </w:rPr>
        <w:t>Так как в нас</w:t>
      </w:r>
      <w:r w:rsidR="00167A7F" w:rsidRPr="00D848C7">
        <w:rPr>
          <w:color w:val="000000"/>
          <w:szCs w:val="28"/>
        </w:rPr>
        <w:t xml:space="preserve">еленных пунктах </w:t>
      </w:r>
      <w:r w:rsidR="009D2226" w:rsidRPr="00D848C7">
        <w:rPr>
          <w:color w:val="000000"/>
          <w:szCs w:val="28"/>
        </w:rPr>
        <w:t>Байлянгарского</w:t>
      </w:r>
      <w:r w:rsidRPr="00D848C7">
        <w:rPr>
          <w:color w:val="000000"/>
          <w:szCs w:val="28"/>
        </w:rPr>
        <w:t xml:space="preserve"> сельского поселения застраиваются новые территории проектом предлагается:</w:t>
      </w:r>
    </w:p>
    <w:p w14:paraId="4F2248BB" w14:textId="77777777" w:rsidR="00AB2B2E" w:rsidRPr="00D848C7" w:rsidRDefault="00AB2B2E" w:rsidP="00C53206">
      <w:pPr>
        <w:rPr>
          <w:color w:val="000000"/>
          <w:szCs w:val="28"/>
        </w:rPr>
      </w:pPr>
      <w:r w:rsidRPr="00D848C7">
        <w:rPr>
          <w:color w:val="000000"/>
          <w:szCs w:val="28"/>
          <w:u w:val="single"/>
        </w:rPr>
        <w:t>На первую очередь и расчетный срок (до 2040 года) предлагается:</w:t>
      </w:r>
    </w:p>
    <w:p w14:paraId="714D00E0" w14:textId="77777777" w:rsidR="00AB2B2E" w:rsidRPr="00D848C7" w:rsidRDefault="00AB2B2E" w:rsidP="00C53206">
      <w:pPr>
        <w:ind w:firstLine="567"/>
        <w:rPr>
          <w:color w:val="000000"/>
          <w:szCs w:val="28"/>
        </w:rPr>
      </w:pPr>
      <w:r w:rsidRPr="00D848C7">
        <w:rPr>
          <w:color w:val="000000"/>
          <w:szCs w:val="28"/>
        </w:rPr>
        <w:t>- замена опор линий электропередач по мере их физического износа;</w:t>
      </w:r>
    </w:p>
    <w:p w14:paraId="32279480" w14:textId="77777777" w:rsidR="00AB2B2E" w:rsidRPr="00D848C7" w:rsidRDefault="00AB2B2E" w:rsidP="00C53206">
      <w:pPr>
        <w:ind w:firstLine="567"/>
        <w:rPr>
          <w:color w:val="000000"/>
          <w:szCs w:val="28"/>
        </w:rPr>
      </w:pPr>
      <w:r w:rsidRPr="00D848C7">
        <w:rPr>
          <w:color w:val="000000"/>
          <w:szCs w:val="28"/>
        </w:rPr>
        <w:t>- строительство (по мере необходимости) линий электропередач напряжением 10 и 0,4 кВ (с внедрением энергосберегающих технологий) до новых жилых домов и объектов общественно-делового назначения;</w:t>
      </w:r>
    </w:p>
    <w:p w14:paraId="3378C78B" w14:textId="77777777" w:rsidR="00AB2B2E" w:rsidRPr="00D848C7" w:rsidRDefault="00AB2B2E" w:rsidP="00C53206">
      <w:pPr>
        <w:ind w:firstLine="567"/>
        <w:rPr>
          <w:color w:val="000000"/>
          <w:szCs w:val="28"/>
        </w:rPr>
      </w:pPr>
      <w:r w:rsidRPr="00D848C7">
        <w:rPr>
          <w:color w:val="000000"/>
          <w:szCs w:val="28"/>
        </w:rPr>
        <w:t>- замена (реконструкция) трансформаторных подстанций и трансформаторов 10/0,4 кВ, отслужившие нормативный срок эксплуатации и не отвечающие по техническому состоянию требованиям действующих нормативно-технических, так как затраты на капитальный ремонт сопоставимы, и даже превышают затраты по реконструкции. Эксплуатация трансформаторов со сверхнормативным сроком приводит к изменению технических характеристик внутренних элементов и как следствие увеличение потерь на 5-7%. Кроме того, вследствие роста потребной мощности у потребителей часть трансформаторов работает с перегрузкой по мощности, что приводит к снижению напряжения в сети 0,38-10 кВ и росту потерь электроэнергии;</w:t>
      </w:r>
    </w:p>
    <w:p w14:paraId="3B8BFF8E" w14:textId="77777777" w:rsidR="00AB2B2E" w:rsidRPr="00D848C7" w:rsidRDefault="00AB2B2E" w:rsidP="00C53206">
      <w:pPr>
        <w:ind w:firstLine="567"/>
        <w:rPr>
          <w:color w:val="000000"/>
          <w:szCs w:val="28"/>
        </w:rPr>
      </w:pPr>
      <w:r w:rsidRPr="00D848C7">
        <w:rPr>
          <w:color w:val="000000"/>
          <w:szCs w:val="28"/>
        </w:rPr>
        <w:t>- строительство и реконструкция линий уличного освещения.</w:t>
      </w:r>
    </w:p>
    <w:p w14:paraId="04D7BF2F" w14:textId="77777777" w:rsidR="00AB2B2E" w:rsidRPr="00D848C7" w:rsidRDefault="00DE7927" w:rsidP="00C53206">
      <w:pPr>
        <w:rPr>
          <w:color w:val="000000"/>
          <w:szCs w:val="28"/>
        </w:rPr>
      </w:pPr>
      <w:r w:rsidRPr="00D848C7">
        <w:rPr>
          <w:color w:val="000000"/>
          <w:szCs w:val="28"/>
        </w:rPr>
        <w:t>Объемы нового строительства объектов электросетевого хозяйства и характеристики,</w:t>
      </w:r>
      <w:r w:rsidR="00AB2B2E" w:rsidRPr="00D848C7">
        <w:rPr>
          <w:color w:val="000000"/>
          <w:szCs w:val="28"/>
        </w:rPr>
        <w:t xml:space="preserve"> планируемых к сооружению и реконструкции объектов, </w:t>
      </w:r>
      <w:r w:rsidR="00AB2B2E" w:rsidRPr="00D848C7">
        <w:rPr>
          <w:color w:val="000000"/>
          <w:szCs w:val="28"/>
        </w:rPr>
        <w:lastRenderedPageBreak/>
        <w:t>трассировки линий 10 и 0,4 кВ, будут определены исходя из прогнозируемой нагрузки и месторасположения, состояния и технических параметров существующей сети и подлежат уточнению на последующих стадиях проектировании. Согласно современным требованиям к</w:t>
      </w:r>
      <w:r w:rsidR="00347228" w:rsidRPr="00D848C7">
        <w:rPr>
          <w:color w:val="000000"/>
          <w:szCs w:val="28"/>
        </w:rPr>
        <w:t xml:space="preserve"> </w:t>
      </w:r>
      <w:r w:rsidR="00AB2B2E" w:rsidRPr="00D848C7">
        <w:rPr>
          <w:color w:val="000000"/>
          <w:szCs w:val="28"/>
        </w:rPr>
        <w:t>электросетям</w:t>
      </w:r>
      <w:r w:rsidR="00347228" w:rsidRPr="00D848C7">
        <w:rPr>
          <w:color w:val="000000"/>
          <w:szCs w:val="28"/>
        </w:rPr>
        <w:t xml:space="preserve"> </w:t>
      </w:r>
      <w:r w:rsidR="00AB2B2E" w:rsidRPr="00D848C7">
        <w:rPr>
          <w:color w:val="000000"/>
          <w:szCs w:val="28"/>
        </w:rPr>
        <w:t>рекомендуется:</w:t>
      </w:r>
    </w:p>
    <w:p w14:paraId="63CE2452" w14:textId="77777777" w:rsidR="00AB2B2E" w:rsidRPr="00D848C7" w:rsidRDefault="00AB2B2E" w:rsidP="00C53206">
      <w:pPr>
        <w:numPr>
          <w:ilvl w:val="0"/>
          <w:numId w:val="84"/>
        </w:numPr>
        <w:tabs>
          <w:tab w:val="clear" w:pos="1211"/>
          <w:tab w:val="num" w:pos="0"/>
        </w:tabs>
        <w:autoSpaceDE w:val="0"/>
        <w:autoSpaceDN w:val="0"/>
        <w:ind w:left="0" w:firstLine="709"/>
        <w:rPr>
          <w:color w:val="000000"/>
          <w:szCs w:val="28"/>
        </w:rPr>
      </w:pPr>
      <w:r w:rsidRPr="00D848C7">
        <w:rPr>
          <w:color w:val="000000"/>
          <w:szCs w:val="28"/>
        </w:rPr>
        <w:t>Оснащение ВЛ быстродействующими ВЧ защитами;</w:t>
      </w:r>
    </w:p>
    <w:p w14:paraId="76544B1B" w14:textId="77777777" w:rsidR="00AB2B2E" w:rsidRPr="00D848C7" w:rsidRDefault="00AB2B2E" w:rsidP="00C53206">
      <w:pPr>
        <w:numPr>
          <w:ilvl w:val="0"/>
          <w:numId w:val="84"/>
        </w:numPr>
        <w:tabs>
          <w:tab w:val="clear" w:pos="1211"/>
          <w:tab w:val="num" w:pos="0"/>
        </w:tabs>
        <w:autoSpaceDE w:val="0"/>
        <w:autoSpaceDN w:val="0"/>
        <w:ind w:left="0" w:firstLine="709"/>
        <w:rPr>
          <w:color w:val="000000"/>
          <w:szCs w:val="28"/>
        </w:rPr>
      </w:pPr>
      <w:r w:rsidRPr="00D848C7">
        <w:rPr>
          <w:color w:val="000000"/>
          <w:szCs w:val="28"/>
        </w:rPr>
        <w:t>Телемеханизация подстанций;</w:t>
      </w:r>
    </w:p>
    <w:p w14:paraId="1AD24B8A" w14:textId="77777777" w:rsidR="00AB2B2E" w:rsidRPr="00D848C7" w:rsidRDefault="00AB2B2E" w:rsidP="00C53206">
      <w:pPr>
        <w:numPr>
          <w:ilvl w:val="0"/>
          <w:numId w:val="84"/>
        </w:numPr>
        <w:tabs>
          <w:tab w:val="clear" w:pos="1211"/>
          <w:tab w:val="num" w:pos="0"/>
        </w:tabs>
        <w:autoSpaceDE w:val="0"/>
        <w:autoSpaceDN w:val="0"/>
        <w:ind w:left="0" w:firstLine="709"/>
        <w:rPr>
          <w:color w:val="000000"/>
          <w:szCs w:val="28"/>
        </w:rPr>
      </w:pPr>
      <w:r w:rsidRPr="00D848C7">
        <w:rPr>
          <w:color w:val="000000"/>
          <w:szCs w:val="28"/>
        </w:rPr>
        <w:t>Монтаж автоматизированных систем учёта электроэнергии в распределительной сети населенных пунктов. Приборами учета электрической энергии должны быть обеспечены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w:t>
      </w:r>
    </w:p>
    <w:p w14:paraId="10A8A302" w14:textId="77777777" w:rsidR="00B206C5" w:rsidRPr="00A67FA2" w:rsidRDefault="00AB2B2E" w:rsidP="00C53206">
      <w:pPr>
        <w:numPr>
          <w:ilvl w:val="0"/>
          <w:numId w:val="84"/>
        </w:numPr>
        <w:tabs>
          <w:tab w:val="clear" w:pos="1211"/>
          <w:tab w:val="num" w:pos="0"/>
        </w:tabs>
        <w:autoSpaceDE w:val="0"/>
        <w:autoSpaceDN w:val="0"/>
        <w:ind w:left="0" w:firstLine="709"/>
        <w:rPr>
          <w:color w:val="000000"/>
          <w:szCs w:val="28"/>
        </w:rPr>
      </w:pPr>
      <w:r w:rsidRPr="00D848C7">
        <w:rPr>
          <w:color w:val="000000"/>
          <w:szCs w:val="28"/>
        </w:rPr>
        <w:t>Применение энергосберегающих технологий и компенсации реактивной мощности.</w:t>
      </w:r>
    </w:p>
    <w:p w14:paraId="30824E35" w14:textId="77777777" w:rsidR="00BB2073" w:rsidRPr="00D848C7" w:rsidRDefault="00BB2073" w:rsidP="00C53206">
      <w:pPr>
        <w:ind w:left="284" w:firstLine="0"/>
        <w:jc w:val="center"/>
        <w:rPr>
          <w:color w:val="000000"/>
          <w:szCs w:val="28"/>
        </w:rPr>
      </w:pPr>
      <w:r w:rsidRPr="00161968">
        <w:rPr>
          <w:color w:val="000000"/>
          <w:szCs w:val="28"/>
        </w:rPr>
        <w:t>Слаботочные сети</w:t>
      </w:r>
      <w:bookmarkEnd w:id="113"/>
      <w:bookmarkEnd w:id="114"/>
      <w:bookmarkEnd w:id="115"/>
      <w:bookmarkEnd w:id="116"/>
      <w:bookmarkEnd w:id="117"/>
      <w:bookmarkEnd w:id="118"/>
      <w:bookmarkEnd w:id="119"/>
      <w:bookmarkEnd w:id="120"/>
    </w:p>
    <w:p w14:paraId="11FF0FDD" w14:textId="77777777" w:rsidR="00396781" w:rsidRPr="00D848C7" w:rsidRDefault="00396781" w:rsidP="00C53206">
      <w:pPr>
        <w:rPr>
          <w:color w:val="000000"/>
          <w:szCs w:val="28"/>
          <w:u w:val="single"/>
        </w:rPr>
      </w:pPr>
      <w:r w:rsidRPr="00D848C7">
        <w:rPr>
          <w:color w:val="000000"/>
          <w:szCs w:val="28"/>
          <w:u w:val="single"/>
        </w:rPr>
        <w:t xml:space="preserve">Телефонизация </w:t>
      </w:r>
    </w:p>
    <w:p w14:paraId="01104524" w14:textId="77777777" w:rsidR="00396781" w:rsidRPr="00D848C7" w:rsidRDefault="00396781" w:rsidP="00C53206">
      <w:pPr>
        <w:rPr>
          <w:color w:val="000000"/>
          <w:szCs w:val="28"/>
        </w:rPr>
      </w:pPr>
      <w:r w:rsidRPr="00D848C7">
        <w:rPr>
          <w:color w:val="000000"/>
          <w:szCs w:val="28"/>
        </w:rPr>
        <w:t>Развитие телефонной сети общего пользования должно вестись из условия 100% удовлетворения заявок на данный вид связи</w:t>
      </w:r>
    </w:p>
    <w:p w14:paraId="68391DDD" w14:textId="77777777" w:rsidR="00396781" w:rsidRPr="00D848C7" w:rsidRDefault="00396781" w:rsidP="00C53206">
      <w:pPr>
        <w:rPr>
          <w:color w:val="000000"/>
          <w:szCs w:val="28"/>
        </w:rPr>
      </w:pPr>
      <w:r w:rsidRPr="00D848C7">
        <w:rPr>
          <w:color w:val="000000"/>
          <w:szCs w:val="28"/>
        </w:rPr>
        <w:t xml:space="preserve">Телефонизацию планируется осуществить от действующих на территории АТС. Развитие телефонной связи будет направлено на реконструкцию и расширение существующей телефонной сети на базе современного цифрового оборудования. </w:t>
      </w:r>
    </w:p>
    <w:p w14:paraId="723B926E" w14:textId="77777777" w:rsidR="00396781" w:rsidRPr="00D848C7" w:rsidRDefault="00396781" w:rsidP="00C53206">
      <w:pPr>
        <w:rPr>
          <w:color w:val="000000"/>
          <w:szCs w:val="28"/>
        </w:rPr>
      </w:pPr>
      <w:r w:rsidRPr="00D848C7">
        <w:rPr>
          <w:color w:val="000000"/>
          <w:szCs w:val="28"/>
        </w:rPr>
        <w:t>Проектом предлагается:</w:t>
      </w:r>
    </w:p>
    <w:p w14:paraId="726D87E2" w14:textId="77777777" w:rsidR="00396781" w:rsidRPr="00D848C7" w:rsidRDefault="00396781" w:rsidP="00C53206">
      <w:pPr>
        <w:rPr>
          <w:color w:val="000000"/>
          <w:szCs w:val="28"/>
        </w:rPr>
      </w:pPr>
      <w:r w:rsidRPr="00D848C7">
        <w:rPr>
          <w:color w:val="000000"/>
          <w:szCs w:val="28"/>
        </w:rPr>
        <w:t>- реконструкция существующей АТС с увеличением мощности до</w:t>
      </w:r>
      <w:r w:rsidR="00B54212" w:rsidRPr="00D848C7">
        <w:rPr>
          <w:color w:val="000000"/>
          <w:szCs w:val="28"/>
        </w:rPr>
        <w:t xml:space="preserve"> </w:t>
      </w:r>
      <w:r w:rsidR="002406CF" w:rsidRPr="00D848C7">
        <w:rPr>
          <w:color w:val="000000"/>
          <w:szCs w:val="28"/>
        </w:rPr>
        <w:t>280</w:t>
      </w:r>
      <w:r w:rsidRPr="00D848C7">
        <w:rPr>
          <w:color w:val="000000"/>
          <w:szCs w:val="28"/>
        </w:rPr>
        <w:t xml:space="preserve"> номеров, с использованием современных цифровых технологий</w:t>
      </w:r>
      <w:r w:rsidR="00B54212" w:rsidRPr="00D848C7">
        <w:rPr>
          <w:color w:val="000000"/>
          <w:szCs w:val="28"/>
        </w:rPr>
        <w:t xml:space="preserve"> в с.</w:t>
      </w:r>
      <w:r w:rsidR="002406CF" w:rsidRPr="00D848C7">
        <w:rPr>
          <w:color w:val="000000"/>
          <w:szCs w:val="28"/>
        </w:rPr>
        <w:t>Байлянгар</w:t>
      </w:r>
      <w:r w:rsidRPr="00D848C7">
        <w:rPr>
          <w:color w:val="000000"/>
          <w:szCs w:val="28"/>
        </w:rPr>
        <w:t>;</w:t>
      </w:r>
    </w:p>
    <w:p w14:paraId="6F02E81A" w14:textId="77777777" w:rsidR="00396781" w:rsidRPr="00D848C7" w:rsidRDefault="00396781" w:rsidP="00C53206">
      <w:pPr>
        <w:rPr>
          <w:color w:val="000000"/>
          <w:szCs w:val="28"/>
        </w:rPr>
      </w:pPr>
      <w:r w:rsidRPr="00D848C7">
        <w:rPr>
          <w:color w:val="000000"/>
          <w:szCs w:val="28"/>
        </w:rPr>
        <w:t>- модернизация АТС с использованием современных цифровых технологий.  Перевод аналогового оборудования АТС на цифровое станционное с использованием, по возможности, оптико-волоконных линейных сооружений;</w:t>
      </w:r>
    </w:p>
    <w:p w14:paraId="5D8F2927" w14:textId="77777777" w:rsidR="00396781" w:rsidRPr="00D848C7" w:rsidRDefault="00396781" w:rsidP="00C53206">
      <w:pPr>
        <w:rPr>
          <w:color w:val="000000"/>
          <w:szCs w:val="28"/>
        </w:rPr>
      </w:pPr>
      <w:r w:rsidRPr="00D848C7">
        <w:rPr>
          <w:color w:val="000000"/>
          <w:szCs w:val="28"/>
        </w:rPr>
        <w:t>- развитие оптико-волоконной связи, сотовой связи, IP-телефонии, сети Internet.</w:t>
      </w:r>
    </w:p>
    <w:p w14:paraId="582A92CF" w14:textId="77777777" w:rsidR="00396781" w:rsidRPr="00D848C7" w:rsidRDefault="00396781" w:rsidP="00C53206">
      <w:pPr>
        <w:rPr>
          <w:color w:val="000000"/>
          <w:szCs w:val="28"/>
        </w:rPr>
      </w:pPr>
      <w:r w:rsidRPr="00D848C7">
        <w:rPr>
          <w:color w:val="000000"/>
          <w:szCs w:val="28"/>
        </w:rPr>
        <w:t>- строительство линейных сооружений связи;</w:t>
      </w:r>
    </w:p>
    <w:p w14:paraId="744F00A3" w14:textId="77777777" w:rsidR="00396781" w:rsidRPr="00D848C7" w:rsidRDefault="00396781" w:rsidP="00C53206">
      <w:pPr>
        <w:rPr>
          <w:color w:val="000000"/>
          <w:szCs w:val="28"/>
        </w:rPr>
      </w:pPr>
      <w:r w:rsidRPr="00D848C7">
        <w:rPr>
          <w:color w:val="000000"/>
          <w:szCs w:val="28"/>
        </w:rPr>
        <w:t>- внедрение новейших технологических достижений в области средств связи включая спутниковую связь и цифровое телерадиовещание.</w:t>
      </w:r>
    </w:p>
    <w:p w14:paraId="15D86D92" w14:textId="77777777" w:rsidR="00396781" w:rsidRPr="00D848C7" w:rsidRDefault="00396781" w:rsidP="00C53206">
      <w:pPr>
        <w:rPr>
          <w:color w:val="000000"/>
          <w:szCs w:val="28"/>
        </w:rPr>
      </w:pPr>
      <w:r w:rsidRPr="00D848C7">
        <w:rPr>
          <w:color w:val="000000"/>
          <w:szCs w:val="28"/>
        </w:rPr>
        <w:t>Строительство кабельной телефонной канализации до объектов жилой и общественной застройки п</w:t>
      </w:r>
      <w:r w:rsidR="009B1032" w:rsidRPr="00D848C7">
        <w:rPr>
          <w:color w:val="000000"/>
          <w:szCs w:val="28"/>
        </w:rPr>
        <w:t>редлагается осуществить силами П</w:t>
      </w:r>
      <w:r w:rsidRPr="00D848C7">
        <w:rPr>
          <w:color w:val="000000"/>
          <w:szCs w:val="28"/>
        </w:rPr>
        <w:t>АО «Таттелеком». Строительство кабельной канализации предлагается из асбоцементных труб с установкой смотровых устройств.</w:t>
      </w:r>
    </w:p>
    <w:p w14:paraId="2AF0335C" w14:textId="77777777" w:rsidR="00396781" w:rsidRPr="00D848C7" w:rsidRDefault="00396781" w:rsidP="00C53206">
      <w:pPr>
        <w:rPr>
          <w:color w:val="000000"/>
          <w:szCs w:val="28"/>
        </w:rPr>
      </w:pPr>
      <w:r w:rsidRPr="00D848C7">
        <w:rPr>
          <w:color w:val="000000"/>
          <w:szCs w:val="28"/>
        </w:rPr>
        <w:t>Рекомендуется установка дополнительных базовых станций стандарта GSM для расширения зоны охвата в муниципальном образовании.</w:t>
      </w:r>
    </w:p>
    <w:p w14:paraId="5BEF2889" w14:textId="77777777" w:rsidR="00396781" w:rsidRPr="00D848C7" w:rsidRDefault="00396781" w:rsidP="00C53206">
      <w:pPr>
        <w:rPr>
          <w:color w:val="000000"/>
          <w:szCs w:val="28"/>
        </w:rPr>
      </w:pPr>
      <w:r w:rsidRPr="00D848C7">
        <w:rPr>
          <w:color w:val="000000"/>
          <w:szCs w:val="28"/>
        </w:rPr>
        <w:t>Коэффициент семейности для жилого района сельского поселения – 3,5 чел. Коэффициент неучтенности на нужды предприятий бытового обслуживания составляет 1,25.</w:t>
      </w:r>
    </w:p>
    <w:p w14:paraId="00F300FE" w14:textId="77777777" w:rsidR="00A67FA2" w:rsidRPr="00D848C7" w:rsidRDefault="00396781" w:rsidP="00C53206">
      <w:pPr>
        <w:rPr>
          <w:color w:val="000000"/>
          <w:szCs w:val="28"/>
        </w:rPr>
      </w:pPr>
      <w:r w:rsidRPr="00D848C7">
        <w:rPr>
          <w:color w:val="000000"/>
          <w:szCs w:val="28"/>
        </w:rPr>
        <w:t>Распределение телефонной нагрузки на новой застраиваемой территории приведено в таблице 4.12.</w:t>
      </w:r>
      <w:r w:rsidR="00161968">
        <w:rPr>
          <w:color w:val="000000"/>
          <w:szCs w:val="28"/>
        </w:rPr>
        <w:t>13</w:t>
      </w:r>
      <w:r w:rsidRPr="00D848C7">
        <w:rPr>
          <w:color w:val="000000"/>
          <w:szCs w:val="28"/>
        </w:rPr>
        <w:t>.</w:t>
      </w:r>
    </w:p>
    <w:p w14:paraId="0579AEFF" w14:textId="77777777" w:rsidR="00396781" w:rsidRPr="00D848C7" w:rsidRDefault="00396781" w:rsidP="00C53206">
      <w:pPr>
        <w:jc w:val="right"/>
        <w:rPr>
          <w:color w:val="000000"/>
          <w:szCs w:val="28"/>
        </w:rPr>
      </w:pPr>
      <w:r w:rsidRPr="00D848C7">
        <w:rPr>
          <w:color w:val="000000"/>
          <w:szCs w:val="28"/>
        </w:rPr>
        <w:lastRenderedPageBreak/>
        <w:t>Таблица 4.12.</w:t>
      </w:r>
      <w:r w:rsidR="00161968">
        <w:rPr>
          <w:color w:val="000000"/>
          <w:szCs w:val="28"/>
        </w:rPr>
        <w:t>13</w:t>
      </w:r>
    </w:p>
    <w:p w14:paraId="283B3240" w14:textId="77777777" w:rsidR="00396781" w:rsidRPr="00D848C7" w:rsidRDefault="00396781" w:rsidP="00C53206">
      <w:pPr>
        <w:jc w:val="center"/>
        <w:rPr>
          <w:color w:val="000000"/>
          <w:szCs w:val="28"/>
        </w:rPr>
      </w:pPr>
      <w:r w:rsidRPr="00D848C7">
        <w:rPr>
          <w:color w:val="000000"/>
          <w:szCs w:val="28"/>
        </w:rPr>
        <w:t>Распределение телефонной нагрузки на новой застраива</w:t>
      </w:r>
      <w:r w:rsidR="00C81CC7" w:rsidRPr="00D848C7">
        <w:rPr>
          <w:color w:val="000000"/>
          <w:szCs w:val="28"/>
        </w:rPr>
        <w:t xml:space="preserve">емой территории </w:t>
      </w:r>
      <w:r w:rsidR="009D2226" w:rsidRPr="00D848C7">
        <w:rPr>
          <w:color w:val="000000"/>
          <w:szCs w:val="28"/>
        </w:rPr>
        <w:t>Байлянгарского</w:t>
      </w:r>
      <w:r w:rsidRPr="00D848C7">
        <w:rPr>
          <w:color w:val="000000"/>
          <w:szCs w:val="28"/>
        </w:rPr>
        <w:t xml:space="preserve"> сельского поселения</w:t>
      </w:r>
    </w:p>
    <w:tbl>
      <w:tblPr>
        <w:tblW w:w="49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560"/>
        <w:gridCol w:w="2986"/>
        <w:gridCol w:w="1793"/>
        <w:gridCol w:w="2087"/>
      </w:tblGrid>
      <w:tr w:rsidR="00396781" w:rsidRPr="00D848C7" w14:paraId="0E10FDE6" w14:textId="77777777" w:rsidTr="00BE55CD">
        <w:trPr>
          <w:jc w:val="center"/>
        </w:trPr>
        <w:tc>
          <w:tcPr>
            <w:tcW w:w="284" w:type="pct"/>
            <w:vMerge w:val="restart"/>
            <w:vAlign w:val="center"/>
          </w:tcPr>
          <w:p w14:paraId="02037669" w14:textId="77777777" w:rsidR="00396781" w:rsidRPr="00D848C7" w:rsidRDefault="00396781" w:rsidP="00C53206">
            <w:pPr>
              <w:ind w:firstLine="0"/>
              <w:jc w:val="center"/>
              <w:rPr>
                <w:color w:val="000000"/>
                <w:sz w:val="20"/>
                <w:szCs w:val="20"/>
              </w:rPr>
            </w:pPr>
            <w:r w:rsidRPr="00D848C7">
              <w:rPr>
                <w:color w:val="000000"/>
                <w:sz w:val="20"/>
                <w:szCs w:val="20"/>
              </w:rPr>
              <w:t>№ п/п</w:t>
            </w:r>
          </w:p>
        </w:tc>
        <w:tc>
          <w:tcPr>
            <w:tcW w:w="1281" w:type="pct"/>
            <w:vMerge w:val="restart"/>
            <w:vAlign w:val="center"/>
          </w:tcPr>
          <w:p w14:paraId="59E25453" w14:textId="77777777" w:rsidR="00396781" w:rsidRPr="00D848C7" w:rsidRDefault="00396781" w:rsidP="00C53206">
            <w:pPr>
              <w:ind w:firstLine="0"/>
              <w:jc w:val="center"/>
              <w:rPr>
                <w:color w:val="000000"/>
                <w:sz w:val="20"/>
                <w:szCs w:val="20"/>
              </w:rPr>
            </w:pPr>
            <w:r w:rsidRPr="00D848C7">
              <w:rPr>
                <w:color w:val="000000"/>
                <w:sz w:val="20"/>
                <w:szCs w:val="20"/>
              </w:rPr>
              <w:t>Наименование показателя</w:t>
            </w:r>
          </w:p>
        </w:tc>
        <w:tc>
          <w:tcPr>
            <w:tcW w:w="3435" w:type="pct"/>
            <w:gridSpan w:val="3"/>
            <w:vAlign w:val="center"/>
          </w:tcPr>
          <w:p w14:paraId="5AC9E2DC" w14:textId="77777777" w:rsidR="00396781" w:rsidRPr="00D848C7" w:rsidRDefault="00396781" w:rsidP="00C53206">
            <w:pPr>
              <w:ind w:firstLine="0"/>
              <w:jc w:val="center"/>
              <w:rPr>
                <w:color w:val="000000"/>
                <w:sz w:val="20"/>
                <w:szCs w:val="20"/>
              </w:rPr>
            </w:pPr>
            <w:r w:rsidRPr="00D848C7">
              <w:rPr>
                <w:color w:val="000000"/>
                <w:sz w:val="20"/>
                <w:szCs w:val="20"/>
              </w:rPr>
              <w:t>Количество телефонов</w:t>
            </w:r>
          </w:p>
        </w:tc>
      </w:tr>
      <w:tr w:rsidR="00396781" w:rsidRPr="00D848C7" w14:paraId="04F523AC" w14:textId="77777777" w:rsidTr="00BE55CD">
        <w:trPr>
          <w:jc w:val="center"/>
        </w:trPr>
        <w:tc>
          <w:tcPr>
            <w:tcW w:w="284" w:type="pct"/>
            <w:vMerge/>
            <w:vAlign w:val="center"/>
          </w:tcPr>
          <w:p w14:paraId="3CE90A37" w14:textId="77777777" w:rsidR="00396781" w:rsidRPr="00D848C7" w:rsidRDefault="00396781" w:rsidP="00C53206">
            <w:pPr>
              <w:ind w:firstLine="0"/>
              <w:jc w:val="center"/>
              <w:rPr>
                <w:color w:val="000000"/>
                <w:sz w:val="20"/>
                <w:szCs w:val="20"/>
              </w:rPr>
            </w:pPr>
          </w:p>
        </w:tc>
        <w:tc>
          <w:tcPr>
            <w:tcW w:w="1281" w:type="pct"/>
            <w:vMerge/>
            <w:vAlign w:val="center"/>
          </w:tcPr>
          <w:p w14:paraId="5339B985" w14:textId="77777777" w:rsidR="00396781" w:rsidRPr="00D848C7" w:rsidRDefault="00396781" w:rsidP="00C53206">
            <w:pPr>
              <w:ind w:firstLine="0"/>
              <w:jc w:val="center"/>
              <w:rPr>
                <w:color w:val="000000"/>
                <w:sz w:val="20"/>
                <w:szCs w:val="20"/>
              </w:rPr>
            </w:pPr>
          </w:p>
        </w:tc>
        <w:tc>
          <w:tcPr>
            <w:tcW w:w="1494" w:type="pct"/>
            <w:vAlign w:val="center"/>
          </w:tcPr>
          <w:p w14:paraId="688EFF7A" w14:textId="77777777" w:rsidR="00396781" w:rsidRPr="00D848C7" w:rsidRDefault="00396781" w:rsidP="00C53206">
            <w:pPr>
              <w:ind w:firstLine="0"/>
              <w:jc w:val="center"/>
              <w:rPr>
                <w:color w:val="000000"/>
                <w:sz w:val="20"/>
                <w:szCs w:val="20"/>
              </w:rPr>
            </w:pPr>
            <w:r w:rsidRPr="00D848C7">
              <w:rPr>
                <w:color w:val="000000"/>
                <w:sz w:val="20"/>
                <w:szCs w:val="20"/>
              </w:rPr>
              <w:t>Существующее положение</w:t>
            </w:r>
          </w:p>
        </w:tc>
        <w:tc>
          <w:tcPr>
            <w:tcW w:w="897" w:type="pct"/>
            <w:vAlign w:val="center"/>
          </w:tcPr>
          <w:p w14:paraId="50EBD531" w14:textId="77777777" w:rsidR="00396781" w:rsidRPr="00D848C7" w:rsidRDefault="00396781" w:rsidP="00C53206">
            <w:pPr>
              <w:ind w:firstLine="0"/>
              <w:jc w:val="center"/>
              <w:rPr>
                <w:color w:val="000000"/>
                <w:sz w:val="20"/>
                <w:szCs w:val="20"/>
              </w:rPr>
            </w:pPr>
            <w:r w:rsidRPr="00D848C7">
              <w:rPr>
                <w:color w:val="000000"/>
                <w:sz w:val="20"/>
                <w:szCs w:val="20"/>
              </w:rPr>
              <w:t>Первая очередь</w:t>
            </w:r>
          </w:p>
        </w:tc>
        <w:tc>
          <w:tcPr>
            <w:tcW w:w="1044" w:type="pct"/>
            <w:vAlign w:val="center"/>
          </w:tcPr>
          <w:p w14:paraId="025EABE5" w14:textId="77777777" w:rsidR="00396781" w:rsidRPr="00D848C7" w:rsidRDefault="00396781" w:rsidP="00C53206">
            <w:pPr>
              <w:ind w:firstLine="0"/>
              <w:jc w:val="center"/>
              <w:rPr>
                <w:color w:val="000000"/>
                <w:sz w:val="20"/>
                <w:szCs w:val="20"/>
              </w:rPr>
            </w:pPr>
            <w:r w:rsidRPr="00D848C7">
              <w:rPr>
                <w:color w:val="000000"/>
                <w:sz w:val="20"/>
                <w:szCs w:val="20"/>
              </w:rPr>
              <w:t xml:space="preserve">Расчетный период </w:t>
            </w:r>
          </w:p>
        </w:tc>
      </w:tr>
      <w:tr w:rsidR="00396781" w:rsidRPr="00D848C7" w14:paraId="4167013B" w14:textId="77777777" w:rsidTr="00BE55CD">
        <w:trPr>
          <w:jc w:val="center"/>
        </w:trPr>
        <w:tc>
          <w:tcPr>
            <w:tcW w:w="284" w:type="pct"/>
            <w:vAlign w:val="center"/>
          </w:tcPr>
          <w:p w14:paraId="4B6628CB" w14:textId="77777777" w:rsidR="00396781" w:rsidRPr="00D848C7" w:rsidRDefault="00396781" w:rsidP="00C53206">
            <w:pPr>
              <w:ind w:firstLine="0"/>
              <w:jc w:val="center"/>
              <w:rPr>
                <w:color w:val="000000"/>
                <w:sz w:val="20"/>
                <w:szCs w:val="20"/>
              </w:rPr>
            </w:pPr>
            <w:r w:rsidRPr="00D848C7">
              <w:rPr>
                <w:color w:val="000000"/>
                <w:sz w:val="20"/>
                <w:szCs w:val="20"/>
              </w:rPr>
              <w:t>1</w:t>
            </w:r>
          </w:p>
        </w:tc>
        <w:tc>
          <w:tcPr>
            <w:tcW w:w="1281" w:type="pct"/>
            <w:vAlign w:val="center"/>
          </w:tcPr>
          <w:p w14:paraId="2937E422" w14:textId="77777777" w:rsidR="00396781" w:rsidRPr="00D848C7" w:rsidRDefault="00396781" w:rsidP="00C53206">
            <w:pPr>
              <w:ind w:firstLine="0"/>
              <w:jc w:val="left"/>
              <w:rPr>
                <w:color w:val="000000"/>
                <w:sz w:val="20"/>
                <w:szCs w:val="20"/>
              </w:rPr>
            </w:pPr>
            <w:r w:rsidRPr="00D848C7">
              <w:rPr>
                <w:color w:val="000000"/>
                <w:sz w:val="20"/>
                <w:szCs w:val="20"/>
              </w:rPr>
              <w:t>Телефонная нагрузка на проектируемую жилую застройку</w:t>
            </w:r>
          </w:p>
        </w:tc>
        <w:tc>
          <w:tcPr>
            <w:tcW w:w="1494" w:type="pct"/>
            <w:vAlign w:val="center"/>
          </w:tcPr>
          <w:p w14:paraId="6037A239" w14:textId="77777777" w:rsidR="00396781" w:rsidRPr="00D848C7" w:rsidRDefault="00277929" w:rsidP="00C53206">
            <w:pPr>
              <w:ind w:firstLine="0"/>
              <w:jc w:val="center"/>
              <w:rPr>
                <w:color w:val="000000"/>
                <w:sz w:val="20"/>
                <w:szCs w:val="20"/>
              </w:rPr>
            </w:pPr>
            <w:r w:rsidRPr="00D848C7">
              <w:rPr>
                <w:color w:val="000000"/>
                <w:sz w:val="20"/>
                <w:szCs w:val="20"/>
              </w:rPr>
              <w:t>224</w:t>
            </w:r>
          </w:p>
        </w:tc>
        <w:tc>
          <w:tcPr>
            <w:tcW w:w="897" w:type="pct"/>
            <w:vAlign w:val="center"/>
          </w:tcPr>
          <w:p w14:paraId="5157558C" w14:textId="77777777" w:rsidR="00396781" w:rsidRPr="00D848C7" w:rsidRDefault="001E126B" w:rsidP="00C53206">
            <w:pPr>
              <w:ind w:firstLine="0"/>
              <w:jc w:val="center"/>
              <w:rPr>
                <w:color w:val="000000"/>
                <w:sz w:val="20"/>
                <w:szCs w:val="20"/>
              </w:rPr>
            </w:pPr>
            <w:r w:rsidRPr="00D848C7">
              <w:rPr>
                <w:color w:val="000000"/>
                <w:sz w:val="20"/>
                <w:szCs w:val="20"/>
              </w:rPr>
              <w:t>224</w:t>
            </w:r>
          </w:p>
        </w:tc>
        <w:tc>
          <w:tcPr>
            <w:tcW w:w="1044" w:type="pct"/>
            <w:vAlign w:val="center"/>
          </w:tcPr>
          <w:p w14:paraId="1E79CAD5" w14:textId="77777777" w:rsidR="00396781" w:rsidRPr="00D848C7" w:rsidRDefault="002406CF" w:rsidP="00C53206">
            <w:pPr>
              <w:ind w:firstLine="0"/>
              <w:jc w:val="center"/>
              <w:rPr>
                <w:color w:val="000000"/>
                <w:sz w:val="20"/>
                <w:szCs w:val="20"/>
              </w:rPr>
            </w:pPr>
            <w:r w:rsidRPr="00D848C7">
              <w:rPr>
                <w:color w:val="000000"/>
                <w:sz w:val="20"/>
                <w:szCs w:val="20"/>
              </w:rPr>
              <w:t>224</w:t>
            </w:r>
          </w:p>
        </w:tc>
      </w:tr>
      <w:tr w:rsidR="00396781" w:rsidRPr="00D848C7" w14:paraId="1CC2CE68" w14:textId="77777777" w:rsidTr="00BE55CD">
        <w:trPr>
          <w:jc w:val="center"/>
        </w:trPr>
        <w:tc>
          <w:tcPr>
            <w:tcW w:w="284" w:type="pct"/>
            <w:vAlign w:val="center"/>
          </w:tcPr>
          <w:p w14:paraId="27A70296" w14:textId="77777777" w:rsidR="00396781" w:rsidRPr="00D848C7" w:rsidRDefault="00396781" w:rsidP="00C53206">
            <w:pPr>
              <w:ind w:firstLine="0"/>
              <w:jc w:val="center"/>
              <w:rPr>
                <w:color w:val="000000"/>
                <w:sz w:val="20"/>
                <w:szCs w:val="20"/>
              </w:rPr>
            </w:pPr>
            <w:r w:rsidRPr="00D848C7">
              <w:rPr>
                <w:color w:val="000000"/>
                <w:sz w:val="20"/>
                <w:szCs w:val="20"/>
              </w:rPr>
              <w:t>2</w:t>
            </w:r>
          </w:p>
        </w:tc>
        <w:tc>
          <w:tcPr>
            <w:tcW w:w="1281" w:type="pct"/>
            <w:vAlign w:val="center"/>
          </w:tcPr>
          <w:p w14:paraId="4D1AF947" w14:textId="77777777" w:rsidR="00396781" w:rsidRPr="00D848C7" w:rsidRDefault="00396781" w:rsidP="00C53206">
            <w:pPr>
              <w:ind w:firstLine="0"/>
              <w:jc w:val="left"/>
              <w:rPr>
                <w:color w:val="000000"/>
                <w:sz w:val="20"/>
                <w:szCs w:val="20"/>
              </w:rPr>
            </w:pPr>
            <w:r w:rsidRPr="00D848C7">
              <w:rPr>
                <w:color w:val="000000"/>
                <w:sz w:val="20"/>
                <w:szCs w:val="20"/>
              </w:rPr>
              <w:t>Телефонная нагрузка на предприятия бытового обслуживания</w:t>
            </w:r>
          </w:p>
        </w:tc>
        <w:tc>
          <w:tcPr>
            <w:tcW w:w="1494" w:type="pct"/>
            <w:vAlign w:val="center"/>
          </w:tcPr>
          <w:p w14:paraId="1ED9E8E5" w14:textId="77777777" w:rsidR="00396781" w:rsidRPr="00D848C7" w:rsidRDefault="00396781" w:rsidP="00C53206">
            <w:pPr>
              <w:ind w:firstLine="0"/>
              <w:jc w:val="center"/>
              <w:rPr>
                <w:color w:val="000000"/>
                <w:sz w:val="20"/>
                <w:szCs w:val="20"/>
              </w:rPr>
            </w:pPr>
            <w:r w:rsidRPr="00D848C7">
              <w:rPr>
                <w:color w:val="000000"/>
                <w:sz w:val="20"/>
                <w:szCs w:val="20"/>
              </w:rPr>
              <w:t>-</w:t>
            </w:r>
          </w:p>
        </w:tc>
        <w:tc>
          <w:tcPr>
            <w:tcW w:w="897" w:type="pct"/>
            <w:vAlign w:val="center"/>
          </w:tcPr>
          <w:p w14:paraId="28C85356" w14:textId="77777777" w:rsidR="00396781" w:rsidRPr="00D848C7" w:rsidRDefault="001E126B" w:rsidP="00C53206">
            <w:pPr>
              <w:ind w:firstLine="0"/>
              <w:jc w:val="center"/>
              <w:rPr>
                <w:color w:val="000000"/>
                <w:sz w:val="20"/>
                <w:szCs w:val="20"/>
              </w:rPr>
            </w:pPr>
            <w:r w:rsidRPr="00D848C7">
              <w:rPr>
                <w:color w:val="000000"/>
                <w:sz w:val="20"/>
                <w:szCs w:val="20"/>
              </w:rPr>
              <w:t>56</w:t>
            </w:r>
          </w:p>
        </w:tc>
        <w:tc>
          <w:tcPr>
            <w:tcW w:w="1044" w:type="pct"/>
            <w:vAlign w:val="center"/>
          </w:tcPr>
          <w:p w14:paraId="2831E249" w14:textId="77777777" w:rsidR="00396781" w:rsidRPr="00D848C7" w:rsidRDefault="002406CF" w:rsidP="00C53206">
            <w:pPr>
              <w:ind w:firstLine="0"/>
              <w:jc w:val="center"/>
              <w:rPr>
                <w:color w:val="000000"/>
                <w:sz w:val="20"/>
                <w:szCs w:val="20"/>
              </w:rPr>
            </w:pPr>
            <w:r w:rsidRPr="00D848C7">
              <w:rPr>
                <w:color w:val="000000"/>
                <w:sz w:val="20"/>
                <w:szCs w:val="20"/>
              </w:rPr>
              <w:t>56</w:t>
            </w:r>
          </w:p>
        </w:tc>
      </w:tr>
      <w:tr w:rsidR="00396781" w:rsidRPr="00D848C7" w14:paraId="697227F9" w14:textId="77777777" w:rsidTr="00BE55CD">
        <w:trPr>
          <w:jc w:val="center"/>
        </w:trPr>
        <w:tc>
          <w:tcPr>
            <w:tcW w:w="284" w:type="pct"/>
            <w:vAlign w:val="center"/>
          </w:tcPr>
          <w:p w14:paraId="787534FC" w14:textId="77777777" w:rsidR="00396781" w:rsidRPr="00D848C7" w:rsidRDefault="00396781" w:rsidP="00C53206">
            <w:pPr>
              <w:ind w:firstLine="0"/>
              <w:jc w:val="center"/>
              <w:rPr>
                <w:color w:val="000000"/>
                <w:sz w:val="20"/>
                <w:szCs w:val="20"/>
                <w:lang w:val="en-US"/>
              </w:rPr>
            </w:pPr>
            <w:r w:rsidRPr="00D848C7">
              <w:rPr>
                <w:color w:val="000000"/>
                <w:sz w:val="20"/>
                <w:szCs w:val="20"/>
                <w:lang w:val="en-US"/>
              </w:rPr>
              <w:t>3</w:t>
            </w:r>
          </w:p>
        </w:tc>
        <w:tc>
          <w:tcPr>
            <w:tcW w:w="1281" w:type="pct"/>
            <w:vAlign w:val="center"/>
          </w:tcPr>
          <w:p w14:paraId="437E9325" w14:textId="77777777" w:rsidR="00396781" w:rsidRPr="00D848C7" w:rsidRDefault="00396781" w:rsidP="00C53206">
            <w:pPr>
              <w:ind w:firstLine="0"/>
              <w:jc w:val="left"/>
              <w:rPr>
                <w:color w:val="000000"/>
                <w:sz w:val="20"/>
                <w:szCs w:val="20"/>
              </w:rPr>
            </w:pPr>
            <w:r w:rsidRPr="00D848C7">
              <w:rPr>
                <w:color w:val="000000"/>
                <w:sz w:val="20"/>
                <w:szCs w:val="20"/>
              </w:rPr>
              <w:t>Общее количество телефонов</w:t>
            </w:r>
          </w:p>
        </w:tc>
        <w:tc>
          <w:tcPr>
            <w:tcW w:w="1494" w:type="pct"/>
            <w:vAlign w:val="center"/>
          </w:tcPr>
          <w:p w14:paraId="69DFC5FC" w14:textId="77777777" w:rsidR="00396781" w:rsidRPr="00D848C7" w:rsidRDefault="002406CF" w:rsidP="00C53206">
            <w:pPr>
              <w:ind w:firstLine="0"/>
              <w:jc w:val="center"/>
              <w:rPr>
                <w:color w:val="000000"/>
                <w:sz w:val="20"/>
                <w:szCs w:val="20"/>
              </w:rPr>
            </w:pPr>
            <w:r w:rsidRPr="00D848C7">
              <w:rPr>
                <w:color w:val="000000"/>
                <w:sz w:val="20"/>
                <w:szCs w:val="20"/>
              </w:rPr>
              <w:t>224</w:t>
            </w:r>
          </w:p>
        </w:tc>
        <w:tc>
          <w:tcPr>
            <w:tcW w:w="897" w:type="pct"/>
            <w:vAlign w:val="center"/>
          </w:tcPr>
          <w:p w14:paraId="48BB42B1" w14:textId="77777777" w:rsidR="00396781" w:rsidRPr="00D848C7" w:rsidRDefault="001E126B" w:rsidP="00C53206">
            <w:pPr>
              <w:ind w:firstLine="0"/>
              <w:jc w:val="center"/>
              <w:rPr>
                <w:color w:val="000000"/>
                <w:sz w:val="20"/>
                <w:szCs w:val="20"/>
              </w:rPr>
            </w:pPr>
            <w:r w:rsidRPr="00D848C7">
              <w:rPr>
                <w:color w:val="000000"/>
                <w:sz w:val="20"/>
                <w:szCs w:val="20"/>
              </w:rPr>
              <w:t>280</w:t>
            </w:r>
          </w:p>
        </w:tc>
        <w:tc>
          <w:tcPr>
            <w:tcW w:w="1044" w:type="pct"/>
            <w:vAlign w:val="center"/>
          </w:tcPr>
          <w:p w14:paraId="52FA5A97" w14:textId="77777777" w:rsidR="00396781" w:rsidRPr="00D848C7" w:rsidRDefault="002406CF" w:rsidP="00C53206">
            <w:pPr>
              <w:ind w:firstLine="0"/>
              <w:jc w:val="center"/>
              <w:rPr>
                <w:color w:val="000000"/>
                <w:sz w:val="20"/>
                <w:szCs w:val="20"/>
              </w:rPr>
            </w:pPr>
            <w:r w:rsidRPr="00D848C7">
              <w:rPr>
                <w:color w:val="000000"/>
                <w:sz w:val="20"/>
                <w:szCs w:val="20"/>
              </w:rPr>
              <w:t>280</w:t>
            </w:r>
          </w:p>
        </w:tc>
      </w:tr>
    </w:tbl>
    <w:p w14:paraId="5B74627B" w14:textId="77777777" w:rsidR="00396781" w:rsidRPr="00D848C7" w:rsidRDefault="00396781" w:rsidP="00C53206">
      <w:pPr>
        <w:rPr>
          <w:color w:val="000000"/>
          <w:szCs w:val="28"/>
        </w:rPr>
      </w:pPr>
    </w:p>
    <w:p w14:paraId="1AF2FF86" w14:textId="77777777" w:rsidR="00396781" w:rsidRPr="00D848C7" w:rsidRDefault="00396781" w:rsidP="00C53206">
      <w:pPr>
        <w:rPr>
          <w:color w:val="000000"/>
          <w:szCs w:val="28"/>
          <w:u w:val="single"/>
        </w:rPr>
      </w:pPr>
      <w:r w:rsidRPr="00D848C7">
        <w:rPr>
          <w:color w:val="000000"/>
          <w:szCs w:val="28"/>
          <w:u w:val="single"/>
        </w:rPr>
        <w:t xml:space="preserve">Радиофикация </w:t>
      </w:r>
    </w:p>
    <w:p w14:paraId="77416E4D" w14:textId="77777777" w:rsidR="00396781" w:rsidRPr="00D848C7" w:rsidRDefault="00396781" w:rsidP="00C53206">
      <w:pPr>
        <w:rPr>
          <w:color w:val="000000"/>
          <w:szCs w:val="28"/>
        </w:rPr>
      </w:pPr>
      <w:r w:rsidRPr="00D848C7">
        <w:rPr>
          <w:color w:val="000000"/>
          <w:szCs w:val="28"/>
        </w:rPr>
        <w:t xml:space="preserve">Для радиофикации сельского поселения следует рассмотреть строительство радиоузла, обеспечивающего подачу радиосигнала и строительство распределительных фидеров по стоечной радиолинии с подключением существующего и проектируемого жилья и объектов соцкультбыта. </w:t>
      </w:r>
    </w:p>
    <w:p w14:paraId="243169C6" w14:textId="77777777" w:rsidR="00396781" w:rsidRPr="00D848C7" w:rsidRDefault="00396781" w:rsidP="00C53206">
      <w:pPr>
        <w:rPr>
          <w:color w:val="000000"/>
          <w:szCs w:val="28"/>
          <w:u w:val="single"/>
        </w:rPr>
      </w:pPr>
      <w:r w:rsidRPr="00D848C7">
        <w:rPr>
          <w:color w:val="000000"/>
          <w:szCs w:val="28"/>
          <w:u w:val="single"/>
        </w:rPr>
        <w:t xml:space="preserve">Телевидение </w:t>
      </w:r>
    </w:p>
    <w:p w14:paraId="16B396B1" w14:textId="77777777" w:rsidR="00396781" w:rsidRPr="00D848C7" w:rsidRDefault="00396781" w:rsidP="00C53206">
      <w:pPr>
        <w:rPr>
          <w:color w:val="000000"/>
          <w:szCs w:val="28"/>
        </w:rPr>
      </w:pPr>
      <w:r w:rsidRPr="00D848C7">
        <w:rPr>
          <w:color w:val="000000"/>
          <w:szCs w:val="28"/>
        </w:rPr>
        <w:t>В Республике Татарстан создана региональная сеть цифрового эфирно-кабельного телевидения с использованием стандарта цифрового эфирного вещания DVB-T. В качестве транспортной сети используется зоновая волоконно-оптическая сеть ОАО «ВолгаТелеком».</w:t>
      </w:r>
    </w:p>
    <w:p w14:paraId="02A8BBE7" w14:textId="77777777" w:rsidR="00396781" w:rsidRPr="00D848C7" w:rsidRDefault="00396781" w:rsidP="00C53206">
      <w:pPr>
        <w:rPr>
          <w:color w:val="000000"/>
          <w:szCs w:val="28"/>
        </w:rPr>
      </w:pPr>
      <w:r w:rsidRPr="00D848C7">
        <w:rPr>
          <w:color w:val="000000"/>
          <w:szCs w:val="28"/>
        </w:rPr>
        <w:t xml:space="preserve">Сеть цифрового телевидения имеет ряд преимуществ перед аналоговыми сетями, как по количеству передаваемых программ (не менее 10), так и по качеству передачи изображения, звука, приему ТВ сигналов. Это позволяет осуществлять прием не менее 10 программ на одну дециметровую антенну, использовать передатчики меньшей мощности по сравнению с аналоговыми передатчиками, а также обеспечивает возможность сопряжения сетей телевещания с компьютерными сетями.  </w:t>
      </w:r>
    </w:p>
    <w:p w14:paraId="1E3D37DB" w14:textId="77777777" w:rsidR="00396781" w:rsidRPr="00D848C7" w:rsidRDefault="00396781" w:rsidP="00C53206">
      <w:pPr>
        <w:rPr>
          <w:color w:val="000000"/>
          <w:szCs w:val="28"/>
        </w:rPr>
      </w:pPr>
      <w:r w:rsidRPr="00D848C7">
        <w:rPr>
          <w:color w:val="000000"/>
          <w:szCs w:val="28"/>
        </w:rPr>
        <w:t>Наряду с цифровым телевидением население муниципального образования имеет возможность приема аналогового телевидения.</w:t>
      </w:r>
    </w:p>
    <w:p w14:paraId="2D94831C" w14:textId="77777777" w:rsidR="00B206C5" w:rsidRPr="00D848C7" w:rsidRDefault="00B206C5" w:rsidP="00C53206">
      <w:pPr>
        <w:rPr>
          <w:color w:val="000000"/>
          <w:lang w:eastAsia="x-none"/>
        </w:rPr>
      </w:pPr>
    </w:p>
    <w:p w14:paraId="35769CA5" w14:textId="77777777" w:rsidR="00AC3FA3" w:rsidRPr="00FE5F80" w:rsidRDefault="00AC3FA3" w:rsidP="00C53206">
      <w:pPr>
        <w:pStyle w:val="25"/>
        <w:numPr>
          <w:ilvl w:val="1"/>
          <w:numId w:val="77"/>
        </w:numPr>
        <w:ind w:left="0" w:firstLine="0"/>
        <w:rPr>
          <w:color w:val="000000"/>
        </w:rPr>
      </w:pPr>
      <w:bookmarkStart w:id="121" w:name="_Toc57911487"/>
      <w:r w:rsidRPr="00FE5F80">
        <w:rPr>
          <w:color w:val="000000"/>
        </w:rPr>
        <w:t>Мероприятия инженерной подготовк</w:t>
      </w:r>
      <w:r w:rsidR="005B514B" w:rsidRPr="00FE5F80">
        <w:rPr>
          <w:color w:val="000000"/>
        </w:rPr>
        <w:t>и</w:t>
      </w:r>
      <w:r w:rsidRPr="00FE5F80">
        <w:rPr>
          <w:color w:val="000000"/>
        </w:rPr>
        <w:t xml:space="preserve"> территории</w:t>
      </w:r>
      <w:bookmarkEnd w:id="121"/>
    </w:p>
    <w:p w14:paraId="226426C2" w14:textId="77777777" w:rsidR="00A0387F" w:rsidRPr="00E6355B" w:rsidRDefault="00A0387F" w:rsidP="00C53206">
      <w:pPr>
        <w:contextualSpacing/>
      </w:pPr>
      <w:r w:rsidRPr="00E6355B">
        <w:t xml:space="preserve">В данном разделе даны общие рекомендации по мероприятиям инженерной подготовки территории. На практике необходимо исходить из конкретных проблем, присущих определенному участку. При возведении объектов капитального строительства обязательно проведение инженерно-геологических изысканий с целью оценки геологических условий территории, породного состава и физических свойств грунтов, определения эрозионной устойчивости грунтов, уровня залегания грунтовых вод. Также необходимо использовать имеющийся опыт строительства в аналогичных инженерно-геологических условиях. Окончательный вариант организации рельефа территории выбирается в зависимости от интенсивности нежелательных природных процессов, осложняющих эксплуатацию земельного участка, предполагаемых нагрузок и воздействий, эксплуатационных затрат на инженерные мероприятия и их целесообразности. </w:t>
      </w:r>
    </w:p>
    <w:p w14:paraId="772F9885" w14:textId="77777777" w:rsidR="00A0387F" w:rsidRPr="00E6355B" w:rsidRDefault="00A0387F" w:rsidP="00C53206"/>
    <w:p w14:paraId="77FB216C" w14:textId="77777777" w:rsidR="00A0387F" w:rsidRDefault="00A0387F" w:rsidP="00C53206">
      <w:pPr>
        <w:jc w:val="center"/>
        <w:rPr>
          <w:b/>
        </w:rPr>
      </w:pPr>
      <w:r w:rsidRPr="000A40BA">
        <w:rPr>
          <w:b/>
        </w:rPr>
        <w:lastRenderedPageBreak/>
        <w:t>Противоэрозионные мероприятия</w:t>
      </w:r>
    </w:p>
    <w:p w14:paraId="783E16DB" w14:textId="77777777" w:rsidR="00A0387F" w:rsidRPr="00E6355B" w:rsidRDefault="00A0387F" w:rsidP="00C53206">
      <w:pPr>
        <w:pStyle w:val="affffa"/>
        <w:ind w:firstLine="709"/>
        <w:rPr>
          <w:szCs w:val="28"/>
        </w:rPr>
      </w:pPr>
      <w:r w:rsidRPr="00E6355B">
        <w:rPr>
          <w:szCs w:val="28"/>
        </w:rPr>
        <w:t xml:space="preserve">Развитие эрозии временных водотоков и овражной эрозии в сельском поселении приурочено </w:t>
      </w:r>
      <w:r>
        <w:rPr>
          <w:szCs w:val="28"/>
        </w:rPr>
        <w:t>к притокам</w:t>
      </w:r>
      <w:r w:rsidRPr="00E6355B">
        <w:rPr>
          <w:szCs w:val="28"/>
        </w:rPr>
        <w:t xml:space="preserve"> реки </w:t>
      </w:r>
      <w:r>
        <w:rPr>
          <w:szCs w:val="28"/>
        </w:rPr>
        <w:t>Нурминка</w:t>
      </w:r>
      <w:r w:rsidRPr="00E6355B">
        <w:rPr>
          <w:szCs w:val="28"/>
        </w:rPr>
        <w:t>.</w:t>
      </w:r>
    </w:p>
    <w:p w14:paraId="00FFBBAF" w14:textId="77777777" w:rsidR="00A0387F" w:rsidRPr="00E6355B" w:rsidRDefault="00A0387F" w:rsidP="00C53206">
      <w:pPr>
        <w:pStyle w:val="affffa"/>
        <w:ind w:firstLine="709"/>
      </w:pPr>
      <w:r w:rsidRPr="00E6355B">
        <w:t>В настоящее время большинство оврагов задерновано и активно развивающихся оврагов в сельском поселении нет.</w:t>
      </w:r>
    </w:p>
    <w:p w14:paraId="6DCFE03E" w14:textId="77777777" w:rsidR="00A0387F" w:rsidRPr="00E6355B" w:rsidRDefault="00A0387F" w:rsidP="00C53206">
      <w:pPr>
        <w:contextualSpacing/>
        <w:rPr>
          <w:spacing w:val="2"/>
          <w:szCs w:val="28"/>
          <w:shd w:val="clear" w:color="auto" w:fill="FFFFFF"/>
        </w:rPr>
      </w:pPr>
      <w:r w:rsidRPr="00E6355B">
        <w:t xml:space="preserve">Для предотвращения образования оврагов необходимо дальнейшее укрепление склонов террас речных долин и овражных склонов посредством агролесомелиорации. </w:t>
      </w:r>
      <w:r w:rsidRPr="00E6355B">
        <w:rPr>
          <w:spacing w:val="2"/>
          <w:szCs w:val="28"/>
          <w:shd w:val="clear" w:color="auto" w:fill="FFFFFF"/>
        </w:rPr>
        <w:t xml:space="preserve">Согласно СП 116.13330.2012, предупредительными мерами по образованию оврагов является агролесомелиорация, которая включает в себя </w:t>
      </w:r>
      <w:r w:rsidRPr="00E6355B">
        <w:rPr>
          <w:szCs w:val="28"/>
        </w:rPr>
        <w:t>посев многолетних трав, посадку деревьев и кустарников в сочетании с посевом многолетних трав или одерновкой. П</w:t>
      </w:r>
      <w:r w:rsidRPr="00E6355B">
        <w:rPr>
          <w:spacing w:val="2"/>
          <w:szCs w:val="28"/>
          <w:shd w:val="clear" w:color="auto" w:fill="FFFFFF"/>
        </w:rPr>
        <w:t>осев многолетних трав осуществляется без других вспомогательных средств защиты на склонах (откосах) крутизной до 35°, а при большей крутизне (до 45°) - с пропиткой грунта вяжущими материалами или с использованием зеленых габионов и биоматов.</w:t>
      </w:r>
    </w:p>
    <w:p w14:paraId="5ADAA927" w14:textId="77777777" w:rsidR="00A0387F" w:rsidRPr="00E6355B" w:rsidRDefault="00A0387F" w:rsidP="00C53206">
      <w:pPr>
        <w:contextualSpacing/>
        <w:rPr>
          <w:spacing w:val="2"/>
          <w:szCs w:val="28"/>
          <w:shd w:val="clear" w:color="auto" w:fill="FFFFFF"/>
        </w:rPr>
      </w:pPr>
      <w:r w:rsidRPr="00E6355B">
        <w:rPr>
          <w:spacing w:val="2"/>
          <w:szCs w:val="28"/>
          <w:shd w:val="clear" w:color="auto" w:fill="FFFFFF"/>
        </w:rPr>
        <w:t>Для предупреждения и стабилизации процессов движения грунта при экономической целесообразности возможно прибегнуть к мероприятиям по образованию рационального профиля склона путем придания ему требуемой крутизны, террасирования склона с последующим устройством на террасах водоотводов (нагорных канав), удаления или замены неустойчивых грунтов.</w:t>
      </w:r>
    </w:p>
    <w:p w14:paraId="11982180" w14:textId="77777777" w:rsidR="00A0387F" w:rsidRPr="00E6355B" w:rsidRDefault="00A0387F" w:rsidP="00C53206">
      <w:pPr>
        <w:contextualSpacing/>
        <w:rPr>
          <w:szCs w:val="28"/>
        </w:rPr>
      </w:pPr>
      <w:r w:rsidRPr="00E6355B">
        <w:rPr>
          <w:spacing w:val="2"/>
          <w:szCs w:val="28"/>
          <w:shd w:val="clear" w:color="auto" w:fill="FFFFFF"/>
        </w:rPr>
        <w:t xml:space="preserve">При невозможности изменения рельефа склона необходимо предусмотреть удерживающие сооружения. </w:t>
      </w:r>
    </w:p>
    <w:p w14:paraId="1449E74C" w14:textId="77777777" w:rsidR="00A0387F" w:rsidRPr="00E6355B" w:rsidRDefault="00A0387F" w:rsidP="00C53206">
      <w:pPr>
        <w:contextualSpacing/>
      </w:pPr>
      <w:r w:rsidRPr="00E6355B">
        <w:t>При наличии больших площадей сельскохозяйственных угодий отмечается сравнительно небольшая закрепленность рельефа. Для предотвращения развития плоскостной эрозии следует высадить защитные лесополосы.</w:t>
      </w:r>
    </w:p>
    <w:p w14:paraId="723B0022" w14:textId="77777777" w:rsidR="00A0387F" w:rsidRDefault="00A0387F" w:rsidP="00C53206">
      <w:pPr>
        <w:contextualSpacing/>
      </w:pPr>
    </w:p>
    <w:p w14:paraId="5C811B06" w14:textId="77777777" w:rsidR="00A0387F" w:rsidRDefault="00A0387F" w:rsidP="00C53206">
      <w:pPr>
        <w:contextualSpacing/>
        <w:jc w:val="center"/>
        <w:rPr>
          <w:b/>
        </w:rPr>
      </w:pPr>
      <w:r w:rsidRPr="00135B89">
        <w:rPr>
          <w:b/>
        </w:rPr>
        <w:t>Мероприятия по организации поверхностного стока</w:t>
      </w:r>
    </w:p>
    <w:p w14:paraId="5FF6ACFD" w14:textId="77777777" w:rsidR="00A0387F" w:rsidRPr="00E6355B" w:rsidRDefault="00A0387F" w:rsidP="00C53206">
      <w:pPr>
        <w:contextualSpacing/>
        <w:rPr>
          <w:spacing w:val="2"/>
          <w:szCs w:val="28"/>
          <w:shd w:val="clear" w:color="auto" w:fill="FFFFFF"/>
        </w:rPr>
      </w:pPr>
      <w:r w:rsidRPr="00E6355B">
        <w:rPr>
          <w:spacing w:val="2"/>
          <w:szCs w:val="28"/>
          <w:shd w:val="clear" w:color="auto" w:fill="FFFFFF"/>
        </w:rPr>
        <w:t xml:space="preserve">Для проблемных территорий с неблагоприятными условиями для естественного дренажа следует разработать схему организации поверхностного стока. </w:t>
      </w:r>
    </w:p>
    <w:p w14:paraId="155750C3" w14:textId="77777777" w:rsidR="00A0387F" w:rsidRPr="00E6355B" w:rsidRDefault="00A0387F" w:rsidP="00C53206">
      <w:pPr>
        <w:contextualSpacing/>
      </w:pPr>
    </w:p>
    <w:p w14:paraId="51C1FD10" w14:textId="77777777" w:rsidR="00A0387F" w:rsidRPr="00135B89" w:rsidRDefault="00A0387F" w:rsidP="00C53206">
      <w:pPr>
        <w:contextualSpacing/>
        <w:jc w:val="center"/>
        <w:rPr>
          <w:b/>
        </w:rPr>
      </w:pPr>
      <w:r w:rsidRPr="00135B89">
        <w:rPr>
          <w:b/>
        </w:rPr>
        <w:t>Мероприятия для защиты от подтопления</w:t>
      </w:r>
    </w:p>
    <w:p w14:paraId="1A163FCF" w14:textId="77777777" w:rsidR="00A0387F" w:rsidRPr="00E6355B" w:rsidRDefault="00A0387F" w:rsidP="00C53206">
      <w:pPr>
        <w:contextualSpacing/>
      </w:pPr>
      <w:r w:rsidRPr="00E6355B">
        <w:t xml:space="preserve">По информации органов местного самоуправления, процесс подтопления в </w:t>
      </w:r>
      <w:r>
        <w:t>Байлянгарском</w:t>
      </w:r>
      <w:r w:rsidRPr="00E6355B">
        <w:t xml:space="preserve"> сельском поселении не наблюдается. </w:t>
      </w:r>
    </w:p>
    <w:p w14:paraId="629A9860" w14:textId="77777777" w:rsidR="00A0387F" w:rsidRDefault="00A0387F" w:rsidP="00C53206">
      <w:pPr>
        <w:contextualSpacing/>
        <w:rPr>
          <w:spacing w:val="2"/>
          <w:szCs w:val="28"/>
          <w:shd w:val="clear" w:color="auto" w:fill="FFFFFF"/>
        </w:rPr>
      </w:pPr>
    </w:p>
    <w:p w14:paraId="5FD49335" w14:textId="77777777" w:rsidR="00A0387F" w:rsidRPr="00135B89" w:rsidRDefault="00A0387F" w:rsidP="00C53206">
      <w:pPr>
        <w:contextualSpacing/>
        <w:jc w:val="center"/>
        <w:rPr>
          <w:b/>
          <w:szCs w:val="28"/>
        </w:rPr>
      </w:pPr>
      <w:r w:rsidRPr="00135B89">
        <w:rPr>
          <w:b/>
          <w:spacing w:val="2"/>
          <w:szCs w:val="28"/>
          <w:shd w:val="clear" w:color="auto" w:fill="FFFFFF"/>
        </w:rPr>
        <w:t>Сейсмическая опасность</w:t>
      </w:r>
    </w:p>
    <w:p w14:paraId="79204D83" w14:textId="77777777" w:rsidR="00A0387F" w:rsidRDefault="00A0387F" w:rsidP="00C53206">
      <w:pPr>
        <w:rPr>
          <w:szCs w:val="28"/>
        </w:rPr>
      </w:pPr>
      <w:r w:rsidRPr="00672535">
        <w:rPr>
          <w:szCs w:val="28"/>
        </w:rPr>
        <w:t>При возведении зданий и сооружений следует учитывать степень сейсмической опасности, расчет конструкций и оснований зданий и сооружений должен быть выполнен в соответствии с требованиями СП 14.13330.2018 (с изменениями и дополнениями), СП 20.13330.2016 (с изменениями и дополнениями).</w:t>
      </w:r>
    </w:p>
    <w:p w14:paraId="674AA50E" w14:textId="77777777" w:rsidR="002D3CF3" w:rsidRPr="00FE5F80" w:rsidRDefault="002D3CF3" w:rsidP="00C53206">
      <w:pPr>
        <w:rPr>
          <w:color w:val="000000"/>
          <w:szCs w:val="28"/>
        </w:rPr>
      </w:pPr>
    </w:p>
    <w:p w14:paraId="35AAFDB4" w14:textId="2033AE9A" w:rsidR="00AA009C" w:rsidRPr="00FE5F80" w:rsidRDefault="00AA009C" w:rsidP="00C53206">
      <w:pPr>
        <w:pStyle w:val="25"/>
        <w:numPr>
          <w:ilvl w:val="1"/>
          <w:numId w:val="77"/>
        </w:numPr>
        <w:ind w:left="0" w:firstLine="0"/>
        <w:rPr>
          <w:color w:val="000000"/>
        </w:rPr>
      </w:pPr>
      <w:bookmarkStart w:id="122" w:name="_Toc462913717"/>
      <w:bookmarkStart w:id="123" w:name="_Toc465164045"/>
      <w:bookmarkStart w:id="124" w:name="_Toc467228779"/>
      <w:bookmarkStart w:id="125" w:name="_Toc477252256"/>
      <w:bookmarkStart w:id="126" w:name="_Toc486851801"/>
      <w:bookmarkStart w:id="127" w:name="_Toc57911488"/>
      <w:r w:rsidRPr="00FE5F80">
        <w:rPr>
          <w:color w:val="000000"/>
        </w:rPr>
        <w:t>Перечень мероприятий по гражданской обороне</w:t>
      </w:r>
      <w:bookmarkEnd w:id="122"/>
      <w:bookmarkEnd w:id="123"/>
      <w:bookmarkEnd w:id="124"/>
      <w:bookmarkEnd w:id="125"/>
      <w:bookmarkEnd w:id="126"/>
      <w:r w:rsidR="00720C5B" w:rsidRPr="00E6355B">
        <w:t>, мероприятий по предупреждению чрезвычайных ситуаций природного и техногенного характера</w:t>
      </w:r>
      <w:bookmarkEnd w:id="127"/>
    </w:p>
    <w:p w14:paraId="7BD3A047" w14:textId="6F9213F3" w:rsidR="002D3CF3" w:rsidRPr="00EF150C" w:rsidRDefault="002D3CF3" w:rsidP="00C53206">
      <w:pPr>
        <w:widowControl w:val="0"/>
        <w:tabs>
          <w:tab w:val="left" w:pos="993"/>
        </w:tabs>
        <w:suppressAutoHyphens/>
        <w:rPr>
          <w:szCs w:val="28"/>
        </w:rPr>
      </w:pPr>
      <w:r w:rsidRPr="00EF150C">
        <w:rPr>
          <w:szCs w:val="28"/>
        </w:rPr>
        <w:t xml:space="preserve">Пункт «Перечень мероприятий по гражданской обороне, мероприятий по предупреждению чрезвычайных ситуаций природного и техногенного характера» </w:t>
      </w:r>
      <w:r w:rsidRPr="00EF150C">
        <w:rPr>
          <w:szCs w:val="28"/>
        </w:rPr>
        <w:lastRenderedPageBreak/>
        <w:t>разработан в соответствии с 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 СП 165.1325800.2014 «Инженерно-технические мероприятия по гражданской обороне», другими нормативными документами в области гражданской обороны и защите территорий от чрезвычайных ситуаций</w:t>
      </w:r>
      <w:r w:rsidRPr="009B1A66">
        <w:rPr>
          <w:szCs w:val="28"/>
        </w:rPr>
        <w:t xml:space="preserve">, Планом гражданской обороны и защиты населения </w:t>
      </w:r>
      <w:r>
        <w:rPr>
          <w:szCs w:val="28"/>
        </w:rPr>
        <w:t>Кукмор</w:t>
      </w:r>
      <w:r w:rsidRPr="009B1A66">
        <w:rPr>
          <w:szCs w:val="28"/>
        </w:rPr>
        <w:t>ского муниципального района, а также в соответствии с исходными данными и требованиями, выданными</w:t>
      </w:r>
      <w:r w:rsidRPr="001C4094">
        <w:rPr>
          <w:szCs w:val="28"/>
        </w:rPr>
        <w:t xml:space="preserve"> Министерством по делам гражданской обороны и чрезвычайным ситуациям Республики Татарстан (далее – МЧС РТ) </w:t>
      </w:r>
      <w:r w:rsidR="00720C5B">
        <w:rPr>
          <w:szCs w:val="28"/>
        </w:rPr>
        <w:t xml:space="preserve">письмом </w:t>
      </w:r>
      <w:r w:rsidR="00720C5B" w:rsidRPr="001C4094">
        <w:rPr>
          <w:szCs w:val="28"/>
        </w:rPr>
        <w:t xml:space="preserve">от </w:t>
      </w:r>
      <w:r w:rsidR="00720C5B">
        <w:rPr>
          <w:szCs w:val="28"/>
        </w:rPr>
        <w:t>27.01.2020 № 195.</w:t>
      </w:r>
    </w:p>
    <w:p w14:paraId="00B8C559" w14:textId="77777777" w:rsidR="002D3CF3" w:rsidRPr="00E6355B" w:rsidRDefault="002D3CF3" w:rsidP="00C53206">
      <w:pPr>
        <w:tabs>
          <w:tab w:val="left" w:pos="993"/>
        </w:tabs>
        <w:suppressAutoHyphens/>
        <w:contextualSpacing/>
        <w:rPr>
          <w:b/>
          <w:i/>
          <w:szCs w:val="28"/>
        </w:rPr>
      </w:pPr>
    </w:p>
    <w:p w14:paraId="4B779D0E" w14:textId="77777777" w:rsidR="002D3CF3" w:rsidRPr="00E6355B" w:rsidRDefault="002D3CF3" w:rsidP="00C53206">
      <w:pPr>
        <w:contextualSpacing/>
        <w:jc w:val="center"/>
        <w:rPr>
          <w:b/>
          <w:szCs w:val="28"/>
        </w:rPr>
      </w:pPr>
      <w:r w:rsidRPr="00E6355B">
        <w:rPr>
          <w:b/>
          <w:szCs w:val="28"/>
        </w:rPr>
        <w:t>Краткое описание территории</w:t>
      </w:r>
    </w:p>
    <w:p w14:paraId="46D104FE" w14:textId="77777777" w:rsidR="002D3CF3" w:rsidRPr="00E6355B" w:rsidRDefault="002D3CF3" w:rsidP="00C53206">
      <w:pPr>
        <w:contextualSpacing/>
        <w:rPr>
          <w:szCs w:val="28"/>
        </w:rPr>
      </w:pPr>
      <w:r w:rsidRPr="00E6355B">
        <w:rPr>
          <w:szCs w:val="28"/>
        </w:rPr>
        <w:t xml:space="preserve">Территория </w:t>
      </w:r>
      <w:r>
        <w:rPr>
          <w:szCs w:val="28"/>
        </w:rPr>
        <w:t>Байлянгарского</w:t>
      </w:r>
      <w:r w:rsidRPr="00E6355B">
        <w:rPr>
          <w:szCs w:val="28"/>
        </w:rPr>
        <w:t xml:space="preserve"> сельского поселения представляет собой возвышенную холмистую равнину, рассеченную долиной реки </w:t>
      </w:r>
      <w:r>
        <w:rPr>
          <w:szCs w:val="28"/>
        </w:rPr>
        <w:t>Нурминка</w:t>
      </w:r>
      <w:r w:rsidRPr="00E6355B">
        <w:rPr>
          <w:szCs w:val="28"/>
        </w:rPr>
        <w:t xml:space="preserve"> в своей центральной части с </w:t>
      </w:r>
      <w:r>
        <w:rPr>
          <w:szCs w:val="28"/>
        </w:rPr>
        <w:t>востока</w:t>
      </w:r>
      <w:r w:rsidRPr="00E6355B">
        <w:rPr>
          <w:szCs w:val="28"/>
        </w:rPr>
        <w:t xml:space="preserve"> на </w:t>
      </w:r>
      <w:r>
        <w:rPr>
          <w:szCs w:val="28"/>
        </w:rPr>
        <w:t>запад.</w:t>
      </w:r>
    </w:p>
    <w:p w14:paraId="5BB96095" w14:textId="77777777" w:rsidR="002D3CF3" w:rsidRPr="00E6355B" w:rsidRDefault="002D3CF3" w:rsidP="00C53206">
      <w:pPr>
        <w:pStyle w:val="affffa"/>
        <w:ind w:firstLine="709"/>
        <w:contextualSpacing/>
        <w:rPr>
          <w:szCs w:val="28"/>
        </w:rPr>
      </w:pPr>
      <w:r w:rsidRPr="00E6355B">
        <w:rPr>
          <w:szCs w:val="28"/>
        </w:rPr>
        <w:t xml:space="preserve">В геологическом строении территории </w:t>
      </w:r>
      <w:r>
        <w:rPr>
          <w:szCs w:val="28"/>
        </w:rPr>
        <w:t>Байлянгарского</w:t>
      </w:r>
      <w:r w:rsidRPr="00E6355B">
        <w:rPr>
          <w:szCs w:val="28"/>
        </w:rPr>
        <w:t xml:space="preserve"> сельского поселения принимают участие </w:t>
      </w:r>
      <w:r>
        <w:rPr>
          <w:szCs w:val="28"/>
        </w:rPr>
        <w:t>пермские</w:t>
      </w:r>
      <w:r w:rsidRPr="00E6355B">
        <w:rPr>
          <w:szCs w:val="28"/>
        </w:rPr>
        <w:t xml:space="preserve"> и четвертичные отложения. </w:t>
      </w:r>
    </w:p>
    <w:p w14:paraId="71BB2BF0" w14:textId="77777777" w:rsidR="002D3CF3" w:rsidRPr="00E6355B" w:rsidRDefault="002D3CF3" w:rsidP="00C53206">
      <w:pPr>
        <w:pStyle w:val="111"/>
        <w:spacing w:line="240" w:lineRule="auto"/>
        <w:ind w:firstLine="709"/>
        <w:contextualSpacing/>
      </w:pPr>
      <w:r w:rsidRPr="00E6355B">
        <w:t>Сельское поселение расположено в зоне умеренно-континентального климата с холодной зимой, теплым летом и достаточным количеством осадков. Среднегодовая температура воздуха в норме составляет +</w:t>
      </w:r>
      <w:r>
        <w:rPr>
          <w:lang w:val="ru-RU"/>
        </w:rPr>
        <w:t>3</w:t>
      </w:r>
      <w:r w:rsidRPr="00E6355B">
        <w:t>,</w:t>
      </w:r>
      <w:r>
        <w:rPr>
          <w:lang w:val="ru-RU"/>
        </w:rPr>
        <w:t>5</w:t>
      </w:r>
      <w:r w:rsidRPr="00E6355B">
        <w:t xml:space="preserve">℃. </w:t>
      </w:r>
    </w:p>
    <w:p w14:paraId="34918109" w14:textId="77777777" w:rsidR="002D3CF3" w:rsidRPr="00E6355B" w:rsidRDefault="002D3CF3" w:rsidP="00C53206">
      <w:pPr>
        <w:pStyle w:val="affffa"/>
        <w:ind w:firstLine="709"/>
        <w:contextualSpacing/>
        <w:rPr>
          <w:szCs w:val="28"/>
        </w:rPr>
      </w:pPr>
      <w:r w:rsidRPr="00E6355B">
        <w:rPr>
          <w:szCs w:val="28"/>
        </w:rPr>
        <w:t>Более полное описание инженерно-геологических и климатических условий приведено в разделе «Охрана окружающей среды».</w:t>
      </w:r>
    </w:p>
    <w:p w14:paraId="4D101102" w14:textId="77777777" w:rsidR="002D3CF3" w:rsidRPr="00E6355B" w:rsidRDefault="002D3CF3" w:rsidP="00C53206">
      <w:pPr>
        <w:contextualSpacing/>
        <w:rPr>
          <w:szCs w:val="28"/>
        </w:rPr>
      </w:pPr>
      <w:r w:rsidRPr="00E6355B">
        <w:rPr>
          <w:szCs w:val="28"/>
        </w:rPr>
        <w:t xml:space="preserve">Производственные объекты представлены </w:t>
      </w:r>
      <w:r>
        <w:rPr>
          <w:szCs w:val="28"/>
        </w:rPr>
        <w:t>фермами по разведению лошадей, птицефабрикой, пекарным и мясоперерабатывающим цехами</w:t>
      </w:r>
      <w:r w:rsidRPr="00E6355B">
        <w:rPr>
          <w:szCs w:val="28"/>
        </w:rPr>
        <w:t>. Име</w:t>
      </w:r>
      <w:r>
        <w:rPr>
          <w:szCs w:val="28"/>
        </w:rPr>
        <w:t>ю</w:t>
      </w:r>
      <w:r w:rsidRPr="00E6355B">
        <w:rPr>
          <w:szCs w:val="28"/>
        </w:rPr>
        <w:t xml:space="preserve">тся </w:t>
      </w:r>
      <w:r>
        <w:rPr>
          <w:szCs w:val="28"/>
        </w:rPr>
        <w:t>зернохранилища</w:t>
      </w:r>
      <w:r w:rsidRPr="00E6355B">
        <w:rPr>
          <w:szCs w:val="28"/>
        </w:rPr>
        <w:t>.</w:t>
      </w:r>
    </w:p>
    <w:p w14:paraId="7C69524A" w14:textId="77777777" w:rsidR="002D3CF3" w:rsidRPr="00E6355B" w:rsidRDefault="002D3CF3" w:rsidP="00C53206">
      <w:pPr>
        <w:tabs>
          <w:tab w:val="num" w:pos="993"/>
        </w:tabs>
        <w:rPr>
          <w:szCs w:val="28"/>
        </w:rPr>
      </w:pPr>
      <w:r w:rsidRPr="00E6355B">
        <w:rPr>
          <w:szCs w:val="28"/>
        </w:rPr>
        <w:t xml:space="preserve">Транспортная связь </w:t>
      </w:r>
      <w:r>
        <w:rPr>
          <w:szCs w:val="28"/>
        </w:rPr>
        <w:t>Байлянгарского</w:t>
      </w:r>
      <w:r w:rsidRPr="00E6355B">
        <w:rPr>
          <w:szCs w:val="28"/>
        </w:rPr>
        <w:t xml:space="preserve"> сельского поселения с другими поселениями и районами Республики Татарстан в настоящее время осуществляется через автомобильн</w:t>
      </w:r>
      <w:r>
        <w:rPr>
          <w:szCs w:val="28"/>
        </w:rPr>
        <w:t>ые</w:t>
      </w:r>
      <w:r w:rsidRPr="00E6355B">
        <w:rPr>
          <w:szCs w:val="28"/>
        </w:rPr>
        <w:t xml:space="preserve"> дорог</w:t>
      </w:r>
      <w:r>
        <w:rPr>
          <w:szCs w:val="28"/>
        </w:rPr>
        <w:t>и</w:t>
      </w:r>
      <w:r w:rsidRPr="00E6355B">
        <w:rPr>
          <w:szCs w:val="28"/>
        </w:rPr>
        <w:t xml:space="preserve"> регионального значения </w:t>
      </w:r>
      <w:r w:rsidRPr="00C26169">
        <w:rPr>
          <w:szCs w:val="28"/>
          <w:lang w:val="en-US"/>
        </w:rPr>
        <w:t>IV</w:t>
      </w:r>
      <w:r w:rsidRPr="00C26169">
        <w:rPr>
          <w:szCs w:val="28"/>
        </w:rPr>
        <w:t xml:space="preserve"> категории</w:t>
      </w:r>
      <w:r>
        <w:rPr>
          <w:szCs w:val="28"/>
        </w:rPr>
        <w:t xml:space="preserve">: </w:t>
      </w:r>
      <w:r>
        <w:t>Кукмор-Шемордан, Янцобино-Иске-Юрт</w:t>
      </w:r>
      <w:r w:rsidRPr="00E6355B">
        <w:rPr>
          <w:rStyle w:val="afffffe"/>
          <w:rFonts w:ascii="Times New Roman" w:hAnsi="Times New Roman" w:cs="Times New Roman"/>
          <w:sz w:val="28"/>
          <w:szCs w:val="28"/>
        </w:rPr>
        <w:t xml:space="preserve"> и автомобильные дороги местного значения</w:t>
      </w:r>
      <w:r>
        <w:rPr>
          <w:rStyle w:val="afffffe"/>
          <w:rFonts w:ascii="Times New Roman" w:hAnsi="Times New Roman" w:cs="Times New Roman"/>
          <w:sz w:val="28"/>
          <w:szCs w:val="28"/>
        </w:rPr>
        <w:t xml:space="preserve"> района</w:t>
      </w:r>
      <w:r w:rsidRPr="00E6355B">
        <w:rPr>
          <w:rStyle w:val="afffffe"/>
          <w:rFonts w:ascii="Times New Roman" w:hAnsi="Times New Roman" w:cs="Times New Roman"/>
          <w:sz w:val="28"/>
          <w:szCs w:val="28"/>
        </w:rPr>
        <w:t xml:space="preserve">. </w:t>
      </w:r>
    </w:p>
    <w:p w14:paraId="6F86D58B" w14:textId="77777777" w:rsidR="002D3CF3" w:rsidRDefault="002D3CF3" w:rsidP="00C53206">
      <w:pPr>
        <w:contextualSpacing/>
        <w:rPr>
          <w:szCs w:val="28"/>
        </w:rPr>
      </w:pPr>
      <w:r w:rsidRPr="00E6355B">
        <w:rPr>
          <w:szCs w:val="28"/>
        </w:rPr>
        <w:t xml:space="preserve">Источниками питьевого и хозяйственно-бытового водоснабжения населения являются </w:t>
      </w:r>
      <w:r>
        <w:rPr>
          <w:szCs w:val="28"/>
        </w:rPr>
        <w:t>скважины</w:t>
      </w:r>
      <w:r w:rsidRPr="00E6355B">
        <w:rPr>
          <w:szCs w:val="28"/>
        </w:rPr>
        <w:t xml:space="preserve"> </w:t>
      </w:r>
      <w:r>
        <w:rPr>
          <w:szCs w:val="28"/>
        </w:rPr>
        <w:t xml:space="preserve">и родники, </w:t>
      </w:r>
      <w:r w:rsidRPr="00E6355B">
        <w:rPr>
          <w:szCs w:val="28"/>
        </w:rPr>
        <w:t>от которых посредством насосных станций первого подъема или резервуаров осуществляется подача воды в водопроводные сети, ид</w:t>
      </w:r>
      <w:r>
        <w:rPr>
          <w:szCs w:val="28"/>
        </w:rPr>
        <w:t>ущие вдоль улиц до потребителей.</w:t>
      </w:r>
    </w:p>
    <w:p w14:paraId="22BB2EA8" w14:textId="77777777" w:rsidR="002D3CF3" w:rsidRPr="00E6355B" w:rsidRDefault="002D3CF3" w:rsidP="00C53206">
      <w:pPr>
        <w:contextualSpacing/>
        <w:rPr>
          <w:szCs w:val="28"/>
        </w:rPr>
      </w:pPr>
      <w:r w:rsidRPr="00E6355B">
        <w:rPr>
          <w:szCs w:val="28"/>
        </w:rPr>
        <w:t xml:space="preserve">В </w:t>
      </w:r>
      <w:r>
        <w:rPr>
          <w:szCs w:val="28"/>
        </w:rPr>
        <w:t>Байлянгарском</w:t>
      </w:r>
      <w:r w:rsidRPr="00E6355B">
        <w:rPr>
          <w:szCs w:val="28"/>
        </w:rPr>
        <w:t xml:space="preserve"> сельском поселении отсутствует централизованная система водоотведения.</w:t>
      </w:r>
    </w:p>
    <w:p w14:paraId="01F9B1EF" w14:textId="77777777" w:rsidR="002D3CF3" w:rsidRPr="00CA5CE2" w:rsidRDefault="002D3CF3" w:rsidP="00C53206">
      <w:pPr>
        <w:tabs>
          <w:tab w:val="num" w:pos="993"/>
        </w:tabs>
        <w:contextualSpacing/>
        <w:rPr>
          <w:szCs w:val="28"/>
        </w:rPr>
      </w:pPr>
      <w:r>
        <w:rPr>
          <w:szCs w:val="28"/>
        </w:rPr>
        <w:t xml:space="preserve">Природный газ в населенные пункты Байлянгарского сельского поселения подается от </w:t>
      </w:r>
      <w:r w:rsidRPr="00157464">
        <w:rPr>
          <w:szCs w:val="28"/>
        </w:rPr>
        <w:t>ГРС «</w:t>
      </w:r>
      <w:r w:rsidR="00212A23">
        <w:rPr>
          <w:szCs w:val="28"/>
        </w:rPr>
        <w:t>Кукморская-1</w:t>
      </w:r>
      <w:r w:rsidRPr="00157464">
        <w:rPr>
          <w:szCs w:val="28"/>
        </w:rPr>
        <w:t xml:space="preserve">» </w:t>
      </w:r>
      <w:r>
        <w:rPr>
          <w:szCs w:val="28"/>
        </w:rPr>
        <w:t xml:space="preserve">по межпоселковым газопроводам высокого давления </w:t>
      </w:r>
      <w:r>
        <w:rPr>
          <w:szCs w:val="28"/>
          <w:lang w:val="en-US"/>
        </w:rPr>
        <w:t>II</w:t>
      </w:r>
      <w:r>
        <w:rPr>
          <w:szCs w:val="28"/>
        </w:rPr>
        <w:t xml:space="preserve"> категории</w:t>
      </w:r>
      <w:r w:rsidRPr="003D4D20">
        <w:rPr>
          <w:szCs w:val="28"/>
        </w:rPr>
        <w:t xml:space="preserve"> до газораспределительных пунктов (ГРП, ШРП). </w:t>
      </w:r>
      <w:r w:rsidRPr="00F77EB9">
        <w:rPr>
          <w:szCs w:val="28"/>
        </w:rPr>
        <w:t>Далее</w:t>
      </w:r>
      <w:r w:rsidRPr="003D4D20">
        <w:rPr>
          <w:szCs w:val="28"/>
        </w:rPr>
        <w:t xml:space="preserve"> по сетям низкого давления </w:t>
      </w:r>
      <w:r>
        <w:rPr>
          <w:szCs w:val="28"/>
        </w:rPr>
        <w:t xml:space="preserve">газ поступает </w:t>
      </w:r>
      <w:r w:rsidRPr="003D4D20">
        <w:rPr>
          <w:szCs w:val="28"/>
        </w:rPr>
        <w:t>непосредственно к потребителю.</w:t>
      </w:r>
      <w:r>
        <w:rPr>
          <w:szCs w:val="28"/>
        </w:rPr>
        <w:t xml:space="preserve"> </w:t>
      </w:r>
      <w:r w:rsidRPr="00CA5CE2">
        <w:rPr>
          <w:szCs w:val="28"/>
        </w:rPr>
        <w:t xml:space="preserve">Характеристика газораспределительных станций приведена в таблице 3.13.1. </w:t>
      </w:r>
    </w:p>
    <w:p w14:paraId="632BDB90" w14:textId="77777777" w:rsidR="002D3CF3" w:rsidRDefault="002D3CF3" w:rsidP="00C53206">
      <w:pPr>
        <w:tabs>
          <w:tab w:val="num" w:pos="993"/>
        </w:tabs>
        <w:contextualSpacing/>
        <w:rPr>
          <w:szCs w:val="28"/>
        </w:rPr>
      </w:pPr>
      <w:r w:rsidRPr="00CA5CE2">
        <w:rPr>
          <w:szCs w:val="28"/>
        </w:rPr>
        <w:t>Электроснабжение населённ</w:t>
      </w:r>
      <w:r>
        <w:rPr>
          <w:szCs w:val="28"/>
        </w:rPr>
        <w:t>ых</w:t>
      </w:r>
      <w:r w:rsidRPr="00CA5CE2">
        <w:rPr>
          <w:szCs w:val="28"/>
        </w:rPr>
        <w:t xml:space="preserve"> пункт</w:t>
      </w:r>
      <w:r>
        <w:rPr>
          <w:szCs w:val="28"/>
        </w:rPr>
        <w:t>ов</w:t>
      </w:r>
      <w:r w:rsidRPr="00CA5CE2">
        <w:rPr>
          <w:szCs w:val="28"/>
        </w:rPr>
        <w:t xml:space="preserve"> выполнено воздушными линиями </w:t>
      </w:r>
      <w:r w:rsidRPr="00157464">
        <w:t>ВЛ-10</w:t>
      </w:r>
      <w:r>
        <w:t xml:space="preserve"> кВ ф 05 «Сардек»</w:t>
      </w:r>
      <w:r w:rsidRPr="00CA5CE2">
        <w:rPr>
          <w:szCs w:val="28"/>
        </w:rPr>
        <w:t>. Физическое состояние удовлетворительное</w:t>
      </w:r>
      <w:r>
        <w:rPr>
          <w:szCs w:val="28"/>
        </w:rPr>
        <w:t>.</w:t>
      </w:r>
      <w:r w:rsidRPr="00CA5CE2">
        <w:rPr>
          <w:szCs w:val="28"/>
        </w:rPr>
        <w:t xml:space="preserve"> </w:t>
      </w:r>
      <w:r>
        <w:rPr>
          <w:szCs w:val="28"/>
        </w:rPr>
        <w:t>По территории Байлянгарского сельского поселения проходит ВЛ 110 кВ Сардек-Кукмор.</w:t>
      </w:r>
    </w:p>
    <w:p w14:paraId="249316EE" w14:textId="77777777" w:rsidR="002D3CF3" w:rsidRPr="00E6355B" w:rsidRDefault="002D3CF3" w:rsidP="00C53206">
      <w:pPr>
        <w:tabs>
          <w:tab w:val="num" w:pos="993"/>
        </w:tabs>
        <w:contextualSpacing/>
        <w:rPr>
          <w:szCs w:val="28"/>
        </w:rPr>
      </w:pPr>
    </w:p>
    <w:p w14:paraId="39E37D5B" w14:textId="77777777" w:rsidR="002D3CF3" w:rsidRDefault="002D3CF3" w:rsidP="00C53206">
      <w:pPr>
        <w:tabs>
          <w:tab w:val="num" w:pos="993"/>
        </w:tabs>
        <w:contextualSpacing/>
        <w:jc w:val="center"/>
        <w:rPr>
          <w:b/>
          <w:szCs w:val="28"/>
        </w:rPr>
      </w:pPr>
      <w:r w:rsidRPr="00E6355B">
        <w:rPr>
          <w:b/>
          <w:szCs w:val="28"/>
        </w:rPr>
        <w:t>Существующие мероприятия по защите территории от чрезвычайных ситуаций природного и техногенного характера, мероприятия по гражданской обороне</w:t>
      </w:r>
    </w:p>
    <w:p w14:paraId="674CDE2E" w14:textId="77777777" w:rsidR="002D3CF3" w:rsidRPr="00E6355B" w:rsidRDefault="002D3CF3" w:rsidP="00C53206">
      <w:pPr>
        <w:tabs>
          <w:tab w:val="num" w:pos="993"/>
        </w:tabs>
        <w:contextualSpacing/>
        <w:jc w:val="center"/>
        <w:rPr>
          <w:b/>
          <w:szCs w:val="28"/>
        </w:rPr>
      </w:pPr>
    </w:p>
    <w:p w14:paraId="0AF4678D" w14:textId="77777777" w:rsidR="002D3CF3" w:rsidRPr="00E6355B" w:rsidRDefault="002D3CF3" w:rsidP="00C53206">
      <w:pPr>
        <w:tabs>
          <w:tab w:val="left" w:pos="993"/>
        </w:tabs>
        <w:suppressAutoHyphens/>
        <w:contextualSpacing/>
        <w:jc w:val="center"/>
        <w:rPr>
          <w:b/>
          <w:szCs w:val="28"/>
        </w:rPr>
      </w:pPr>
      <w:r w:rsidRPr="00E6355B">
        <w:rPr>
          <w:b/>
          <w:szCs w:val="28"/>
        </w:rPr>
        <w:t>Отнесение территории и организаций к группам по гражданской обороне (</w:t>
      </w:r>
      <w:r w:rsidRPr="00E6355B">
        <w:rPr>
          <w:b/>
          <w:lang w:eastAsia="x-none"/>
        </w:rPr>
        <w:t>предлагаемые мероприятия</w:t>
      </w:r>
      <w:r w:rsidRPr="00E6355B">
        <w:rPr>
          <w:b/>
          <w:szCs w:val="28"/>
        </w:rPr>
        <w:t>)</w:t>
      </w:r>
    </w:p>
    <w:p w14:paraId="5D3541B8" w14:textId="77777777" w:rsidR="002D3CF3" w:rsidRDefault="002D3CF3" w:rsidP="00C53206">
      <w:pPr>
        <w:tabs>
          <w:tab w:val="left" w:pos="993"/>
        </w:tabs>
        <w:suppressAutoHyphens/>
        <w:contextualSpacing/>
        <w:rPr>
          <w:szCs w:val="28"/>
        </w:rPr>
      </w:pPr>
      <w:r w:rsidRPr="00E6355B">
        <w:rPr>
          <w:szCs w:val="28"/>
        </w:rPr>
        <w:t>По информации МЧС РТ, проектируемая территория к группам по гражданской обороне не относится. На территории поселения организаций, отнесенных к категории по гражданской обороне, не имеется.</w:t>
      </w:r>
    </w:p>
    <w:p w14:paraId="5F272435" w14:textId="77777777" w:rsidR="002D3CF3" w:rsidRPr="00E6355B" w:rsidRDefault="002D3CF3" w:rsidP="00C53206">
      <w:pPr>
        <w:tabs>
          <w:tab w:val="left" w:pos="993"/>
        </w:tabs>
        <w:suppressAutoHyphens/>
        <w:contextualSpacing/>
        <w:rPr>
          <w:szCs w:val="28"/>
        </w:rPr>
      </w:pPr>
    </w:p>
    <w:p w14:paraId="7BA4E276" w14:textId="77777777" w:rsidR="002D3CF3" w:rsidRPr="00E6355B" w:rsidRDefault="002D3CF3" w:rsidP="00C53206">
      <w:pPr>
        <w:jc w:val="center"/>
        <w:rPr>
          <w:b/>
          <w:lang w:eastAsia="x-none"/>
        </w:rPr>
      </w:pPr>
      <w:r w:rsidRPr="00E6355B">
        <w:rPr>
          <w:b/>
          <w:lang w:eastAsia="x-none"/>
        </w:rPr>
        <w:t xml:space="preserve">Расселение </w:t>
      </w:r>
      <w:r w:rsidRPr="00E6355B">
        <w:rPr>
          <w:b/>
          <w:szCs w:val="28"/>
        </w:rPr>
        <w:t>(существующее положение)</w:t>
      </w:r>
    </w:p>
    <w:p w14:paraId="7F90C791" w14:textId="77777777" w:rsidR="002D3CF3" w:rsidRDefault="002D3CF3" w:rsidP="00C53206">
      <w:pPr>
        <w:rPr>
          <w:lang w:eastAsia="x-none"/>
        </w:rPr>
      </w:pPr>
      <w:r w:rsidRPr="00E6355B">
        <w:rPr>
          <w:lang w:eastAsia="x-none"/>
        </w:rPr>
        <w:t xml:space="preserve">Эвакуация населения в другой район не предусмотрена. </w:t>
      </w:r>
    </w:p>
    <w:p w14:paraId="70450BDF" w14:textId="77777777" w:rsidR="002D3CF3" w:rsidRPr="00E6355B" w:rsidRDefault="002D3CF3" w:rsidP="00C53206">
      <w:pPr>
        <w:rPr>
          <w:lang w:eastAsia="x-none"/>
        </w:rPr>
      </w:pPr>
    </w:p>
    <w:p w14:paraId="23E55024" w14:textId="77777777" w:rsidR="002D3CF3" w:rsidRPr="00E6355B" w:rsidRDefault="002D3CF3" w:rsidP="00C53206">
      <w:pPr>
        <w:tabs>
          <w:tab w:val="left" w:pos="993"/>
        </w:tabs>
        <w:suppressAutoHyphens/>
        <w:contextualSpacing/>
        <w:jc w:val="center"/>
        <w:rPr>
          <w:b/>
          <w:szCs w:val="28"/>
        </w:rPr>
      </w:pPr>
      <w:r w:rsidRPr="00E6355B">
        <w:rPr>
          <w:b/>
          <w:szCs w:val="28"/>
        </w:rPr>
        <w:t>Инженерная защита населения (существующее положение)</w:t>
      </w:r>
    </w:p>
    <w:p w14:paraId="2F403EBC" w14:textId="77777777" w:rsidR="002D3CF3" w:rsidRDefault="002D3CF3" w:rsidP="00C53206">
      <w:pPr>
        <w:tabs>
          <w:tab w:val="left" w:pos="993"/>
        </w:tabs>
        <w:suppressAutoHyphens/>
        <w:contextualSpacing/>
        <w:rPr>
          <w:szCs w:val="28"/>
        </w:rPr>
      </w:pPr>
      <w:r w:rsidRPr="00E6355B">
        <w:rPr>
          <w:szCs w:val="28"/>
        </w:rPr>
        <w:t>Имеются простейшие укрытия (погреба) на индивидуальных участках.</w:t>
      </w:r>
    </w:p>
    <w:p w14:paraId="4EB37AFA" w14:textId="77777777" w:rsidR="002D3CF3" w:rsidRPr="00E6355B" w:rsidRDefault="002D3CF3" w:rsidP="00C53206">
      <w:pPr>
        <w:tabs>
          <w:tab w:val="left" w:pos="993"/>
        </w:tabs>
        <w:suppressAutoHyphens/>
        <w:contextualSpacing/>
        <w:rPr>
          <w:sz w:val="26"/>
          <w:szCs w:val="26"/>
        </w:rPr>
      </w:pPr>
    </w:p>
    <w:p w14:paraId="5681AA00" w14:textId="77777777" w:rsidR="002D3CF3" w:rsidRPr="002D3CF3" w:rsidRDefault="002D3CF3" w:rsidP="00C53206">
      <w:pPr>
        <w:jc w:val="center"/>
        <w:rPr>
          <w:b/>
          <w:szCs w:val="28"/>
        </w:rPr>
      </w:pPr>
      <w:r w:rsidRPr="00E6355B">
        <w:rPr>
          <w:b/>
          <w:lang w:eastAsia="x-none"/>
        </w:rPr>
        <w:t xml:space="preserve">Инженерная инфраструктура </w:t>
      </w:r>
      <w:r w:rsidRPr="00E6355B">
        <w:rPr>
          <w:b/>
          <w:szCs w:val="28"/>
        </w:rPr>
        <w:t>(существующее положение)</w:t>
      </w:r>
    </w:p>
    <w:p w14:paraId="4763B264" w14:textId="77777777" w:rsidR="002D3CF3" w:rsidRPr="00E6355B" w:rsidRDefault="002D3CF3" w:rsidP="00C53206">
      <w:pPr>
        <w:jc w:val="center"/>
        <w:rPr>
          <w:b/>
          <w:lang w:eastAsia="x-none"/>
        </w:rPr>
      </w:pPr>
      <w:r w:rsidRPr="00E6355B">
        <w:rPr>
          <w:b/>
          <w:lang w:eastAsia="x-none"/>
        </w:rPr>
        <w:t>Водоснабжение</w:t>
      </w:r>
    </w:p>
    <w:p w14:paraId="56BF91D9" w14:textId="77777777" w:rsidR="002D3CF3" w:rsidRPr="00E6355B" w:rsidRDefault="002D3CF3" w:rsidP="00C53206">
      <w:pPr>
        <w:rPr>
          <w:lang w:eastAsia="x-none"/>
        </w:rPr>
      </w:pPr>
      <w:r w:rsidRPr="00E6355B">
        <w:rPr>
          <w:lang w:eastAsia="x-none"/>
        </w:rPr>
        <w:t xml:space="preserve">На данный момент объем допустимого водоизъятия из скважин и каптированного родника покрывает потребность в воде для питьевых и хозяйственно-бытовых нужд. Дебит скважин и родника также позволяет увеличить объем водозабора в случае необходимости. </w:t>
      </w:r>
    </w:p>
    <w:p w14:paraId="0E4B24C6" w14:textId="77777777" w:rsidR="002D3CF3" w:rsidRDefault="002D3CF3" w:rsidP="00C53206">
      <w:pPr>
        <w:rPr>
          <w:lang w:eastAsia="x-none"/>
        </w:rPr>
      </w:pPr>
      <w:r w:rsidRPr="00E6355B">
        <w:rPr>
          <w:lang w:eastAsia="x-none"/>
        </w:rPr>
        <w:t>На случай отключения электроэнергии и прекращения работы насосов в скважинах источником водоснабжения могут стать родники, имеющиеся в поселении вблизи населенн</w:t>
      </w:r>
      <w:r>
        <w:rPr>
          <w:lang w:eastAsia="x-none"/>
        </w:rPr>
        <w:t>ого</w:t>
      </w:r>
      <w:r w:rsidRPr="00E6355B">
        <w:rPr>
          <w:lang w:eastAsia="x-none"/>
        </w:rPr>
        <w:t xml:space="preserve"> пункт</w:t>
      </w:r>
      <w:r>
        <w:rPr>
          <w:lang w:eastAsia="x-none"/>
        </w:rPr>
        <w:t>а</w:t>
      </w:r>
      <w:r w:rsidRPr="00E6355B">
        <w:rPr>
          <w:lang w:eastAsia="x-none"/>
        </w:rPr>
        <w:t>.</w:t>
      </w:r>
    </w:p>
    <w:p w14:paraId="73CE8BD4" w14:textId="77777777" w:rsidR="002D3CF3" w:rsidRPr="00E6355B" w:rsidRDefault="002D3CF3" w:rsidP="00C53206">
      <w:pPr>
        <w:rPr>
          <w:lang w:eastAsia="x-none"/>
        </w:rPr>
      </w:pPr>
    </w:p>
    <w:p w14:paraId="55D7444B" w14:textId="77777777" w:rsidR="002D3CF3" w:rsidRPr="00E6355B" w:rsidRDefault="002D3CF3" w:rsidP="00C53206">
      <w:pPr>
        <w:jc w:val="center"/>
        <w:rPr>
          <w:b/>
          <w:lang w:eastAsia="x-none"/>
        </w:rPr>
      </w:pPr>
      <w:r w:rsidRPr="00E6355B">
        <w:rPr>
          <w:b/>
          <w:lang w:eastAsia="x-none"/>
        </w:rPr>
        <w:t>Газоснабжение</w:t>
      </w:r>
    </w:p>
    <w:p w14:paraId="3E63C9E3" w14:textId="77777777" w:rsidR="002D3CF3" w:rsidRDefault="002D3CF3" w:rsidP="00C53206">
      <w:pPr>
        <w:rPr>
          <w:lang w:eastAsia="x-none"/>
        </w:rPr>
      </w:pPr>
      <w:r w:rsidRPr="00E6355B">
        <w:rPr>
          <w:lang w:eastAsia="x-none"/>
        </w:rPr>
        <w:t>Распределительные газопроводы высокого давления 0,6 Мпа проложены по территории поселения с соблюдением минимальных расстояний до зданий и сооружений. Газораспределительных станций не имеется.</w:t>
      </w:r>
    </w:p>
    <w:p w14:paraId="1544DEBC" w14:textId="77777777" w:rsidR="002D3CF3" w:rsidRPr="00E6355B" w:rsidRDefault="002D3CF3" w:rsidP="00C53206">
      <w:pPr>
        <w:rPr>
          <w:lang w:eastAsia="x-none"/>
        </w:rPr>
      </w:pPr>
    </w:p>
    <w:p w14:paraId="0E21A0E6" w14:textId="77777777" w:rsidR="002D3CF3" w:rsidRPr="00E6355B" w:rsidRDefault="002D3CF3" w:rsidP="00C53206">
      <w:pPr>
        <w:jc w:val="center"/>
        <w:rPr>
          <w:b/>
          <w:lang w:eastAsia="x-none"/>
        </w:rPr>
      </w:pPr>
      <w:r w:rsidRPr="00E6355B">
        <w:rPr>
          <w:b/>
          <w:lang w:eastAsia="x-none"/>
        </w:rPr>
        <w:t>Электроснабжение</w:t>
      </w:r>
    </w:p>
    <w:p w14:paraId="3B265FC9" w14:textId="77777777" w:rsidR="002D3CF3" w:rsidRDefault="002D3CF3" w:rsidP="00C53206">
      <w:pPr>
        <w:tabs>
          <w:tab w:val="num" w:pos="993"/>
        </w:tabs>
        <w:ind w:firstLine="720"/>
      </w:pPr>
      <w:r w:rsidRPr="00E6355B">
        <w:rPr>
          <w:szCs w:val="28"/>
        </w:rPr>
        <w:t>Электроснабжение населённ</w:t>
      </w:r>
      <w:r>
        <w:rPr>
          <w:szCs w:val="28"/>
        </w:rPr>
        <w:t>ого</w:t>
      </w:r>
      <w:r w:rsidRPr="00E6355B">
        <w:rPr>
          <w:szCs w:val="28"/>
        </w:rPr>
        <w:t xml:space="preserve"> пункт</w:t>
      </w:r>
      <w:r>
        <w:rPr>
          <w:szCs w:val="28"/>
        </w:rPr>
        <w:t>а</w:t>
      </w:r>
      <w:r w:rsidRPr="00E6355B">
        <w:rPr>
          <w:szCs w:val="28"/>
        </w:rPr>
        <w:t xml:space="preserve"> выполнено воздушными линиями </w:t>
      </w:r>
      <w:r w:rsidRPr="00157464">
        <w:t>ВЛ-10</w:t>
      </w:r>
      <w:r>
        <w:t xml:space="preserve"> кВ ф 05 «Сардек».</w:t>
      </w:r>
    </w:p>
    <w:p w14:paraId="4A357FC1" w14:textId="77777777" w:rsidR="002D3CF3" w:rsidRPr="00E6355B" w:rsidRDefault="002D3CF3" w:rsidP="00C53206">
      <w:pPr>
        <w:tabs>
          <w:tab w:val="num" w:pos="993"/>
        </w:tabs>
        <w:ind w:firstLine="720"/>
        <w:rPr>
          <w:szCs w:val="28"/>
        </w:rPr>
      </w:pPr>
    </w:p>
    <w:p w14:paraId="0172F1DF" w14:textId="77777777" w:rsidR="002D3CF3" w:rsidRPr="00E6355B" w:rsidRDefault="002D3CF3" w:rsidP="00C53206">
      <w:pPr>
        <w:jc w:val="center"/>
        <w:rPr>
          <w:b/>
          <w:szCs w:val="28"/>
          <w:lang w:eastAsia="x-none"/>
        </w:rPr>
      </w:pPr>
      <w:r w:rsidRPr="00E6355B">
        <w:rPr>
          <w:b/>
          <w:szCs w:val="28"/>
          <w:lang w:eastAsia="x-none"/>
        </w:rPr>
        <w:t xml:space="preserve">Система оповещения по гражданской обороне </w:t>
      </w:r>
      <w:r w:rsidRPr="00E6355B">
        <w:rPr>
          <w:b/>
          <w:szCs w:val="28"/>
        </w:rPr>
        <w:t>(существующее положение)</w:t>
      </w:r>
    </w:p>
    <w:p w14:paraId="31B5BAED" w14:textId="54D0DF6A" w:rsidR="002D3CF3" w:rsidRDefault="002D3CF3" w:rsidP="00C53206">
      <w:pPr>
        <w:rPr>
          <w:snapToGrid w:val="0"/>
          <w:szCs w:val="28"/>
        </w:rPr>
      </w:pPr>
      <w:r w:rsidRPr="00E6355B">
        <w:rPr>
          <w:szCs w:val="28"/>
        </w:rPr>
        <w:t xml:space="preserve">Отсутствие системы оповещения не позволяет своевременно привлечь внимание населения к электронным средствам массовой информации для передачи экстренных сообщений. </w:t>
      </w:r>
      <w:r>
        <w:rPr>
          <w:szCs w:val="28"/>
        </w:rPr>
        <w:t xml:space="preserve">Для оповещения населения используется громкоговоритель на здании мечети. </w:t>
      </w:r>
      <w:r w:rsidRPr="00E6355B">
        <w:rPr>
          <w:szCs w:val="28"/>
        </w:rPr>
        <w:t xml:space="preserve">Информирование населения осуществляется передачей речевых информаций через республиканское и </w:t>
      </w:r>
      <w:r w:rsidRPr="00E6355B">
        <w:rPr>
          <w:snapToGrid w:val="0"/>
          <w:szCs w:val="28"/>
        </w:rPr>
        <w:t>местное телерадиовещание.</w:t>
      </w:r>
    </w:p>
    <w:p w14:paraId="6C17D646" w14:textId="77777777" w:rsidR="00720C5B" w:rsidRPr="00E6355B" w:rsidRDefault="00720C5B" w:rsidP="00C53206">
      <w:pPr>
        <w:rPr>
          <w:snapToGrid w:val="0"/>
          <w:szCs w:val="28"/>
        </w:rPr>
      </w:pPr>
    </w:p>
    <w:p w14:paraId="23D0D172" w14:textId="77777777" w:rsidR="002D3CF3" w:rsidRPr="00E6355B" w:rsidRDefault="002D3CF3" w:rsidP="00C53206">
      <w:pPr>
        <w:tabs>
          <w:tab w:val="left" w:pos="993"/>
        </w:tabs>
        <w:suppressAutoHyphens/>
        <w:contextualSpacing/>
        <w:jc w:val="center"/>
        <w:rPr>
          <w:b/>
          <w:szCs w:val="28"/>
        </w:rPr>
      </w:pPr>
      <w:r w:rsidRPr="00E6355B">
        <w:rPr>
          <w:b/>
          <w:szCs w:val="28"/>
        </w:rPr>
        <w:lastRenderedPageBreak/>
        <w:t>Потенциально опасные объекты, опасные производственные объекты и зоны возможной опасности (существующее положение)</w:t>
      </w:r>
    </w:p>
    <w:p w14:paraId="1CFFBC00" w14:textId="77777777" w:rsidR="002D3CF3" w:rsidRPr="00CA5CE2" w:rsidRDefault="002D3CF3" w:rsidP="00C53206">
      <w:pPr>
        <w:contextualSpacing/>
        <w:rPr>
          <w:szCs w:val="28"/>
        </w:rPr>
      </w:pPr>
      <w:r w:rsidRPr="00CA5CE2">
        <w:rPr>
          <w:szCs w:val="28"/>
          <w:lang w:eastAsia="x-none"/>
        </w:rPr>
        <w:t xml:space="preserve">В соответствии с Федеральным законом </w:t>
      </w:r>
      <w:r w:rsidRPr="00CA5CE2">
        <w:rPr>
          <w:szCs w:val="28"/>
        </w:rPr>
        <w:t xml:space="preserve">от 21.12.1994 N 68-ФЗ </w:t>
      </w:r>
      <w:r w:rsidRPr="00677226">
        <w:rPr>
          <w:szCs w:val="28"/>
        </w:rPr>
        <w:t>(с изменениями и дополнениями)</w:t>
      </w:r>
      <w:r w:rsidRPr="00CA5CE2">
        <w:rPr>
          <w:szCs w:val="28"/>
        </w:rPr>
        <w:t xml:space="preserve"> "О защите населения и территорий от чрезвычайных ситуаций природного и техногенного характера"</w:t>
      </w:r>
      <w:r w:rsidRPr="00CA5CE2">
        <w:rPr>
          <w:szCs w:val="28"/>
          <w:lang w:eastAsia="x-none"/>
        </w:rPr>
        <w:t xml:space="preserve">, </w:t>
      </w:r>
      <w:r w:rsidRPr="00CA5CE2">
        <w:rPr>
          <w:szCs w:val="28"/>
        </w:rPr>
        <w:t>потенциально опасный объект - это объект, на котором расположены здания и сооружения повышенного уровня ответственности, либо объект, на котором возможно одновременное пребывание более пяти тысяч человек.</w:t>
      </w:r>
    </w:p>
    <w:p w14:paraId="19DC02F6" w14:textId="77777777" w:rsidR="002D3CF3" w:rsidRPr="00CA5CE2" w:rsidRDefault="002D3CF3" w:rsidP="00C53206">
      <w:pPr>
        <w:autoSpaceDE w:val="0"/>
        <w:autoSpaceDN w:val="0"/>
        <w:adjustRightInd w:val="0"/>
        <w:contextualSpacing/>
        <w:rPr>
          <w:b/>
          <w:szCs w:val="28"/>
          <w:highlight w:val="yellow"/>
        </w:rPr>
      </w:pPr>
      <w:r w:rsidRPr="00CA5CE2">
        <w:rPr>
          <w:szCs w:val="28"/>
          <w:lang w:eastAsia="x-none"/>
        </w:rPr>
        <w:t xml:space="preserve">В соответствии с </w:t>
      </w:r>
      <w:r w:rsidRPr="00CA5CE2">
        <w:rPr>
          <w:szCs w:val="28"/>
        </w:rPr>
        <w:t xml:space="preserve">Федеральным законом от 30.12.2009 N 384-ФЗ (ред. от 02.07.2013) "Технический регламент о безопасности зданий и сооружений", к зданиям и сооружениям повышенного уровня ответственности относятся здания и сооружения, отнесенные в соответствии с Градостроительным кодексом Российской Федерации к особо опасным, технически сложным или уникальным объектам, среди которых выделяют опасные производственные объекты I и II классов опасности, на которых получаются, используются, перерабатываются, образуются, хранятся, транспортируются, уничтожаются опасные вещества (п.11 ст.48.1 Градостроительного кодекса РФ).  </w:t>
      </w:r>
    </w:p>
    <w:p w14:paraId="286A66FB" w14:textId="79EE6980" w:rsidR="002D3CF3" w:rsidRDefault="002D3CF3" w:rsidP="00C53206">
      <w:pPr>
        <w:contextualSpacing/>
        <w:rPr>
          <w:szCs w:val="28"/>
          <w:lang w:eastAsia="x-none"/>
        </w:rPr>
      </w:pPr>
      <w:r w:rsidRPr="00E6355B">
        <w:rPr>
          <w:szCs w:val="28"/>
          <w:lang w:eastAsia="x-none"/>
        </w:rPr>
        <w:t xml:space="preserve">Согласно данным МЧС РТ, на территории </w:t>
      </w:r>
      <w:r>
        <w:rPr>
          <w:szCs w:val="28"/>
          <w:lang w:eastAsia="x-none"/>
        </w:rPr>
        <w:t>Кукморского муниципального района</w:t>
      </w:r>
      <w:r w:rsidRPr="00E6355B">
        <w:rPr>
          <w:szCs w:val="28"/>
          <w:lang w:eastAsia="x-none"/>
        </w:rPr>
        <w:t xml:space="preserve"> </w:t>
      </w:r>
      <w:r>
        <w:rPr>
          <w:szCs w:val="28"/>
          <w:lang w:eastAsia="x-none"/>
        </w:rPr>
        <w:t>к потенциально опасным объектам, аварии на которых могут привести к образованию зон чрезвычайных ситуаций, относ</w:t>
      </w:r>
      <w:r w:rsidR="00720C5B">
        <w:rPr>
          <w:szCs w:val="28"/>
          <w:lang w:eastAsia="x-none"/>
        </w:rPr>
        <w:t>я</w:t>
      </w:r>
      <w:r>
        <w:rPr>
          <w:szCs w:val="28"/>
          <w:lang w:eastAsia="x-none"/>
        </w:rPr>
        <w:t>тся:</w:t>
      </w:r>
    </w:p>
    <w:p w14:paraId="14FD7195" w14:textId="77777777" w:rsidR="002D3CF3" w:rsidRDefault="002D3CF3" w:rsidP="00C53206">
      <w:pPr>
        <w:rPr>
          <w:szCs w:val="28"/>
        </w:rPr>
      </w:pPr>
      <w:r w:rsidRPr="00CB071E">
        <w:rPr>
          <w:szCs w:val="28"/>
        </w:rPr>
        <w:t>- объект ООО «Газпром трансгаз Казань» (Станция газораспределительная АГРС-</w:t>
      </w:r>
      <w:r>
        <w:rPr>
          <w:szCs w:val="28"/>
        </w:rPr>
        <w:t>10</w:t>
      </w:r>
      <w:r w:rsidRPr="00CB071E">
        <w:rPr>
          <w:szCs w:val="28"/>
        </w:rPr>
        <w:t xml:space="preserve"> </w:t>
      </w:r>
      <w:r>
        <w:rPr>
          <w:szCs w:val="28"/>
        </w:rPr>
        <w:t>Кукмор-1</w:t>
      </w:r>
      <w:r w:rsidRPr="00CB071E">
        <w:rPr>
          <w:szCs w:val="28"/>
        </w:rPr>
        <w:t>. АГРС</w:t>
      </w:r>
      <w:r>
        <w:rPr>
          <w:szCs w:val="28"/>
        </w:rPr>
        <w:t xml:space="preserve"> Энергия-1 Кукмор-2 Константиновского</w:t>
      </w:r>
      <w:r w:rsidRPr="00CB071E">
        <w:rPr>
          <w:szCs w:val="28"/>
        </w:rPr>
        <w:t xml:space="preserve"> ЛПУМГ; Станция газораспредели</w:t>
      </w:r>
      <w:r>
        <w:rPr>
          <w:szCs w:val="28"/>
        </w:rPr>
        <w:t>тельная АГРС</w:t>
      </w:r>
      <w:r w:rsidRPr="00CB071E">
        <w:rPr>
          <w:szCs w:val="28"/>
        </w:rPr>
        <w:t>-</w:t>
      </w:r>
      <w:r>
        <w:rPr>
          <w:szCs w:val="28"/>
        </w:rPr>
        <w:t>3</w:t>
      </w:r>
      <w:r w:rsidRPr="00CB071E">
        <w:rPr>
          <w:szCs w:val="28"/>
        </w:rPr>
        <w:t xml:space="preserve"> </w:t>
      </w:r>
      <w:r>
        <w:rPr>
          <w:szCs w:val="28"/>
        </w:rPr>
        <w:t>Княгор Константиновского ЛПУМГ</w:t>
      </w:r>
      <w:r w:rsidRPr="00CB071E">
        <w:rPr>
          <w:szCs w:val="28"/>
        </w:rPr>
        <w:t>)</w:t>
      </w:r>
      <w:r>
        <w:rPr>
          <w:szCs w:val="28"/>
        </w:rPr>
        <w:t>.</w:t>
      </w:r>
      <w:r w:rsidRPr="00CB071E">
        <w:rPr>
          <w:szCs w:val="28"/>
        </w:rPr>
        <w:t xml:space="preserve"> </w:t>
      </w:r>
    </w:p>
    <w:p w14:paraId="59FB1A69" w14:textId="77777777" w:rsidR="002D3CF3" w:rsidRDefault="002D3CF3" w:rsidP="00C53206">
      <w:pPr>
        <w:rPr>
          <w:szCs w:val="28"/>
        </w:rPr>
      </w:pPr>
      <w:r>
        <w:rPr>
          <w:szCs w:val="28"/>
        </w:rPr>
        <w:t xml:space="preserve">К северу от границ Байлянгарского сельского поселения проходят магистральные трубопроводы, для которых создаются санитарные разрывы (санитарные полосы отчуждения). Минимальные расстояния учитывают степень взрывопожароопасности при аварийных ситуациях и дифференцируются в зависимости от вида поселений, типа зданий, назначения объектов с учетом диаметра трубопроводов. </w:t>
      </w:r>
      <w:r w:rsidRPr="00DB690E">
        <w:rPr>
          <w:szCs w:val="28"/>
        </w:rPr>
        <w:t xml:space="preserve">Для магистральных трубопроводов углеводородного сырья определяются зоны минимальных расстояний согласно СП 36.13330.2012 «Магистральные трубопроводы. Актуализированная редакция СНиП 2.05.06-85*» </w:t>
      </w:r>
      <w:r w:rsidRPr="00DB690E">
        <w:t>(утв. приказом Федерального агентства по строительству и жилищно-коммунальному хозяйству от 25.12.2012 г. N 108/ГС)</w:t>
      </w:r>
      <w:r w:rsidRPr="00DB690E">
        <w:rPr>
          <w:szCs w:val="28"/>
        </w:rPr>
        <w:t xml:space="preserve"> и СанПиН 2.2.1/2.1.1.1200-03 «Санитарно-защитные зоны и санитарная классификация предприятий, сооружений и иных объектов». </w:t>
      </w:r>
      <w:r>
        <w:rPr>
          <w:szCs w:val="28"/>
        </w:rPr>
        <w:t>Минимально допустимые расстояния и минимальные размеры санитарных разрывов составляют 350м.</w:t>
      </w:r>
    </w:p>
    <w:p w14:paraId="113115F6" w14:textId="77777777" w:rsidR="002D3CF3" w:rsidRDefault="002D3CF3" w:rsidP="00C53206">
      <w:pPr>
        <w:contextualSpacing/>
        <w:rPr>
          <w:szCs w:val="28"/>
        </w:rPr>
      </w:pPr>
      <w:r w:rsidRPr="007C7BFC">
        <w:rPr>
          <w:color w:val="000000"/>
          <w:szCs w:val="28"/>
        </w:rPr>
        <w:t xml:space="preserve">Аварии на трубопроводном транспорте могут быть вызваны </w:t>
      </w:r>
      <w:r w:rsidRPr="007C7BFC">
        <w:rPr>
          <w:szCs w:val="28"/>
        </w:rPr>
        <w:t xml:space="preserve">отступлением от проектных решений при строительстве, несоблюдением технологии сварки, низким уровнем пооперационного контроля качества со стороны должностных лиц, недостаточным техническим надзором за строительством. </w:t>
      </w:r>
    </w:p>
    <w:p w14:paraId="23243810" w14:textId="77777777" w:rsidR="002D3CF3" w:rsidRPr="007C7BFC" w:rsidRDefault="002D3CF3" w:rsidP="00C53206">
      <w:pPr>
        <w:contextualSpacing/>
        <w:rPr>
          <w:color w:val="000000"/>
          <w:szCs w:val="28"/>
        </w:rPr>
      </w:pPr>
      <w:r w:rsidRPr="007C7BFC">
        <w:rPr>
          <w:szCs w:val="28"/>
        </w:rPr>
        <w:t xml:space="preserve">Нарушение режима зон минимально допустимых расстояний трубопроводов, запрещающих застройку зоны прохождения трубопроводов, а также нарушение порядка ведения работ в охранных зонах и в непосредственной близости от трубопроводов без согласования с эксплуатирующими организациями также могут спровоцировать </w:t>
      </w:r>
      <w:r>
        <w:rPr>
          <w:szCs w:val="28"/>
        </w:rPr>
        <w:t>повреждение</w:t>
      </w:r>
      <w:r w:rsidRPr="007C7BFC">
        <w:rPr>
          <w:szCs w:val="28"/>
        </w:rPr>
        <w:t xml:space="preserve"> трубопроводов.</w:t>
      </w:r>
    </w:p>
    <w:p w14:paraId="3F879268" w14:textId="77777777" w:rsidR="002D3CF3" w:rsidRDefault="002D3CF3" w:rsidP="00C53206">
      <w:pPr>
        <w:jc w:val="center"/>
        <w:rPr>
          <w:b/>
          <w:bCs/>
          <w:iCs/>
          <w:szCs w:val="28"/>
        </w:rPr>
      </w:pPr>
    </w:p>
    <w:p w14:paraId="4F087C64" w14:textId="77777777" w:rsidR="002D3CF3" w:rsidRPr="008C50BB" w:rsidRDefault="002D3CF3" w:rsidP="00C53206">
      <w:pPr>
        <w:jc w:val="center"/>
        <w:rPr>
          <w:b/>
          <w:bCs/>
          <w:iCs/>
          <w:szCs w:val="28"/>
        </w:rPr>
      </w:pPr>
      <w:r w:rsidRPr="008C50BB">
        <w:rPr>
          <w:b/>
          <w:bCs/>
          <w:iCs/>
          <w:szCs w:val="28"/>
        </w:rPr>
        <w:lastRenderedPageBreak/>
        <w:t>Возможные аварии на трубопроводном транспорте</w:t>
      </w:r>
    </w:p>
    <w:p w14:paraId="1398F5A7" w14:textId="77777777" w:rsidR="002D3CF3" w:rsidRPr="008C50BB" w:rsidRDefault="002D3CF3" w:rsidP="00C53206">
      <w:pPr>
        <w:rPr>
          <w:szCs w:val="28"/>
        </w:rPr>
      </w:pPr>
      <w:r w:rsidRPr="008C50BB">
        <w:rPr>
          <w:szCs w:val="28"/>
        </w:rPr>
        <w:t>Опасными производственными факторами трубопроводов являются:</w:t>
      </w:r>
    </w:p>
    <w:p w14:paraId="6E14BBAA" w14:textId="77777777" w:rsidR="002D3CF3" w:rsidRPr="008C50BB" w:rsidRDefault="002D3CF3" w:rsidP="00C53206">
      <w:pPr>
        <w:tabs>
          <w:tab w:val="left" w:pos="1134"/>
        </w:tabs>
        <w:rPr>
          <w:szCs w:val="28"/>
        </w:rPr>
      </w:pPr>
      <w:r>
        <w:rPr>
          <w:szCs w:val="28"/>
        </w:rPr>
        <w:t xml:space="preserve">- </w:t>
      </w:r>
      <w:r w:rsidRPr="008C50BB">
        <w:rPr>
          <w:szCs w:val="28"/>
        </w:rPr>
        <w:t>разрушение трубопровода или его элементов, сопровождающееся разлетом осколков металла и грунта;</w:t>
      </w:r>
    </w:p>
    <w:p w14:paraId="2C706B36" w14:textId="77777777" w:rsidR="002D3CF3" w:rsidRPr="008C50BB" w:rsidRDefault="002D3CF3" w:rsidP="00C53206">
      <w:pPr>
        <w:tabs>
          <w:tab w:val="left" w:pos="1134"/>
        </w:tabs>
        <w:rPr>
          <w:szCs w:val="28"/>
        </w:rPr>
      </w:pPr>
      <w:r>
        <w:rPr>
          <w:szCs w:val="28"/>
        </w:rPr>
        <w:t xml:space="preserve">- </w:t>
      </w:r>
      <w:r w:rsidRPr="008C50BB">
        <w:rPr>
          <w:szCs w:val="28"/>
        </w:rPr>
        <w:t>возгорание продукта при разрушении трубопровода, открытый огонь и термическое воздействие пожара;</w:t>
      </w:r>
    </w:p>
    <w:p w14:paraId="6FCDB33B" w14:textId="77777777" w:rsidR="002D3CF3" w:rsidRPr="008C50BB" w:rsidRDefault="002D3CF3" w:rsidP="00C53206">
      <w:pPr>
        <w:tabs>
          <w:tab w:val="left" w:pos="1134"/>
        </w:tabs>
        <w:rPr>
          <w:szCs w:val="28"/>
        </w:rPr>
      </w:pPr>
      <w:r>
        <w:rPr>
          <w:szCs w:val="28"/>
        </w:rPr>
        <w:t xml:space="preserve">- </w:t>
      </w:r>
      <w:r w:rsidRPr="008C50BB">
        <w:rPr>
          <w:szCs w:val="28"/>
        </w:rPr>
        <w:t>взрыв газовоздушной смеси;</w:t>
      </w:r>
    </w:p>
    <w:p w14:paraId="4161DC9D" w14:textId="77777777" w:rsidR="002D3CF3" w:rsidRPr="008C50BB" w:rsidRDefault="002D3CF3" w:rsidP="00C53206">
      <w:pPr>
        <w:tabs>
          <w:tab w:val="left" w:pos="1134"/>
        </w:tabs>
        <w:rPr>
          <w:szCs w:val="28"/>
        </w:rPr>
      </w:pPr>
      <w:r>
        <w:rPr>
          <w:szCs w:val="28"/>
        </w:rPr>
        <w:t xml:space="preserve">- </w:t>
      </w:r>
      <w:r w:rsidRPr="008C50BB">
        <w:rPr>
          <w:szCs w:val="28"/>
        </w:rPr>
        <w:t>обрушение и повреждение зданий, сооружений, установок;</w:t>
      </w:r>
    </w:p>
    <w:p w14:paraId="62594860" w14:textId="77777777" w:rsidR="002D3CF3" w:rsidRPr="008C50BB" w:rsidRDefault="002D3CF3" w:rsidP="00C53206">
      <w:pPr>
        <w:tabs>
          <w:tab w:val="left" w:pos="1134"/>
        </w:tabs>
        <w:rPr>
          <w:szCs w:val="28"/>
        </w:rPr>
      </w:pPr>
      <w:r>
        <w:rPr>
          <w:szCs w:val="28"/>
        </w:rPr>
        <w:t xml:space="preserve">- </w:t>
      </w:r>
      <w:r w:rsidRPr="008C50BB">
        <w:rPr>
          <w:szCs w:val="28"/>
        </w:rPr>
        <w:t>пониженная концентрация кислорода;</w:t>
      </w:r>
    </w:p>
    <w:p w14:paraId="163A86CF" w14:textId="77777777" w:rsidR="002D3CF3" w:rsidRPr="008C50BB" w:rsidRDefault="002D3CF3" w:rsidP="00C53206">
      <w:pPr>
        <w:tabs>
          <w:tab w:val="left" w:pos="1134"/>
        </w:tabs>
        <w:rPr>
          <w:szCs w:val="28"/>
        </w:rPr>
      </w:pPr>
      <w:r>
        <w:rPr>
          <w:szCs w:val="28"/>
        </w:rPr>
        <w:t xml:space="preserve">- </w:t>
      </w:r>
      <w:r w:rsidRPr="008C50BB">
        <w:rPr>
          <w:szCs w:val="28"/>
        </w:rPr>
        <w:t>дым;</w:t>
      </w:r>
    </w:p>
    <w:p w14:paraId="5E52774F" w14:textId="77777777" w:rsidR="002D3CF3" w:rsidRPr="008C50BB" w:rsidRDefault="002D3CF3" w:rsidP="00C53206">
      <w:pPr>
        <w:tabs>
          <w:tab w:val="left" w:pos="1134"/>
        </w:tabs>
        <w:rPr>
          <w:szCs w:val="28"/>
        </w:rPr>
      </w:pPr>
      <w:r>
        <w:rPr>
          <w:szCs w:val="28"/>
        </w:rPr>
        <w:t xml:space="preserve">- </w:t>
      </w:r>
      <w:r w:rsidRPr="008C50BB">
        <w:rPr>
          <w:szCs w:val="28"/>
        </w:rPr>
        <w:t>токсичность продукции.</w:t>
      </w:r>
    </w:p>
    <w:p w14:paraId="1CB7EFD0" w14:textId="77777777" w:rsidR="002D3CF3" w:rsidRPr="008C50BB" w:rsidRDefault="002D3CF3" w:rsidP="00C53206">
      <w:pPr>
        <w:rPr>
          <w:szCs w:val="28"/>
        </w:rPr>
      </w:pPr>
      <w:r w:rsidRPr="008C50BB">
        <w:rPr>
          <w:szCs w:val="28"/>
        </w:rPr>
        <w:t>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14:paraId="5777B76F" w14:textId="77777777" w:rsidR="002D3CF3" w:rsidRPr="008C50BB" w:rsidRDefault="002D3CF3" w:rsidP="00C53206">
      <w:pPr>
        <w:rPr>
          <w:szCs w:val="28"/>
        </w:rPr>
      </w:pPr>
      <w:r>
        <w:rPr>
          <w:szCs w:val="28"/>
        </w:rPr>
        <w:t>Согласно статистике,</w:t>
      </w:r>
      <w:r w:rsidRPr="008C50BB">
        <w:rPr>
          <w:szCs w:val="28"/>
        </w:rPr>
        <w:t xml:space="preserve"> примерно 80%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самоускорения пламени при его распространении по рельефу и в лесу.</w:t>
      </w:r>
    </w:p>
    <w:p w14:paraId="26C4F1FF" w14:textId="77777777" w:rsidR="002D3CF3" w:rsidRPr="00CB071E" w:rsidRDefault="002D3CF3" w:rsidP="00C53206">
      <w:pPr>
        <w:contextualSpacing/>
        <w:rPr>
          <w:color w:val="000000"/>
          <w:szCs w:val="28"/>
        </w:rPr>
      </w:pPr>
      <w:r>
        <w:rPr>
          <w:color w:val="000000"/>
          <w:szCs w:val="28"/>
        </w:rPr>
        <w:t>Неб</w:t>
      </w:r>
      <w:r w:rsidRPr="008C50BB">
        <w:rPr>
          <w:color w:val="000000"/>
          <w:szCs w:val="28"/>
        </w:rPr>
        <w:t>ольшая часть сельского поселения попадает в зону разрушений при аварии на магистральном трубопроводе. Зоны разрушений показаны на графических материалах.</w:t>
      </w:r>
    </w:p>
    <w:p w14:paraId="6C8480DA" w14:textId="77777777" w:rsidR="002D3CF3" w:rsidRPr="00E6355B" w:rsidRDefault="002D3CF3" w:rsidP="00C53206">
      <w:pPr>
        <w:contextualSpacing/>
        <w:rPr>
          <w:szCs w:val="28"/>
        </w:rPr>
      </w:pPr>
      <w:r>
        <w:rPr>
          <w:szCs w:val="28"/>
        </w:rPr>
        <w:t>Также н</w:t>
      </w:r>
      <w:r w:rsidRPr="00CA5CE2">
        <w:rPr>
          <w:szCs w:val="28"/>
        </w:rPr>
        <w:t>а территории поселения</w:t>
      </w:r>
      <w:r w:rsidRPr="00E6355B">
        <w:rPr>
          <w:szCs w:val="28"/>
        </w:rPr>
        <w:t xml:space="preserve"> расположены опасные производственные объекты, перечень которых установлен Федеральным законом от 21.07.1997 №116-ФЗ «О промышленной безопасности опасных производственных объектов» (далее - №116-ФЗ). К взрывопожароопасным объектам относятся газопроводы с давлением выше 0,005 Мпа, которые, согласно п.4 Приложения 2 №116-ФЗ, имеют </w:t>
      </w:r>
      <w:r w:rsidRPr="00E6355B">
        <w:rPr>
          <w:szCs w:val="28"/>
          <w:lang w:val="en-US"/>
        </w:rPr>
        <w:t>III</w:t>
      </w:r>
      <w:r w:rsidRPr="00E6355B">
        <w:rPr>
          <w:szCs w:val="28"/>
        </w:rPr>
        <w:t xml:space="preserve"> класс опасности.</w:t>
      </w:r>
    </w:p>
    <w:p w14:paraId="32501465" w14:textId="77777777" w:rsidR="002D3CF3" w:rsidRPr="00E6355B" w:rsidRDefault="002D3CF3" w:rsidP="00C53206">
      <w:pPr>
        <w:contextualSpacing/>
        <w:rPr>
          <w:snapToGrid w:val="0"/>
          <w:szCs w:val="28"/>
        </w:rPr>
      </w:pPr>
      <w:r>
        <w:rPr>
          <w:szCs w:val="28"/>
        </w:rPr>
        <w:t>К юго-востоку от</w:t>
      </w:r>
      <w:r w:rsidRPr="00E6355B">
        <w:rPr>
          <w:szCs w:val="28"/>
        </w:rPr>
        <w:t xml:space="preserve"> н.п. </w:t>
      </w:r>
      <w:r>
        <w:rPr>
          <w:szCs w:val="28"/>
        </w:rPr>
        <w:t xml:space="preserve">Нурмабаш, к востоку и северо-востоку от н.п. Байлянгар </w:t>
      </w:r>
      <w:r w:rsidRPr="00E6355B">
        <w:rPr>
          <w:szCs w:val="28"/>
        </w:rPr>
        <w:t>расположен</w:t>
      </w:r>
      <w:r>
        <w:rPr>
          <w:szCs w:val="28"/>
        </w:rPr>
        <w:t>ы склады зерна и</w:t>
      </w:r>
      <w:r w:rsidRPr="00E6355B">
        <w:rPr>
          <w:szCs w:val="28"/>
        </w:rPr>
        <w:t xml:space="preserve"> </w:t>
      </w:r>
      <w:r>
        <w:rPr>
          <w:szCs w:val="28"/>
        </w:rPr>
        <w:t>зернохранилище</w:t>
      </w:r>
      <w:r w:rsidRPr="00E6355B">
        <w:rPr>
          <w:szCs w:val="28"/>
        </w:rPr>
        <w:t>. Согласно п.6 Приложения 1</w:t>
      </w:r>
      <w:r>
        <w:rPr>
          <w:szCs w:val="28"/>
        </w:rPr>
        <w:t xml:space="preserve"> </w:t>
      </w:r>
      <w:r w:rsidRPr="00E6355B">
        <w:rPr>
          <w:szCs w:val="28"/>
        </w:rPr>
        <w:t>и п. 9 Приложения 2</w:t>
      </w:r>
      <w:r>
        <w:rPr>
          <w:szCs w:val="28"/>
        </w:rPr>
        <w:t xml:space="preserve"> </w:t>
      </w:r>
      <w:r w:rsidRPr="00E6355B">
        <w:rPr>
          <w:szCs w:val="28"/>
        </w:rPr>
        <w:t>№116-ФЗ, данные объекты относ</w:t>
      </w:r>
      <w:r>
        <w:rPr>
          <w:szCs w:val="28"/>
        </w:rPr>
        <w:t>я</w:t>
      </w:r>
      <w:r w:rsidRPr="00E6355B">
        <w:rPr>
          <w:szCs w:val="28"/>
        </w:rPr>
        <w:t xml:space="preserve">тся к опасным производственным объектам </w:t>
      </w:r>
      <w:r w:rsidRPr="00E6355B">
        <w:rPr>
          <w:szCs w:val="28"/>
          <w:lang w:val="en-US"/>
        </w:rPr>
        <w:t>V</w:t>
      </w:r>
      <w:r w:rsidRPr="00E6355B">
        <w:rPr>
          <w:szCs w:val="28"/>
        </w:rPr>
        <w:t xml:space="preserve"> класса опасности. </w:t>
      </w:r>
      <w:r w:rsidRPr="00E6355B">
        <w:rPr>
          <w:snapToGrid w:val="0"/>
          <w:szCs w:val="28"/>
        </w:rPr>
        <w:t xml:space="preserve"> </w:t>
      </w:r>
    </w:p>
    <w:p w14:paraId="452B416E" w14:textId="77777777" w:rsidR="002D3CF3" w:rsidRPr="00E6355B" w:rsidRDefault="002D3CF3" w:rsidP="00C53206">
      <w:pPr>
        <w:pStyle w:val="affff7"/>
        <w:spacing w:after="0"/>
        <w:ind w:left="0"/>
        <w:contextualSpacing/>
        <w:rPr>
          <w:szCs w:val="28"/>
        </w:rPr>
      </w:pPr>
      <w:r w:rsidRPr="00E6355B">
        <w:rPr>
          <w:szCs w:val="28"/>
        </w:rPr>
        <w:t>Биологически опасными объект</w:t>
      </w:r>
      <w:r>
        <w:rPr>
          <w:szCs w:val="28"/>
        </w:rPr>
        <w:t>ами</w:t>
      </w:r>
      <w:r w:rsidRPr="00E6355B">
        <w:rPr>
          <w:szCs w:val="28"/>
        </w:rPr>
        <w:t xml:space="preserve"> в </w:t>
      </w:r>
      <w:r>
        <w:rPr>
          <w:szCs w:val="28"/>
        </w:rPr>
        <w:t>Байлянгарском сельском поселении являю</w:t>
      </w:r>
      <w:r w:rsidRPr="00E6355B">
        <w:rPr>
          <w:szCs w:val="28"/>
        </w:rPr>
        <w:t>тся биотермическ</w:t>
      </w:r>
      <w:r>
        <w:rPr>
          <w:szCs w:val="28"/>
        </w:rPr>
        <w:t>ая</w:t>
      </w:r>
      <w:r w:rsidRPr="00E6355B">
        <w:rPr>
          <w:szCs w:val="28"/>
        </w:rPr>
        <w:t xml:space="preserve"> ям</w:t>
      </w:r>
      <w:r>
        <w:rPr>
          <w:szCs w:val="28"/>
        </w:rPr>
        <w:t>а,</w:t>
      </w:r>
      <w:r w:rsidRPr="00E6355B">
        <w:rPr>
          <w:szCs w:val="28"/>
        </w:rPr>
        <w:t xml:space="preserve"> расположенн</w:t>
      </w:r>
      <w:r>
        <w:rPr>
          <w:szCs w:val="28"/>
        </w:rPr>
        <w:t>ая</w:t>
      </w:r>
      <w:r w:rsidRPr="00E6355B">
        <w:rPr>
          <w:szCs w:val="28"/>
        </w:rPr>
        <w:t xml:space="preserve"> к </w:t>
      </w:r>
      <w:r>
        <w:rPr>
          <w:szCs w:val="28"/>
        </w:rPr>
        <w:t>югу</w:t>
      </w:r>
      <w:r w:rsidRPr="00E6355B">
        <w:rPr>
          <w:szCs w:val="28"/>
        </w:rPr>
        <w:t xml:space="preserve"> от н.п. </w:t>
      </w:r>
      <w:r>
        <w:rPr>
          <w:szCs w:val="28"/>
        </w:rPr>
        <w:t>Байлянгар, а также сибиреязвенные скотомогильники, расположенные к юго-востоку от н.пп. Байлянгар и Саз-Тамак, к северу от н.п.Нурмабаш</w:t>
      </w:r>
      <w:r w:rsidRPr="00956737">
        <w:rPr>
          <w:szCs w:val="28"/>
        </w:rPr>
        <w:t>.</w:t>
      </w:r>
      <w:r w:rsidRPr="00E6355B">
        <w:rPr>
          <w:szCs w:val="28"/>
        </w:rPr>
        <w:t xml:space="preserve"> </w:t>
      </w:r>
    </w:p>
    <w:p w14:paraId="2779F187" w14:textId="77777777" w:rsidR="002D3CF3" w:rsidRDefault="002D3CF3" w:rsidP="00C53206">
      <w:pPr>
        <w:contextualSpacing/>
        <w:rPr>
          <w:szCs w:val="28"/>
        </w:rPr>
      </w:pPr>
      <w:r w:rsidRPr="00E6355B">
        <w:rPr>
          <w:szCs w:val="28"/>
        </w:rPr>
        <w:t xml:space="preserve">Территория поселения не попадает в зоны возможного химического заражения, возможных разрушений, возможного радиоактивного заражения. Гидродинамические опасные объекты отсутствуют. </w:t>
      </w:r>
    </w:p>
    <w:p w14:paraId="0C339659" w14:textId="77777777" w:rsidR="002D3CF3" w:rsidRDefault="002D3CF3" w:rsidP="00C53206">
      <w:pPr>
        <w:autoSpaceDE w:val="0"/>
        <w:autoSpaceDN w:val="0"/>
        <w:adjustRightInd w:val="0"/>
        <w:rPr>
          <w:szCs w:val="28"/>
        </w:rPr>
      </w:pPr>
      <w:r w:rsidRPr="00E6355B">
        <w:rPr>
          <w:szCs w:val="28"/>
        </w:rPr>
        <w:t xml:space="preserve">По территории поселения проходит участок Горьковской железной дороги «Казань – </w:t>
      </w:r>
      <w:r>
        <w:rPr>
          <w:szCs w:val="28"/>
        </w:rPr>
        <w:t>Агрыз</w:t>
      </w:r>
      <w:r w:rsidRPr="00E6355B">
        <w:rPr>
          <w:szCs w:val="28"/>
        </w:rPr>
        <w:t xml:space="preserve">». Железнодорожные пути общего пользования, связанные с движением поездов, являются зонами повышенной опасности. Согласно ст.2 ФЗ от 10.01.2003 №17-ФЗ (ред.от 26.07.2019) «О железнодорожном транспорте в РФ» пути общего пользования не являются потенциально опасными объектами. </w:t>
      </w:r>
    </w:p>
    <w:p w14:paraId="321B80B1" w14:textId="77777777" w:rsidR="002D3CF3" w:rsidRPr="00697411" w:rsidRDefault="002D3CF3" w:rsidP="00C53206">
      <w:pPr>
        <w:rPr>
          <w:color w:val="000000"/>
          <w:szCs w:val="28"/>
        </w:rPr>
      </w:pPr>
      <w:r>
        <w:rPr>
          <w:color w:val="000000"/>
          <w:szCs w:val="28"/>
        </w:rPr>
        <w:lastRenderedPageBreak/>
        <w:t>На территории поселения</w:t>
      </w:r>
      <w:r w:rsidRPr="007C7BFC">
        <w:rPr>
          <w:color w:val="000000"/>
          <w:szCs w:val="28"/>
        </w:rPr>
        <w:t xml:space="preserve"> возможны дорожно-транспортные происшествия, </w:t>
      </w:r>
      <w:r>
        <w:rPr>
          <w:color w:val="000000"/>
          <w:szCs w:val="28"/>
        </w:rPr>
        <w:t xml:space="preserve">аварии </w:t>
      </w:r>
      <w:r w:rsidRPr="007C7BFC">
        <w:rPr>
          <w:color w:val="000000"/>
          <w:szCs w:val="28"/>
        </w:rPr>
        <w:t>на объектах жизнеобеспечения, террористические акты, последствия которых могут привести к нарушению функционирования инфраструктуры сельского поселения и пораже</w:t>
      </w:r>
      <w:r>
        <w:rPr>
          <w:color w:val="000000"/>
          <w:szCs w:val="28"/>
        </w:rPr>
        <w:t>нию населения.</w:t>
      </w:r>
    </w:p>
    <w:p w14:paraId="6424CE28" w14:textId="77777777" w:rsidR="002D3CF3" w:rsidRPr="00E6355B" w:rsidRDefault="002D3CF3" w:rsidP="00C53206">
      <w:pPr>
        <w:contextualSpacing/>
        <w:rPr>
          <w:szCs w:val="28"/>
        </w:rPr>
      </w:pPr>
    </w:p>
    <w:p w14:paraId="7305B5C9" w14:textId="77777777" w:rsidR="002D3CF3" w:rsidRPr="00E6355B" w:rsidRDefault="002D3CF3" w:rsidP="00C53206">
      <w:pPr>
        <w:jc w:val="center"/>
        <w:rPr>
          <w:b/>
          <w:lang w:eastAsia="x-none"/>
        </w:rPr>
      </w:pPr>
      <w:r w:rsidRPr="00E6355B">
        <w:rPr>
          <w:b/>
          <w:lang w:eastAsia="x-none"/>
        </w:rPr>
        <w:t xml:space="preserve">Защита территории и населения от опасных природных процессов </w:t>
      </w:r>
      <w:r w:rsidRPr="00E6355B">
        <w:rPr>
          <w:b/>
          <w:szCs w:val="28"/>
        </w:rPr>
        <w:t>(существующее положение)</w:t>
      </w:r>
    </w:p>
    <w:p w14:paraId="3D1BD761" w14:textId="77777777" w:rsidR="002D3CF3" w:rsidRPr="00E6355B" w:rsidRDefault="002D3CF3" w:rsidP="00C53206">
      <w:pPr>
        <w:rPr>
          <w:sz w:val="26"/>
          <w:szCs w:val="26"/>
        </w:rPr>
      </w:pPr>
      <w:r w:rsidRPr="00E6355B">
        <w:rPr>
          <w:szCs w:val="28"/>
        </w:rPr>
        <w:t>Согласно данным МЧС РТ территория поселения не попадает в зону возможного катастрофического затопления.</w:t>
      </w:r>
      <w:r w:rsidRPr="00E6355B">
        <w:rPr>
          <w:sz w:val="26"/>
          <w:szCs w:val="26"/>
        </w:rPr>
        <w:t xml:space="preserve"> </w:t>
      </w:r>
    </w:p>
    <w:p w14:paraId="70228BB6" w14:textId="77777777" w:rsidR="002D3CF3" w:rsidRPr="00E6355B" w:rsidRDefault="002D3CF3" w:rsidP="00C53206">
      <w:pPr>
        <w:rPr>
          <w:szCs w:val="28"/>
        </w:rPr>
      </w:pPr>
      <w:r w:rsidRPr="00E6355B">
        <w:rPr>
          <w:szCs w:val="28"/>
        </w:rPr>
        <w:t>На территории поселения велика вероятность возникновения лесных пожаров. Противопожарное расстояние от населенного пункта до леса соблюдается.</w:t>
      </w:r>
    </w:p>
    <w:p w14:paraId="7856BF66" w14:textId="77777777" w:rsidR="002D3CF3" w:rsidRDefault="002D3CF3" w:rsidP="00C53206">
      <w:pPr>
        <w:rPr>
          <w:szCs w:val="28"/>
        </w:rPr>
      </w:pPr>
    </w:p>
    <w:p w14:paraId="32F996AE" w14:textId="77777777" w:rsidR="002D3CF3" w:rsidRPr="00E6355B" w:rsidRDefault="002D3CF3" w:rsidP="00C53206">
      <w:pPr>
        <w:jc w:val="center"/>
        <w:rPr>
          <w:b/>
          <w:snapToGrid w:val="0"/>
          <w:szCs w:val="28"/>
        </w:rPr>
      </w:pPr>
      <w:r w:rsidRPr="00E6355B">
        <w:rPr>
          <w:b/>
          <w:snapToGrid w:val="0"/>
          <w:szCs w:val="28"/>
        </w:rPr>
        <w:t xml:space="preserve">Система обеспечения пожарной безопасности </w:t>
      </w:r>
    </w:p>
    <w:p w14:paraId="2C1656F9" w14:textId="77777777" w:rsidR="002D3CF3" w:rsidRPr="00E6355B" w:rsidRDefault="002D3CF3" w:rsidP="00C53206">
      <w:pPr>
        <w:jc w:val="center"/>
        <w:rPr>
          <w:b/>
          <w:snapToGrid w:val="0"/>
          <w:szCs w:val="28"/>
        </w:rPr>
      </w:pPr>
      <w:r w:rsidRPr="00E6355B">
        <w:rPr>
          <w:b/>
          <w:szCs w:val="28"/>
        </w:rPr>
        <w:t>(существующее положение)</w:t>
      </w:r>
    </w:p>
    <w:p w14:paraId="7013460D" w14:textId="1A3C905F" w:rsidR="002D3CF3" w:rsidRPr="00E6355B" w:rsidRDefault="002D3CF3" w:rsidP="00C53206">
      <w:pPr>
        <w:contextualSpacing/>
        <w:rPr>
          <w:szCs w:val="28"/>
        </w:rPr>
      </w:pPr>
      <w:r w:rsidRPr="00E6355B">
        <w:rPr>
          <w:szCs w:val="28"/>
        </w:rPr>
        <w:t>Ближайшая пожарная часть расположена на расстоянии около</w:t>
      </w:r>
      <w:r>
        <w:rPr>
          <w:szCs w:val="28"/>
        </w:rPr>
        <w:t xml:space="preserve"> 10 км в н.п. </w:t>
      </w:r>
      <w:r w:rsidR="00720C5B">
        <w:rPr>
          <w:szCs w:val="28"/>
        </w:rPr>
        <w:t>К</w:t>
      </w:r>
      <w:r>
        <w:rPr>
          <w:szCs w:val="28"/>
        </w:rPr>
        <w:t xml:space="preserve">укмор, до </w:t>
      </w:r>
      <w:r w:rsidRPr="00E6355B">
        <w:rPr>
          <w:szCs w:val="28"/>
        </w:rPr>
        <w:t xml:space="preserve">населенных пунктов </w:t>
      </w:r>
      <w:r>
        <w:rPr>
          <w:szCs w:val="28"/>
        </w:rPr>
        <w:t>Байлянгар</w:t>
      </w:r>
      <w:r w:rsidRPr="00E6355B">
        <w:rPr>
          <w:szCs w:val="28"/>
        </w:rPr>
        <w:t xml:space="preserve">ского сельского поселения пожарная машина доезжает примерно </w:t>
      </w:r>
      <w:r>
        <w:rPr>
          <w:szCs w:val="28"/>
        </w:rPr>
        <w:t>10</w:t>
      </w:r>
      <w:r w:rsidRPr="00E6355B">
        <w:rPr>
          <w:szCs w:val="28"/>
        </w:rPr>
        <w:t>-</w:t>
      </w:r>
      <w:r>
        <w:rPr>
          <w:szCs w:val="28"/>
        </w:rPr>
        <w:t>15</w:t>
      </w:r>
      <w:r w:rsidRPr="00E6355B">
        <w:rPr>
          <w:szCs w:val="28"/>
        </w:rPr>
        <w:t xml:space="preserve"> минут.</w:t>
      </w:r>
    </w:p>
    <w:p w14:paraId="2E735862" w14:textId="77777777" w:rsidR="002D3CF3" w:rsidRPr="00E6355B" w:rsidRDefault="002D3CF3" w:rsidP="00C53206">
      <w:pPr>
        <w:contextualSpacing/>
        <w:rPr>
          <w:szCs w:val="28"/>
        </w:rPr>
      </w:pPr>
      <w:r w:rsidRPr="00F66F3B">
        <w:rPr>
          <w:lang w:eastAsia="x-none"/>
        </w:rPr>
        <w:t xml:space="preserve">К источникам наружного противопожарного водоснабжения относятся пожарные гидранты и водонапорные башни, которые </w:t>
      </w:r>
      <w:r w:rsidRPr="00F66F3B">
        <w:rPr>
          <w:szCs w:val="28"/>
        </w:rPr>
        <w:t>хранят 10-ти минутный противопожарный запас воды. Име</w:t>
      </w:r>
      <w:r>
        <w:rPr>
          <w:szCs w:val="28"/>
        </w:rPr>
        <w:t>е</w:t>
      </w:r>
      <w:r w:rsidRPr="00F66F3B">
        <w:rPr>
          <w:szCs w:val="28"/>
        </w:rPr>
        <w:t xml:space="preserve">тся два водоема образовавшиеся в следствие строительства плотин, обе плотины имеют подъездные пути, но не оборудованы пожарными пирсами. </w:t>
      </w:r>
      <w:r w:rsidRPr="00E6355B">
        <w:rPr>
          <w:szCs w:val="28"/>
        </w:rPr>
        <w:t>Пожарные гидранты установлены в каждом населенном пункте на водопроводных сетях:</w:t>
      </w:r>
      <w:r>
        <w:rPr>
          <w:szCs w:val="28"/>
        </w:rPr>
        <w:t xml:space="preserve"> </w:t>
      </w:r>
      <w:r w:rsidRPr="00E6355B">
        <w:rPr>
          <w:szCs w:val="28"/>
        </w:rPr>
        <w:t xml:space="preserve">в н.п. </w:t>
      </w:r>
      <w:r>
        <w:rPr>
          <w:szCs w:val="28"/>
        </w:rPr>
        <w:t>Байлянгар</w:t>
      </w:r>
      <w:r w:rsidRPr="00E6355B">
        <w:rPr>
          <w:szCs w:val="28"/>
        </w:rPr>
        <w:t xml:space="preserve"> – </w:t>
      </w:r>
      <w:r>
        <w:rPr>
          <w:szCs w:val="28"/>
        </w:rPr>
        <w:t>4</w:t>
      </w:r>
      <w:r w:rsidRPr="00E6355B">
        <w:rPr>
          <w:szCs w:val="28"/>
        </w:rPr>
        <w:t xml:space="preserve"> шт., в </w:t>
      </w:r>
      <w:r>
        <w:rPr>
          <w:szCs w:val="28"/>
        </w:rPr>
        <w:t>Нурмабаш</w:t>
      </w:r>
      <w:r w:rsidRPr="00E6355B">
        <w:rPr>
          <w:szCs w:val="28"/>
        </w:rPr>
        <w:t xml:space="preserve"> – </w:t>
      </w:r>
      <w:r>
        <w:rPr>
          <w:szCs w:val="28"/>
        </w:rPr>
        <w:t>1</w:t>
      </w:r>
      <w:r w:rsidRPr="00E6355B">
        <w:rPr>
          <w:szCs w:val="28"/>
        </w:rPr>
        <w:t xml:space="preserve"> шт., в </w:t>
      </w:r>
      <w:r>
        <w:rPr>
          <w:szCs w:val="28"/>
        </w:rPr>
        <w:t>Саз-Тамак</w:t>
      </w:r>
      <w:r w:rsidRPr="00E6355B">
        <w:rPr>
          <w:szCs w:val="28"/>
        </w:rPr>
        <w:t xml:space="preserve"> – </w:t>
      </w:r>
      <w:r>
        <w:rPr>
          <w:szCs w:val="28"/>
        </w:rPr>
        <w:t>2</w:t>
      </w:r>
      <w:r w:rsidRPr="00E6355B">
        <w:rPr>
          <w:szCs w:val="28"/>
        </w:rPr>
        <w:t xml:space="preserve"> шт.</w:t>
      </w:r>
    </w:p>
    <w:p w14:paraId="1A128497" w14:textId="77777777" w:rsidR="002D3CF3" w:rsidRPr="00E6355B" w:rsidRDefault="002D3CF3" w:rsidP="00C53206">
      <w:pPr>
        <w:contextualSpacing/>
        <w:rPr>
          <w:szCs w:val="28"/>
        </w:rPr>
      </w:pPr>
      <w:r w:rsidRPr="00E6355B">
        <w:rPr>
          <w:szCs w:val="28"/>
        </w:rPr>
        <w:t xml:space="preserve">Также, Постановлением Кабинета Министров Республики Татарстан от 11 октября 2004 г. N 447 «Об утверждении Плана привлечения сил и средств пожарной охраны для тушения крупных пожаров, ликвидации чрезвычайных ситуаций и аварий на территории Республики Татарстан» разработан План привлечения сил и средств пожарной охраны для тушения крупных пожаров, ликвидации чрезвычайных ситуаций и аварий на территории Республики Татарстан (утв. постановлением КМ РТ от 11 октября 2004 г. N 447), согласно этому плану </w:t>
      </w:r>
      <w:r>
        <w:rPr>
          <w:szCs w:val="28"/>
        </w:rPr>
        <w:t>Байлянгарское</w:t>
      </w:r>
      <w:r w:rsidRPr="00E6355B">
        <w:rPr>
          <w:szCs w:val="28"/>
        </w:rPr>
        <w:t xml:space="preserve"> сельское поселение входит в зону обслуживания Казанского опорного пункта.</w:t>
      </w:r>
    </w:p>
    <w:p w14:paraId="5375584A" w14:textId="77777777" w:rsidR="002D3CF3" w:rsidRDefault="002D3CF3" w:rsidP="00C53206">
      <w:pPr>
        <w:contextualSpacing/>
        <w:jc w:val="right"/>
        <w:rPr>
          <w:szCs w:val="28"/>
        </w:rPr>
      </w:pPr>
      <w:r w:rsidRPr="00E6355B">
        <w:rPr>
          <w:szCs w:val="28"/>
        </w:rPr>
        <w:t>Таблица 4.</w:t>
      </w:r>
      <w:r>
        <w:rPr>
          <w:szCs w:val="28"/>
        </w:rPr>
        <w:t>14.1</w:t>
      </w:r>
    </w:p>
    <w:p w14:paraId="57C8FB01" w14:textId="77777777" w:rsidR="002D3CF3" w:rsidRPr="00E6355B" w:rsidRDefault="002D3CF3" w:rsidP="00C53206">
      <w:pPr>
        <w:contextualSpacing/>
        <w:jc w:val="center"/>
        <w:rPr>
          <w:szCs w:val="28"/>
        </w:rPr>
      </w:pPr>
      <w:r w:rsidRPr="00E6355B">
        <w:rPr>
          <w:szCs w:val="28"/>
        </w:rPr>
        <w:t>Зона обслуживания Казанского опорного пункта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913"/>
        <w:gridCol w:w="2543"/>
        <w:gridCol w:w="1581"/>
        <w:gridCol w:w="1808"/>
      </w:tblGrid>
      <w:tr w:rsidR="002D3CF3" w:rsidRPr="00E6355B" w14:paraId="2421C0B1" w14:textId="77777777" w:rsidTr="00DB7B95">
        <w:tc>
          <w:tcPr>
            <w:tcW w:w="7762" w:type="dxa"/>
            <w:gridSpan w:val="4"/>
            <w:shd w:val="clear" w:color="auto" w:fill="auto"/>
          </w:tcPr>
          <w:p w14:paraId="54523353" w14:textId="77777777" w:rsidR="002D3CF3" w:rsidRPr="00E6355B" w:rsidRDefault="002D3CF3" w:rsidP="00C53206">
            <w:pPr>
              <w:ind w:firstLine="0"/>
              <w:contextualSpacing/>
              <w:jc w:val="center"/>
              <w:rPr>
                <w:sz w:val="20"/>
                <w:szCs w:val="20"/>
              </w:rPr>
            </w:pPr>
            <w:r w:rsidRPr="00E6355B">
              <w:rPr>
                <w:bCs/>
                <w:sz w:val="20"/>
                <w:szCs w:val="20"/>
              </w:rPr>
              <w:t>Силы и средства, привлекаемые по плану:</w:t>
            </w:r>
          </w:p>
        </w:tc>
        <w:tc>
          <w:tcPr>
            <w:tcW w:w="1808" w:type="dxa"/>
            <w:vMerge w:val="restart"/>
            <w:shd w:val="clear" w:color="auto" w:fill="auto"/>
          </w:tcPr>
          <w:p w14:paraId="7087C872" w14:textId="77777777" w:rsidR="002D3CF3" w:rsidRPr="00E6355B" w:rsidRDefault="002D3CF3" w:rsidP="00C53206">
            <w:pPr>
              <w:ind w:firstLine="0"/>
              <w:contextualSpacing/>
              <w:jc w:val="center"/>
              <w:rPr>
                <w:sz w:val="20"/>
                <w:szCs w:val="20"/>
              </w:rPr>
            </w:pPr>
            <w:r w:rsidRPr="00E6355B">
              <w:rPr>
                <w:bCs/>
                <w:sz w:val="20"/>
                <w:szCs w:val="20"/>
              </w:rPr>
              <w:t>Всего сил и средств</w:t>
            </w:r>
          </w:p>
        </w:tc>
      </w:tr>
      <w:tr w:rsidR="002D3CF3" w:rsidRPr="00E6355B" w14:paraId="5CBB2F36" w14:textId="77777777" w:rsidTr="00DB7B95">
        <w:tc>
          <w:tcPr>
            <w:tcW w:w="1725" w:type="dxa"/>
            <w:shd w:val="clear" w:color="auto" w:fill="auto"/>
          </w:tcPr>
          <w:p w14:paraId="3DEA02C5" w14:textId="77777777" w:rsidR="002D3CF3" w:rsidRPr="00E6355B" w:rsidRDefault="002D3CF3" w:rsidP="00C53206">
            <w:pPr>
              <w:ind w:firstLine="0"/>
              <w:contextualSpacing/>
              <w:jc w:val="center"/>
              <w:rPr>
                <w:sz w:val="20"/>
                <w:szCs w:val="20"/>
              </w:rPr>
            </w:pPr>
            <w:r w:rsidRPr="00E6355B">
              <w:rPr>
                <w:bCs/>
                <w:sz w:val="20"/>
                <w:szCs w:val="20"/>
              </w:rPr>
              <w:t>Привлечения сил и средств района</w:t>
            </w:r>
          </w:p>
        </w:tc>
        <w:tc>
          <w:tcPr>
            <w:tcW w:w="1913" w:type="dxa"/>
            <w:shd w:val="clear" w:color="auto" w:fill="auto"/>
          </w:tcPr>
          <w:p w14:paraId="55790972" w14:textId="77777777" w:rsidR="002D3CF3" w:rsidRPr="00E6355B" w:rsidRDefault="002D3CF3" w:rsidP="00C53206">
            <w:pPr>
              <w:spacing w:before="100" w:beforeAutospacing="1"/>
              <w:ind w:firstLine="0"/>
              <w:jc w:val="center"/>
              <w:rPr>
                <w:sz w:val="20"/>
                <w:szCs w:val="20"/>
              </w:rPr>
            </w:pPr>
            <w:r w:rsidRPr="00E6355B">
              <w:rPr>
                <w:bCs/>
                <w:sz w:val="20"/>
                <w:szCs w:val="20"/>
              </w:rPr>
              <w:t>Межрайонного взаимодействия</w:t>
            </w:r>
          </w:p>
          <w:p w14:paraId="1F6C3800" w14:textId="77777777" w:rsidR="002D3CF3" w:rsidRPr="00E6355B" w:rsidRDefault="002D3CF3" w:rsidP="00C53206">
            <w:pPr>
              <w:ind w:firstLine="0"/>
              <w:contextualSpacing/>
              <w:jc w:val="center"/>
              <w:rPr>
                <w:sz w:val="20"/>
                <w:szCs w:val="20"/>
              </w:rPr>
            </w:pPr>
          </w:p>
        </w:tc>
        <w:tc>
          <w:tcPr>
            <w:tcW w:w="2543" w:type="dxa"/>
            <w:shd w:val="clear" w:color="auto" w:fill="auto"/>
          </w:tcPr>
          <w:p w14:paraId="15AD2CD2" w14:textId="77777777" w:rsidR="002D3CF3" w:rsidRPr="00E6355B" w:rsidRDefault="002D3CF3" w:rsidP="00C53206">
            <w:pPr>
              <w:ind w:firstLine="0"/>
              <w:contextualSpacing/>
              <w:jc w:val="center"/>
              <w:rPr>
                <w:sz w:val="20"/>
                <w:szCs w:val="20"/>
              </w:rPr>
            </w:pPr>
            <w:r w:rsidRPr="00E6355B">
              <w:rPr>
                <w:bCs/>
                <w:sz w:val="20"/>
                <w:szCs w:val="20"/>
              </w:rPr>
              <w:t>Межреспубликанского (межобластного) взаимодействия</w:t>
            </w:r>
          </w:p>
        </w:tc>
        <w:tc>
          <w:tcPr>
            <w:tcW w:w="1581" w:type="dxa"/>
            <w:shd w:val="clear" w:color="auto" w:fill="auto"/>
          </w:tcPr>
          <w:p w14:paraId="2F9D3F72" w14:textId="77777777" w:rsidR="002D3CF3" w:rsidRPr="00E6355B" w:rsidRDefault="002D3CF3" w:rsidP="00C53206">
            <w:pPr>
              <w:ind w:firstLine="0"/>
              <w:contextualSpacing/>
              <w:jc w:val="center"/>
              <w:rPr>
                <w:sz w:val="20"/>
                <w:szCs w:val="20"/>
              </w:rPr>
            </w:pPr>
            <w:r w:rsidRPr="00E6355B">
              <w:rPr>
                <w:bCs/>
                <w:sz w:val="20"/>
                <w:szCs w:val="20"/>
              </w:rPr>
              <w:t>Привлечения сил и средств опорных пунктов</w:t>
            </w:r>
          </w:p>
        </w:tc>
        <w:tc>
          <w:tcPr>
            <w:tcW w:w="1808" w:type="dxa"/>
            <w:vMerge/>
            <w:shd w:val="clear" w:color="auto" w:fill="auto"/>
          </w:tcPr>
          <w:p w14:paraId="3E97B302" w14:textId="77777777" w:rsidR="002D3CF3" w:rsidRPr="00E6355B" w:rsidRDefault="002D3CF3" w:rsidP="00C53206">
            <w:pPr>
              <w:ind w:firstLine="0"/>
              <w:contextualSpacing/>
              <w:jc w:val="center"/>
              <w:rPr>
                <w:sz w:val="20"/>
                <w:szCs w:val="20"/>
              </w:rPr>
            </w:pPr>
          </w:p>
        </w:tc>
      </w:tr>
      <w:tr w:rsidR="002D3CF3" w:rsidRPr="00E6355B" w14:paraId="31A9F50D" w14:textId="77777777" w:rsidTr="00DB7B95">
        <w:tc>
          <w:tcPr>
            <w:tcW w:w="1725" w:type="dxa"/>
            <w:shd w:val="clear" w:color="auto" w:fill="auto"/>
          </w:tcPr>
          <w:p w14:paraId="140F2281" w14:textId="77777777" w:rsidR="002D3CF3" w:rsidRPr="00E6355B" w:rsidRDefault="002D3CF3" w:rsidP="00C53206">
            <w:pPr>
              <w:ind w:firstLine="0"/>
              <w:contextualSpacing/>
              <w:jc w:val="center"/>
              <w:rPr>
                <w:sz w:val="20"/>
                <w:szCs w:val="20"/>
              </w:rPr>
            </w:pPr>
            <w:r w:rsidRPr="00E6355B">
              <w:rPr>
                <w:sz w:val="20"/>
                <w:szCs w:val="20"/>
              </w:rPr>
              <w:t>ПЧ: АЦ-</w:t>
            </w:r>
            <w:r>
              <w:rPr>
                <w:sz w:val="20"/>
                <w:szCs w:val="20"/>
              </w:rPr>
              <w:t>3</w:t>
            </w:r>
            <w:r w:rsidRPr="00E6355B">
              <w:rPr>
                <w:sz w:val="20"/>
                <w:szCs w:val="20"/>
              </w:rPr>
              <w:t>;</w:t>
            </w:r>
          </w:p>
          <w:p w14:paraId="23AB7A51" w14:textId="77777777" w:rsidR="002D3CF3" w:rsidRPr="00E6355B" w:rsidRDefault="002D3CF3" w:rsidP="00C53206">
            <w:pPr>
              <w:ind w:firstLine="0"/>
              <w:contextualSpacing/>
              <w:jc w:val="center"/>
              <w:rPr>
                <w:sz w:val="20"/>
                <w:szCs w:val="20"/>
              </w:rPr>
            </w:pPr>
            <w:r w:rsidRPr="00E6355B">
              <w:rPr>
                <w:sz w:val="20"/>
                <w:szCs w:val="20"/>
              </w:rPr>
              <w:t>ДПО: АЦ-</w:t>
            </w:r>
            <w:r>
              <w:rPr>
                <w:sz w:val="20"/>
                <w:szCs w:val="20"/>
              </w:rPr>
              <w:t>4</w:t>
            </w:r>
            <w:r w:rsidRPr="00E6355B">
              <w:rPr>
                <w:sz w:val="20"/>
                <w:szCs w:val="20"/>
              </w:rPr>
              <w:t>;</w:t>
            </w:r>
          </w:p>
          <w:p w14:paraId="04804BE6" w14:textId="77777777" w:rsidR="002D3CF3" w:rsidRDefault="002D3CF3" w:rsidP="00C53206">
            <w:pPr>
              <w:ind w:firstLine="0"/>
              <w:contextualSpacing/>
              <w:jc w:val="center"/>
              <w:rPr>
                <w:sz w:val="20"/>
                <w:szCs w:val="20"/>
              </w:rPr>
            </w:pPr>
            <w:r w:rsidRPr="00E6355B">
              <w:rPr>
                <w:sz w:val="20"/>
                <w:szCs w:val="20"/>
              </w:rPr>
              <w:t xml:space="preserve">приспособленная техника – </w:t>
            </w:r>
            <w:r>
              <w:rPr>
                <w:sz w:val="20"/>
                <w:szCs w:val="20"/>
              </w:rPr>
              <w:t>6;</w:t>
            </w:r>
          </w:p>
          <w:p w14:paraId="48EC5B32" w14:textId="77777777" w:rsidR="002D3CF3" w:rsidRPr="00E6355B" w:rsidRDefault="002D3CF3" w:rsidP="00C53206">
            <w:pPr>
              <w:ind w:firstLine="0"/>
              <w:contextualSpacing/>
              <w:jc w:val="center"/>
              <w:rPr>
                <w:sz w:val="20"/>
                <w:szCs w:val="20"/>
              </w:rPr>
            </w:pPr>
            <w:r>
              <w:rPr>
                <w:sz w:val="20"/>
                <w:szCs w:val="20"/>
              </w:rPr>
              <w:t>ВПО: пожарный поезд – 1.</w:t>
            </w:r>
          </w:p>
          <w:p w14:paraId="2E736030" w14:textId="77777777" w:rsidR="002D3CF3" w:rsidRPr="00E6355B" w:rsidRDefault="002D3CF3" w:rsidP="00C53206">
            <w:pPr>
              <w:ind w:firstLine="0"/>
              <w:contextualSpacing/>
              <w:jc w:val="center"/>
              <w:rPr>
                <w:sz w:val="20"/>
                <w:szCs w:val="20"/>
              </w:rPr>
            </w:pPr>
          </w:p>
        </w:tc>
        <w:tc>
          <w:tcPr>
            <w:tcW w:w="1913" w:type="dxa"/>
            <w:shd w:val="clear" w:color="auto" w:fill="auto"/>
          </w:tcPr>
          <w:p w14:paraId="1B3DCECE" w14:textId="77777777" w:rsidR="002D3CF3" w:rsidRPr="00E6355B" w:rsidRDefault="002D3CF3" w:rsidP="00C53206">
            <w:pPr>
              <w:ind w:firstLine="0"/>
              <w:jc w:val="center"/>
              <w:rPr>
                <w:sz w:val="20"/>
                <w:szCs w:val="20"/>
              </w:rPr>
            </w:pPr>
            <w:r w:rsidRPr="00E6355B">
              <w:rPr>
                <w:sz w:val="20"/>
                <w:szCs w:val="20"/>
              </w:rPr>
              <w:t xml:space="preserve">из </w:t>
            </w:r>
            <w:r>
              <w:rPr>
                <w:sz w:val="20"/>
                <w:szCs w:val="20"/>
              </w:rPr>
              <w:t>Балтасин</w:t>
            </w:r>
            <w:r w:rsidRPr="00E6355B">
              <w:rPr>
                <w:sz w:val="20"/>
                <w:szCs w:val="20"/>
              </w:rPr>
              <w:t>ского района АЦ-</w:t>
            </w:r>
            <w:r>
              <w:rPr>
                <w:sz w:val="20"/>
                <w:szCs w:val="20"/>
              </w:rPr>
              <w:t>2</w:t>
            </w:r>
          </w:p>
          <w:p w14:paraId="2D33859C" w14:textId="77777777" w:rsidR="002D3CF3" w:rsidRDefault="002D3CF3" w:rsidP="00C53206">
            <w:pPr>
              <w:ind w:firstLine="0"/>
              <w:jc w:val="center"/>
              <w:rPr>
                <w:sz w:val="20"/>
                <w:szCs w:val="20"/>
              </w:rPr>
            </w:pPr>
            <w:r w:rsidRPr="00E6355B">
              <w:rPr>
                <w:sz w:val="20"/>
                <w:szCs w:val="20"/>
              </w:rPr>
              <w:t xml:space="preserve">из </w:t>
            </w:r>
            <w:r>
              <w:rPr>
                <w:sz w:val="20"/>
                <w:szCs w:val="20"/>
              </w:rPr>
              <w:t>Сабин</w:t>
            </w:r>
            <w:r w:rsidRPr="00E6355B">
              <w:rPr>
                <w:sz w:val="20"/>
                <w:szCs w:val="20"/>
              </w:rPr>
              <w:t>кого района АЦ-</w:t>
            </w:r>
            <w:r>
              <w:rPr>
                <w:sz w:val="20"/>
                <w:szCs w:val="20"/>
              </w:rPr>
              <w:t>6</w:t>
            </w:r>
          </w:p>
          <w:p w14:paraId="2C99842B" w14:textId="77777777" w:rsidR="002D3CF3" w:rsidRPr="00E6355B" w:rsidRDefault="002D3CF3" w:rsidP="00C53206">
            <w:pPr>
              <w:ind w:firstLine="0"/>
              <w:jc w:val="center"/>
              <w:rPr>
                <w:sz w:val="20"/>
                <w:szCs w:val="20"/>
              </w:rPr>
            </w:pPr>
            <w:r w:rsidRPr="00E6355B">
              <w:rPr>
                <w:sz w:val="20"/>
                <w:szCs w:val="20"/>
              </w:rPr>
              <w:t xml:space="preserve">из </w:t>
            </w:r>
            <w:r>
              <w:rPr>
                <w:sz w:val="20"/>
                <w:szCs w:val="20"/>
              </w:rPr>
              <w:t>Мамадышс</w:t>
            </w:r>
            <w:r w:rsidRPr="00E6355B">
              <w:rPr>
                <w:sz w:val="20"/>
                <w:szCs w:val="20"/>
              </w:rPr>
              <w:t>кого района АЦ-</w:t>
            </w:r>
            <w:r>
              <w:rPr>
                <w:sz w:val="20"/>
                <w:szCs w:val="20"/>
              </w:rPr>
              <w:t>1</w:t>
            </w:r>
          </w:p>
          <w:p w14:paraId="18703EF0" w14:textId="77777777" w:rsidR="002D3CF3" w:rsidRPr="00E6355B" w:rsidRDefault="002D3CF3" w:rsidP="00C53206">
            <w:pPr>
              <w:ind w:firstLine="0"/>
              <w:jc w:val="center"/>
              <w:rPr>
                <w:sz w:val="20"/>
                <w:szCs w:val="20"/>
              </w:rPr>
            </w:pPr>
          </w:p>
          <w:p w14:paraId="252B4472" w14:textId="77777777" w:rsidR="002D3CF3" w:rsidRPr="00E6355B" w:rsidRDefault="002D3CF3" w:rsidP="00C53206">
            <w:pPr>
              <w:ind w:firstLine="0"/>
              <w:contextualSpacing/>
              <w:jc w:val="center"/>
              <w:rPr>
                <w:sz w:val="20"/>
                <w:szCs w:val="20"/>
              </w:rPr>
            </w:pPr>
          </w:p>
        </w:tc>
        <w:tc>
          <w:tcPr>
            <w:tcW w:w="2543" w:type="dxa"/>
            <w:shd w:val="clear" w:color="auto" w:fill="auto"/>
          </w:tcPr>
          <w:p w14:paraId="07ED994B" w14:textId="77777777" w:rsidR="002D3CF3" w:rsidRDefault="002D3CF3" w:rsidP="00C53206">
            <w:pPr>
              <w:ind w:firstLine="0"/>
              <w:contextualSpacing/>
              <w:jc w:val="center"/>
              <w:rPr>
                <w:sz w:val="20"/>
                <w:szCs w:val="20"/>
              </w:rPr>
            </w:pPr>
            <w:r>
              <w:rPr>
                <w:sz w:val="20"/>
                <w:szCs w:val="20"/>
              </w:rPr>
              <w:t>Из Республики Удмуртия АЦ-2;</w:t>
            </w:r>
          </w:p>
          <w:p w14:paraId="411E777C" w14:textId="77777777" w:rsidR="002D3CF3" w:rsidRPr="00E6355B" w:rsidRDefault="002D3CF3" w:rsidP="00C53206">
            <w:pPr>
              <w:ind w:firstLine="0"/>
              <w:contextualSpacing/>
              <w:jc w:val="center"/>
              <w:rPr>
                <w:sz w:val="20"/>
                <w:szCs w:val="20"/>
              </w:rPr>
            </w:pPr>
            <w:r>
              <w:rPr>
                <w:sz w:val="20"/>
                <w:szCs w:val="20"/>
              </w:rPr>
              <w:t xml:space="preserve">Из Кировской области АЦ-5. </w:t>
            </w:r>
          </w:p>
        </w:tc>
        <w:tc>
          <w:tcPr>
            <w:tcW w:w="1581" w:type="dxa"/>
            <w:shd w:val="clear" w:color="auto" w:fill="auto"/>
          </w:tcPr>
          <w:p w14:paraId="48DAB473" w14:textId="77777777" w:rsidR="002D3CF3" w:rsidRPr="00E6355B" w:rsidRDefault="002D3CF3" w:rsidP="00C53206">
            <w:pPr>
              <w:ind w:firstLine="0"/>
              <w:contextualSpacing/>
              <w:jc w:val="center"/>
              <w:rPr>
                <w:sz w:val="20"/>
                <w:szCs w:val="20"/>
              </w:rPr>
            </w:pPr>
            <w:r w:rsidRPr="00E6355B">
              <w:rPr>
                <w:sz w:val="20"/>
                <w:szCs w:val="20"/>
              </w:rPr>
              <w:t>АЦ-</w:t>
            </w:r>
            <w:r>
              <w:rPr>
                <w:sz w:val="20"/>
                <w:szCs w:val="20"/>
              </w:rPr>
              <w:t>3</w:t>
            </w:r>
            <w:r w:rsidRPr="00E6355B">
              <w:rPr>
                <w:sz w:val="20"/>
                <w:szCs w:val="20"/>
              </w:rPr>
              <w:t>, АЛ-1, ПНС-1, АВ-1, АР-1, П/П-1, АСО-1</w:t>
            </w:r>
          </w:p>
        </w:tc>
        <w:tc>
          <w:tcPr>
            <w:tcW w:w="1808" w:type="dxa"/>
            <w:shd w:val="clear" w:color="auto" w:fill="auto"/>
          </w:tcPr>
          <w:p w14:paraId="094988E8" w14:textId="77777777" w:rsidR="002D3CF3" w:rsidRDefault="002D3CF3" w:rsidP="00C53206">
            <w:pPr>
              <w:spacing w:before="100" w:beforeAutospacing="1"/>
              <w:ind w:left="108" w:firstLine="0"/>
              <w:jc w:val="center"/>
              <w:rPr>
                <w:sz w:val="20"/>
                <w:szCs w:val="20"/>
              </w:rPr>
            </w:pPr>
            <w:r w:rsidRPr="00E6355B">
              <w:rPr>
                <w:sz w:val="20"/>
                <w:szCs w:val="20"/>
              </w:rPr>
              <w:t>АЦ-</w:t>
            </w:r>
            <w:r>
              <w:rPr>
                <w:sz w:val="20"/>
                <w:szCs w:val="20"/>
              </w:rPr>
              <w:t>26</w:t>
            </w:r>
            <w:r w:rsidRPr="00E6355B">
              <w:rPr>
                <w:sz w:val="20"/>
                <w:szCs w:val="20"/>
              </w:rPr>
              <w:t xml:space="preserve">, </w:t>
            </w:r>
            <w:r>
              <w:rPr>
                <w:sz w:val="20"/>
                <w:szCs w:val="20"/>
              </w:rPr>
              <w:t xml:space="preserve">АЛ-1, ПНС-1, АВ-1, АР-1, АСО-1, </w:t>
            </w:r>
            <w:r w:rsidRPr="00E6355B">
              <w:rPr>
                <w:sz w:val="20"/>
                <w:szCs w:val="20"/>
              </w:rPr>
              <w:t>П/П-1,</w:t>
            </w:r>
          </w:p>
          <w:p w14:paraId="6515D9B0" w14:textId="77777777" w:rsidR="002D3CF3" w:rsidRPr="00E6355B" w:rsidRDefault="002D3CF3" w:rsidP="00C53206">
            <w:pPr>
              <w:spacing w:before="100" w:beforeAutospacing="1"/>
              <w:ind w:left="108" w:firstLine="0"/>
              <w:jc w:val="center"/>
              <w:rPr>
                <w:sz w:val="20"/>
                <w:szCs w:val="20"/>
              </w:rPr>
            </w:pPr>
            <w:r w:rsidRPr="00E6355B">
              <w:rPr>
                <w:sz w:val="20"/>
                <w:szCs w:val="20"/>
              </w:rPr>
              <w:t xml:space="preserve">приспособленная техника </w:t>
            </w:r>
            <w:r>
              <w:rPr>
                <w:sz w:val="20"/>
                <w:szCs w:val="20"/>
              </w:rPr>
              <w:t>–</w:t>
            </w:r>
            <w:r w:rsidRPr="00E6355B">
              <w:rPr>
                <w:sz w:val="20"/>
                <w:szCs w:val="20"/>
              </w:rPr>
              <w:t xml:space="preserve"> </w:t>
            </w:r>
            <w:r>
              <w:rPr>
                <w:sz w:val="20"/>
                <w:szCs w:val="20"/>
              </w:rPr>
              <w:t>6, пожарный поезд– 1.</w:t>
            </w:r>
          </w:p>
          <w:p w14:paraId="124D11A0" w14:textId="77777777" w:rsidR="002D3CF3" w:rsidRPr="00E6355B" w:rsidRDefault="002D3CF3" w:rsidP="00C53206">
            <w:pPr>
              <w:ind w:firstLine="0"/>
              <w:contextualSpacing/>
              <w:jc w:val="center"/>
              <w:rPr>
                <w:sz w:val="20"/>
                <w:szCs w:val="20"/>
              </w:rPr>
            </w:pPr>
          </w:p>
        </w:tc>
      </w:tr>
    </w:tbl>
    <w:p w14:paraId="602AC9F7" w14:textId="77777777" w:rsidR="002D3CF3" w:rsidRPr="00B257BA" w:rsidRDefault="002D3CF3" w:rsidP="00C53206">
      <w:pPr>
        <w:contextualSpacing/>
        <w:rPr>
          <w:sz w:val="20"/>
          <w:szCs w:val="20"/>
        </w:rPr>
      </w:pPr>
      <w:r w:rsidRPr="00B257BA">
        <w:rPr>
          <w:sz w:val="20"/>
          <w:szCs w:val="20"/>
        </w:rPr>
        <w:lastRenderedPageBreak/>
        <w:t>Примечание: сокращения, используемые в Плане привлечения сил и средств пожарной охраны для тушения крупных пожаров, ликвидации чрезвычайных ситуаций и аварий на территории Республики Татарстан: АЦ – автоцистерна, АЛ – автолестница, АВ - автомобиль воздушно-пенного тушения, АСО - автомобиль связи и освещения, АСА - аварийно-спасательный автомобиль, АР - автомобиль рукавный, ПЧ - пожарная часть, ДПО - добровольная пожарная охрана, ВПО - ведомственная пожарная охрана, ПНС - пожарная насосная станция.</w:t>
      </w:r>
    </w:p>
    <w:p w14:paraId="6492E531" w14:textId="77777777" w:rsidR="002D3CF3" w:rsidRDefault="002D3CF3" w:rsidP="00C53206">
      <w:pPr>
        <w:contextualSpacing/>
        <w:rPr>
          <w:szCs w:val="28"/>
        </w:rPr>
      </w:pPr>
      <w:r w:rsidRPr="00E6355B">
        <w:rPr>
          <w:szCs w:val="28"/>
        </w:rPr>
        <w:t xml:space="preserve">Согласно СП 31.13330.2012, а также в соответствии с Пособием по проектированию систем внутреннего и наружного пожаротушения технически несложных объектов П70.0010.09-90 норма расхода воды на наружное пожаротушение составляет 5 л/с для каждого населенного пункта (количество одновременных пожаров 1 в населенном пункте с населением менее 1000 чел.). Расчетный расход воды на внутреннее пожаротушение </w:t>
      </w:r>
      <w:r w:rsidRPr="00E6355B">
        <w:rPr>
          <w:szCs w:val="28"/>
        </w:rPr>
        <w:br/>
        <w:t>2,5 л/с. Продолжительность тушения пожара – 3 часа.</w:t>
      </w:r>
    </w:p>
    <w:p w14:paraId="726F682F" w14:textId="77777777" w:rsidR="002D3CF3" w:rsidRPr="00E6355B" w:rsidRDefault="002D3CF3" w:rsidP="00C53206">
      <w:pPr>
        <w:jc w:val="left"/>
        <w:rPr>
          <w:b/>
          <w:i/>
          <w:lang w:eastAsia="x-none"/>
        </w:rPr>
      </w:pPr>
    </w:p>
    <w:p w14:paraId="36FCB5AE" w14:textId="77777777" w:rsidR="002D3CF3" w:rsidRDefault="002D3CF3" w:rsidP="00C53206">
      <w:pPr>
        <w:jc w:val="center"/>
        <w:rPr>
          <w:b/>
          <w:lang w:eastAsia="x-none"/>
        </w:rPr>
      </w:pPr>
      <w:r w:rsidRPr="00E6355B">
        <w:rPr>
          <w:b/>
          <w:lang w:eastAsia="x-none"/>
        </w:rPr>
        <w:t>Предложения по повышению устойчивости функционирования территории, защите и жизнеобеспечению населения в военное время и в ЧС техногенного и природного характера</w:t>
      </w:r>
    </w:p>
    <w:p w14:paraId="17D2AF8D" w14:textId="77777777" w:rsidR="002D3CF3" w:rsidRPr="00E6355B" w:rsidRDefault="002D3CF3" w:rsidP="00C53206">
      <w:pPr>
        <w:jc w:val="center"/>
        <w:rPr>
          <w:b/>
          <w:lang w:eastAsia="x-none"/>
        </w:rPr>
      </w:pPr>
    </w:p>
    <w:p w14:paraId="08A577D0" w14:textId="77777777" w:rsidR="002D3CF3" w:rsidRPr="00E6355B" w:rsidRDefault="002D3CF3" w:rsidP="00C53206">
      <w:pPr>
        <w:tabs>
          <w:tab w:val="left" w:pos="993"/>
        </w:tabs>
        <w:suppressAutoHyphens/>
        <w:contextualSpacing/>
        <w:jc w:val="center"/>
        <w:rPr>
          <w:b/>
          <w:szCs w:val="28"/>
        </w:rPr>
      </w:pPr>
      <w:r w:rsidRPr="00E6355B">
        <w:rPr>
          <w:b/>
          <w:szCs w:val="28"/>
        </w:rPr>
        <w:t>Отнесение территории и организаций к группам по гражданской обороне (</w:t>
      </w:r>
      <w:r w:rsidRPr="00E6355B">
        <w:rPr>
          <w:b/>
          <w:lang w:eastAsia="x-none"/>
        </w:rPr>
        <w:t>предлагаемые мероприятия</w:t>
      </w:r>
      <w:r w:rsidRPr="00E6355B">
        <w:rPr>
          <w:b/>
          <w:szCs w:val="28"/>
        </w:rPr>
        <w:t>)</w:t>
      </w:r>
    </w:p>
    <w:p w14:paraId="4EF213E5" w14:textId="77777777" w:rsidR="002D3CF3" w:rsidRPr="00E6355B" w:rsidRDefault="002D3CF3" w:rsidP="00C53206">
      <w:pPr>
        <w:rPr>
          <w:lang w:eastAsia="x-none"/>
        </w:rPr>
      </w:pPr>
      <w:r w:rsidRPr="00E6355B">
        <w:rPr>
          <w:lang w:eastAsia="x-none"/>
        </w:rPr>
        <w:t>Вследствие того, что территория не имеет категории по гражданской обороне, разработка мероприятий по повышению устойчивости функционирования существующих объектов производства не требуется.</w:t>
      </w:r>
    </w:p>
    <w:p w14:paraId="37F20DE9" w14:textId="77777777" w:rsidR="002D3CF3" w:rsidRPr="00E6355B" w:rsidRDefault="002D3CF3" w:rsidP="00C53206">
      <w:pPr>
        <w:rPr>
          <w:lang w:eastAsia="x-none"/>
        </w:rPr>
      </w:pPr>
    </w:p>
    <w:p w14:paraId="5C0C75B1" w14:textId="77777777" w:rsidR="002D3CF3" w:rsidRPr="00E6355B" w:rsidRDefault="002D3CF3" w:rsidP="00C53206">
      <w:pPr>
        <w:jc w:val="center"/>
        <w:rPr>
          <w:b/>
          <w:lang w:eastAsia="x-none"/>
        </w:rPr>
      </w:pPr>
      <w:r w:rsidRPr="00E6355B">
        <w:rPr>
          <w:b/>
          <w:lang w:eastAsia="x-none"/>
        </w:rPr>
        <w:t>Расселение (предлагаемые мероприятия)</w:t>
      </w:r>
    </w:p>
    <w:p w14:paraId="650BDD2B" w14:textId="77777777" w:rsidR="002D3CF3" w:rsidRDefault="002D3CF3" w:rsidP="00C53206">
      <w:pPr>
        <w:rPr>
          <w:lang w:eastAsia="x-none"/>
        </w:rPr>
      </w:pPr>
      <w:r w:rsidRPr="00E6355B">
        <w:rPr>
          <w:lang w:eastAsia="x-none"/>
        </w:rPr>
        <w:t>Для территорий населенных пунктов, не отнесенных к группам по гражданской обороне, согласно п.6.2.2. ГОСТ Р 22.2.10-2016, расчет численности населения, подлежащего эвакуации и рассредоточению в безопасный район, не требуется.</w:t>
      </w:r>
    </w:p>
    <w:p w14:paraId="13309A9B" w14:textId="77777777" w:rsidR="002D3CF3" w:rsidRPr="00E6355B" w:rsidRDefault="002D3CF3" w:rsidP="00C53206">
      <w:pPr>
        <w:rPr>
          <w:lang w:eastAsia="x-none"/>
        </w:rPr>
      </w:pPr>
    </w:p>
    <w:p w14:paraId="4AA7F9EF" w14:textId="77777777" w:rsidR="002D3CF3" w:rsidRPr="00E6355B" w:rsidRDefault="002D3CF3" w:rsidP="00C53206">
      <w:pPr>
        <w:tabs>
          <w:tab w:val="left" w:pos="993"/>
        </w:tabs>
        <w:suppressAutoHyphens/>
        <w:contextualSpacing/>
        <w:jc w:val="center"/>
        <w:rPr>
          <w:b/>
          <w:szCs w:val="28"/>
        </w:rPr>
      </w:pPr>
      <w:r w:rsidRPr="00E6355B">
        <w:rPr>
          <w:b/>
          <w:szCs w:val="28"/>
        </w:rPr>
        <w:t xml:space="preserve">Инженерная защита населения </w:t>
      </w:r>
      <w:r w:rsidRPr="00E6355B">
        <w:rPr>
          <w:b/>
          <w:lang w:eastAsia="x-none"/>
        </w:rPr>
        <w:t>(предлагаемые мероприятия)</w:t>
      </w:r>
    </w:p>
    <w:p w14:paraId="292C268F" w14:textId="77777777" w:rsidR="002D3CF3" w:rsidRPr="00E6355B" w:rsidRDefault="002D3CF3" w:rsidP="00C53206">
      <w:pPr>
        <w:jc w:val="left"/>
        <w:rPr>
          <w:lang w:eastAsia="x-none"/>
        </w:rPr>
      </w:pPr>
      <w:r>
        <w:rPr>
          <w:lang w:eastAsia="x-none"/>
        </w:rPr>
        <w:t>Байлянгарское сельское</w:t>
      </w:r>
      <w:r w:rsidRPr="00E6355B">
        <w:rPr>
          <w:lang w:eastAsia="x-none"/>
        </w:rPr>
        <w:t xml:space="preserve"> поселение является безопасным районом.</w:t>
      </w:r>
    </w:p>
    <w:p w14:paraId="1DD00289" w14:textId="77777777" w:rsidR="002D3CF3" w:rsidRPr="00E6355B" w:rsidRDefault="002D3CF3" w:rsidP="00C53206">
      <w:pPr>
        <w:tabs>
          <w:tab w:val="left" w:pos="993"/>
        </w:tabs>
        <w:suppressAutoHyphens/>
        <w:contextualSpacing/>
        <w:rPr>
          <w:szCs w:val="28"/>
        </w:rPr>
      </w:pPr>
      <w:r w:rsidRPr="00E6355B">
        <w:rPr>
          <w:szCs w:val="28"/>
        </w:rPr>
        <w:t xml:space="preserve">На территории </w:t>
      </w:r>
      <w:r>
        <w:rPr>
          <w:szCs w:val="28"/>
        </w:rPr>
        <w:t>Байлянгарского</w:t>
      </w:r>
      <w:r w:rsidRPr="00E6355B">
        <w:rPr>
          <w:szCs w:val="28"/>
        </w:rPr>
        <w:t xml:space="preserve"> поселения строительство защитных сооружений гражданской обороны не требуется.</w:t>
      </w:r>
    </w:p>
    <w:p w14:paraId="4FFDF94A" w14:textId="77777777" w:rsidR="002D3CF3" w:rsidRDefault="002D3CF3" w:rsidP="00C53206">
      <w:pPr>
        <w:jc w:val="center"/>
        <w:rPr>
          <w:b/>
          <w:lang w:eastAsia="x-none"/>
        </w:rPr>
      </w:pPr>
    </w:p>
    <w:p w14:paraId="5D517C93" w14:textId="77777777" w:rsidR="002D3CF3" w:rsidRDefault="002D3CF3" w:rsidP="00C53206">
      <w:pPr>
        <w:jc w:val="center"/>
        <w:rPr>
          <w:b/>
          <w:lang w:eastAsia="x-none"/>
        </w:rPr>
      </w:pPr>
      <w:r w:rsidRPr="00E6355B">
        <w:rPr>
          <w:b/>
          <w:lang w:eastAsia="x-none"/>
        </w:rPr>
        <w:t>Инженерная инфраструктура (предлагаемые мероприятия)</w:t>
      </w:r>
    </w:p>
    <w:p w14:paraId="1A24F470" w14:textId="77777777" w:rsidR="002D3CF3" w:rsidRPr="00E6355B" w:rsidRDefault="002D3CF3" w:rsidP="00C53206">
      <w:pPr>
        <w:jc w:val="center"/>
        <w:rPr>
          <w:b/>
          <w:lang w:eastAsia="x-none"/>
        </w:rPr>
      </w:pPr>
      <w:r w:rsidRPr="00E6355B">
        <w:rPr>
          <w:b/>
          <w:lang w:eastAsia="x-none"/>
        </w:rPr>
        <w:t>Водоснабжение</w:t>
      </w:r>
    </w:p>
    <w:p w14:paraId="16C228C8" w14:textId="77777777" w:rsidR="002D3CF3" w:rsidRPr="00E6355B" w:rsidRDefault="002D3CF3" w:rsidP="00C53206">
      <w:pPr>
        <w:contextualSpacing/>
        <w:rPr>
          <w:lang w:eastAsia="x-none"/>
        </w:rPr>
      </w:pPr>
      <w:r w:rsidRPr="00E6355B">
        <w:rPr>
          <w:lang w:eastAsia="x-none"/>
        </w:rPr>
        <w:t xml:space="preserve">Следует провести корректировку объемов допустимого водоизъятия из источников согласно расчетам водопотребления. Достижение требуемых объемов может быть осуществлено посредством замены насосов на более мощные, либо увеличения количества источников водоснабжения. При необходимости следует предусмотреть внесение изменений в схему водоснабжения населенных пунктов или новый проект. </w:t>
      </w:r>
    </w:p>
    <w:p w14:paraId="31A34E0F" w14:textId="77777777" w:rsidR="002D3CF3" w:rsidRPr="00E6355B" w:rsidRDefault="002D3CF3" w:rsidP="00C53206">
      <w:pPr>
        <w:pStyle w:val="ConsPlusNormal"/>
        <w:ind w:firstLine="709"/>
        <w:contextualSpacing/>
        <w:jc w:val="both"/>
        <w:rPr>
          <w:rFonts w:ascii="Times New Roman" w:hAnsi="Times New Roman" w:cs="Times New Roman"/>
          <w:sz w:val="28"/>
          <w:szCs w:val="28"/>
        </w:rPr>
      </w:pPr>
      <w:r w:rsidRPr="00E6355B">
        <w:rPr>
          <w:rFonts w:ascii="Times New Roman" w:hAnsi="Times New Roman" w:cs="Times New Roman"/>
          <w:sz w:val="28"/>
          <w:szCs w:val="28"/>
        </w:rPr>
        <w:t>Не менее половины скважин должны быть присоединены к автономным резервным источникам питания электроприемников и иметь устройства для подключения насосов к передвижным электростанциям.</w:t>
      </w:r>
    </w:p>
    <w:p w14:paraId="60F66146" w14:textId="77777777" w:rsidR="002D3CF3" w:rsidRPr="00E6355B" w:rsidRDefault="002D3CF3" w:rsidP="00C53206">
      <w:pPr>
        <w:contextualSpacing/>
      </w:pPr>
      <w:r w:rsidRPr="00E6355B">
        <w:t xml:space="preserve">Также следует учитывать, что согласно требованиям СП 165.1325800.2014 «Инженерно-технические мероприятия по гражданской обороне», в случае </w:t>
      </w:r>
      <w:r w:rsidRPr="00E6355B">
        <w:lastRenderedPageBreak/>
        <w:t>выхода из строя одной группы водозаборных сооружений мощность оставшихся сооружений должна обеспечивать подачу воды по аварийному режиму на производственно-технические нужды объектов, а также на хозяйственно-питьевые нужды для численности населения мирного времени.</w:t>
      </w:r>
    </w:p>
    <w:p w14:paraId="66FEB3BD" w14:textId="77777777" w:rsidR="002D3CF3" w:rsidRDefault="002D3CF3" w:rsidP="00C53206">
      <w:pPr>
        <w:contextualSpacing/>
        <w:rPr>
          <w:lang w:eastAsia="x-none"/>
        </w:rPr>
      </w:pPr>
      <w:r w:rsidRPr="00E6355B">
        <w:t>Суммарная проектная производительность защищенных от радиоактивного загрязнения и (или) химического заражения объектов водоснабжения в безопасной зоне,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25 л в сутки на одного человека; для сельскохозяйственных животных и птицы - по нормам, устанавливаемым Минсельхозом России (п. 5.23 СП 165.1325800.2014).</w:t>
      </w:r>
      <w:r w:rsidRPr="00E6355B">
        <w:rPr>
          <w:lang w:eastAsia="x-none"/>
        </w:rPr>
        <w:t xml:space="preserve"> В связи с этим следует благоустроить имеющиеся на территории поселения родники.</w:t>
      </w:r>
    </w:p>
    <w:p w14:paraId="5442366C" w14:textId="77777777" w:rsidR="002D3CF3" w:rsidRPr="00E6355B" w:rsidRDefault="002D3CF3" w:rsidP="00C53206">
      <w:pPr>
        <w:contextualSpacing/>
        <w:rPr>
          <w:lang w:eastAsia="x-none"/>
        </w:rPr>
      </w:pPr>
    </w:p>
    <w:p w14:paraId="0B2EA222" w14:textId="77777777" w:rsidR="002D3CF3" w:rsidRPr="00E6355B" w:rsidRDefault="002D3CF3" w:rsidP="00C53206">
      <w:pPr>
        <w:contextualSpacing/>
        <w:jc w:val="center"/>
        <w:rPr>
          <w:b/>
          <w:lang w:eastAsia="x-none"/>
        </w:rPr>
      </w:pPr>
      <w:r w:rsidRPr="00E6355B">
        <w:rPr>
          <w:b/>
          <w:lang w:eastAsia="x-none"/>
        </w:rPr>
        <w:t>Газоснабжение</w:t>
      </w:r>
    </w:p>
    <w:p w14:paraId="170E9E1D" w14:textId="77777777" w:rsidR="002D3CF3" w:rsidRPr="00E6355B" w:rsidRDefault="002D3CF3" w:rsidP="00C53206">
      <w:pPr>
        <w:contextualSpacing/>
        <w:rPr>
          <w:lang w:eastAsia="x-none"/>
        </w:rPr>
      </w:pPr>
      <w:r w:rsidRPr="00E6355B">
        <w:rPr>
          <w:lang w:eastAsia="x-none"/>
        </w:rPr>
        <w:t>В соответствии с Федеральным законом от 21.07.1997 №116-ФЗ «О промышленной безопасности опасных производственных объектов» газопроводы являются опасными производственными объектами, что обусловлено совокупностью опасных производственных факторов перекачиваемой среды: взрыво- и пожароопасными свойствами транспортируемого газа. К опасным производственным объектам не относятся сети газораспределения и газопотребления давлением до 0,005Мпа включительно (Приложение 1 №116-ФЗ), т.е. сети, идущие от ГРП и УГШ до потребителей.</w:t>
      </w:r>
    </w:p>
    <w:p w14:paraId="26D47503" w14:textId="77777777" w:rsidR="002D3CF3" w:rsidRPr="00E6355B" w:rsidRDefault="002D3CF3" w:rsidP="00C53206">
      <w:pPr>
        <w:contextualSpacing/>
        <w:rPr>
          <w:lang w:eastAsia="x-none"/>
        </w:rPr>
      </w:pPr>
      <w:r w:rsidRPr="00E6355B">
        <w:rPr>
          <w:lang w:eastAsia="x-none"/>
        </w:rPr>
        <w:t>Необходимо следить за своевременной заменой сетей и оборудования с высокими значениями физического износа. При строительстве новых объектов учитывать минимальные расстояния согласно СП 62.13330.2011</w:t>
      </w:r>
      <w:r>
        <w:rPr>
          <w:lang w:eastAsia="x-none"/>
        </w:rPr>
        <w:t xml:space="preserve"> </w:t>
      </w:r>
      <w:r w:rsidRPr="0081463C">
        <w:rPr>
          <w:lang w:eastAsia="x-none"/>
        </w:rPr>
        <w:t>(с изменениями и дополнениями)</w:t>
      </w:r>
      <w:r w:rsidRPr="00E6355B">
        <w:rPr>
          <w:lang w:eastAsia="x-none"/>
        </w:rPr>
        <w:t>, соблюдать режим охранных зон.</w:t>
      </w:r>
    </w:p>
    <w:p w14:paraId="3F99A997" w14:textId="77777777" w:rsidR="002D3CF3" w:rsidRDefault="002D3CF3" w:rsidP="00C53206">
      <w:pPr>
        <w:contextualSpacing/>
        <w:rPr>
          <w:lang w:eastAsia="x-none"/>
        </w:rPr>
      </w:pPr>
      <w:r w:rsidRPr="00E6355B">
        <w:rPr>
          <w:lang w:eastAsia="x-none"/>
        </w:rPr>
        <w:t xml:space="preserve">Вследствие того, что проектируемая территория не относится к группам по гражданской обороне, особых требований к устройству системы газоснабжения согласно </w:t>
      </w:r>
      <w:r w:rsidRPr="00E6355B">
        <w:t xml:space="preserve">СП 165.1325800.2014 </w:t>
      </w:r>
      <w:r w:rsidRPr="00E6355B">
        <w:rPr>
          <w:lang w:eastAsia="x-none"/>
        </w:rPr>
        <w:t>нет.</w:t>
      </w:r>
    </w:p>
    <w:p w14:paraId="050BD3DC" w14:textId="77777777" w:rsidR="002D3CF3" w:rsidRPr="00E6355B" w:rsidRDefault="002D3CF3" w:rsidP="00C53206">
      <w:pPr>
        <w:contextualSpacing/>
        <w:rPr>
          <w:lang w:eastAsia="x-none"/>
        </w:rPr>
      </w:pPr>
    </w:p>
    <w:p w14:paraId="31CB55C5" w14:textId="77777777" w:rsidR="002D3CF3" w:rsidRPr="00E6355B" w:rsidRDefault="002D3CF3" w:rsidP="00C53206">
      <w:pPr>
        <w:jc w:val="center"/>
        <w:rPr>
          <w:b/>
          <w:lang w:eastAsia="x-none"/>
        </w:rPr>
      </w:pPr>
      <w:r w:rsidRPr="00E6355B">
        <w:rPr>
          <w:b/>
          <w:lang w:eastAsia="x-none"/>
        </w:rPr>
        <w:t>Электроснабжение</w:t>
      </w:r>
    </w:p>
    <w:p w14:paraId="60A63EE8" w14:textId="77777777" w:rsidR="002D3CF3" w:rsidRDefault="002D3CF3" w:rsidP="00C53206">
      <w:pPr>
        <w:contextualSpacing/>
        <w:rPr>
          <w:lang w:eastAsia="x-none"/>
        </w:rPr>
      </w:pPr>
      <w:r w:rsidRPr="00E6355B">
        <w:rPr>
          <w:lang w:eastAsia="x-none"/>
        </w:rPr>
        <w:t>Вследствие того, что проектируемая территория не относится к группам по гражданской обороне, особых требований к устройству системы электроснабжения нет.</w:t>
      </w:r>
      <w:r>
        <w:rPr>
          <w:lang w:eastAsia="x-none"/>
        </w:rPr>
        <w:t xml:space="preserve"> Необходимо соблюдать режим охранных зон воздушных линий электропередач.</w:t>
      </w:r>
    </w:p>
    <w:p w14:paraId="64C82A0A" w14:textId="77777777" w:rsidR="002D3CF3" w:rsidRPr="00E6355B" w:rsidRDefault="002D3CF3" w:rsidP="00C53206">
      <w:pPr>
        <w:contextualSpacing/>
        <w:rPr>
          <w:lang w:eastAsia="x-none"/>
        </w:rPr>
      </w:pPr>
    </w:p>
    <w:p w14:paraId="6E01A0B7" w14:textId="77777777" w:rsidR="002D3CF3" w:rsidRPr="00E6355B" w:rsidRDefault="002D3CF3" w:rsidP="00C53206">
      <w:pPr>
        <w:jc w:val="center"/>
        <w:rPr>
          <w:b/>
          <w:szCs w:val="28"/>
          <w:lang w:eastAsia="x-none"/>
        </w:rPr>
      </w:pPr>
      <w:r w:rsidRPr="00E6355B">
        <w:rPr>
          <w:b/>
          <w:szCs w:val="28"/>
          <w:lang w:eastAsia="x-none"/>
        </w:rPr>
        <w:t xml:space="preserve">Система оповещения </w:t>
      </w:r>
      <w:r w:rsidRPr="00E6355B">
        <w:rPr>
          <w:b/>
          <w:lang w:eastAsia="x-none"/>
        </w:rPr>
        <w:t>(предлагаемые мероприятия)</w:t>
      </w:r>
    </w:p>
    <w:p w14:paraId="4F7F7993" w14:textId="77777777" w:rsidR="002D3CF3" w:rsidRPr="00E6355B" w:rsidRDefault="002D3CF3" w:rsidP="00C53206">
      <w:pPr>
        <w:autoSpaceDE w:val="0"/>
        <w:autoSpaceDN w:val="0"/>
        <w:adjustRightInd w:val="0"/>
        <w:contextualSpacing/>
        <w:rPr>
          <w:szCs w:val="28"/>
        </w:rPr>
      </w:pPr>
      <w:r w:rsidRPr="00E6355B">
        <w:t>Для оповещения населения об опасностях, возникающих при ведении военных действий или вследствие этих действий, а также при чрезвычайных ситуациях, следует создать местную систему оповещения, которая должна соответствовать требованиям СП 165.1325800.2014.</w:t>
      </w:r>
    </w:p>
    <w:p w14:paraId="6867E839" w14:textId="77777777" w:rsidR="002D3CF3" w:rsidRPr="00E6355B" w:rsidRDefault="002D3CF3" w:rsidP="00C53206">
      <w:pPr>
        <w:rPr>
          <w:szCs w:val="28"/>
        </w:rPr>
      </w:pPr>
      <w:r w:rsidRPr="00E6355B">
        <w:t xml:space="preserve">Территория </w:t>
      </w:r>
      <w:r>
        <w:t>Байлянгарского</w:t>
      </w:r>
      <w:r w:rsidRPr="00E6355B">
        <w:t xml:space="preserve"> сельского поселения не попадает в зону экстренного оповещения населения, вследствие отсутствия риска возникновения </w:t>
      </w:r>
      <w:r w:rsidRPr="00E6355B">
        <w:lastRenderedPageBreak/>
        <w:t xml:space="preserve">быстроразвивающихся опасных природных явлений и техногенных процессов. Необходимость создания комплексной системы экстренного оповещения населения (КСЭОН) в дальнейшем будет определяться наличием присущих территории опасных природных и техногенных процессов.  </w:t>
      </w:r>
    </w:p>
    <w:p w14:paraId="7544BB27" w14:textId="77777777" w:rsidR="002D3CF3" w:rsidRPr="00E6355B" w:rsidRDefault="002D3CF3" w:rsidP="00C53206">
      <w:pPr>
        <w:rPr>
          <w:szCs w:val="28"/>
        </w:rPr>
      </w:pPr>
      <w:r w:rsidRPr="00E6355B">
        <w:rPr>
          <w:szCs w:val="28"/>
        </w:rPr>
        <w:t xml:space="preserve">Для привлечения внимания населения необходима установка речевых сиренных установок РСУ-300 с радиусом оповещения 500 м с подключением к ЕДДС района. Для обеспечения работы речевой сиренной установки необходимо наличие интернет-соединения или стационарной телефонной связи. Учитывая техническую возможность подключения к ЕДДС района, необходимо </w:t>
      </w:r>
      <w:r>
        <w:rPr>
          <w:szCs w:val="28"/>
        </w:rPr>
        <w:t xml:space="preserve">использовать речевые установки на мечетях в н.пп. Байлянгар, Саз-Тамак, Нурмабаш, а также </w:t>
      </w:r>
      <w:r w:rsidRPr="00E6355B">
        <w:rPr>
          <w:szCs w:val="28"/>
        </w:rPr>
        <w:t>установить РСУ-300 на жилых зданиях</w:t>
      </w:r>
      <w:r>
        <w:rPr>
          <w:szCs w:val="28"/>
        </w:rPr>
        <w:t>,</w:t>
      </w:r>
      <w:r w:rsidRPr="007B0BC6">
        <w:rPr>
          <w:szCs w:val="28"/>
        </w:rPr>
        <w:t xml:space="preserve"> </w:t>
      </w:r>
      <w:r w:rsidRPr="00E6355B">
        <w:rPr>
          <w:szCs w:val="28"/>
        </w:rPr>
        <w:t>имеющих подключение к сети интернет</w:t>
      </w:r>
      <w:r>
        <w:rPr>
          <w:szCs w:val="28"/>
        </w:rPr>
        <w:t xml:space="preserve"> в н.п. Байлянгар </w:t>
      </w:r>
      <w:r w:rsidRPr="00E6355B">
        <w:rPr>
          <w:szCs w:val="28"/>
        </w:rPr>
        <w:t xml:space="preserve">по ул. </w:t>
      </w:r>
      <w:r>
        <w:rPr>
          <w:szCs w:val="28"/>
        </w:rPr>
        <w:t>Советская</w:t>
      </w:r>
      <w:r w:rsidRPr="00E6355B">
        <w:rPr>
          <w:szCs w:val="28"/>
        </w:rPr>
        <w:t xml:space="preserve"> (д.</w:t>
      </w:r>
      <w:r>
        <w:rPr>
          <w:szCs w:val="28"/>
        </w:rPr>
        <w:t>68</w:t>
      </w:r>
      <w:r w:rsidRPr="00E6355B">
        <w:rPr>
          <w:szCs w:val="28"/>
        </w:rPr>
        <w:t>)</w:t>
      </w:r>
      <w:r>
        <w:rPr>
          <w:szCs w:val="28"/>
        </w:rPr>
        <w:t>, в н.п. Саз-Тамак по ул.Ленина (д.64).</w:t>
      </w:r>
    </w:p>
    <w:p w14:paraId="68CCCF4F" w14:textId="77777777" w:rsidR="002D3CF3" w:rsidRPr="00E6355B" w:rsidRDefault="002D3CF3" w:rsidP="00C53206">
      <w:pPr>
        <w:contextualSpacing/>
        <w:rPr>
          <w:szCs w:val="28"/>
        </w:rPr>
      </w:pPr>
      <w:r w:rsidRPr="00E6355B">
        <w:rPr>
          <w:szCs w:val="28"/>
        </w:rPr>
        <w:t>Предлагаемое размещение РСУ показано на графическом материале.</w:t>
      </w:r>
    </w:p>
    <w:p w14:paraId="143A0B8E" w14:textId="77777777" w:rsidR="002D3CF3" w:rsidRDefault="002D3CF3" w:rsidP="00C53206">
      <w:pPr>
        <w:jc w:val="center"/>
        <w:rPr>
          <w:b/>
          <w:lang w:eastAsia="x-none"/>
        </w:rPr>
      </w:pPr>
    </w:p>
    <w:p w14:paraId="11D9F1BF" w14:textId="77777777" w:rsidR="002D3CF3" w:rsidRPr="00E6355B" w:rsidRDefault="002D3CF3" w:rsidP="00C53206">
      <w:pPr>
        <w:jc w:val="center"/>
        <w:rPr>
          <w:b/>
          <w:lang w:eastAsia="x-none"/>
        </w:rPr>
      </w:pPr>
      <w:r w:rsidRPr="00E6355B">
        <w:rPr>
          <w:b/>
          <w:lang w:eastAsia="x-none"/>
        </w:rPr>
        <w:t>Потенциально опасные объекты, опасные производственные объекты</w:t>
      </w:r>
      <w:r w:rsidRPr="00E6355B">
        <w:rPr>
          <w:b/>
          <w:szCs w:val="28"/>
        </w:rPr>
        <w:t xml:space="preserve"> и зоны возможной опасности </w:t>
      </w:r>
      <w:r w:rsidRPr="00E6355B">
        <w:rPr>
          <w:b/>
          <w:lang w:eastAsia="x-none"/>
        </w:rPr>
        <w:t>(предлагаемые мероприятия)</w:t>
      </w:r>
    </w:p>
    <w:p w14:paraId="711BF7D6" w14:textId="4BD426A5" w:rsidR="002D3CF3" w:rsidRPr="00721438" w:rsidRDefault="002D3CF3" w:rsidP="00C53206">
      <w:pPr>
        <w:rPr>
          <w:szCs w:val="28"/>
        </w:rPr>
      </w:pPr>
      <w:r w:rsidRPr="00721438">
        <w:rPr>
          <w:szCs w:val="28"/>
        </w:rPr>
        <w:t>В целях обеспечения сохранности, создания нормальных условий эксплуатации и предотвращения несчастных случаев на магистральных трубопроводах</w:t>
      </w:r>
      <w:r w:rsidR="00750ADF">
        <w:rPr>
          <w:szCs w:val="28"/>
        </w:rPr>
        <w:t xml:space="preserve"> </w:t>
      </w:r>
      <w:r w:rsidRPr="00721438">
        <w:rPr>
          <w:szCs w:val="28"/>
        </w:rPr>
        <w:t>вводятся «Правила охраны магистральных трубопроводов», утвержденные Минтопэнерго РФ 29.04.1992</w:t>
      </w:r>
      <w:r w:rsidR="00750ADF">
        <w:rPr>
          <w:szCs w:val="28"/>
        </w:rPr>
        <w:t xml:space="preserve"> </w:t>
      </w:r>
      <w:r w:rsidRPr="00721438">
        <w:rPr>
          <w:szCs w:val="28"/>
        </w:rPr>
        <w:t>и Постановлением Госгортехнадзора РФ от 23.11.1994г. №61.</w:t>
      </w:r>
    </w:p>
    <w:p w14:paraId="58FFC992" w14:textId="242F394E" w:rsidR="002D3CF3" w:rsidRPr="00721438" w:rsidRDefault="002D3CF3" w:rsidP="00C53206">
      <w:pPr>
        <w:rPr>
          <w:szCs w:val="28"/>
        </w:rPr>
      </w:pPr>
      <w:r w:rsidRPr="00721438">
        <w:rPr>
          <w:szCs w:val="28"/>
        </w:rPr>
        <w:t>Для исключения возможности повреждения трубопроводов</w:t>
      </w:r>
      <w:r w:rsidRPr="00721438">
        <w:rPr>
          <w:i/>
          <w:szCs w:val="28"/>
        </w:rPr>
        <w:t xml:space="preserve"> </w:t>
      </w:r>
      <w:r w:rsidRPr="00721438">
        <w:rPr>
          <w:szCs w:val="28"/>
        </w:rPr>
        <w:t>(при любом виде их прокладки) необходимо соблюдать охранные зоны: вдоль трасс магистральных газопроводных трубопроводов, в виде участка земли, ограниченного условными линиями, проходящими в 25 метрах от оси трубопровода с каждой стороны; вдоль трасс распределительных газопроводов – на расстоянии 2м</w:t>
      </w:r>
      <w:r w:rsidR="00750ADF">
        <w:rPr>
          <w:szCs w:val="28"/>
        </w:rPr>
        <w:t xml:space="preserve"> </w:t>
      </w:r>
      <w:r w:rsidRPr="00721438">
        <w:rPr>
          <w:szCs w:val="28"/>
        </w:rPr>
        <w:t>от оси в каждую сторону.</w:t>
      </w:r>
    </w:p>
    <w:p w14:paraId="67E4D78E" w14:textId="77777777" w:rsidR="002D3CF3" w:rsidRPr="00721438" w:rsidRDefault="002D3CF3" w:rsidP="00C53206">
      <w:pPr>
        <w:rPr>
          <w:szCs w:val="28"/>
        </w:rPr>
      </w:pPr>
      <w:r w:rsidRPr="00721438">
        <w:rPr>
          <w:szCs w:val="28"/>
        </w:rPr>
        <w:t>В охранных зонах трубопроводов запрещается производить всякого рода действия, способные нарушить нормальную эксплуатацию трубопроводов либо привести к их повреждению, в частности:</w:t>
      </w:r>
    </w:p>
    <w:p w14:paraId="512E438B" w14:textId="77777777" w:rsidR="002D3CF3" w:rsidRPr="00721438" w:rsidRDefault="002D3CF3" w:rsidP="00C53206">
      <w:pPr>
        <w:tabs>
          <w:tab w:val="left" w:pos="993"/>
        </w:tabs>
        <w:rPr>
          <w:szCs w:val="28"/>
        </w:rPr>
      </w:pPr>
      <w:r w:rsidRPr="00721438">
        <w:rPr>
          <w:szCs w:val="28"/>
        </w:rPr>
        <w:t>- перемещать, засыпать и ломать опознавательные и сигнальные знаки, контрольно - измерительные пункты;</w:t>
      </w:r>
    </w:p>
    <w:p w14:paraId="76E206FB" w14:textId="77777777" w:rsidR="002D3CF3" w:rsidRPr="00721438" w:rsidRDefault="002D3CF3" w:rsidP="00C53206">
      <w:pPr>
        <w:tabs>
          <w:tab w:val="left" w:pos="993"/>
        </w:tabs>
        <w:rPr>
          <w:szCs w:val="28"/>
        </w:rPr>
      </w:pPr>
      <w:r w:rsidRPr="00721438">
        <w:rPr>
          <w:szCs w:val="28"/>
        </w:rPr>
        <w:t>-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14:paraId="5832C311" w14:textId="77777777" w:rsidR="002D3CF3" w:rsidRPr="00721438" w:rsidRDefault="002D3CF3" w:rsidP="00C53206">
      <w:pPr>
        <w:tabs>
          <w:tab w:val="left" w:pos="993"/>
        </w:tabs>
        <w:rPr>
          <w:szCs w:val="28"/>
        </w:rPr>
      </w:pPr>
      <w:r w:rsidRPr="00721438">
        <w:rPr>
          <w:szCs w:val="28"/>
        </w:rPr>
        <w:t>- устраивать всякого рода свалки, выливать растворы кислот, солей и щелочей;</w:t>
      </w:r>
    </w:p>
    <w:p w14:paraId="2E7254FE" w14:textId="77777777" w:rsidR="002D3CF3" w:rsidRPr="00721438" w:rsidRDefault="002D3CF3" w:rsidP="00C53206">
      <w:pPr>
        <w:tabs>
          <w:tab w:val="left" w:pos="993"/>
        </w:tabs>
        <w:rPr>
          <w:szCs w:val="28"/>
        </w:rPr>
      </w:pPr>
      <w:r w:rsidRPr="00721438">
        <w:rPr>
          <w:szCs w:val="28"/>
        </w:rPr>
        <w:t>-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73336ABD" w14:textId="77777777" w:rsidR="002D3CF3" w:rsidRPr="00721438" w:rsidRDefault="002D3CF3" w:rsidP="00C53206">
      <w:pPr>
        <w:tabs>
          <w:tab w:val="left" w:pos="993"/>
        </w:tabs>
        <w:rPr>
          <w:szCs w:val="28"/>
        </w:rPr>
      </w:pPr>
      <w:r w:rsidRPr="00721438">
        <w:rPr>
          <w:szCs w:val="28"/>
        </w:rPr>
        <w:t>- разводить огонь и размещать какие-либо открытые или закрытые источники огня.</w:t>
      </w:r>
    </w:p>
    <w:p w14:paraId="1692C608" w14:textId="77777777" w:rsidR="002D3CF3" w:rsidRPr="00721438" w:rsidRDefault="002D3CF3" w:rsidP="00C53206">
      <w:pPr>
        <w:rPr>
          <w:szCs w:val="28"/>
        </w:rPr>
      </w:pPr>
      <w:r w:rsidRPr="00721438">
        <w:rPr>
          <w:szCs w:val="28"/>
        </w:rPr>
        <w:lastRenderedPageBreak/>
        <w:t>В охранных зонах трубопроводов без письменного разрешения предприятий трубопроводного транспорта запрещается:</w:t>
      </w:r>
    </w:p>
    <w:p w14:paraId="17C3CDA4" w14:textId="77777777" w:rsidR="002D3CF3" w:rsidRPr="00721438" w:rsidRDefault="002D3CF3" w:rsidP="00C53206">
      <w:pPr>
        <w:rPr>
          <w:szCs w:val="28"/>
        </w:rPr>
      </w:pPr>
      <w:r w:rsidRPr="00721438">
        <w:rPr>
          <w:szCs w:val="28"/>
        </w:rPr>
        <w:t>а) возводить любые постройки и сооружения;</w:t>
      </w:r>
    </w:p>
    <w:p w14:paraId="4DB4D0EA" w14:textId="77777777" w:rsidR="002D3CF3" w:rsidRPr="00721438" w:rsidRDefault="002D3CF3" w:rsidP="00C53206">
      <w:pPr>
        <w:rPr>
          <w:szCs w:val="28"/>
        </w:rPr>
      </w:pPr>
      <w:r w:rsidRPr="00721438">
        <w:rPr>
          <w:szCs w:val="28"/>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14:paraId="2CBF6DA9" w14:textId="77777777" w:rsidR="002D3CF3" w:rsidRPr="00721438" w:rsidRDefault="002D3CF3" w:rsidP="00C53206">
      <w:pPr>
        <w:rPr>
          <w:szCs w:val="28"/>
        </w:rPr>
      </w:pPr>
      <w:r w:rsidRPr="00721438">
        <w:rPr>
          <w:szCs w:val="28"/>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14:paraId="46DEBF44" w14:textId="77777777" w:rsidR="002D3CF3" w:rsidRPr="00721438" w:rsidRDefault="002D3CF3" w:rsidP="00C53206">
      <w:pPr>
        <w:rPr>
          <w:szCs w:val="28"/>
        </w:rPr>
      </w:pPr>
      <w:r w:rsidRPr="00721438">
        <w:rPr>
          <w:szCs w:val="28"/>
        </w:rPr>
        <w:t>г) производить мелиоративные земляные работы, сооружать оросительные и осушительные системы;</w:t>
      </w:r>
    </w:p>
    <w:p w14:paraId="6A5C697E" w14:textId="77777777" w:rsidR="002D3CF3" w:rsidRPr="00721438" w:rsidRDefault="002D3CF3" w:rsidP="00C53206">
      <w:pPr>
        <w:rPr>
          <w:szCs w:val="28"/>
        </w:rPr>
      </w:pPr>
      <w:r w:rsidRPr="00721438">
        <w:rPr>
          <w:szCs w:val="28"/>
        </w:rPr>
        <w:t>д) производить всякого рода открытые и подземные, горные, строительные, монтажные и взрывные работы, планировку грунта.</w:t>
      </w:r>
    </w:p>
    <w:p w14:paraId="76480626" w14:textId="77777777" w:rsidR="002D3CF3" w:rsidRPr="00721438" w:rsidRDefault="002D3CF3" w:rsidP="00C53206">
      <w:pPr>
        <w:rPr>
          <w:szCs w:val="28"/>
        </w:rPr>
      </w:pPr>
      <w:r w:rsidRPr="00721438">
        <w:rPr>
          <w:szCs w:val="28"/>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p>
    <w:p w14:paraId="4420D7EA" w14:textId="77777777" w:rsidR="002D3CF3" w:rsidRPr="00721438" w:rsidRDefault="002D3CF3" w:rsidP="00C53206">
      <w:pPr>
        <w:rPr>
          <w:szCs w:val="28"/>
        </w:rPr>
      </w:pPr>
      <w:r w:rsidRPr="00721438">
        <w:rPr>
          <w:szCs w:val="28"/>
        </w:rPr>
        <w:t>е)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14:paraId="3B080C71" w14:textId="77777777" w:rsidR="002D3CF3" w:rsidRPr="00721438" w:rsidRDefault="002D3CF3" w:rsidP="00C53206">
      <w:pPr>
        <w:rPr>
          <w:szCs w:val="28"/>
        </w:rPr>
      </w:pPr>
      <w:r w:rsidRPr="00721438">
        <w:rPr>
          <w:szCs w:val="28"/>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14:paraId="3ED21C20" w14:textId="77777777" w:rsidR="002D3CF3" w:rsidRPr="00721438" w:rsidRDefault="002D3CF3" w:rsidP="00C53206">
      <w:pPr>
        <w:rPr>
          <w:szCs w:val="28"/>
        </w:rPr>
      </w:pPr>
      <w:r w:rsidRPr="00721438">
        <w:rPr>
          <w:szCs w:val="28"/>
        </w:rPr>
        <w:t>Защита населения вблизи газопровода должна проводиться по нескольким направлениям:</w:t>
      </w:r>
    </w:p>
    <w:p w14:paraId="1D8DBFA2" w14:textId="77777777" w:rsidR="002D3CF3" w:rsidRPr="00721438" w:rsidRDefault="002D3CF3" w:rsidP="00C53206">
      <w:pPr>
        <w:tabs>
          <w:tab w:val="left" w:pos="993"/>
        </w:tabs>
        <w:rPr>
          <w:szCs w:val="28"/>
        </w:rPr>
      </w:pPr>
      <w:r w:rsidRPr="00721438">
        <w:rPr>
          <w:szCs w:val="28"/>
        </w:rPr>
        <w:t>- снижение вероятности возникновения аварии. Этот фактор определяется надежностью технологического оборудования и возможностью контроля и поддержания его ресурса;</w:t>
      </w:r>
    </w:p>
    <w:p w14:paraId="61FD72AE" w14:textId="77777777" w:rsidR="002D3CF3" w:rsidRPr="00721438" w:rsidRDefault="002D3CF3" w:rsidP="00C53206">
      <w:pPr>
        <w:tabs>
          <w:tab w:val="left" w:pos="993"/>
        </w:tabs>
        <w:rPr>
          <w:szCs w:val="28"/>
        </w:rPr>
      </w:pPr>
      <w:r w:rsidRPr="00721438">
        <w:rPr>
          <w:szCs w:val="28"/>
        </w:rPr>
        <w:t>- уменьшения масштабов распространения физических полей воздействия от аварии в окружающем пространстве. С этой целью устраиваются специальные задвижки, позволяющие в случае аварии автоматически отсечь неисправную часть трубопровода. Необходимо также выполнять требования по удалению возможных источников воспламенения вблизи трубопровода;</w:t>
      </w:r>
    </w:p>
    <w:p w14:paraId="53256C54" w14:textId="77777777" w:rsidR="002D3CF3" w:rsidRPr="00721438" w:rsidRDefault="002D3CF3" w:rsidP="00C53206">
      <w:pPr>
        <w:tabs>
          <w:tab w:val="left" w:pos="993"/>
        </w:tabs>
        <w:rPr>
          <w:szCs w:val="28"/>
        </w:rPr>
      </w:pPr>
      <w:r w:rsidRPr="00721438">
        <w:rPr>
          <w:szCs w:val="28"/>
        </w:rPr>
        <w:t>- уменьшения масштабов поражения (в первую очередь речь идет о поражении людей, т.е. технического персонала и населения). Населенные пункты должны располагаться вне зон минимально допустимых расстояний (МДР) от магистральных газопроводов;</w:t>
      </w:r>
    </w:p>
    <w:p w14:paraId="5DB9BAAA" w14:textId="77777777" w:rsidR="002D3CF3" w:rsidRPr="00721438" w:rsidRDefault="002D3CF3" w:rsidP="00C53206">
      <w:pPr>
        <w:tabs>
          <w:tab w:val="left" w:pos="993"/>
        </w:tabs>
        <w:rPr>
          <w:szCs w:val="28"/>
        </w:rPr>
      </w:pPr>
      <w:r w:rsidRPr="00721438">
        <w:rPr>
          <w:szCs w:val="28"/>
        </w:rPr>
        <w:t>- обучение населения и персонала действиям при возможной аварии на трубопроводе, умению провести экстренную эвакуацию за зону возможного поражения и оказать медицинскую помощь пострадавшим.</w:t>
      </w:r>
    </w:p>
    <w:p w14:paraId="393AF808" w14:textId="77777777" w:rsidR="002D3CF3" w:rsidRPr="00342484" w:rsidRDefault="002D3CF3" w:rsidP="00C53206">
      <w:pPr>
        <w:tabs>
          <w:tab w:val="left" w:pos="993"/>
        </w:tabs>
        <w:rPr>
          <w:szCs w:val="28"/>
        </w:rPr>
      </w:pPr>
      <w:r w:rsidRPr="00721438">
        <w:rPr>
          <w:szCs w:val="28"/>
        </w:rPr>
        <w:t>Помимо охранных зон необходимо соблюдать зоны</w:t>
      </w:r>
      <w:r w:rsidRPr="00342484">
        <w:rPr>
          <w:szCs w:val="28"/>
        </w:rPr>
        <w:t xml:space="preserve"> минимальных расстояний до жилых и общественных зданий, а также до сооружений</w:t>
      </w:r>
      <w:r>
        <w:rPr>
          <w:szCs w:val="28"/>
        </w:rPr>
        <w:t>,</w:t>
      </w:r>
      <w:r w:rsidRPr="00342484">
        <w:rPr>
          <w:szCs w:val="28"/>
        </w:rPr>
        <w:t xml:space="preserve"> согласно СП</w:t>
      </w:r>
      <w:r>
        <w:rPr>
          <w:szCs w:val="28"/>
        </w:rPr>
        <w:t xml:space="preserve"> 36.13330.2012</w:t>
      </w:r>
      <w:r w:rsidRPr="00342484">
        <w:rPr>
          <w:szCs w:val="28"/>
        </w:rPr>
        <w:t xml:space="preserve"> для магистральных </w:t>
      </w:r>
      <w:r>
        <w:rPr>
          <w:szCs w:val="28"/>
        </w:rPr>
        <w:t xml:space="preserve">трубопроводов </w:t>
      </w:r>
      <w:r w:rsidRPr="00342484">
        <w:rPr>
          <w:szCs w:val="28"/>
        </w:rPr>
        <w:t>и СП</w:t>
      </w:r>
      <w:r>
        <w:rPr>
          <w:szCs w:val="28"/>
        </w:rPr>
        <w:t xml:space="preserve"> 62.13330.2011</w:t>
      </w:r>
      <w:r w:rsidRPr="00342484">
        <w:rPr>
          <w:szCs w:val="28"/>
        </w:rPr>
        <w:t xml:space="preserve"> для </w:t>
      </w:r>
      <w:r>
        <w:rPr>
          <w:szCs w:val="28"/>
        </w:rPr>
        <w:t>газораспределительных систем</w:t>
      </w:r>
      <w:r w:rsidRPr="00342484">
        <w:rPr>
          <w:szCs w:val="28"/>
        </w:rPr>
        <w:t>.</w:t>
      </w:r>
    </w:p>
    <w:p w14:paraId="264A1071" w14:textId="7A337C23" w:rsidR="002D3CF3" w:rsidRPr="00E6355B" w:rsidRDefault="002D3CF3" w:rsidP="00C53206">
      <w:pPr>
        <w:contextualSpacing/>
        <w:rPr>
          <w:szCs w:val="28"/>
        </w:rPr>
      </w:pPr>
      <w:r w:rsidRPr="00E6355B">
        <w:rPr>
          <w:szCs w:val="28"/>
        </w:rPr>
        <w:lastRenderedPageBreak/>
        <w:t xml:space="preserve">Необходимо </w:t>
      </w:r>
      <w:r w:rsidRPr="00E6355B">
        <w:rPr>
          <w:spacing w:val="-1"/>
          <w:szCs w:val="28"/>
        </w:rPr>
        <w:t>приве</w:t>
      </w:r>
      <w:r w:rsidR="00750ADF">
        <w:rPr>
          <w:spacing w:val="-1"/>
          <w:szCs w:val="28"/>
        </w:rPr>
        <w:t>сти</w:t>
      </w:r>
      <w:r w:rsidRPr="00E6355B">
        <w:rPr>
          <w:spacing w:val="-1"/>
          <w:szCs w:val="28"/>
        </w:rPr>
        <w:t xml:space="preserve"> </w:t>
      </w:r>
      <w:r>
        <w:rPr>
          <w:spacing w:val="-1"/>
          <w:szCs w:val="28"/>
        </w:rPr>
        <w:t>сибиреязвенны</w:t>
      </w:r>
      <w:r w:rsidR="00750ADF">
        <w:rPr>
          <w:spacing w:val="-1"/>
          <w:szCs w:val="28"/>
        </w:rPr>
        <w:t>е</w:t>
      </w:r>
      <w:r>
        <w:rPr>
          <w:spacing w:val="-1"/>
          <w:szCs w:val="28"/>
        </w:rPr>
        <w:t xml:space="preserve"> скотомогильник</w:t>
      </w:r>
      <w:r w:rsidR="00750ADF">
        <w:rPr>
          <w:spacing w:val="-1"/>
          <w:szCs w:val="28"/>
        </w:rPr>
        <w:t>и</w:t>
      </w:r>
      <w:r w:rsidRPr="00E6355B">
        <w:rPr>
          <w:spacing w:val="-1"/>
          <w:szCs w:val="28"/>
        </w:rPr>
        <w:t xml:space="preserve"> в соответствие с требованиями </w:t>
      </w:r>
      <w:r w:rsidR="00750ADF">
        <w:rPr>
          <w:spacing w:val="-1"/>
          <w:szCs w:val="28"/>
        </w:rPr>
        <w:t>«</w:t>
      </w:r>
      <w:r w:rsidRPr="00E6355B">
        <w:rPr>
          <w:spacing w:val="-1"/>
          <w:szCs w:val="28"/>
        </w:rPr>
        <w:t>Ветеринарно-санитарных правил сбора, утилизации и уничтожения биологических отходов</w:t>
      </w:r>
      <w:r w:rsidR="00750ADF">
        <w:rPr>
          <w:spacing w:val="-1"/>
          <w:szCs w:val="28"/>
        </w:rPr>
        <w:t>»</w:t>
      </w:r>
      <w:r w:rsidRPr="00E6355B">
        <w:rPr>
          <w:spacing w:val="-1"/>
          <w:szCs w:val="28"/>
        </w:rPr>
        <w:t>, так же организовать лабораторный контроль почв и грунтовых вод на территории санитарно-защитн</w:t>
      </w:r>
      <w:r>
        <w:rPr>
          <w:spacing w:val="-1"/>
          <w:szCs w:val="28"/>
        </w:rPr>
        <w:t>ых зон</w:t>
      </w:r>
      <w:r w:rsidRPr="00E6355B">
        <w:rPr>
          <w:spacing w:val="-1"/>
          <w:szCs w:val="28"/>
        </w:rPr>
        <w:t xml:space="preserve"> </w:t>
      </w:r>
      <w:r>
        <w:rPr>
          <w:spacing w:val="-1"/>
          <w:szCs w:val="28"/>
        </w:rPr>
        <w:t>сибиреязвенных скотомогильников</w:t>
      </w:r>
      <w:r w:rsidRPr="00E6355B">
        <w:rPr>
          <w:spacing w:val="-1"/>
          <w:szCs w:val="28"/>
        </w:rPr>
        <w:t xml:space="preserve">. Проведенные мероприятия и результаты анализов, подтверждающие отсутствие инфекции, могут являться обоснованием сокращения размеров санитарно-защитных зон при разработке </w:t>
      </w:r>
      <w:r>
        <w:rPr>
          <w:spacing w:val="-1"/>
          <w:szCs w:val="28"/>
        </w:rPr>
        <w:t>проекта санитарно-защитных зон.</w:t>
      </w:r>
    </w:p>
    <w:p w14:paraId="0265881C" w14:textId="77777777" w:rsidR="002D3CF3" w:rsidRPr="00E6355B" w:rsidRDefault="002D3CF3" w:rsidP="00C53206">
      <w:pPr>
        <w:rPr>
          <w:i/>
          <w:lang w:eastAsia="x-none"/>
        </w:rPr>
      </w:pPr>
    </w:p>
    <w:p w14:paraId="0C235179" w14:textId="77777777" w:rsidR="002D3CF3" w:rsidRPr="00E6355B" w:rsidRDefault="002D3CF3" w:rsidP="00C53206">
      <w:pPr>
        <w:jc w:val="center"/>
        <w:rPr>
          <w:b/>
          <w:lang w:eastAsia="x-none"/>
        </w:rPr>
      </w:pPr>
      <w:r w:rsidRPr="00E6355B">
        <w:rPr>
          <w:b/>
          <w:lang w:eastAsia="x-none"/>
        </w:rPr>
        <w:t>Защита территории и населения от опасных природных процессов (предлагаемые мероприятия)</w:t>
      </w:r>
    </w:p>
    <w:p w14:paraId="41F94462" w14:textId="77777777" w:rsidR="002D3CF3" w:rsidRPr="00E6355B" w:rsidRDefault="002D3CF3" w:rsidP="00C53206">
      <w:pPr>
        <w:rPr>
          <w:lang w:eastAsia="x-none"/>
        </w:rPr>
      </w:pPr>
      <w:r w:rsidRPr="00E6355B">
        <w:rPr>
          <w:lang w:eastAsia="x-none"/>
        </w:rPr>
        <w:t>Следует провести реконструкцию имеющихся гидротехнических сооружений.</w:t>
      </w:r>
    </w:p>
    <w:p w14:paraId="12C141A1" w14:textId="77777777" w:rsidR="002D3CF3" w:rsidRDefault="002D3CF3" w:rsidP="00C53206">
      <w:pPr>
        <w:rPr>
          <w:szCs w:val="28"/>
        </w:rPr>
      </w:pPr>
      <w:r w:rsidRPr="00E6355B">
        <w:rPr>
          <w:szCs w:val="28"/>
        </w:rPr>
        <w:t>Опасные природные процессы и явления</w:t>
      </w:r>
      <w:r w:rsidRPr="00E6355B">
        <w:rPr>
          <w:b/>
          <w:szCs w:val="28"/>
        </w:rPr>
        <w:t xml:space="preserve"> </w:t>
      </w:r>
      <w:r w:rsidRPr="00E6355B">
        <w:rPr>
          <w:szCs w:val="28"/>
        </w:rPr>
        <w:t>определить по результатам инженерно-геологических изысканий, выполнение инженерно-геологических изысканий обязательно.</w:t>
      </w:r>
    </w:p>
    <w:p w14:paraId="1AFF8679" w14:textId="77777777" w:rsidR="002D3CF3" w:rsidRPr="00E6355B" w:rsidRDefault="002D3CF3" w:rsidP="00C53206">
      <w:pPr>
        <w:rPr>
          <w:szCs w:val="28"/>
        </w:rPr>
      </w:pPr>
    </w:p>
    <w:p w14:paraId="57D68049" w14:textId="77777777" w:rsidR="002D3CF3" w:rsidRPr="00E6355B" w:rsidRDefault="002D3CF3" w:rsidP="00C53206">
      <w:pPr>
        <w:jc w:val="center"/>
        <w:rPr>
          <w:b/>
          <w:snapToGrid w:val="0"/>
          <w:szCs w:val="28"/>
        </w:rPr>
      </w:pPr>
      <w:r w:rsidRPr="00E6355B">
        <w:rPr>
          <w:b/>
          <w:snapToGrid w:val="0"/>
          <w:szCs w:val="28"/>
        </w:rPr>
        <w:t xml:space="preserve">Система обеспечения пожарной безопасности </w:t>
      </w:r>
    </w:p>
    <w:p w14:paraId="5B04506D" w14:textId="77777777" w:rsidR="002D3CF3" w:rsidRPr="00E6355B" w:rsidRDefault="002D3CF3" w:rsidP="00C53206">
      <w:pPr>
        <w:jc w:val="center"/>
        <w:rPr>
          <w:b/>
          <w:snapToGrid w:val="0"/>
          <w:szCs w:val="28"/>
        </w:rPr>
      </w:pPr>
      <w:r w:rsidRPr="00E6355B">
        <w:rPr>
          <w:b/>
          <w:szCs w:val="28"/>
        </w:rPr>
        <w:t>(</w:t>
      </w:r>
      <w:r w:rsidRPr="00E6355B">
        <w:rPr>
          <w:b/>
          <w:lang w:eastAsia="x-none"/>
        </w:rPr>
        <w:t>предлагаемые мероприятия</w:t>
      </w:r>
      <w:r w:rsidRPr="00E6355B">
        <w:rPr>
          <w:b/>
          <w:szCs w:val="28"/>
        </w:rPr>
        <w:t>)</w:t>
      </w:r>
    </w:p>
    <w:p w14:paraId="4F8E529E" w14:textId="77777777" w:rsidR="002D3CF3" w:rsidRPr="00376ED4" w:rsidRDefault="002D3CF3" w:rsidP="00C53206">
      <w:pPr>
        <w:tabs>
          <w:tab w:val="left" w:pos="8820"/>
          <w:tab w:val="left" w:pos="9480"/>
        </w:tabs>
        <w:rPr>
          <w:szCs w:val="28"/>
        </w:rPr>
      </w:pPr>
      <w:r w:rsidRPr="00E6355B">
        <w:rPr>
          <w:lang w:eastAsia="x-none"/>
        </w:rPr>
        <w:t>При попадании извне источника зажигания существует вероятность возникновения лесных пожаров на территории поселения на землях лесно</w:t>
      </w:r>
      <w:r>
        <w:rPr>
          <w:lang w:eastAsia="x-none"/>
        </w:rPr>
        <w:t xml:space="preserve">го фонда, которые представлены </w:t>
      </w:r>
      <w:r w:rsidRPr="00F663B7">
        <w:rPr>
          <w:szCs w:val="28"/>
        </w:rPr>
        <w:t>защитными</w:t>
      </w:r>
      <w:r>
        <w:rPr>
          <w:szCs w:val="28"/>
        </w:rPr>
        <w:t xml:space="preserve"> и эксплуатационным</w:t>
      </w:r>
      <w:r w:rsidRPr="00E6355B">
        <w:rPr>
          <w:lang w:eastAsia="x-none"/>
        </w:rPr>
        <w:t xml:space="preserve"> лесами </w:t>
      </w:r>
      <w:r w:rsidRPr="00376ED4">
        <w:rPr>
          <w:szCs w:val="28"/>
        </w:rPr>
        <w:t>ГКУ «</w:t>
      </w:r>
      <w:r>
        <w:rPr>
          <w:szCs w:val="28"/>
        </w:rPr>
        <w:t>Сабин</w:t>
      </w:r>
      <w:r w:rsidRPr="00376ED4">
        <w:rPr>
          <w:szCs w:val="28"/>
        </w:rPr>
        <w:t xml:space="preserve">ское лесничество» </w:t>
      </w:r>
      <w:r>
        <w:rPr>
          <w:szCs w:val="28"/>
        </w:rPr>
        <w:t>Кукмор</w:t>
      </w:r>
      <w:r w:rsidRPr="00376ED4">
        <w:rPr>
          <w:szCs w:val="28"/>
        </w:rPr>
        <w:t>ского участкового лесничества.</w:t>
      </w:r>
    </w:p>
    <w:p w14:paraId="22045C41" w14:textId="77777777" w:rsidR="002D3CF3" w:rsidRPr="00E6355B" w:rsidRDefault="002D3CF3" w:rsidP="00C53206">
      <w:pPr>
        <w:tabs>
          <w:tab w:val="left" w:pos="8820"/>
          <w:tab w:val="left" w:pos="9480"/>
        </w:tabs>
        <w:rPr>
          <w:lang w:eastAsia="x-none"/>
        </w:rPr>
      </w:pPr>
      <w:r w:rsidRPr="00E6355B">
        <w:rPr>
          <w:lang w:eastAsia="x-none"/>
        </w:rPr>
        <w:t>Для предупреждения пожаров необходимо выдерживать противопожарные расстояния от зданий и сооружений до лесничеств, газопроводов, со стороны органов местного самоуправления реализовывать первичные меры пожарной безопасности в соответствии со ст.63 Федерального закона от 22.07.2008 №123-ФЗ (ред. от 27.12.2018) "Технический регламент о требованиях пожарной безопасности" (далее - №123-ФЗ), со стороны населения соблюдать меры пожарной безопасности.</w:t>
      </w:r>
    </w:p>
    <w:p w14:paraId="1C53EFD3" w14:textId="77777777" w:rsidR="002D3CF3" w:rsidRPr="00E6355B" w:rsidRDefault="002D3CF3" w:rsidP="00C53206">
      <w:pPr>
        <w:autoSpaceDE w:val="0"/>
        <w:autoSpaceDN w:val="0"/>
        <w:adjustRightInd w:val="0"/>
        <w:rPr>
          <w:szCs w:val="28"/>
        </w:rPr>
      </w:pPr>
      <w:r w:rsidRPr="00E6355B">
        <w:rPr>
          <w:iCs/>
          <w:szCs w:val="28"/>
        </w:rPr>
        <w:t>Согласно пункту 4.14 СП 4.13130.2013 «</w:t>
      </w:r>
      <w:r w:rsidRPr="00E6355B">
        <w:rPr>
          <w:szCs w:val="28"/>
        </w:rPr>
        <w:t xml:space="preserve">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противопожарные расстояния от границ застройки сельских поселений с одно-, двухэтажной индивидуальной застройкой до лесных насаждений в лесничествах (лесопарках) должно быть не менее 30 м. </w:t>
      </w:r>
    </w:p>
    <w:p w14:paraId="5B242CB2" w14:textId="77777777" w:rsidR="002D3CF3" w:rsidRPr="00E6355B" w:rsidRDefault="002D3CF3" w:rsidP="00C53206">
      <w:pPr>
        <w:autoSpaceDE w:val="0"/>
        <w:autoSpaceDN w:val="0"/>
        <w:adjustRightInd w:val="0"/>
        <w:contextualSpacing/>
        <w:rPr>
          <w:szCs w:val="28"/>
        </w:rPr>
      </w:pPr>
      <w:r w:rsidRPr="00E6355B">
        <w:rPr>
          <w:lang w:eastAsia="x-none"/>
        </w:rPr>
        <w:t xml:space="preserve">Согласно ст.74 №123-ФЗ, </w:t>
      </w:r>
      <w:r w:rsidRPr="00E6355B">
        <w:rPr>
          <w:szCs w:val="28"/>
        </w:rPr>
        <w:t>противопожарные расстояния от оси подземных местных распределительных газопроводов до населенных пунктов, отдельных промышленных и сельскохозяйственных организаций, зданий и сооружений должны соответствовать требованиям к минимальным расстояниям, установленным техническими регламентами, принятыми в соответствии с Федеральным законом "О техническом регулировании", для этих объектов, в зависимости от уровня рабочего давления, диаметра, степени ответственности объектов.</w:t>
      </w:r>
    </w:p>
    <w:p w14:paraId="15D3879A" w14:textId="77777777" w:rsidR="002D3CF3" w:rsidRPr="00E6355B" w:rsidRDefault="002D3CF3" w:rsidP="00C53206">
      <w:pPr>
        <w:autoSpaceDE w:val="0"/>
        <w:autoSpaceDN w:val="0"/>
        <w:adjustRightInd w:val="0"/>
        <w:contextualSpacing/>
        <w:rPr>
          <w:szCs w:val="28"/>
        </w:rPr>
      </w:pPr>
      <w:r w:rsidRPr="00E6355B">
        <w:rPr>
          <w:lang w:eastAsia="x-none"/>
        </w:rPr>
        <w:t xml:space="preserve">Расстановку пожарных гидрантов следует осуществлять согласно «СП 8.13130.2009. Свод правил. Системы противопожарной защиты. Источники </w:t>
      </w:r>
      <w:r w:rsidRPr="00E6355B">
        <w:rPr>
          <w:lang w:eastAsia="x-none"/>
        </w:rPr>
        <w:lastRenderedPageBreak/>
        <w:t xml:space="preserve">наружного противопожарного водоснабжения. Требования пожарной безопасности» (утв. Приказом МЧС России от 25.03.2009 N 178) (ред. от 09.12.2010). </w:t>
      </w:r>
      <w:r w:rsidRPr="00E6355B">
        <w:rPr>
          <w:szCs w:val="28"/>
        </w:rPr>
        <w:t>Расстановка пожарных гидрантов на водопроводной сети должна обеспечивать пожаротушение любого обслуживаемого данной сетью здания, сооружения или его части от одного гидранта (при расходе воды менее 15 л/с) с учетом длины пожарных рукавов.</w:t>
      </w:r>
    </w:p>
    <w:p w14:paraId="6F05D7BD" w14:textId="77777777" w:rsidR="002D3CF3" w:rsidRPr="00E6355B" w:rsidRDefault="002D3CF3" w:rsidP="00C53206">
      <w:pPr>
        <w:contextualSpacing/>
        <w:rPr>
          <w:lang w:eastAsia="x-none"/>
        </w:rPr>
      </w:pPr>
      <w:r w:rsidRPr="00E6355B">
        <w:rPr>
          <w:lang w:eastAsia="x-none"/>
        </w:rPr>
        <w:t xml:space="preserve">Следует предусмотреть создание добровольной пожарной охраны в соответствии с Федеральным законом от 06.05.2011 N 100-ФЗ </w:t>
      </w:r>
      <w:r w:rsidRPr="0081463C">
        <w:rPr>
          <w:lang w:eastAsia="x-none"/>
        </w:rPr>
        <w:t>(с изменениями и дополнениями)</w:t>
      </w:r>
      <w:r w:rsidRPr="00E6355B">
        <w:rPr>
          <w:lang w:eastAsia="x-none"/>
        </w:rPr>
        <w:t xml:space="preserve"> «О добровольной пожарной охране». </w:t>
      </w:r>
    </w:p>
    <w:p w14:paraId="4E3261B9" w14:textId="77777777" w:rsidR="002D3CF3" w:rsidRPr="002D3CF3" w:rsidRDefault="002D3CF3" w:rsidP="00C53206">
      <w:pPr>
        <w:rPr>
          <w:lang w:eastAsia="x-none"/>
        </w:rPr>
      </w:pPr>
    </w:p>
    <w:p w14:paraId="7DDBDDFB" w14:textId="77777777" w:rsidR="00AA009C" w:rsidRPr="005A6611" w:rsidRDefault="00AA009C" w:rsidP="00C53206">
      <w:pPr>
        <w:contextualSpacing/>
        <w:rPr>
          <w:color w:val="FF0000"/>
          <w:szCs w:val="28"/>
        </w:rPr>
      </w:pPr>
    </w:p>
    <w:p w14:paraId="76DFD5F9" w14:textId="77777777" w:rsidR="00AA009C" w:rsidRPr="005A6611" w:rsidRDefault="00AA009C" w:rsidP="00C53206">
      <w:pPr>
        <w:rPr>
          <w:color w:val="FF0000"/>
          <w:szCs w:val="28"/>
        </w:rPr>
      </w:pPr>
    </w:p>
    <w:p w14:paraId="0420B1F7" w14:textId="77777777" w:rsidR="00AA009C" w:rsidRPr="005A6611" w:rsidRDefault="00AA009C" w:rsidP="00C53206">
      <w:pPr>
        <w:rPr>
          <w:color w:val="FF0000"/>
          <w:highlight w:val="green"/>
        </w:rPr>
        <w:sectPr w:rsidR="00AA009C" w:rsidRPr="005A6611" w:rsidSect="00394941">
          <w:pgSz w:w="11906" w:h="16838" w:code="9"/>
          <w:pgMar w:top="851" w:right="851" w:bottom="851" w:left="1134" w:header="709" w:footer="709" w:gutter="0"/>
          <w:cols w:space="708"/>
          <w:docGrid w:linePitch="360"/>
        </w:sectPr>
      </w:pPr>
    </w:p>
    <w:p w14:paraId="7557F19F" w14:textId="77777777" w:rsidR="001E2359" w:rsidRPr="00D848C7" w:rsidRDefault="005440AB" w:rsidP="00C53206">
      <w:pPr>
        <w:pStyle w:val="1a"/>
        <w:numPr>
          <w:ilvl w:val="0"/>
          <w:numId w:val="77"/>
        </w:numPr>
        <w:rPr>
          <w:noProof/>
          <w:color w:val="000000"/>
        </w:rPr>
      </w:pPr>
      <w:hyperlink w:anchor="_Toc260476347" w:history="1">
        <w:bookmarkStart w:id="128" w:name="_Toc57911489"/>
        <w:r w:rsidR="00917E09" w:rsidRPr="00D848C7">
          <w:rPr>
            <w:noProof/>
            <w:color w:val="000000"/>
          </w:rPr>
          <w:t>ТЕХНИКО-ЭКОНОМИЧЕСКИЕ ПОКАЗАТЕЛИ</w:t>
        </w:r>
        <w:bookmarkEnd w:id="128"/>
      </w:hyperlink>
    </w:p>
    <w:p w14:paraId="49DD5700" w14:textId="77777777" w:rsidR="001E2359" w:rsidRPr="00D848C7" w:rsidRDefault="001E2359" w:rsidP="00C53206">
      <w:pPr>
        <w:pStyle w:val="aff4"/>
        <w:rPr>
          <w:color w:val="000000"/>
        </w:rPr>
      </w:pPr>
    </w:p>
    <w:p w14:paraId="4B5F66C1" w14:textId="77777777" w:rsidR="003A6E66" w:rsidRPr="00D848C7" w:rsidRDefault="006150FB" w:rsidP="00C53206">
      <w:pPr>
        <w:pStyle w:val="aff4"/>
        <w:rPr>
          <w:color w:val="000000"/>
        </w:rPr>
      </w:pPr>
      <w:r w:rsidRPr="00D848C7">
        <w:rPr>
          <w:color w:val="000000"/>
        </w:rPr>
        <w:t>Таблица 5</w:t>
      </w:r>
      <w:r w:rsidR="003A6E66" w:rsidRPr="00D848C7">
        <w:rPr>
          <w:color w:val="000000"/>
        </w:rPr>
        <w:t>.1</w:t>
      </w:r>
    </w:p>
    <w:p w14:paraId="25F5C618" w14:textId="77777777" w:rsidR="003A6E66" w:rsidRPr="00D848C7" w:rsidRDefault="003A6E66" w:rsidP="00C53206">
      <w:pPr>
        <w:pStyle w:val="aff"/>
        <w:rPr>
          <w:i w:val="0"/>
          <w:color w:val="000000"/>
        </w:rPr>
      </w:pPr>
      <w:r w:rsidRPr="00D848C7">
        <w:rPr>
          <w:i w:val="0"/>
          <w:color w:val="000000"/>
        </w:rPr>
        <w:t>Баланс исполь</w:t>
      </w:r>
      <w:r w:rsidR="00FA4D14" w:rsidRPr="00D848C7">
        <w:rPr>
          <w:i w:val="0"/>
          <w:color w:val="000000"/>
        </w:rPr>
        <w:t xml:space="preserve">зования территории </w:t>
      </w:r>
      <w:r w:rsidR="009D2226" w:rsidRPr="00D848C7">
        <w:rPr>
          <w:i w:val="0"/>
          <w:color w:val="000000"/>
        </w:rPr>
        <w:t>Байлянгарского</w:t>
      </w:r>
      <w:r w:rsidR="00FA4D14" w:rsidRPr="00D848C7">
        <w:rPr>
          <w:i w:val="0"/>
          <w:color w:val="000000"/>
        </w:rPr>
        <w:t xml:space="preserve"> </w:t>
      </w:r>
      <w:r w:rsidRPr="00D848C7">
        <w:rPr>
          <w:i w:val="0"/>
          <w:color w:val="000000"/>
        </w:rPr>
        <w:t>сельского поселения</w:t>
      </w:r>
      <w:r w:rsidR="00812EA3" w:rsidRPr="00D848C7">
        <w:rPr>
          <w:i w:val="0"/>
          <w:color w:val="000000"/>
        </w:rPr>
        <w:t xml:space="preserve"> </w:t>
      </w:r>
      <w:r w:rsidR="009D2226" w:rsidRPr="00D848C7">
        <w:rPr>
          <w:i w:val="0"/>
          <w:color w:val="000000"/>
        </w:rPr>
        <w:t>Кукморского муниципального района</w:t>
      </w:r>
      <w:r w:rsidR="00812EA3" w:rsidRPr="00D848C7">
        <w:rPr>
          <w:i w:val="0"/>
          <w:color w:val="000000"/>
        </w:rPr>
        <w:t xml:space="preserve"> Республики Татарстан</w:t>
      </w:r>
    </w:p>
    <w:tbl>
      <w:tblPr>
        <w:tblW w:w="8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7"/>
        <w:gridCol w:w="3124"/>
        <w:gridCol w:w="1075"/>
        <w:gridCol w:w="1074"/>
        <w:gridCol w:w="1131"/>
        <w:gridCol w:w="1081"/>
      </w:tblGrid>
      <w:tr w:rsidR="00F71F55" w:rsidRPr="00D848C7" w14:paraId="38D01E80" w14:textId="77777777" w:rsidTr="00F71F55">
        <w:trPr>
          <w:trHeight w:val="672"/>
          <w:jc w:val="center"/>
        </w:trPr>
        <w:tc>
          <w:tcPr>
            <w:tcW w:w="667" w:type="dxa"/>
            <w:vMerge w:val="restart"/>
            <w:vAlign w:val="center"/>
          </w:tcPr>
          <w:p w14:paraId="60BD413C" w14:textId="77777777" w:rsidR="00812EA3" w:rsidRPr="00D848C7" w:rsidRDefault="00812EA3" w:rsidP="00C53206">
            <w:pPr>
              <w:ind w:firstLine="0"/>
              <w:jc w:val="center"/>
              <w:rPr>
                <w:color w:val="000000"/>
                <w:sz w:val="20"/>
                <w:szCs w:val="20"/>
              </w:rPr>
            </w:pPr>
            <w:r w:rsidRPr="00D848C7">
              <w:rPr>
                <w:color w:val="000000"/>
                <w:sz w:val="20"/>
                <w:szCs w:val="20"/>
              </w:rPr>
              <w:t>№ п/п</w:t>
            </w:r>
          </w:p>
        </w:tc>
        <w:tc>
          <w:tcPr>
            <w:tcW w:w="3124" w:type="dxa"/>
            <w:vMerge w:val="restart"/>
            <w:shd w:val="clear" w:color="auto" w:fill="auto"/>
            <w:vAlign w:val="center"/>
          </w:tcPr>
          <w:p w14:paraId="577C95AE" w14:textId="77777777" w:rsidR="00812EA3" w:rsidRPr="00D848C7" w:rsidRDefault="00812EA3" w:rsidP="00C53206">
            <w:pPr>
              <w:ind w:firstLine="0"/>
              <w:jc w:val="center"/>
              <w:rPr>
                <w:color w:val="000000"/>
                <w:sz w:val="20"/>
                <w:szCs w:val="20"/>
              </w:rPr>
            </w:pPr>
            <w:r w:rsidRPr="00D848C7">
              <w:rPr>
                <w:color w:val="000000"/>
                <w:sz w:val="20"/>
                <w:szCs w:val="20"/>
              </w:rPr>
              <w:t>Наименование территории</w:t>
            </w:r>
          </w:p>
        </w:tc>
        <w:tc>
          <w:tcPr>
            <w:tcW w:w="2149" w:type="dxa"/>
            <w:gridSpan w:val="2"/>
            <w:shd w:val="clear" w:color="auto" w:fill="auto"/>
            <w:vAlign w:val="center"/>
          </w:tcPr>
          <w:p w14:paraId="618709DA" w14:textId="77777777" w:rsidR="00812EA3" w:rsidRPr="00D848C7" w:rsidRDefault="00812EA3" w:rsidP="00C53206">
            <w:pPr>
              <w:ind w:firstLine="0"/>
              <w:jc w:val="center"/>
              <w:rPr>
                <w:color w:val="000000"/>
                <w:sz w:val="20"/>
                <w:szCs w:val="20"/>
              </w:rPr>
            </w:pPr>
            <w:r w:rsidRPr="00D848C7">
              <w:rPr>
                <w:color w:val="000000"/>
                <w:sz w:val="20"/>
                <w:szCs w:val="20"/>
              </w:rPr>
              <w:t>Существующее положение (20</w:t>
            </w:r>
            <w:r w:rsidR="00522314">
              <w:rPr>
                <w:color w:val="000000"/>
                <w:sz w:val="20"/>
                <w:szCs w:val="20"/>
              </w:rPr>
              <w:t>20</w:t>
            </w:r>
            <w:r w:rsidRPr="00D848C7">
              <w:rPr>
                <w:color w:val="000000"/>
                <w:sz w:val="20"/>
                <w:szCs w:val="20"/>
              </w:rPr>
              <w:t xml:space="preserve"> г.)           </w:t>
            </w:r>
          </w:p>
        </w:tc>
        <w:tc>
          <w:tcPr>
            <w:tcW w:w="2212" w:type="dxa"/>
            <w:gridSpan w:val="2"/>
            <w:shd w:val="clear" w:color="auto" w:fill="auto"/>
            <w:vAlign w:val="center"/>
          </w:tcPr>
          <w:p w14:paraId="1491E1A4" w14:textId="77777777" w:rsidR="00812EA3" w:rsidRPr="00D848C7" w:rsidRDefault="00812EA3" w:rsidP="00C53206">
            <w:pPr>
              <w:ind w:firstLine="0"/>
              <w:jc w:val="center"/>
              <w:rPr>
                <w:color w:val="000000"/>
                <w:sz w:val="20"/>
                <w:szCs w:val="20"/>
              </w:rPr>
            </w:pPr>
            <w:r w:rsidRPr="00D848C7">
              <w:rPr>
                <w:color w:val="000000"/>
                <w:sz w:val="20"/>
                <w:szCs w:val="20"/>
              </w:rPr>
              <w:t>Расчетный срок</w:t>
            </w:r>
          </w:p>
          <w:p w14:paraId="3B8A0434" w14:textId="77777777" w:rsidR="00812EA3" w:rsidRPr="00D848C7" w:rsidRDefault="00812EA3" w:rsidP="00C53206">
            <w:pPr>
              <w:ind w:firstLine="0"/>
              <w:jc w:val="center"/>
              <w:rPr>
                <w:color w:val="000000"/>
                <w:sz w:val="20"/>
                <w:szCs w:val="20"/>
              </w:rPr>
            </w:pPr>
            <w:r w:rsidRPr="00D848C7">
              <w:rPr>
                <w:color w:val="000000"/>
                <w:sz w:val="20"/>
                <w:szCs w:val="20"/>
              </w:rPr>
              <w:t xml:space="preserve"> (2040 г.)       </w:t>
            </w:r>
          </w:p>
        </w:tc>
      </w:tr>
      <w:tr w:rsidR="00D848C7" w:rsidRPr="00D848C7" w14:paraId="1EDAECD4" w14:textId="77777777" w:rsidTr="00F71F55">
        <w:trPr>
          <w:trHeight w:val="330"/>
          <w:jc w:val="center"/>
        </w:trPr>
        <w:tc>
          <w:tcPr>
            <w:tcW w:w="667" w:type="dxa"/>
            <w:vMerge/>
          </w:tcPr>
          <w:p w14:paraId="232EE5A6" w14:textId="77777777" w:rsidR="00812EA3" w:rsidRPr="00D848C7" w:rsidRDefault="00812EA3" w:rsidP="00C53206">
            <w:pPr>
              <w:ind w:firstLine="0"/>
              <w:jc w:val="center"/>
              <w:rPr>
                <w:color w:val="000000"/>
                <w:sz w:val="20"/>
                <w:szCs w:val="20"/>
              </w:rPr>
            </w:pPr>
          </w:p>
        </w:tc>
        <w:tc>
          <w:tcPr>
            <w:tcW w:w="3124" w:type="dxa"/>
            <w:vMerge/>
            <w:vAlign w:val="center"/>
          </w:tcPr>
          <w:p w14:paraId="592CE047" w14:textId="77777777" w:rsidR="00812EA3" w:rsidRPr="00D848C7" w:rsidRDefault="00812EA3" w:rsidP="00C53206">
            <w:pPr>
              <w:ind w:firstLine="0"/>
              <w:jc w:val="center"/>
              <w:rPr>
                <w:color w:val="000000"/>
                <w:sz w:val="20"/>
                <w:szCs w:val="20"/>
              </w:rPr>
            </w:pPr>
          </w:p>
        </w:tc>
        <w:tc>
          <w:tcPr>
            <w:tcW w:w="1075" w:type="dxa"/>
            <w:shd w:val="clear" w:color="auto" w:fill="auto"/>
            <w:vAlign w:val="center"/>
          </w:tcPr>
          <w:p w14:paraId="29A4EEDE" w14:textId="77777777" w:rsidR="00812EA3" w:rsidRPr="00D848C7" w:rsidRDefault="00812EA3" w:rsidP="00C53206">
            <w:pPr>
              <w:ind w:firstLine="0"/>
              <w:jc w:val="center"/>
              <w:rPr>
                <w:color w:val="000000"/>
                <w:sz w:val="20"/>
                <w:szCs w:val="20"/>
              </w:rPr>
            </w:pPr>
            <w:r w:rsidRPr="00D848C7">
              <w:rPr>
                <w:color w:val="000000"/>
                <w:sz w:val="20"/>
                <w:szCs w:val="20"/>
              </w:rPr>
              <w:t>га</w:t>
            </w:r>
          </w:p>
        </w:tc>
        <w:tc>
          <w:tcPr>
            <w:tcW w:w="1074" w:type="dxa"/>
            <w:shd w:val="clear" w:color="auto" w:fill="auto"/>
            <w:vAlign w:val="center"/>
          </w:tcPr>
          <w:p w14:paraId="376C83C8" w14:textId="77777777" w:rsidR="00812EA3" w:rsidRPr="00D848C7" w:rsidRDefault="00812EA3" w:rsidP="00C53206">
            <w:pPr>
              <w:ind w:firstLine="0"/>
              <w:jc w:val="center"/>
              <w:rPr>
                <w:color w:val="000000"/>
                <w:sz w:val="20"/>
                <w:szCs w:val="20"/>
              </w:rPr>
            </w:pPr>
            <w:r w:rsidRPr="00D848C7">
              <w:rPr>
                <w:color w:val="000000"/>
                <w:sz w:val="20"/>
                <w:szCs w:val="20"/>
              </w:rPr>
              <w:t>%</w:t>
            </w:r>
          </w:p>
        </w:tc>
        <w:tc>
          <w:tcPr>
            <w:tcW w:w="1131" w:type="dxa"/>
            <w:shd w:val="clear" w:color="auto" w:fill="auto"/>
            <w:vAlign w:val="center"/>
          </w:tcPr>
          <w:p w14:paraId="59084DEC" w14:textId="77777777" w:rsidR="00812EA3" w:rsidRPr="00D848C7" w:rsidRDefault="00812EA3" w:rsidP="00C53206">
            <w:pPr>
              <w:ind w:firstLine="0"/>
              <w:jc w:val="center"/>
              <w:rPr>
                <w:color w:val="000000"/>
                <w:sz w:val="20"/>
                <w:szCs w:val="20"/>
              </w:rPr>
            </w:pPr>
            <w:r w:rsidRPr="00D848C7">
              <w:rPr>
                <w:color w:val="000000"/>
                <w:sz w:val="20"/>
                <w:szCs w:val="20"/>
              </w:rPr>
              <w:t>га</w:t>
            </w:r>
          </w:p>
        </w:tc>
        <w:tc>
          <w:tcPr>
            <w:tcW w:w="1081" w:type="dxa"/>
            <w:shd w:val="clear" w:color="auto" w:fill="auto"/>
            <w:vAlign w:val="center"/>
          </w:tcPr>
          <w:p w14:paraId="2EA22E67" w14:textId="77777777" w:rsidR="00812EA3" w:rsidRPr="00D848C7" w:rsidRDefault="00812EA3" w:rsidP="00C53206">
            <w:pPr>
              <w:ind w:firstLine="0"/>
              <w:jc w:val="center"/>
              <w:rPr>
                <w:bCs/>
                <w:color w:val="000000"/>
                <w:sz w:val="20"/>
                <w:szCs w:val="20"/>
              </w:rPr>
            </w:pPr>
            <w:r w:rsidRPr="00D848C7">
              <w:rPr>
                <w:bCs/>
                <w:color w:val="000000"/>
                <w:sz w:val="20"/>
                <w:szCs w:val="20"/>
              </w:rPr>
              <w:t>%</w:t>
            </w:r>
          </w:p>
        </w:tc>
      </w:tr>
      <w:tr w:rsidR="00F71F55" w:rsidRPr="00D848C7" w14:paraId="116767FF" w14:textId="77777777" w:rsidTr="00F71F55">
        <w:trPr>
          <w:trHeight w:val="483"/>
          <w:jc w:val="center"/>
        </w:trPr>
        <w:tc>
          <w:tcPr>
            <w:tcW w:w="3791" w:type="dxa"/>
            <w:gridSpan w:val="2"/>
          </w:tcPr>
          <w:p w14:paraId="4FBC3876" w14:textId="77777777" w:rsidR="00F71F55" w:rsidRPr="00D848C7" w:rsidRDefault="00F71F55" w:rsidP="00C53206">
            <w:pPr>
              <w:ind w:firstLine="0"/>
              <w:jc w:val="left"/>
              <w:rPr>
                <w:bCs/>
                <w:color w:val="000000"/>
                <w:sz w:val="20"/>
                <w:szCs w:val="20"/>
              </w:rPr>
            </w:pPr>
            <w:r w:rsidRPr="00D848C7">
              <w:rPr>
                <w:bCs/>
                <w:color w:val="000000"/>
                <w:sz w:val="20"/>
                <w:szCs w:val="20"/>
              </w:rPr>
              <w:t xml:space="preserve">Общая площадь территории </w:t>
            </w:r>
            <w:r w:rsidR="009D2226" w:rsidRPr="00D848C7">
              <w:rPr>
                <w:bCs/>
                <w:color w:val="000000"/>
                <w:sz w:val="20"/>
                <w:szCs w:val="20"/>
              </w:rPr>
              <w:t>Байлянгарского</w:t>
            </w:r>
            <w:r w:rsidRPr="00D848C7">
              <w:rPr>
                <w:bCs/>
                <w:color w:val="000000"/>
                <w:sz w:val="20"/>
                <w:szCs w:val="20"/>
              </w:rPr>
              <w:t xml:space="preserve"> сельского поселения, в том числе:</w:t>
            </w:r>
          </w:p>
        </w:tc>
        <w:tc>
          <w:tcPr>
            <w:tcW w:w="1075" w:type="dxa"/>
            <w:shd w:val="clear" w:color="auto" w:fill="auto"/>
            <w:vAlign w:val="center"/>
          </w:tcPr>
          <w:p w14:paraId="02CEF098" w14:textId="77777777" w:rsidR="00F71F55" w:rsidRPr="00D848C7" w:rsidRDefault="000439C7" w:rsidP="00C53206">
            <w:pPr>
              <w:ind w:firstLine="0"/>
              <w:jc w:val="center"/>
              <w:rPr>
                <w:bCs/>
                <w:color w:val="000000"/>
                <w:sz w:val="20"/>
                <w:szCs w:val="20"/>
              </w:rPr>
            </w:pPr>
            <w:r w:rsidRPr="00D848C7">
              <w:rPr>
                <w:bCs/>
                <w:color w:val="000000"/>
                <w:sz w:val="20"/>
                <w:szCs w:val="20"/>
              </w:rPr>
              <w:t>4052,1171</w:t>
            </w:r>
          </w:p>
        </w:tc>
        <w:tc>
          <w:tcPr>
            <w:tcW w:w="1074" w:type="dxa"/>
            <w:shd w:val="clear" w:color="auto" w:fill="auto"/>
            <w:vAlign w:val="center"/>
          </w:tcPr>
          <w:p w14:paraId="57F0B602" w14:textId="77777777" w:rsidR="00F71F55" w:rsidRPr="00D848C7" w:rsidRDefault="00F71F55" w:rsidP="00C53206">
            <w:pPr>
              <w:ind w:firstLine="0"/>
              <w:jc w:val="center"/>
              <w:rPr>
                <w:bCs/>
                <w:color w:val="000000"/>
                <w:sz w:val="20"/>
                <w:szCs w:val="20"/>
              </w:rPr>
            </w:pPr>
            <w:r w:rsidRPr="00D848C7">
              <w:rPr>
                <w:bCs/>
                <w:color w:val="000000"/>
                <w:sz w:val="20"/>
                <w:szCs w:val="20"/>
              </w:rPr>
              <w:t>100,0</w:t>
            </w:r>
          </w:p>
        </w:tc>
        <w:tc>
          <w:tcPr>
            <w:tcW w:w="1131" w:type="dxa"/>
            <w:shd w:val="clear" w:color="auto" w:fill="auto"/>
            <w:vAlign w:val="center"/>
          </w:tcPr>
          <w:p w14:paraId="48834CCF" w14:textId="77777777" w:rsidR="000439C7" w:rsidRPr="00D848C7" w:rsidRDefault="000439C7" w:rsidP="00C53206">
            <w:pPr>
              <w:ind w:firstLine="0"/>
              <w:jc w:val="center"/>
              <w:rPr>
                <w:bCs/>
                <w:color w:val="000000"/>
                <w:sz w:val="20"/>
                <w:szCs w:val="20"/>
              </w:rPr>
            </w:pPr>
            <w:r w:rsidRPr="00D848C7">
              <w:rPr>
                <w:bCs/>
                <w:color w:val="000000"/>
                <w:sz w:val="20"/>
                <w:szCs w:val="20"/>
              </w:rPr>
              <w:t>4052,1171</w:t>
            </w:r>
          </w:p>
        </w:tc>
        <w:tc>
          <w:tcPr>
            <w:tcW w:w="1081" w:type="dxa"/>
            <w:shd w:val="clear" w:color="auto" w:fill="auto"/>
            <w:vAlign w:val="center"/>
          </w:tcPr>
          <w:p w14:paraId="7026891F" w14:textId="77777777" w:rsidR="00F71F55" w:rsidRPr="00D848C7" w:rsidRDefault="00F71F55" w:rsidP="00C53206">
            <w:pPr>
              <w:ind w:firstLine="0"/>
              <w:jc w:val="center"/>
              <w:rPr>
                <w:bCs/>
                <w:color w:val="000000"/>
                <w:sz w:val="20"/>
                <w:szCs w:val="20"/>
              </w:rPr>
            </w:pPr>
            <w:r w:rsidRPr="00D848C7">
              <w:rPr>
                <w:bCs/>
                <w:color w:val="000000"/>
                <w:sz w:val="20"/>
                <w:szCs w:val="20"/>
              </w:rPr>
              <w:t>100,0</w:t>
            </w:r>
          </w:p>
        </w:tc>
      </w:tr>
      <w:tr w:rsidR="00F71F55" w:rsidRPr="00D848C7" w14:paraId="44EAD804" w14:textId="77777777" w:rsidTr="00F71F55">
        <w:trPr>
          <w:trHeight w:val="294"/>
          <w:jc w:val="center"/>
        </w:trPr>
        <w:tc>
          <w:tcPr>
            <w:tcW w:w="667" w:type="dxa"/>
            <w:vAlign w:val="center"/>
          </w:tcPr>
          <w:p w14:paraId="470D4D52" w14:textId="77777777" w:rsidR="00F71F55" w:rsidRPr="00D848C7" w:rsidRDefault="00F71F55" w:rsidP="00C53206">
            <w:pPr>
              <w:ind w:firstLine="0"/>
              <w:jc w:val="center"/>
              <w:rPr>
                <w:color w:val="000000"/>
                <w:sz w:val="20"/>
                <w:szCs w:val="20"/>
              </w:rPr>
            </w:pPr>
            <w:r w:rsidRPr="00D848C7">
              <w:rPr>
                <w:color w:val="000000"/>
                <w:sz w:val="20"/>
                <w:szCs w:val="20"/>
              </w:rPr>
              <w:t>1</w:t>
            </w:r>
          </w:p>
        </w:tc>
        <w:tc>
          <w:tcPr>
            <w:tcW w:w="3124" w:type="dxa"/>
            <w:shd w:val="clear" w:color="auto" w:fill="auto"/>
            <w:vAlign w:val="center"/>
          </w:tcPr>
          <w:p w14:paraId="645C18A8" w14:textId="77777777" w:rsidR="00F71F55" w:rsidRPr="00D848C7" w:rsidRDefault="00F71F55" w:rsidP="00C53206">
            <w:pPr>
              <w:ind w:firstLine="0"/>
              <w:jc w:val="left"/>
              <w:rPr>
                <w:color w:val="000000"/>
                <w:sz w:val="20"/>
                <w:szCs w:val="20"/>
              </w:rPr>
            </w:pPr>
            <w:r w:rsidRPr="00D848C7">
              <w:rPr>
                <w:color w:val="000000"/>
                <w:sz w:val="20"/>
                <w:szCs w:val="20"/>
              </w:rPr>
              <w:t>Территории населенных пунктов, в т.ч.:</w:t>
            </w:r>
          </w:p>
        </w:tc>
        <w:tc>
          <w:tcPr>
            <w:tcW w:w="1075" w:type="dxa"/>
            <w:shd w:val="clear" w:color="auto" w:fill="auto"/>
            <w:vAlign w:val="center"/>
          </w:tcPr>
          <w:p w14:paraId="3C2AC504" w14:textId="77777777" w:rsidR="00F71F55" w:rsidRPr="00B245CB" w:rsidRDefault="005853C3" w:rsidP="00C53206">
            <w:pPr>
              <w:ind w:firstLine="0"/>
              <w:jc w:val="center"/>
              <w:rPr>
                <w:bCs/>
                <w:color w:val="000000"/>
                <w:sz w:val="20"/>
                <w:szCs w:val="20"/>
              </w:rPr>
            </w:pPr>
            <w:r w:rsidRPr="00B245CB">
              <w:rPr>
                <w:bCs/>
                <w:color w:val="000000"/>
                <w:sz w:val="20"/>
                <w:szCs w:val="20"/>
              </w:rPr>
              <w:t>247,1038</w:t>
            </w:r>
          </w:p>
        </w:tc>
        <w:tc>
          <w:tcPr>
            <w:tcW w:w="1074" w:type="dxa"/>
            <w:shd w:val="clear" w:color="auto" w:fill="auto"/>
            <w:vAlign w:val="center"/>
          </w:tcPr>
          <w:p w14:paraId="4FD4F814" w14:textId="77777777" w:rsidR="00F71F55" w:rsidRPr="00B245CB" w:rsidRDefault="00B5736F" w:rsidP="00C53206">
            <w:pPr>
              <w:ind w:firstLine="0"/>
              <w:jc w:val="center"/>
              <w:rPr>
                <w:bCs/>
                <w:color w:val="000000"/>
                <w:sz w:val="20"/>
                <w:szCs w:val="20"/>
              </w:rPr>
            </w:pPr>
            <w:r w:rsidRPr="00B245CB">
              <w:rPr>
                <w:bCs/>
                <w:color w:val="000000"/>
                <w:sz w:val="20"/>
                <w:szCs w:val="20"/>
              </w:rPr>
              <w:t>6,09</w:t>
            </w:r>
          </w:p>
        </w:tc>
        <w:tc>
          <w:tcPr>
            <w:tcW w:w="1131" w:type="dxa"/>
            <w:shd w:val="clear" w:color="auto" w:fill="auto"/>
            <w:vAlign w:val="center"/>
          </w:tcPr>
          <w:p w14:paraId="383DF800" w14:textId="77777777" w:rsidR="00F71F55" w:rsidRPr="00B245CB" w:rsidRDefault="005853C3" w:rsidP="00C53206">
            <w:pPr>
              <w:ind w:firstLine="0"/>
              <w:jc w:val="center"/>
              <w:rPr>
                <w:bCs/>
                <w:color w:val="000000"/>
                <w:sz w:val="20"/>
                <w:szCs w:val="20"/>
              </w:rPr>
            </w:pPr>
            <w:r w:rsidRPr="00B245CB">
              <w:rPr>
                <w:bCs/>
                <w:color w:val="000000"/>
                <w:sz w:val="20"/>
                <w:szCs w:val="20"/>
              </w:rPr>
              <w:t>234,9445</w:t>
            </w:r>
          </w:p>
        </w:tc>
        <w:tc>
          <w:tcPr>
            <w:tcW w:w="1081" w:type="dxa"/>
            <w:shd w:val="clear" w:color="auto" w:fill="auto"/>
            <w:vAlign w:val="center"/>
          </w:tcPr>
          <w:p w14:paraId="3C5FDE95" w14:textId="77777777" w:rsidR="00F71F55" w:rsidRPr="00B245CB" w:rsidRDefault="00133F1B" w:rsidP="00C53206">
            <w:pPr>
              <w:ind w:firstLine="0"/>
              <w:jc w:val="center"/>
              <w:rPr>
                <w:bCs/>
                <w:color w:val="000000"/>
                <w:sz w:val="20"/>
                <w:szCs w:val="20"/>
              </w:rPr>
            </w:pPr>
            <w:r>
              <w:rPr>
                <w:bCs/>
                <w:color w:val="000000"/>
                <w:sz w:val="20"/>
                <w:szCs w:val="20"/>
              </w:rPr>
              <w:t>5,80</w:t>
            </w:r>
          </w:p>
        </w:tc>
      </w:tr>
      <w:tr w:rsidR="00F71F55" w:rsidRPr="00D848C7" w14:paraId="3C2DB839" w14:textId="77777777" w:rsidTr="00F71F55">
        <w:trPr>
          <w:trHeight w:val="80"/>
          <w:jc w:val="center"/>
        </w:trPr>
        <w:tc>
          <w:tcPr>
            <w:tcW w:w="667" w:type="dxa"/>
            <w:vAlign w:val="center"/>
          </w:tcPr>
          <w:p w14:paraId="006DDBC9" w14:textId="77777777" w:rsidR="00F71F55" w:rsidRPr="00D848C7" w:rsidRDefault="00F71F55" w:rsidP="00C53206">
            <w:pPr>
              <w:ind w:firstLine="0"/>
              <w:jc w:val="center"/>
              <w:rPr>
                <w:color w:val="000000"/>
                <w:sz w:val="20"/>
                <w:szCs w:val="20"/>
              </w:rPr>
            </w:pPr>
            <w:r w:rsidRPr="00D848C7">
              <w:rPr>
                <w:color w:val="000000"/>
                <w:sz w:val="20"/>
                <w:szCs w:val="20"/>
              </w:rPr>
              <w:t>1.1</w:t>
            </w:r>
          </w:p>
        </w:tc>
        <w:tc>
          <w:tcPr>
            <w:tcW w:w="3124" w:type="dxa"/>
            <w:shd w:val="clear" w:color="auto" w:fill="auto"/>
            <w:vAlign w:val="center"/>
          </w:tcPr>
          <w:p w14:paraId="119568B1" w14:textId="77777777" w:rsidR="00F71F55" w:rsidRPr="00D848C7" w:rsidRDefault="00F71F55" w:rsidP="00C53206">
            <w:pPr>
              <w:ind w:firstLine="0"/>
              <w:jc w:val="left"/>
              <w:rPr>
                <w:color w:val="000000"/>
                <w:sz w:val="20"/>
                <w:szCs w:val="20"/>
              </w:rPr>
            </w:pPr>
            <w:r w:rsidRPr="00D848C7">
              <w:rPr>
                <w:color w:val="000000"/>
                <w:sz w:val="20"/>
                <w:szCs w:val="20"/>
              </w:rPr>
              <w:t>- с.</w:t>
            </w:r>
            <w:r w:rsidR="00CD3BE8" w:rsidRPr="00D848C7">
              <w:rPr>
                <w:color w:val="000000"/>
                <w:sz w:val="20"/>
                <w:szCs w:val="20"/>
              </w:rPr>
              <w:t>Байлянгар</w:t>
            </w:r>
          </w:p>
        </w:tc>
        <w:tc>
          <w:tcPr>
            <w:tcW w:w="1075" w:type="dxa"/>
            <w:shd w:val="clear" w:color="auto" w:fill="auto"/>
            <w:vAlign w:val="center"/>
          </w:tcPr>
          <w:p w14:paraId="2BDE0A65" w14:textId="77777777" w:rsidR="00F71F55" w:rsidRPr="00B245CB" w:rsidRDefault="00B5736F" w:rsidP="00C53206">
            <w:pPr>
              <w:ind w:firstLine="0"/>
              <w:jc w:val="center"/>
              <w:rPr>
                <w:color w:val="000000"/>
                <w:sz w:val="20"/>
                <w:szCs w:val="20"/>
              </w:rPr>
            </w:pPr>
            <w:r w:rsidRPr="00B245CB">
              <w:rPr>
                <w:color w:val="000000"/>
                <w:sz w:val="20"/>
                <w:szCs w:val="20"/>
              </w:rPr>
              <w:t>137,1383</w:t>
            </w:r>
          </w:p>
        </w:tc>
        <w:tc>
          <w:tcPr>
            <w:tcW w:w="1074" w:type="dxa"/>
            <w:shd w:val="clear" w:color="auto" w:fill="auto"/>
            <w:vAlign w:val="bottom"/>
          </w:tcPr>
          <w:p w14:paraId="00419D99" w14:textId="77777777" w:rsidR="00F71F55" w:rsidRPr="00B245CB" w:rsidRDefault="00B5736F" w:rsidP="00C53206">
            <w:pPr>
              <w:ind w:firstLine="0"/>
              <w:jc w:val="center"/>
              <w:rPr>
                <w:bCs/>
                <w:color w:val="000000"/>
                <w:sz w:val="20"/>
                <w:szCs w:val="20"/>
              </w:rPr>
            </w:pPr>
            <w:r w:rsidRPr="00B245CB">
              <w:rPr>
                <w:bCs/>
                <w:color w:val="000000"/>
                <w:sz w:val="20"/>
                <w:szCs w:val="20"/>
              </w:rPr>
              <w:t>3,38</w:t>
            </w:r>
          </w:p>
        </w:tc>
        <w:tc>
          <w:tcPr>
            <w:tcW w:w="1131" w:type="dxa"/>
            <w:shd w:val="clear" w:color="auto" w:fill="auto"/>
            <w:vAlign w:val="center"/>
          </w:tcPr>
          <w:p w14:paraId="7047AAB1" w14:textId="77777777" w:rsidR="00F71F55" w:rsidRPr="00B245CB" w:rsidRDefault="00B5736F" w:rsidP="00C53206">
            <w:pPr>
              <w:ind w:firstLine="0"/>
              <w:jc w:val="center"/>
              <w:rPr>
                <w:color w:val="000000"/>
                <w:sz w:val="20"/>
                <w:szCs w:val="20"/>
              </w:rPr>
            </w:pPr>
            <w:r w:rsidRPr="00B245CB">
              <w:rPr>
                <w:color w:val="000000"/>
                <w:sz w:val="20"/>
                <w:szCs w:val="20"/>
              </w:rPr>
              <w:t>131,2596</w:t>
            </w:r>
          </w:p>
        </w:tc>
        <w:tc>
          <w:tcPr>
            <w:tcW w:w="1081" w:type="dxa"/>
            <w:shd w:val="clear" w:color="auto" w:fill="auto"/>
            <w:vAlign w:val="bottom"/>
          </w:tcPr>
          <w:p w14:paraId="086C4207" w14:textId="77777777" w:rsidR="00F71F55" w:rsidRPr="00B245CB" w:rsidRDefault="00133F1B" w:rsidP="00C53206">
            <w:pPr>
              <w:ind w:firstLine="0"/>
              <w:jc w:val="center"/>
              <w:rPr>
                <w:bCs/>
                <w:color w:val="000000"/>
                <w:sz w:val="20"/>
                <w:szCs w:val="20"/>
              </w:rPr>
            </w:pPr>
            <w:r>
              <w:rPr>
                <w:bCs/>
                <w:color w:val="000000"/>
                <w:sz w:val="20"/>
                <w:szCs w:val="20"/>
              </w:rPr>
              <w:t>3,24</w:t>
            </w:r>
          </w:p>
        </w:tc>
      </w:tr>
      <w:tr w:rsidR="00F71F55" w:rsidRPr="00D848C7" w14:paraId="1A662E8E" w14:textId="77777777" w:rsidTr="00F71F55">
        <w:trPr>
          <w:trHeight w:val="80"/>
          <w:jc w:val="center"/>
        </w:trPr>
        <w:tc>
          <w:tcPr>
            <w:tcW w:w="667" w:type="dxa"/>
            <w:vAlign w:val="center"/>
          </w:tcPr>
          <w:p w14:paraId="41012698" w14:textId="77777777" w:rsidR="00F71F55" w:rsidRPr="00D848C7" w:rsidRDefault="00F71F55" w:rsidP="00C53206">
            <w:pPr>
              <w:ind w:firstLine="0"/>
              <w:jc w:val="center"/>
              <w:rPr>
                <w:color w:val="000000"/>
                <w:sz w:val="20"/>
                <w:szCs w:val="20"/>
              </w:rPr>
            </w:pPr>
            <w:r w:rsidRPr="00D848C7">
              <w:rPr>
                <w:color w:val="000000"/>
                <w:sz w:val="20"/>
                <w:szCs w:val="20"/>
              </w:rPr>
              <w:t>1.2</w:t>
            </w:r>
          </w:p>
        </w:tc>
        <w:tc>
          <w:tcPr>
            <w:tcW w:w="3124" w:type="dxa"/>
            <w:shd w:val="clear" w:color="auto" w:fill="auto"/>
            <w:vAlign w:val="center"/>
          </w:tcPr>
          <w:p w14:paraId="64325E6C" w14:textId="77777777" w:rsidR="00F71F55" w:rsidRPr="00D848C7" w:rsidRDefault="00F71F55" w:rsidP="00C53206">
            <w:pPr>
              <w:pStyle w:val="afff0"/>
              <w:jc w:val="left"/>
              <w:rPr>
                <w:bCs/>
                <w:color w:val="000000"/>
                <w:sz w:val="20"/>
                <w:szCs w:val="20"/>
              </w:rPr>
            </w:pPr>
            <w:r w:rsidRPr="00D848C7">
              <w:rPr>
                <w:color w:val="000000"/>
                <w:sz w:val="20"/>
                <w:szCs w:val="20"/>
              </w:rPr>
              <w:t xml:space="preserve">- </w:t>
            </w:r>
            <w:r w:rsidR="00CD3BE8" w:rsidRPr="00D848C7">
              <w:rPr>
                <w:color w:val="000000"/>
                <w:sz w:val="20"/>
                <w:szCs w:val="20"/>
              </w:rPr>
              <w:t>д.Саз-Тамак</w:t>
            </w:r>
          </w:p>
        </w:tc>
        <w:tc>
          <w:tcPr>
            <w:tcW w:w="1075" w:type="dxa"/>
            <w:shd w:val="clear" w:color="auto" w:fill="auto"/>
            <w:vAlign w:val="center"/>
          </w:tcPr>
          <w:p w14:paraId="7B5D40D4" w14:textId="77777777" w:rsidR="00F71F55" w:rsidRPr="00B245CB" w:rsidRDefault="00B5736F" w:rsidP="00C53206">
            <w:pPr>
              <w:ind w:firstLine="0"/>
              <w:jc w:val="center"/>
              <w:rPr>
                <w:color w:val="000000"/>
                <w:sz w:val="20"/>
                <w:szCs w:val="20"/>
              </w:rPr>
            </w:pPr>
            <w:r w:rsidRPr="00B245CB">
              <w:rPr>
                <w:color w:val="000000"/>
                <w:sz w:val="20"/>
                <w:szCs w:val="20"/>
              </w:rPr>
              <w:t>62,0897</w:t>
            </w:r>
          </w:p>
        </w:tc>
        <w:tc>
          <w:tcPr>
            <w:tcW w:w="1074" w:type="dxa"/>
            <w:shd w:val="clear" w:color="auto" w:fill="auto"/>
            <w:vAlign w:val="bottom"/>
          </w:tcPr>
          <w:p w14:paraId="438CFEED" w14:textId="77777777" w:rsidR="00F71F55" w:rsidRPr="00B245CB" w:rsidRDefault="00B5736F" w:rsidP="00C53206">
            <w:pPr>
              <w:ind w:firstLine="0"/>
              <w:jc w:val="center"/>
              <w:rPr>
                <w:bCs/>
                <w:color w:val="000000"/>
                <w:sz w:val="20"/>
                <w:szCs w:val="20"/>
              </w:rPr>
            </w:pPr>
            <w:r w:rsidRPr="00B245CB">
              <w:rPr>
                <w:bCs/>
                <w:color w:val="000000"/>
                <w:sz w:val="20"/>
                <w:szCs w:val="20"/>
              </w:rPr>
              <w:t>1,53</w:t>
            </w:r>
          </w:p>
        </w:tc>
        <w:tc>
          <w:tcPr>
            <w:tcW w:w="1131" w:type="dxa"/>
            <w:shd w:val="clear" w:color="auto" w:fill="auto"/>
            <w:vAlign w:val="center"/>
          </w:tcPr>
          <w:p w14:paraId="131C91F5" w14:textId="77777777" w:rsidR="00F71F55" w:rsidRPr="00B245CB" w:rsidRDefault="00B5736F" w:rsidP="00C53206">
            <w:pPr>
              <w:ind w:firstLine="0"/>
              <w:jc w:val="center"/>
              <w:rPr>
                <w:color w:val="000000"/>
                <w:sz w:val="20"/>
                <w:szCs w:val="20"/>
              </w:rPr>
            </w:pPr>
            <w:r w:rsidRPr="00B245CB">
              <w:rPr>
                <w:color w:val="000000"/>
                <w:sz w:val="20"/>
                <w:szCs w:val="20"/>
              </w:rPr>
              <w:t>57,9640</w:t>
            </w:r>
          </w:p>
        </w:tc>
        <w:tc>
          <w:tcPr>
            <w:tcW w:w="1081" w:type="dxa"/>
            <w:shd w:val="clear" w:color="auto" w:fill="auto"/>
            <w:vAlign w:val="bottom"/>
          </w:tcPr>
          <w:p w14:paraId="4A181EE6" w14:textId="77777777" w:rsidR="00F71F55" w:rsidRPr="00B245CB" w:rsidRDefault="00B5736F" w:rsidP="00C53206">
            <w:pPr>
              <w:ind w:firstLine="0"/>
              <w:jc w:val="center"/>
              <w:rPr>
                <w:bCs/>
                <w:color w:val="000000"/>
                <w:sz w:val="20"/>
                <w:szCs w:val="20"/>
              </w:rPr>
            </w:pPr>
            <w:r w:rsidRPr="00B245CB">
              <w:rPr>
                <w:bCs/>
                <w:color w:val="000000"/>
                <w:sz w:val="20"/>
                <w:szCs w:val="20"/>
              </w:rPr>
              <w:t>1,43</w:t>
            </w:r>
          </w:p>
        </w:tc>
      </w:tr>
      <w:tr w:rsidR="00F71F55" w:rsidRPr="00D848C7" w14:paraId="5C49CF2B" w14:textId="77777777" w:rsidTr="00F71F55">
        <w:trPr>
          <w:trHeight w:val="80"/>
          <w:jc w:val="center"/>
        </w:trPr>
        <w:tc>
          <w:tcPr>
            <w:tcW w:w="667" w:type="dxa"/>
            <w:vAlign w:val="center"/>
          </w:tcPr>
          <w:p w14:paraId="5D14BE9F" w14:textId="77777777" w:rsidR="00F71F55" w:rsidRPr="00D848C7" w:rsidRDefault="00F71F55" w:rsidP="00C53206">
            <w:pPr>
              <w:ind w:firstLine="0"/>
              <w:jc w:val="center"/>
              <w:rPr>
                <w:color w:val="000000"/>
                <w:sz w:val="20"/>
                <w:szCs w:val="20"/>
              </w:rPr>
            </w:pPr>
            <w:r w:rsidRPr="00D848C7">
              <w:rPr>
                <w:color w:val="000000"/>
                <w:sz w:val="20"/>
                <w:szCs w:val="20"/>
              </w:rPr>
              <w:t>1.3</w:t>
            </w:r>
          </w:p>
        </w:tc>
        <w:tc>
          <w:tcPr>
            <w:tcW w:w="3124" w:type="dxa"/>
            <w:shd w:val="clear" w:color="auto" w:fill="auto"/>
            <w:vAlign w:val="center"/>
          </w:tcPr>
          <w:p w14:paraId="7FE1CD13" w14:textId="77777777" w:rsidR="00F71F55" w:rsidRPr="00D848C7" w:rsidRDefault="00F71F55" w:rsidP="00C53206">
            <w:pPr>
              <w:pStyle w:val="afff0"/>
              <w:jc w:val="left"/>
              <w:rPr>
                <w:bCs/>
                <w:color w:val="000000"/>
                <w:sz w:val="20"/>
                <w:szCs w:val="20"/>
              </w:rPr>
            </w:pPr>
            <w:r w:rsidRPr="00D848C7">
              <w:rPr>
                <w:color w:val="000000"/>
                <w:sz w:val="20"/>
                <w:szCs w:val="20"/>
              </w:rPr>
              <w:t>- д.</w:t>
            </w:r>
            <w:r w:rsidR="00CD3BE8" w:rsidRPr="00D848C7">
              <w:rPr>
                <w:color w:val="000000"/>
                <w:sz w:val="20"/>
                <w:szCs w:val="20"/>
              </w:rPr>
              <w:t>Нурмабаш</w:t>
            </w:r>
          </w:p>
        </w:tc>
        <w:tc>
          <w:tcPr>
            <w:tcW w:w="1075" w:type="dxa"/>
            <w:shd w:val="clear" w:color="auto" w:fill="auto"/>
            <w:vAlign w:val="center"/>
          </w:tcPr>
          <w:p w14:paraId="148540A6" w14:textId="77777777" w:rsidR="00F71F55" w:rsidRPr="00B245CB" w:rsidRDefault="00B5736F" w:rsidP="00C53206">
            <w:pPr>
              <w:ind w:firstLine="0"/>
              <w:jc w:val="center"/>
              <w:rPr>
                <w:color w:val="000000"/>
                <w:sz w:val="20"/>
                <w:szCs w:val="20"/>
              </w:rPr>
            </w:pPr>
            <w:r w:rsidRPr="00B245CB">
              <w:rPr>
                <w:color w:val="000000"/>
                <w:sz w:val="20"/>
                <w:szCs w:val="20"/>
              </w:rPr>
              <w:t>47,8758</w:t>
            </w:r>
          </w:p>
        </w:tc>
        <w:tc>
          <w:tcPr>
            <w:tcW w:w="1074" w:type="dxa"/>
            <w:shd w:val="clear" w:color="auto" w:fill="auto"/>
            <w:vAlign w:val="bottom"/>
          </w:tcPr>
          <w:p w14:paraId="570DE5C3" w14:textId="77777777" w:rsidR="00F71F55" w:rsidRPr="00B245CB" w:rsidRDefault="00B5736F" w:rsidP="00C53206">
            <w:pPr>
              <w:ind w:firstLine="0"/>
              <w:jc w:val="center"/>
              <w:rPr>
                <w:bCs/>
                <w:color w:val="000000"/>
                <w:sz w:val="20"/>
                <w:szCs w:val="20"/>
              </w:rPr>
            </w:pPr>
            <w:r w:rsidRPr="00B245CB">
              <w:rPr>
                <w:bCs/>
                <w:color w:val="000000"/>
                <w:sz w:val="20"/>
                <w:szCs w:val="20"/>
              </w:rPr>
              <w:t>1,18</w:t>
            </w:r>
          </w:p>
        </w:tc>
        <w:tc>
          <w:tcPr>
            <w:tcW w:w="1131" w:type="dxa"/>
            <w:shd w:val="clear" w:color="auto" w:fill="auto"/>
            <w:vAlign w:val="center"/>
          </w:tcPr>
          <w:p w14:paraId="4B34524A" w14:textId="77777777" w:rsidR="00F71F55" w:rsidRPr="00B245CB" w:rsidRDefault="00B5736F" w:rsidP="00C53206">
            <w:pPr>
              <w:ind w:firstLine="0"/>
              <w:jc w:val="center"/>
              <w:rPr>
                <w:color w:val="000000"/>
                <w:sz w:val="20"/>
                <w:szCs w:val="20"/>
              </w:rPr>
            </w:pPr>
            <w:r w:rsidRPr="00B245CB">
              <w:rPr>
                <w:color w:val="000000"/>
                <w:sz w:val="20"/>
                <w:szCs w:val="20"/>
              </w:rPr>
              <w:t>45,7209</w:t>
            </w:r>
          </w:p>
        </w:tc>
        <w:tc>
          <w:tcPr>
            <w:tcW w:w="1081" w:type="dxa"/>
            <w:shd w:val="clear" w:color="auto" w:fill="auto"/>
            <w:vAlign w:val="bottom"/>
          </w:tcPr>
          <w:p w14:paraId="3145C2AA" w14:textId="77777777" w:rsidR="00F71F55" w:rsidRPr="00B245CB" w:rsidRDefault="00133F1B" w:rsidP="00C53206">
            <w:pPr>
              <w:ind w:firstLine="0"/>
              <w:jc w:val="center"/>
              <w:rPr>
                <w:bCs/>
                <w:color w:val="000000"/>
                <w:sz w:val="20"/>
                <w:szCs w:val="20"/>
              </w:rPr>
            </w:pPr>
            <w:r>
              <w:rPr>
                <w:bCs/>
                <w:color w:val="000000"/>
                <w:sz w:val="20"/>
                <w:szCs w:val="20"/>
              </w:rPr>
              <w:t>1,13</w:t>
            </w:r>
          </w:p>
        </w:tc>
      </w:tr>
      <w:tr w:rsidR="00F71F55" w:rsidRPr="00D848C7" w14:paraId="28397158" w14:textId="77777777" w:rsidTr="00F71F55">
        <w:trPr>
          <w:trHeight w:val="80"/>
          <w:jc w:val="center"/>
        </w:trPr>
        <w:tc>
          <w:tcPr>
            <w:tcW w:w="667" w:type="dxa"/>
            <w:vAlign w:val="center"/>
          </w:tcPr>
          <w:p w14:paraId="169D958A" w14:textId="77777777" w:rsidR="00F71F55" w:rsidRPr="00D848C7" w:rsidRDefault="00F71F55" w:rsidP="00C53206">
            <w:pPr>
              <w:ind w:firstLine="0"/>
              <w:jc w:val="center"/>
              <w:rPr>
                <w:color w:val="000000"/>
                <w:sz w:val="20"/>
                <w:szCs w:val="20"/>
              </w:rPr>
            </w:pPr>
            <w:r w:rsidRPr="00D848C7">
              <w:rPr>
                <w:color w:val="000000"/>
                <w:sz w:val="20"/>
                <w:szCs w:val="20"/>
              </w:rPr>
              <w:t>1.4</w:t>
            </w:r>
          </w:p>
        </w:tc>
        <w:tc>
          <w:tcPr>
            <w:tcW w:w="3124" w:type="dxa"/>
            <w:shd w:val="clear" w:color="auto" w:fill="auto"/>
            <w:vAlign w:val="center"/>
          </w:tcPr>
          <w:p w14:paraId="367E9EB5" w14:textId="77777777" w:rsidR="00F71F55" w:rsidRPr="00D848C7" w:rsidRDefault="00F71F55" w:rsidP="00C53206">
            <w:pPr>
              <w:pStyle w:val="afff0"/>
              <w:jc w:val="left"/>
              <w:rPr>
                <w:bCs/>
                <w:color w:val="000000"/>
                <w:sz w:val="20"/>
                <w:szCs w:val="20"/>
              </w:rPr>
            </w:pPr>
            <w:r w:rsidRPr="00D848C7">
              <w:rPr>
                <w:color w:val="000000"/>
                <w:sz w:val="20"/>
                <w:szCs w:val="20"/>
              </w:rPr>
              <w:t xml:space="preserve">- </w:t>
            </w:r>
            <w:r w:rsidR="00CD3BE8" w:rsidRPr="00D848C7">
              <w:rPr>
                <w:color w:val="000000"/>
                <w:sz w:val="20"/>
                <w:szCs w:val="20"/>
              </w:rPr>
              <w:t>п.ж\д разъезда Саз-Тамак</w:t>
            </w:r>
          </w:p>
        </w:tc>
        <w:tc>
          <w:tcPr>
            <w:tcW w:w="1075" w:type="dxa"/>
            <w:shd w:val="clear" w:color="auto" w:fill="auto"/>
            <w:vAlign w:val="center"/>
          </w:tcPr>
          <w:p w14:paraId="329B5BD9" w14:textId="77777777" w:rsidR="00F71F55" w:rsidRPr="00B245CB" w:rsidRDefault="00B5736F" w:rsidP="00C53206">
            <w:pPr>
              <w:ind w:firstLine="0"/>
              <w:jc w:val="center"/>
              <w:rPr>
                <w:color w:val="000000"/>
                <w:sz w:val="20"/>
                <w:szCs w:val="20"/>
              </w:rPr>
            </w:pPr>
            <w:r w:rsidRPr="00B245CB">
              <w:rPr>
                <w:color w:val="000000"/>
                <w:sz w:val="20"/>
                <w:szCs w:val="20"/>
              </w:rPr>
              <w:t>0</w:t>
            </w:r>
          </w:p>
        </w:tc>
        <w:tc>
          <w:tcPr>
            <w:tcW w:w="1074" w:type="dxa"/>
            <w:shd w:val="clear" w:color="auto" w:fill="auto"/>
            <w:vAlign w:val="bottom"/>
          </w:tcPr>
          <w:p w14:paraId="0D1F625C" w14:textId="77777777" w:rsidR="00F71F55" w:rsidRPr="00B245CB" w:rsidRDefault="00B5736F" w:rsidP="00C53206">
            <w:pPr>
              <w:ind w:firstLine="0"/>
              <w:jc w:val="center"/>
              <w:rPr>
                <w:bCs/>
                <w:color w:val="000000"/>
                <w:sz w:val="20"/>
                <w:szCs w:val="20"/>
              </w:rPr>
            </w:pPr>
            <w:r w:rsidRPr="00B245CB">
              <w:rPr>
                <w:bCs/>
                <w:color w:val="000000"/>
                <w:sz w:val="20"/>
                <w:szCs w:val="20"/>
              </w:rPr>
              <w:t>0</w:t>
            </w:r>
          </w:p>
        </w:tc>
        <w:tc>
          <w:tcPr>
            <w:tcW w:w="1131" w:type="dxa"/>
            <w:shd w:val="clear" w:color="auto" w:fill="auto"/>
            <w:vAlign w:val="center"/>
          </w:tcPr>
          <w:p w14:paraId="080D24B0" w14:textId="77777777" w:rsidR="00F71F55" w:rsidRPr="00B245CB" w:rsidRDefault="00B5736F" w:rsidP="00C53206">
            <w:pPr>
              <w:ind w:firstLine="0"/>
              <w:jc w:val="center"/>
              <w:rPr>
                <w:color w:val="000000"/>
                <w:sz w:val="20"/>
                <w:szCs w:val="20"/>
              </w:rPr>
            </w:pPr>
            <w:r w:rsidRPr="00B245CB">
              <w:rPr>
                <w:color w:val="000000"/>
                <w:sz w:val="20"/>
                <w:szCs w:val="20"/>
              </w:rPr>
              <w:t>0</w:t>
            </w:r>
          </w:p>
        </w:tc>
        <w:tc>
          <w:tcPr>
            <w:tcW w:w="1081" w:type="dxa"/>
            <w:shd w:val="clear" w:color="auto" w:fill="auto"/>
            <w:vAlign w:val="bottom"/>
          </w:tcPr>
          <w:p w14:paraId="7B452F6D" w14:textId="77777777" w:rsidR="00F71F55" w:rsidRPr="00B245CB" w:rsidRDefault="00B5736F" w:rsidP="00C53206">
            <w:pPr>
              <w:ind w:firstLine="0"/>
              <w:jc w:val="center"/>
              <w:rPr>
                <w:bCs/>
                <w:color w:val="000000"/>
                <w:sz w:val="20"/>
                <w:szCs w:val="20"/>
              </w:rPr>
            </w:pPr>
            <w:r w:rsidRPr="00B245CB">
              <w:rPr>
                <w:bCs/>
                <w:color w:val="000000"/>
                <w:sz w:val="20"/>
                <w:szCs w:val="20"/>
              </w:rPr>
              <w:t>0</w:t>
            </w:r>
          </w:p>
        </w:tc>
      </w:tr>
      <w:tr w:rsidR="00945E94" w:rsidRPr="00D848C7" w14:paraId="018CCA9D" w14:textId="77777777" w:rsidTr="00F71F55">
        <w:trPr>
          <w:trHeight w:val="245"/>
          <w:jc w:val="center"/>
        </w:trPr>
        <w:tc>
          <w:tcPr>
            <w:tcW w:w="667" w:type="dxa"/>
            <w:vAlign w:val="center"/>
          </w:tcPr>
          <w:p w14:paraId="3EBE037A" w14:textId="77777777" w:rsidR="00945E94" w:rsidRPr="00D848C7" w:rsidRDefault="00945E94" w:rsidP="00C53206">
            <w:pPr>
              <w:ind w:firstLine="0"/>
              <w:jc w:val="center"/>
              <w:rPr>
                <w:color w:val="000000"/>
                <w:sz w:val="20"/>
                <w:szCs w:val="20"/>
              </w:rPr>
            </w:pPr>
            <w:r w:rsidRPr="00D848C7">
              <w:rPr>
                <w:color w:val="000000"/>
                <w:sz w:val="20"/>
                <w:szCs w:val="20"/>
              </w:rPr>
              <w:t>2</w:t>
            </w:r>
          </w:p>
        </w:tc>
        <w:tc>
          <w:tcPr>
            <w:tcW w:w="3124" w:type="dxa"/>
            <w:shd w:val="clear" w:color="auto" w:fill="auto"/>
            <w:vAlign w:val="center"/>
          </w:tcPr>
          <w:p w14:paraId="1A98363D" w14:textId="77777777" w:rsidR="00945E94" w:rsidRPr="00D848C7" w:rsidRDefault="00945E94" w:rsidP="00C53206">
            <w:pPr>
              <w:ind w:firstLine="0"/>
              <w:jc w:val="left"/>
              <w:rPr>
                <w:color w:val="000000"/>
                <w:sz w:val="20"/>
                <w:szCs w:val="20"/>
              </w:rPr>
            </w:pPr>
            <w:r w:rsidRPr="00D848C7">
              <w:rPr>
                <w:color w:val="000000"/>
                <w:sz w:val="20"/>
                <w:szCs w:val="20"/>
              </w:rPr>
              <w:t>Производственные зоны, зоны инженерной и транспортной инфраструктуры, в том числе:</w:t>
            </w:r>
          </w:p>
        </w:tc>
        <w:tc>
          <w:tcPr>
            <w:tcW w:w="1075" w:type="dxa"/>
            <w:shd w:val="clear" w:color="auto" w:fill="auto"/>
            <w:vAlign w:val="center"/>
          </w:tcPr>
          <w:p w14:paraId="5C65909C" w14:textId="77777777" w:rsidR="00945E94" w:rsidRPr="00D848C7" w:rsidRDefault="00E230DC" w:rsidP="00C53206">
            <w:pPr>
              <w:ind w:firstLine="0"/>
              <w:jc w:val="center"/>
              <w:rPr>
                <w:color w:val="000000"/>
                <w:sz w:val="20"/>
                <w:szCs w:val="20"/>
              </w:rPr>
            </w:pPr>
            <w:r>
              <w:rPr>
                <w:color w:val="000000"/>
                <w:sz w:val="20"/>
                <w:szCs w:val="20"/>
              </w:rPr>
              <w:t>189,3723</w:t>
            </w:r>
          </w:p>
        </w:tc>
        <w:tc>
          <w:tcPr>
            <w:tcW w:w="1074" w:type="dxa"/>
            <w:shd w:val="clear" w:color="auto" w:fill="auto"/>
            <w:vAlign w:val="center"/>
          </w:tcPr>
          <w:p w14:paraId="3F699154" w14:textId="77777777" w:rsidR="00945E94" w:rsidRPr="00D848C7" w:rsidRDefault="00E230DC" w:rsidP="00C53206">
            <w:pPr>
              <w:ind w:firstLine="0"/>
              <w:jc w:val="center"/>
              <w:rPr>
                <w:color w:val="000000"/>
                <w:sz w:val="20"/>
                <w:szCs w:val="20"/>
              </w:rPr>
            </w:pPr>
            <w:r>
              <w:rPr>
                <w:color w:val="000000"/>
                <w:sz w:val="20"/>
                <w:szCs w:val="20"/>
              </w:rPr>
              <w:t>4,67</w:t>
            </w:r>
          </w:p>
        </w:tc>
        <w:tc>
          <w:tcPr>
            <w:tcW w:w="1131" w:type="dxa"/>
            <w:shd w:val="clear" w:color="auto" w:fill="auto"/>
            <w:vAlign w:val="center"/>
          </w:tcPr>
          <w:p w14:paraId="4FF9297E" w14:textId="77777777" w:rsidR="00945E94" w:rsidRPr="00D848C7" w:rsidRDefault="00AA43F2" w:rsidP="00C53206">
            <w:pPr>
              <w:ind w:firstLine="0"/>
              <w:jc w:val="center"/>
              <w:rPr>
                <w:color w:val="000000"/>
                <w:sz w:val="20"/>
                <w:szCs w:val="20"/>
              </w:rPr>
            </w:pPr>
            <w:r>
              <w:rPr>
                <w:color w:val="000000"/>
                <w:sz w:val="20"/>
                <w:szCs w:val="20"/>
              </w:rPr>
              <w:t>189,3723</w:t>
            </w:r>
          </w:p>
        </w:tc>
        <w:tc>
          <w:tcPr>
            <w:tcW w:w="1081" w:type="dxa"/>
            <w:shd w:val="clear" w:color="auto" w:fill="auto"/>
            <w:vAlign w:val="center"/>
          </w:tcPr>
          <w:p w14:paraId="24B9A8C8" w14:textId="77777777" w:rsidR="00945E94" w:rsidRPr="00D848C7" w:rsidRDefault="00AA43F2" w:rsidP="00C53206">
            <w:pPr>
              <w:ind w:firstLine="0"/>
              <w:jc w:val="center"/>
              <w:rPr>
                <w:color w:val="000000"/>
                <w:sz w:val="20"/>
                <w:szCs w:val="20"/>
              </w:rPr>
            </w:pPr>
            <w:r>
              <w:rPr>
                <w:color w:val="000000"/>
                <w:sz w:val="20"/>
                <w:szCs w:val="20"/>
              </w:rPr>
              <w:t>4,67</w:t>
            </w:r>
          </w:p>
        </w:tc>
      </w:tr>
      <w:tr w:rsidR="00945E94" w:rsidRPr="00D848C7" w14:paraId="173B122B" w14:textId="77777777" w:rsidTr="00F71F55">
        <w:trPr>
          <w:trHeight w:val="239"/>
          <w:jc w:val="center"/>
        </w:trPr>
        <w:tc>
          <w:tcPr>
            <w:tcW w:w="667" w:type="dxa"/>
            <w:vAlign w:val="center"/>
          </w:tcPr>
          <w:p w14:paraId="1145A73B" w14:textId="77777777" w:rsidR="00945E94" w:rsidRPr="00D848C7" w:rsidRDefault="00945E94" w:rsidP="00C53206">
            <w:pPr>
              <w:ind w:firstLine="0"/>
              <w:jc w:val="center"/>
              <w:rPr>
                <w:color w:val="000000"/>
                <w:sz w:val="20"/>
                <w:szCs w:val="20"/>
              </w:rPr>
            </w:pPr>
            <w:r w:rsidRPr="00D848C7">
              <w:rPr>
                <w:color w:val="000000"/>
                <w:sz w:val="20"/>
                <w:szCs w:val="20"/>
              </w:rPr>
              <w:t>2.1</w:t>
            </w:r>
          </w:p>
        </w:tc>
        <w:tc>
          <w:tcPr>
            <w:tcW w:w="3124" w:type="dxa"/>
            <w:shd w:val="clear" w:color="auto" w:fill="auto"/>
            <w:vAlign w:val="center"/>
          </w:tcPr>
          <w:p w14:paraId="382D2CC5" w14:textId="77777777" w:rsidR="00945E94" w:rsidRPr="00D848C7" w:rsidRDefault="00945E94" w:rsidP="00C53206">
            <w:pPr>
              <w:ind w:firstLine="0"/>
              <w:jc w:val="left"/>
              <w:rPr>
                <w:bCs/>
                <w:color w:val="000000"/>
                <w:sz w:val="20"/>
                <w:szCs w:val="20"/>
              </w:rPr>
            </w:pPr>
            <w:r w:rsidRPr="00D848C7">
              <w:rPr>
                <w:bCs/>
                <w:color w:val="000000"/>
                <w:sz w:val="20"/>
                <w:szCs w:val="20"/>
              </w:rPr>
              <w:t>- зона транспортной инфраструктуры</w:t>
            </w:r>
          </w:p>
        </w:tc>
        <w:tc>
          <w:tcPr>
            <w:tcW w:w="1075" w:type="dxa"/>
            <w:shd w:val="clear" w:color="auto" w:fill="auto"/>
            <w:vAlign w:val="center"/>
          </w:tcPr>
          <w:p w14:paraId="381B5899" w14:textId="77777777" w:rsidR="00945E94" w:rsidRPr="00012C19" w:rsidRDefault="006E0218" w:rsidP="00C53206">
            <w:pPr>
              <w:tabs>
                <w:tab w:val="left" w:pos="1080"/>
              </w:tabs>
              <w:ind w:firstLine="0"/>
              <w:jc w:val="center"/>
              <w:rPr>
                <w:bCs/>
                <w:color w:val="000000"/>
                <w:sz w:val="20"/>
                <w:szCs w:val="20"/>
              </w:rPr>
            </w:pPr>
            <w:r>
              <w:rPr>
                <w:bCs/>
                <w:color w:val="000000"/>
                <w:sz w:val="20"/>
                <w:szCs w:val="20"/>
              </w:rPr>
              <w:t>189,</w:t>
            </w:r>
            <w:r w:rsidR="0010496F">
              <w:rPr>
                <w:bCs/>
                <w:color w:val="000000"/>
                <w:sz w:val="20"/>
                <w:szCs w:val="20"/>
              </w:rPr>
              <w:t>2764</w:t>
            </w:r>
          </w:p>
        </w:tc>
        <w:tc>
          <w:tcPr>
            <w:tcW w:w="1074" w:type="dxa"/>
            <w:shd w:val="clear" w:color="auto" w:fill="auto"/>
            <w:vAlign w:val="center"/>
          </w:tcPr>
          <w:p w14:paraId="0C22AB45" w14:textId="77777777" w:rsidR="00945E94" w:rsidRPr="00D848C7" w:rsidRDefault="006E0218" w:rsidP="00C53206">
            <w:pPr>
              <w:ind w:firstLine="0"/>
              <w:jc w:val="center"/>
              <w:rPr>
                <w:color w:val="000000"/>
                <w:sz w:val="20"/>
                <w:szCs w:val="20"/>
              </w:rPr>
            </w:pPr>
            <w:r>
              <w:rPr>
                <w:color w:val="000000"/>
                <w:sz w:val="20"/>
                <w:szCs w:val="20"/>
              </w:rPr>
              <w:t>4</w:t>
            </w:r>
            <w:r w:rsidR="0010496F">
              <w:rPr>
                <w:color w:val="000000"/>
                <w:sz w:val="20"/>
                <w:szCs w:val="20"/>
              </w:rPr>
              <w:t>,67</w:t>
            </w:r>
          </w:p>
        </w:tc>
        <w:tc>
          <w:tcPr>
            <w:tcW w:w="1131" w:type="dxa"/>
            <w:shd w:val="clear" w:color="auto" w:fill="auto"/>
            <w:vAlign w:val="center"/>
          </w:tcPr>
          <w:p w14:paraId="291126B2" w14:textId="77777777" w:rsidR="00945E94" w:rsidRPr="00012C19" w:rsidRDefault="00AA43F2" w:rsidP="00C53206">
            <w:pPr>
              <w:tabs>
                <w:tab w:val="left" w:pos="1080"/>
              </w:tabs>
              <w:ind w:firstLine="0"/>
              <w:jc w:val="center"/>
              <w:rPr>
                <w:bCs/>
                <w:color w:val="000000"/>
                <w:sz w:val="20"/>
                <w:szCs w:val="20"/>
              </w:rPr>
            </w:pPr>
            <w:r>
              <w:rPr>
                <w:bCs/>
                <w:color w:val="000000"/>
                <w:sz w:val="20"/>
                <w:szCs w:val="20"/>
              </w:rPr>
              <w:t>189,2764</w:t>
            </w:r>
          </w:p>
        </w:tc>
        <w:tc>
          <w:tcPr>
            <w:tcW w:w="1081" w:type="dxa"/>
            <w:shd w:val="clear" w:color="auto" w:fill="auto"/>
            <w:vAlign w:val="center"/>
          </w:tcPr>
          <w:p w14:paraId="12065016" w14:textId="77777777" w:rsidR="00945E94" w:rsidRPr="00D848C7" w:rsidRDefault="00CF3778" w:rsidP="00C53206">
            <w:pPr>
              <w:ind w:firstLine="0"/>
              <w:jc w:val="center"/>
              <w:rPr>
                <w:color w:val="000000"/>
                <w:sz w:val="20"/>
                <w:szCs w:val="20"/>
              </w:rPr>
            </w:pPr>
            <w:r>
              <w:rPr>
                <w:color w:val="000000"/>
                <w:sz w:val="20"/>
                <w:szCs w:val="20"/>
              </w:rPr>
              <w:t>4</w:t>
            </w:r>
            <w:r w:rsidR="00AA43F2">
              <w:rPr>
                <w:color w:val="000000"/>
                <w:sz w:val="20"/>
                <w:szCs w:val="20"/>
              </w:rPr>
              <w:t>,67</w:t>
            </w:r>
          </w:p>
        </w:tc>
      </w:tr>
      <w:tr w:rsidR="00945E94" w:rsidRPr="00D848C7" w14:paraId="7DC2CB7A" w14:textId="77777777" w:rsidTr="00F71F55">
        <w:trPr>
          <w:trHeight w:val="239"/>
          <w:jc w:val="center"/>
        </w:trPr>
        <w:tc>
          <w:tcPr>
            <w:tcW w:w="667" w:type="dxa"/>
            <w:vAlign w:val="center"/>
          </w:tcPr>
          <w:p w14:paraId="5034BB9C" w14:textId="77777777" w:rsidR="00945E94" w:rsidRPr="00D848C7" w:rsidRDefault="00945E94" w:rsidP="00C53206">
            <w:pPr>
              <w:ind w:firstLine="0"/>
              <w:jc w:val="center"/>
              <w:rPr>
                <w:color w:val="000000"/>
                <w:sz w:val="20"/>
                <w:szCs w:val="20"/>
              </w:rPr>
            </w:pPr>
            <w:r w:rsidRPr="00D848C7">
              <w:rPr>
                <w:color w:val="000000"/>
                <w:sz w:val="20"/>
                <w:szCs w:val="20"/>
              </w:rPr>
              <w:t>2.2</w:t>
            </w:r>
          </w:p>
        </w:tc>
        <w:tc>
          <w:tcPr>
            <w:tcW w:w="3124" w:type="dxa"/>
            <w:shd w:val="clear" w:color="auto" w:fill="auto"/>
            <w:vAlign w:val="center"/>
          </w:tcPr>
          <w:p w14:paraId="120E2E29" w14:textId="77777777" w:rsidR="00945E94" w:rsidRPr="00D848C7" w:rsidRDefault="00945E94" w:rsidP="00C53206">
            <w:pPr>
              <w:ind w:firstLine="0"/>
              <w:jc w:val="left"/>
              <w:rPr>
                <w:bCs/>
                <w:color w:val="000000"/>
                <w:sz w:val="20"/>
                <w:szCs w:val="20"/>
              </w:rPr>
            </w:pPr>
            <w:r w:rsidRPr="00D848C7">
              <w:rPr>
                <w:bCs/>
                <w:color w:val="000000"/>
                <w:sz w:val="20"/>
                <w:szCs w:val="20"/>
              </w:rPr>
              <w:t>- зона инженерной инфраструктуры</w:t>
            </w:r>
          </w:p>
        </w:tc>
        <w:tc>
          <w:tcPr>
            <w:tcW w:w="1075" w:type="dxa"/>
            <w:shd w:val="clear" w:color="auto" w:fill="auto"/>
            <w:vAlign w:val="center"/>
          </w:tcPr>
          <w:p w14:paraId="450D903E" w14:textId="77777777" w:rsidR="00945E94" w:rsidRPr="00B245CB" w:rsidRDefault="006E0218" w:rsidP="00C53206">
            <w:pPr>
              <w:tabs>
                <w:tab w:val="left" w:pos="1080"/>
              </w:tabs>
              <w:ind w:firstLine="0"/>
              <w:jc w:val="center"/>
              <w:rPr>
                <w:bCs/>
                <w:color w:val="000000"/>
                <w:sz w:val="20"/>
                <w:szCs w:val="20"/>
              </w:rPr>
            </w:pPr>
            <w:r w:rsidRPr="00B245CB">
              <w:rPr>
                <w:bCs/>
                <w:color w:val="000000"/>
                <w:sz w:val="20"/>
                <w:szCs w:val="20"/>
              </w:rPr>
              <w:t>0,0959</w:t>
            </w:r>
          </w:p>
        </w:tc>
        <w:tc>
          <w:tcPr>
            <w:tcW w:w="1074" w:type="dxa"/>
            <w:shd w:val="clear" w:color="auto" w:fill="auto"/>
            <w:vAlign w:val="center"/>
          </w:tcPr>
          <w:p w14:paraId="346380F4" w14:textId="77777777" w:rsidR="00945E94" w:rsidRPr="00B245CB" w:rsidRDefault="006E0218" w:rsidP="00C53206">
            <w:pPr>
              <w:ind w:firstLine="0"/>
              <w:jc w:val="center"/>
              <w:rPr>
                <w:color w:val="000000"/>
                <w:sz w:val="20"/>
                <w:szCs w:val="20"/>
              </w:rPr>
            </w:pPr>
            <w:r w:rsidRPr="00B245CB">
              <w:rPr>
                <w:color w:val="000000"/>
                <w:sz w:val="20"/>
                <w:szCs w:val="20"/>
              </w:rPr>
              <w:t>0,002</w:t>
            </w:r>
          </w:p>
        </w:tc>
        <w:tc>
          <w:tcPr>
            <w:tcW w:w="1131" w:type="dxa"/>
            <w:shd w:val="clear" w:color="auto" w:fill="auto"/>
            <w:vAlign w:val="center"/>
          </w:tcPr>
          <w:p w14:paraId="6856CFBA" w14:textId="77777777" w:rsidR="00945E94" w:rsidRPr="00B245CB" w:rsidRDefault="006E0218" w:rsidP="00C53206">
            <w:pPr>
              <w:tabs>
                <w:tab w:val="left" w:pos="1080"/>
              </w:tabs>
              <w:ind w:firstLine="0"/>
              <w:jc w:val="center"/>
              <w:rPr>
                <w:bCs/>
                <w:color w:val="000000"/>
                <w:sz w:val="20"/>
                <w:szCs w:val="20"/>
              </w:rPr>
            </w:pPr>
            <w:r w:rsidRPr="00B245CB">
              <w:rPr>
                <w:bCs/>
                <w:color w:val="000000"/>
                <w:sz w:val="20"/>
                <w:szCs w:val="20"/>
              </w:rPr>
              <w:t>0,0959</w:t>
            </w:r>
          </w:p>
        </w:tc>
        <w:tc>
          <w:tcPr>
            <w:tcW w:w="1081" w:type="dxa"/>
            <w:shd w:val="clear" w:color="auto" w:fill="auto"/>
            <w:vAlign w:val="center"/>
          </w:tcPr>
          <w:p w14:paraId="656C1086" w14:textId="77777777" w:rsidR="00945E94" w:rsidRPr="00B245CB" w:rsidRDefault="006E0218" w:rsidP="00C53206">
            <w:pPr>
              <w:ind w:firstLine="0"/>
              <w:jc w:val="center"/>
              <w:rPr>
                <w:color w:val="000000"/>
                <w:sz w:val="20"/>
                <w:szCs w:val="20"/>
              </w:rPr>
            </w:pPr>
            <w:r w:rsidRPr="00B245CB">
              <w:rPr>
                <w:color w:val="000000"/>
                <w:sz w:val="20"/>
                <w:szCs w:val="20"/>
              </w:rPr>
              <w:t>0,002</w:t>
            </w:r>
          </w:p>
        </w:tc>
      </w:tr>
      <w:tr w:rsidR="00945E94" w:rsidRPr="00D848C7" w14:paraId="7B1B007D" w14:textId="77777777" w:rsidTr="00F71F55">
        <w:trPr>
          <w:trHeight w:val="117"/>
          <w:jc w:val="center"/>
        </w:trPr>
        <w:tc>
          <w:tcPr>
            <w:tcW w:w="667" w:type="dxa"/>
            <w:vAlign w:val="center"/>
          </w:tcPr>
          <w:p w14:paraId="22AA4075" w14:textId="77777777" w:rsidR="00945E94" w:rsidRPr="00D848C7" w:rsidRDefault="00945E94" w:rsidP="00C53206">
            <w:pPr>
              <w:ind w:firstLine="0"/>
              <w:jc w:val="center"/>
              <w:rPr>
                <w:color w:val="000000"/>
                <w:sz w:val="20"/>
                <w:szCs w:val="20"/>
              </w:rPr>
            </w:pPr>
            <w:r w:rsidRPr="00D848C7">
              <w:rPr>
                <w:color w:val="000000"/>
                <w:sz w:val="20"/>
                <w:szCs w:val="20"/>
              </w:rPr>
              <w:t>3</w:t>
            </w:r>
          </w:p>
        </w:tc>
        <w:tc>
          <w:tcPr>
            <w:tcW w:w="3124" w:type="dxa"/>
            <w:shd w:val="clear" w:color="auto" w:fill="auto"/>
            <w:vAlign w:val="center"/>
          </w:tcPr>
          <w:p w14:paraId="78777E73" w14:textId="77777777" w:rsidR="00945E94" w:rsidRPr="00D848C7" w:rsidRDefault="00945E94" w:rsidP="00C53206">
            <w:pPr>
              <w:ind w:firstLine="0"/>
              <w:jc w:val="left"/>
              <w:rPr>
                <w:color w:val="000000"/>
                <w:sz w:val="20"/>
                <w:szCs w:val="20"/>
              </w:rPr>
            </w:pPr>
            <w:r w:rsidRPr="00D848C7">
              <w:rPr>
                <w:color w:val="000000"/>
                <w:sz w:val="20"/>
                <w:szCs w:val="20"/>
              </w:rPr>
              <w:t>Зона сельскохозяйственного использования, в том числе:</w:t>
            </w:r>
          </w:p>
        </w:tc>
        <w:tc>
          <w:tcPr>
            <w:tcW w:w="1075" w:type="dxa"/>
            <w:shd w:val="clear" w:color="auto" w:fill="auto"/>
            <w:vAlign w:val="center"/>
          </w:tcPr>
          <w:p w14:paraId="1B3AF997" w14:textId="77777777" w:rsidR="00945E94" w:rsidRPr="00B245CB" w:rsidRDefault="004D5978" w:rsidP="00C53206">
            <w:pPr>
              <w:tabs>
                <w:tab w:val="left" w:pos="1080"/>
              </w:tabs>
              <w:ind w:firstLine="0"/>
              <w:jc w:val="center"/>
              <w:rPr>
                <w:bCs/>
                <w:color w:val="000000"/>
                <w:sz w:val="20"/>
                <w:szCs w:val="20"/>
              </w:rPr>
            </w:pPr>
            <w:r>
              <w:rPr>
                <w:bCs/>
                <w:color w:val="000000"/>
                <w:sz w:val="20"/>
                <w:szCs w:val="20"/>
              </w:rPr>
              <w:t>3243,1558</w:t>
            </w:r>
          </w:p>
        </w:tc>
        <w:tc>
          <w:tcPr>
            <w:tcW w:w="1074" w:type="dxa"/>
            <w:shd w:val="clear" w:color="auto" w:fill="auto"/>
            <w:vAlign w:val="center"/>
          </w:tcPr>
          <w:p w14:paraId="4085DA6A" w14:textId="77777777" w:rsidR="00945E94" w:rsidRPr="00B245CB" w:rsidRDefault="004D5978" w:rsidP="00C53206">
            <w:pPr>
              <w:ind w:firstLine="0"/>
              <w:jc w:val="center"/>
              <w:rPr>
                <w:color w:val="000000"/>
                <w:sz w:val="20"/>
                <w:szCs w:val="20"/>
              </w:rPr>
            </w:pPr>
            <w:r>
              <w:rPr>
                <w:color w:val="000000"/>
                <w:sz w:val="20"/>
                <w:szCs w:val="20"/>
              </w:rPr>
              <w:t>80,04</w:t>
            </w:r>
          </w:p>
        </w:tc>
        <w:tc>
          <w:tcPr>
            <w:tcW w:w="1131" w:type="dxa"/>
            <w:shd w:val="clear" w:color="auto" w:fill="auto"/>
            <w:vAlign w:val="center"/>
          </w:tcPr>
          <w:p w14:paraId="6A18F610" w14:textId="77777777" w:rsidR="00945E94" w:rsidRPr="00B245CB" w:rsidRDefault="004D5978" w:rsidP="00C53206">
            <w:pPr>
              <w:tabs>
                <w:tab w:val="left" w:pos="1080"/>
              </w:tabs>
              <w:ind w:firstLine="0"/>
              <w:jc w:val="center"/>
              <w:rPr>
                <w:bCs/>
                <w:color w:val="000000"/>
                <w:sz w:val="20"/>
                <w:szCs w:val="20"/>
              </w:rPr>
            </w:pPr>
            <w:r>
              <w:rPr>
                <w:bCs/>
                <w:color w:val="000000"/>
                <w:sz w:val="20"/>
                <w:szCs w:val="20"/>
              </w:rPr>
              <w:t>3244,0687</w:t>
            </w:r>
          </w:p>
        </w:tc>
        <w:tc>
          <w:tcPr>
            <w:tcW w:w="1081" w:type="dxa"/>
            <w:shd w:val="clear" w:color="auto" w:fill="auto"/>
            <w:vAlign w:val="center"/>
          </w:tcPr>
          <w:p w14:paraId="5AA4B0AF" w14:textId="77777777" w:rsidR="00945E94" w:rsidRPr="00B245CB" w:rsidRDefault="004D5978" w:rsidP="00C53206">
            <w:pPr>
              <w:ind w:firstLine="0"/>
              <w:jc w:val="center"/>
              <w:rPr>
                <w:color w:val="000000"/>
                <w:sz w:val="20"/>
                <w:szCs w:val="20"/>
              </w:rPr>
            </w:pPr>
            <w:r>
              <w:rPr>
                <w:color w:val="000000"/>
                <w:sz w:val="20"/>
                <w:szCs w:val="20"/>
              </w:rPr>
              <w:t>80,06</w:t>
            </w:r>
          </w:p>
        </w:tc>
      </w:tr>
      <w:tr w:rsidR="00945E94" w:rsidRPr="00D848C7" w14:paraId="51381601" w14:textId="77777777" w:rsidTr="00F71F55">
        <w:trPr>
          <w:trHeight w:val="117"/>
          <w:jc w:val="center"/>
        </w:trPr>
        <w:tc>
          <w:tcPr>
            <w:tcW w:w="667" w:type="dxa"/>
            <w:vAlign w:val="center"/>
          </w:tcPr>
          <w:p w14:paraId="55EEB039" w14:textId="77777777" w:rsidR="00945E94" w:rsidRPr="00D848C7" w:rsidRDefault="00945E94" w:rsidP="00C53206">
            <w:pPr>
              <w:ind w:firstLine="0"/>
              <w:jc w:val="center"/>
              <w:rPr>
                <w:color w:val="000000"/>
                <w:sz w:val="20"/>
                <w:szCs w:val="20"/>
              </w:rPr>
            </w:pPr>
            <w:r w:rsidRPr="00D848C7">
              <w:rPr>
                <w:color w:val="000000"/>
                <w:sz w:val="20"/>
                <w:szCs w:val="20"/>
              </w:rPr>
              <w:t>3.2</w:t>
            </w:r>
          </w:p>
        </w:tc>
        <w:tc>
          <w:tcPr>
            <w:tcW w:w="3124" w:type="dxa"/>
            <w:shd w:val="clear" w:color="auto" w:fill="auto"/>
            <w:vAlign w:val="center"/>
          </w:tcPr>
          <w:p w14:paraId="40EB5B71" w14:textId="77777777" w:rsidR="00945E94" w:rsidRPr="006402C3" w:rsidRDefault="00945E94" w:rsidP="00C53206">
            <w:pPr>
              <w:ind w:firstLine="0"/>
              <w:jc w:val="left"/>
              <w:rPr>
                <w:color w:val="000000"/>
                <w:sz w:val="20"/>
                <w:szCs w:val="20"/>
              </w:rPr>
            </w:pPr>
            <w:r w:rsidRPr="00D848C7">
              <w:rPr>
                <w:color w:val="000000"/>
                <w:sz w:val="20"/>
                <w:szCs w:val="20"/>
              </w:rPr>
              <w:t>- зона сельскохозяйственных угодий</w:t>
            </w:r>
          </w:p>
        </w:tc>
        <w:tc>
          <w:tcPr>
            <w:tcW w:w="1075" w:type="dxa"/>
            <w:shd w:val="clear" w:color="auto" w:fill="auto"/>
            <w:vAlign w:val="center"/>
          </w:tcPr>
          <w:p w14:paraId="201FC4A3" w14:textId="77777777" w:rsidR="00945E94" w:rsidRPr="00B245CB" w:rsidRDefault="004D5978" w:rsidP="00C53206">
            <w:pPr>
              <w:tabs>
                <w:tab w:val="left" w:pos="1080"/>
              </w:tabs>
              <w:ind w:firstLine="0"/>
              <w:jc w:val="center"/>
              <w:rPr>
                <w:bCs/>
                <w:color w:val="000000"/>
                <w:sz w:val="20"/>
                <w:szCs w:val="20"/>
              </w:rPr>
            </w:pPr>
            <w:r>
              <w:rPr>
                <w:bCs/>
                <w:color w:val="000000"/>
                <w:sz w:val="20"/>
                <w:szCs w:val="20"/>
              </w:rPr>
              <w:t>3221,3939</w:t>
            </w:r>
          </w:p>
        </w:tc>
        <w:tc>
          <w:tcPr>
            <w:tcW w:w="1074" w:type="dxa"/>
            <w:shd w:val="clear" w:color="auto" w:fill="auto"/>
            <w:vAlign w:val="center"/>
          </w:tcPr>
          <w:p w14:paraId="7DC758BC" w14:textId="77777777" w:rsidR="00945E94" w:rsidRPr="00B245CB" w:rsidRDefault="00E230DC" w:rsidP="00C53206">
            <w:pPr>
              <w:ind w:firstLine="0"/>
              <w:jc w:val="center"/>
              <w:rPr>
                <w:color w:val="000000"/>
                <w:sz w:val="20"/>
                <w:szCs w:val="20"/>
              </w:rPr>
            </w:pPr>
            <w:r>
              <w:rPr>
                <w:color w:val="000000"/>
                <w:sz w:val="20"/>
                <w:szCs w:val="20"/>
              </w:rPr>
              <w:t>79,</w:t>
            </w:r>
            <w:r w:rsidR="004D5978">
              <w:rPr>
                <w:color w:val="000000"/>
                <w:sz w:val="20"/>
                <w:szCs w:val="20"/>
              </w:rPr>
              <w:t>50</w:t>
            </w:r>
          </w:p>
        </w:tc>
        <w:tc>
          <w:tcPr>
            <w:tcW w:w="1131" w:type="dxa"/>
            <w:shd w:val="clear" w:color="auto" w:fill="auto"/>
            <w:vAlign w:val="center"/>
          </w:tcPr>
          <w:p w14:paraId="63A414FD" w14:textId="77777777" w:rsidR="00945E94" w:rsidRPr="00E3752E" w:rsidRDefault="004D5978" w:rsidP="00C53206">
            <w:pPr>
              <w:tabs>
                <w:tab w:val="left" w:pos="1080"/>
              </w:tabs>
              <w:ind w:firstLine="0"/>
              <w:jc w:val="center"/>
              <w:rPr>
                <w:bCs/>
                <w:color w:val="000000"/>
                <w:sz w:val="20"/>
                <w:szCs w:val="20"/>
              </w:rPr>
            </w:pPr>
            <w:r>
              <w:rPr>
                <w:bCs/>
                <w:color w:val="000000"/>
                <w:sz w:val="20"/>
                <w:szCs w:val="20"/>
              </w:rPr>
              <w:t>3222,3068</w:t>
            </w:r>
            <w:r w:rsidR="00E3752E">
              <w:rPr>
                <w:bCs/>
                <w:color w:val="000000"/>
                <w:sz w:val="20"/>
                <w:szCs w:val="20"/>
                <w:vertAlign w:val="superscript"/>
              </w:rPr>
              <w:t>1</w:t>
            </w:r>
          </w:p>
        </w:tc>
        <w:tc>
          <w:tcPr>
            <w:tcW w:w="1081" w:type="dxa"/>
            <w:shd w:val="clear" w:color="auto" w:fill="auto"/>
            <w:vAlign w:val="center"/>
          </w:tcPr>
          <w:p w14:paraId="28C60EF2" w14:textId="77777777" w:rsidR="00945E94" w:rsidRPr="00B245CB" w:rsidRDefault="004D5978" w:rsidP="00C53206">
            <w:pPr>
              <w:ind w:firstLine="0"/>
              <w:jc w:val="center"/>
              <w:rPr>
                <w:color w:val="000000"/>
                <w:sz w:val="20"/>
                <w:szCs w:val="20"/>
              </w:rPr>
            </w:pPr>
            <w:r>
              <w:rPr>
                <w:color w:val="000000"/>
                <w:sz w:val="20"/>
                <w:szCs w:val="20"/>
              </w:rPr>
              <w:t>79,52</w:t>
            </w:r>
          </w:p>
        </w:tc>
      </w:tr>
      <w:tr w:rsidR="00F71F55" w:rsidRPr="00D848C7" w14:paraId="2F488ADC" w14:textId="77777777" w:rsidTr="00F71F55">
        <w:trPr>
          <w:trHeight w:val="117"/>
          <w:jc w:val="center"/>
        </w:trPr>
        <w:tc>
          <w:tcPr>
            <w:tcW w:w="667" w:type="dxa"/>
            <w:vAlign w:val="center"/>
          </w:tcPr>
          <w:p w14:paraId="6FB11820" w14:textId="77777777" w:rsidR="00F71F55" w:rsidRPr="00D848C7" w:rsidRDefault="00E43CF6" w:rsidP="00C53206">
            <w:pPr>
              <w:ind w:firstLine="0"/>
              <w:jc w:val="center"/>
              <w:rPr>
                <w:color w:val="000000"/>
                <w:sz w:val="20"/>
                <w:szCs w:val="20"/>
              </w:rPr>
            </w:pPr>
            <w:r>
              <w:rPr>
                <w:color w:val="000000"/>
                <w:sz w:val="20"/>
                <w:szCs w:val="20"/>
              </w:rPr>
              <w:t>3.3</w:t>
            </w:r>
          </w:p>
        </w:tc>
        <w:tc>
          <w:tcPr>
            <w:tcW w:w="3124" w:type="dxa"/>
            <w:shd w:val="clear" w:color="auto" w:fill="auto"/>
            <w:vAlign w:val="center"/>
          </w:tcPr>
          <w:p w14:paraId="77F775D0" w14:textId="77777777" w:rsidR="00F71F55" w:rsidRPr="00D848C7" w:rsidRDefault="00F71F55" w:rsidP="00C53206">
            <w:pPr>
              <w:ind w:firstLine="0"/>
              <w:jc w:val="left"/>
              <w:rPr>
                <w:color w:val="000000"/>
                <w:sz w:val="20"/>
                <w:szCs w:val="20"/>
              </w:rPr>
            </w:pPr>
            <w:r w:rsidRPr="00D848C7">
              <w:rPr>
                <w:color w:val="000000"/>
                <w:sz w:val="20"/>
                <w:szCs w:val="20"/>
              </w:rPr>
              <w:t>- производственная зона сельскохозяйственных предприятий</w:t>
            </w:r>
          </w:p>
        </w:tc>
        <w:tc>
          <w:tcPr>
            <w:tcW w:w="1075" w:type="dxa"/>
            <w:shd w:val="clear" w:color="auto" w:fill="auto"/>
            <w:vAlign w:val="center"/>
          </w:tcPr>
          <w:p w14:paraId="6B6FA5DE" w14:textId="77777777" w:rsidR="00F71F55" w:rsidRPr="00B245CB" w:rsidRDefault="009C63F3" w:rsidP="00C53206">
            <w:pPr>
              <w:ind w:firstLine="0"/>
              <w:jc w:val="center"/>
              <w:rPr>
                <w:color w:val="000000"/>
                <w:sz w:val="20"/>
                <w:szCs w:val="20"/>
              </w:rPr>
            </w:pPr>
            <w:r>
              <w:rPr>
                <w:color w:val="000000"/>
                <w:sz w:val="20"/>
                <w:szCs w:val="20"/>
              </w:rPr>
              <w:t>7,1717</w:t>
            </w:r>
          </w:p>
        </w:tc>
        <w:tc>
          <w:tcPr>
            <w:tcW w:w="1074" w:type="dxa"/>
            <w:shd w:val="clear" w:color="auto" w:fill="auto"/>
            <w:vAlign w:val="center"/>
          </w:tcPr>
          <w:p w14:paraId="353B38D9" w14:textId="77777777" w:rsidR="00F71F55" w:rsidRPr="00B245CB" w:rsidRDefault="00033000" w:rsidP="00C53206">
            <w:pPr>
              <w:ind w:firstLine="0"/>
              <w:jc w:val="center"/>
              <w:rPr>
                <w:color w:val="000000"/>
                <w:sz w:val="20"/>
                <w:szCs w:val="20"/>
              </w:rPr>
            </w:pPr>
            <w:r>
              <w:rPr>
                <w:color w:val="000000"/>
                <w:sz w:val="20"/>
                <w:szCs w:val="20"/>
              </w:rPr>
              <w:t>0,18</w:t>
            </w:r>
          </w:p>
        </w:tc>
        <w:tc>
          <w:tcPr>
            <w:tcW w:w="1131" w:type="dxa"/>
            <w:shd w:val="clear" w:color="auto" w:fill="auto"/>
            <w:vAlign w:val="center"/>
          </w:tcPr>
          <w:p w14:paraId="3C00B8C5" w14:textId="77777777" w:rsidR="00F71F55" w:rsidRPr="00B245CB" w:rsidRDefault="009C63F3" w:rsidP="00C53206">
            <w:pPr>
              <w:ind w:firstLine="0"/>
              <w:jc w:val="center"/>
              <w:rPr>
                <w:color w:val="000000"/>
                <w:sz w:val="20"/>
                <w:szCs w:val="20"/>
              </w:rPr>
            </w:pPr>
            <w:r>
              <w:rPr>
                <w:color w:val="000000"/>
                <w:sz w:val="20"/>
                <w:szCs w:val="20"/>
              </w:rPr>
              <w:t>7,1717</w:t>
            </w:r>
          </w:p>
        </w:tc>
        <w:tc>
          <w:tcPr>
            <w:tcW w:w="1081" w:type="dxa"/>
            <w:shd w:val="clear" w:color="auto" w:fill="auto"/>
            <w:vAlign w:val="center"/>
          </w:tcPr>
          <w:p w14:paraId="02BD328A" w14:textId="77777777" w:rsidR="00F71F55" w:rsidRPr="00B245CB" w:rsidRDefault="00033000" w:rsidP="00C53206">
            <w:pPr>
              <w:ind w:firstLine="0"/>
              <w:jc w:val="center"/>
              <w:rPr>
                <w:color w:val="000000"/>
                <w:sz w:val="20"/>
                <w:szCs w:val="20"/>
              </w:rPr>
            </w:pPr>
            <w:r>
              <w:rPr>
                <w:color w:val="000000"/>
                <w:sz w:val="20"/>
                <w:szCs w:val="20"/>
              </w:rPr>
              <w:t>0,18</w:t>
            </w:r>
          </w:p>
        </w:tc>
      </w:tr>
      <w:tr w:rsidR="00033000" w:rsidRPr="00D848C7" w14:paraId="4F4A9073" w14:textId="77777777" w:rsidTr="00F71F55">
        <w:trPr>
          <w:trHeight w:val="117"/>
          <w:jc w:val="center"/>
        </w:trPr>
        <w:tc>
          <w:tcPr>
            <w:tcW w:w="667" w:type="dxa"/>
            <w:vAlign w:val="center"/>
          </w:tcPr>
          <w:p w14:paraId="0D03F2A5" w14:textId="77777777" w:rsidR="00033000" w:rsidRDefault="00033000" w:rsidP="00C53206">
            <w:pPr>
              <w:ind w:firstLine="0"/>
              <w:jc w:val="center"/>
              <w:rPr>
                <w:color w:val="000000"/>
                <w:sz w:val="20"/>
                <w:szCs w:val="20"/>
              </w:rPr>
            </w:pPr>
            <w:r>
              <w:rPr>
                <w:color w:val="000000"/>
                <w:sz w:val="20"/>
                <w:szCs w:val="20"/>
              </w:rPr>
              <w:t>3.4</w:t>
            </w:r>
          </w:p>
        </w:tc>
        <w:tc>
          <w:tcPr>
            <w:tcW w:w="3124" w:type="dxa"/>
            <w:shd w:val="clear" w:color="auto" w:fill="auto"/>
            <w:vAlign w:val="center"/>
          </w:tcPr>
          <w:p w14:paraId="6B804A74" w14:textId="77777777" w:rsidR="00033000" w:rsidRPr="00D848C7" w:rsidRDefault="00033000" w:rsidP="00C53206">
            <w:pPr>
              <w:ind w:firstLine="0"/>
              <w:jc w:val="left"/>
              <w:rPr>
                <w:color w:val="000000"/>
                <w:sz w:val="20"/>
                <w:szCs w:val="20"/>
              </w:rPr>
            </w:pPr>
            <w:r>
              <w:rPr>
                <w:color w:val="000000"/>
                <w:sz w:val="20"/>
                <w:szCs w:val="20"/>
              </w:rPr>
              <w:t>- иные зоны сельскохозяйственного назначения</w:t>
            </w:r>
          </w:p>
        </w:tc>
        <w:tc>
          <w:tcPr>
            <w:tcW w:w="1075" w:type="dxa"/>
            <w:shd w:val="clear" w:color="auto" w:fill="auto"/>
            <w:vAlign w:val="center"/>
          </w:tcPr>
          <w:p w14:paraId="33B52BEB" w14:textId="77777777" w:rsidR="00033000" w:rsidRDefault="00033000" w:rsidP="00C53206">
            <w:pPr>
              <w:ind w:firstLine="0"/>
              <w:jc w:val="center"/>
              <w:rPr>
                <w:color w:val="000000"/>
                <w:sz w:val="20"/>
                <w:szCs w:val="20"/>
              </w:rPr>
            </w:pPr>
            <w:r>
              <w:rPr>
                <w:color w:val="000000"/>
                <w:sz w:val="20"/>
                <w:szCs w:val="20"/>
              </w:rPr>
              <w:t>14,5902</w:t>
            </w:r>
          </w:p>
        </w:tc>
        <w:tc>
          <w:tcPr>
            <w:tcW w:w="1074" w:type="dxa"/>
            <w:shd w:val="clear" w:color="auto" w:fill="auto"/>
            <w:vAlign w:val="center"/>
          </w:tcPr>
          <w:p w14:paraId="48629FE0" w14:textId="77777777" w:rsidR="00033000" w:rsidRDefault="00033000" w:rsidP="00C53206">
            <w:pPr>
              <w:ind w:firstLine="0"/>
              <w:jc w:val="center"/>
              <w:rPr>
                <w:color w:val="000000"/>
                <w:sz w:val="20"/>
                <w:szCs w:val="20"/>
              </w:rPr>
            </w:pPr>
            <w:r>
              <w:rPr>
                <w:color w:val="000000"/>
                <w:sz w:val="20"/>
                <w:szCs w:val="20"/>
              </w:rPr>
              <w:t>0,36</w:t>
            </w:r>
          </w:p>
        </w:tc>
        <w:tc>
          <w:tcPr>
            <w:tcW w:w="1131" w:type="dxa"/>
            <w:shd w:val="clear" w:color="auto" w:fill="auto"/>
            <w:vAlign w:val="center"/>
          </w:tcPr>
          <w:p w14:paraId="0A9C357C" w14:textId="77777777" w:rsidR="00033000" w:rsidRDefault="00033000" w:rsidP="00C53206">
            <w:pPr>
              <w:ind w:firstLine="0"/>
              <w:jc w:val="center"/>
              <w:rPr>
                <w:color w:val="000000"/>
                <w:sz w:val="20"/>
                <w:szCs w:val="20"/>
              </w:rPr>
            </w:pPr>
            <w:r>
              <w:rPr>
                <w:color w:val="000000"/>
                <w:sz w:val="20"/>
                <w:szCs w:val="20"/>
              </w:rPr>
              <w:t>14,5902</w:t>
            </w:r>
          </w:p>
        </w:tc>
        <w:tc>
          <w:tcPr>
            <w:tcW w:w="1081" w:type="dxa"/>
            <w:shd w:val="clear" w:color="auto" w:fill="auto"/>
            <w:vAlign w:val="center"/>
          </w:tcPr>
          <w:p w14:paraId="25BC991C" w14:textId="77777777" w:rsidR="00033000" w:rsidRDefault="00033000" w:rsidP="00C53206">
            <w:pPr>
              <w:ind w:firstLine="0"/>
              <w:jc w:val="center"/>
              <w:rPr>
                <w:color w:val="000000"/>
                <w:sz w:val="20"/>
                <w:szCs w:val="20"/>
              </w:rPr>
            </w:pPr>
            <w:r>
              <w:rPr>
                <w:color w:val="000000"/>
                <w:sz w:val="20"/>
                <w:szCs w:val="20"/>
              </w:rPr>
              <w:t>0,36</w:t>
            </w:r>
          </w:p>
        </w:tc>
      </w:tr>
      <w:tr w:rsidR="00945E94" w:rsidRPr="00D848C7" w14:paraId="12B707A6" w14:textId="77777777" w:rsidTr="00F71F55">
        <w:trPr>
          <w:trHeight w:val="192"/>
          <w:jc w:val="center"/>
        </w:trPr>
        <w:tc>
          <w:tcPr>
            <w:tcW w:w="667" w:type="dxa"/>
            <w:vAlign w:val="center"/>
          </w:tcPr>
          <w:p w14:paraId="7A947E57" w14:textId="77777777" w:rsidR="00945E94" w:rsidRPr="00D848C7" w:rsidRDefault="00945E94" w:rsidP="00C53206">
            <w:pPr>
              <w:ind w:firstLine="0"/>
              <w:jc w:val="center"/>
              <w:rPr>
                <w:color w:val="000000"/>
                <w:sz w:val="20"/>
                <w:szCs w:val="20"/>
              </w:rPr>
            </w:pPr>
            <w:r w:rsidRPr="00D848C7">
              <w:rPr>
                <w:color w:val="000000"/>
                <w:sz w:val="20"/>
                <w:szCs w:val="20"/>
              </w:rPr>
              <w:t>4</w:t>
            </w:r>
          </w:p>
        </w:tc>
        <w:tc>
          <w:tcPr>
            <w:tcW w:w="3124" w:type="dxa"/>
            <w:shd w:val="clear" w:color="auto" w:fill="auto"/>
            <w:vAlign w:val="center"/>
          </w:tcPr>
          <w:p w14:paraId="2DBFC565" w14:textId="77777777" w:rsidR="00945E94" w:rsidRPr="00D848C7" w:rsidRDefault="00945E94" w:rsidP="00C53206">
            <w:pPr>
              <w:ind w:firstLine="0"/>
              <w:jc w:val="left"/>
              <w:rPr>
                <w:color w:val="000000"/>
                <w:sz w:val="20"/>
                <w:szCs w:val="20"/>
              </w:rPr>
            </w:pPr>
            <w:r w:rsidRPr="00D848C7">
              <w:rPr>
                <w:color w:val="000000"/>
                <w:sz w:val="20"/>
                <w:szCs w:val="20"/>
              </w:rPr>
              <w:t>Зона лесов</w:t>
            </w:r>
          </w:p>
        </w:tc>
        <w:tc>
          <w:tcPr>
            <w:tcW w:w="1075" w:type="dxa"/>
            <w:shd w:val="clear" w:color="auto" w:fill="auto"/>
            <w:vAlign w:val="center"/>
          </w:tcPr>
          <w:p w14:paraId="31047BD9" w14:textId="77777777" w:rsidR="00945E94" w:rsidRPr="00B245CB" w:rsidRDefault="001D300B" w:rsidP="00C53206">
            <w:pPr>
              <w:ind w:firstLine="0"/>
              <w:jc w:val="center"/>
              <w:rPr>
                <w:color w:val="000000"/>
                <w:sz w:val="20"/>
                <w:szCs w:val="20"/>
              </w:rPr>
            </w:pPr>
            <w:r w:rsidRPr="00B245CB">
              <w:rPr>
                <w:color w:val="000000"/>
                <w:sz w:val="20"/>
                <w:szCs w:val="20"/>
              </w:rPr>
              <w:t>322,1000</w:t>
            </w:r>
          </w:p>
        </w:tc>
        <w:tc>
          <w:tcPr>
            <w:tcW w:w="1074" w:type="dxa"/>
            <w:shd w:val="clear" w:color="auto" w:fill="auto"/>
            <w:vAlign w:val="center"/>
          </w:tcPr>
          <w:p w14:paraId="14100A9A" w14:textId="77777777" w:rsidR="00945E94" w:rsidRPr="00B245CB" w:rsidRDefault="00CF3778" w:rsidP="00C53206">
            <w:pPr>
              <w:ind w:firstLine="0"/>
              <w:jc w:val="center"/>
              <w:rPr>
                <w:color w:val="000000"/>
                <w:sz w:val="20"/>
                <w:szCs w:val="20"/>
              </w:rPr>
            </w:pPr>
            <w:r w:rsidRPr="00B245CB">
              <w:rPr>
                <w:color w:val="000000"/>
                <w:sz w:val="20"/>
                <w:szCs w:val="20"/>
              </w:rPr>
              <w:t>7</w:t>
            </w:r>
            <w:r w:rsidR="00E230DC">
              <w:rPr>
                <w:color w:val="000000"/>
                <w:sz w:val="20"/>
                <w:szCs w:val="20"/>
              </w:rPr>
              <w:t>,95</w:t>
            </w:r>
          </w:p>
        </w:tc>
        <w:tc>
          <w:tcPr>
            <w:tcW w:w="1131" w:type="dxa"/>
            <w:shd w:val="clear" w:color="auto" w:fill="auto"/>
            <w:vAlign w:val="center"/>
          </w:tcPr>
          <w:p w14:paraId="46737675" w14:textId="77777777" w:rsidR="00945E94" w:rsidRPr="00B245CB" w:rsidRDefault="00133F1B" w:rsidP="00C53206">
            <w:pPr>
              <w:ind w:firstLine="0"/>
              <w:jc w:val="center"/>
              <w:rPr>
                <w:color w:val="000000"/>
                <w:sz w:val="20"/>
                <w:szCs w:val="20"/>
              </w:rPr>
            </w:pPr>
            <w:r>
              <w:rPr>
                <w:color w:val="000000"/>
                <w:sz w:val="20"/>
                <w:szCs w:val="20"/>
              </w:rPr>
              <w:t>322,1000</w:t>
            </w:r>
          </w:p>
        </w:tc>
        <w:tc>
          <w:tcPr>
            <w:tcW w:w="1081" w:type="dxa"/>
            <w:shd w:val="clear" w:color="auto" w:fill="auto"/>
            <w:vAlign w:val="center"/>
          </w:tcPr>
          <w:p w14:paraId="56944F67" w14:textId="77777777" w:rsidR="00945E94" w:rsidRPr="00B245CB" w:rsidRDefault="00133F1B" w:rsidP="00C53206">
            <w:pPr>
              <w:ind w:firstLine="0"/>
              <w:jc w:val="center"/>
              <w:rPr>
                <w:color w:val="000000"/>
                <w:sz w:val="20"/>
                <w:szCs w:val="20"/>
              </w:rPr>
            </w:pPr>
            <w:r>
              <w:rPr>
                <w:color w:val="000000"/>
                <w:sz w:val="20"/>
                <w:szCs w:val="20"/>
              </w:rPr>
              <w:t>7,95</w:t>
            </w:r>
          </w:p>
        </w:tc>
      </w:tr>
      <w:tr w:rsidR="00945E94" w:rsidRPr="00D848C7" w14:paraId="1F19E922" w14:textId="77777777" w:rsidTr="00F71F55">
        <w:trPr>
          <w:trHeight w:val="117"/>
          <w:jc w:val="center"/>
        </w:trPr>
        <w:tc>
          <w:tcPr>
            <w:tcW w:w="667" w:type="dxa"/>
            <w:vAlign w:val="center"/>
          </w:tcPr>
          <w:p w14:paraId="12AD2DFE" w14:textId="77777777" w:rsidR="00945E94" w:rsidRPr="00D848C7" w:rsidRDefault="0004486F" w:rsidP="00C53206">
            <w:pPr>
              <w:ind w:firstLine="0"/>
              <w:jc w:val="center"/>
              <w:rPr>
                <w:color w:val="000000"/>
                <w:sz w:val="20"/>
                <w:szCs w:val="20"/>
              </w:rPr>
            </w:pPr>
            <w:r>
              <w:rPr>
                <w:color w:val="000000"/>
                <w:sz w:val="20"/>
                <w:szCs w:val="20"/>
              </w:rPr>
              <w:t>5</w:t>
            </w:r>
          </w:p>
        </w:tc>
        <w:tc>
          <w:tcPr>
            <w:tcW w:w="3124" w:type="dxa"/>
            <w:shd w:val="clear" w:color="auto" w:fill="auto"/>
            <w:vAlign w:val="center"/>
          </w:tcPr>
          <w:p w14:paraId="18CA3614" w14:textId="77777777" w:rsidR="00945E94" w:rsidRPr="00D848C7" w:rsidRDefault="004D5978" w:rsidP="00C53206">
            <w:pPr>
              <w:ind w:firstLine="0"/>
              <w:jc w:val="left"/>
              <w:rPr>
                <w:color w:val="000000"/>
                <w:sz w:val="20"/>
                <w:szCs w:val="20"/>
              </w:rPr>
            </w:pPr>
            <w:r>
              <w:rPr>
                <w:color w:val="000000"/>
                <w:sz w:val="20"/>
                <w:szCs w:val="20"/>
              </w:rPr>
              <w:t>З</w:t>
            </w:r>
            <w:r w:rsidR="00945E94" w:rsidRPr="00D848C7">
              <w:rPr>
                <w:color w:val="000000"/>
                <w:sz w:val="20"/>
                <w:szCs w:val="20"/>
              </w:rPr>
              <w:t>она кладбищ</w:t>
            </w:r>
          </w:p>
        </w:tc>
        <w:tc>
          <w:tcPr>
            <w:tcW w:w="1075" w:type="dxa"/>
            <w:shd w:val="clear" w:color="auto" w:fill="auto"/>
            <w:vAlign w:val="center"/>
          </w:tcPr>
          <w:p w14:paraId="208957B6" w14:textId="77777777" w:rsidR="00945E94" w:rsidRPr="00B245CB" w:rsidRDefault="002406CF" w:rsidP="00C53206">
            <w:pPr>
              <w:tabs>
                <w:tab w:val="left" w:pos="1080"/>
              </w:tabs>
              <w:ind w:firstLine="0"/>
              <w:jc w:val="center"/>
              <w:rPr>
                <w:color w:val="000000"/>
                <w:sz w:val="20"/>
                <w:szCs w:val="20"/>
              </w:rPr>
            </w:pPr>
            <w:r w:rsidRPr="00B245CB">
              <w:rPr>
                <w:color w:val="000000"/>
                <w:sz w:val="20"/>
                <w:szCs w:val="20"/>
              </w:rPr>
              <w:t>0</w:t>
            </w:r>
          </w:p>
        </w:tc>
        <w:tc>
          <w:tcPr>
            <w:tcW w:w="1074" w:type="dxa"/>
            <w:shd w:val="clear" w:color="auto" w:fill="auto"/>
            <w:vAlign w:val="center"/>
          </w:tcPr>
          <w:p w14:paraId="4FF6AEAB" w14:textId="77777777" w:rsidR="00945E94" w:rsidRPr="00B245CB" w:rsidRDefault="00CA41C2" w:rsidP="00C53206">
            <w:pPr>
              <w:ind w:firstLine="0"/>
              <w:jc w:val="center"/>
              <w:rPr>
                <w:color w:val="000000"/>
                <w:sz w:val="20"/>
                <w:szCs w:val="20"/>
              </w:rPr>
            </w:pPr>
            <w:r w:rsidRPr="00B245CB">
              <w:rPr>
                <w:color w:val="000000"/>
                <w:sz w:val="20"/>
                <w:szCs w:val="20"/>
              </w:rPr>
              <w:t>0</w:t>
            </w:r>
          </w:p>
        </w:tc>
        <w:tc>
          <w:tcPr>
            <w:tcW w:w="1131" w:type="dxa"/>
            <w:shd w:val="clear" w:color="auto" w:fill="auto"/>
            <w:vAlign w:val="center"/>
          </w:tcPr>
          <w:p w14:paraId="4597AFE3" w14:textId="77777777" w:rsidR="00945E94" w:rsidRPr="00B245CB" w:rsidRDefault="002406CF" w:rsidP="00C53206">
            <w:pPr>
              <w:tabs>
                <w:tab w:val="left" w:pos="1080"/>
              </w:tabs>
              <w:ind w:firstLine="0"/>
              <w:jc w:val="center"/>
              <w:rPr>
                <w:color w:val="000000"/>
                <w:sz w:val="20"/>
                <w:szCs w:val="20"/>
              </w:rPr>
            </w:pPr>
            <w:r w:rsidRPr="00B245CB">
              <w:rPr>
                <w:color w:val="000000"/>
                <w:sz w:val="20"/>
                <w:szCs w:val="20"/>
              </w:rPr>
              <w:t>9,8431</w:t>
            </w:r>
          </w:p>
        </w:tc>
        <w:tc>
          <w:tcPr>
            <w:tcW w:w="1081" w:type="dxa"/>
            <w:shd w:val="clear" w:color="auto" w:fill="auto"/>
            <w:vAlign w:val="center"/>
          </w:tcPr>
          <w:p w14:paraId="6743622B" w14:textId="77777777" w:rsidR="00945E94" w:rsidRPr="00B245CB" w:rsidRDefault="00CA41C2" w:rsidP="00C53206">
            <w:pPr>
              <w:ind w:firstLine="0"/>
              <w:jc w:val="center"/>
              <w:rPr>
                <w:color w:val="000000"/>
                <w:sz w:val="20"/>
                <w:szCs w:val="20"/>
              </w:rPr>
            </w:pPr>
            <w:r w:rsidRPr="00B245CB">
              <w:rPr>
                <w:color w:val="000000"/>
                <w:sz w:val="20"/>
                <w:szCs w:val="20"/>
              </w:rPr>
              <w:t>0,24</w:t>
            </w:r>
          </w:p>
        </w:tc>
      </w:tr>
      <w:tr w:rsidR="00DB6257" w:rsidRPr="00D848C7" w14:paraId="55723D69" w14:textId="77777777" w:rsidTr="00F71F55">
        <w:trPr>
          <w:trHeight w:val="117"/>
          <w:jc w:val="center"/>
        </w:trPr>
        <w:tc>
          <w:tcPr>
            <w:tcW w:w="667" w:type="dxa"/>
            <w:vAlign w:val="center"/>
          </w:tcPr>
          <w:p w14:paraId="40118B34" w14:textId="77777777" w:rsidR="00DB6257" w:rsidRPr="00D848C7" w:rsidRDefault="004D5978" w:rsidP="00C53206">
            <w:pPr>
              <w:ind w:firstLine="0"/>
              <w:jc w:val="center"/>
              <w:rPr>
                <w:color w:val="000000"/>
                <w:sz w:val="20"/>
                <w:szCs w:val="20"/>
              </w:rPr>
            </w:pPr>
            <w:r>
              <w:rPr>
                <w:color w:val="000000"/>
                <w:sz w:val="20"/>
                <w:szCs w:val="20"/>
              </w:rPr>
              <w:t>6</w:t>
            </w:r>
          </w:p>
        </w:tc>
        <w:tc>
          <w:tcPr>
            <w:tcW w:w="3124" w:type="dxa"/>
            <w:shd w:val="clear" w:color="auto" w:fill="auto"/>
            <w:vAlign w:val="center"/>
          </w:tcPr>
          <w:p w14:paraId="7C161929" w14:textId="77777777" w:rsidR="00DB6257" w:rsidRPr="00D848C7" w:rsidRDefault="00DB6257" w:rsidP="00C53206">
            <w:pPr>
              <w:ind w:firstLine="0"/>
              <w:jc w:val="left"/>
              <w:rPr>
                <w:color w:val="000000"/>
                <w:sz w:val="20"/>
                <w:szCs w:val="20"/>
              </w:rPr>
            </w:pPr>
            <w:r>
              <w:rPr>
                <w:color w:val="000000"/>
                <w:sz w:val="20"/>
                <w:szCs w:val="20"/>
              </w:rPr>
              <w:t>Зона отдыха</w:t>
            </w:r>
          </w:p>
        </w:tc>
        <w:tc>
          <w:tcPr>
            <w:tcW w:w="1075" w:type="dxa"/>
            <w:shd w:val="clear" w:color="auto" w:fill="auto"/>
            <w:vAlign w:val="center"/>
          </w:tcPr>
          <w:p w14:paraId="76D040D6" w14:textId="77777777" w:rsidR="00DB6257" w:rsidRPr="00B245CB" w:rsidRDefault="00DB6257" w:rsidP="00C53206">
            <w:pPr>
              <w:tabs>
                <w:tab w:val="left" w:pos="1080"/>
              </w:tabs>
              <w:ind w:firstLine="0"/>
              <w:jc w:val="center"/>
              <w:rPr>
                <w:color w:val="000000"/>
                <w:sz w:val="20"/>
                <w:szCs w:val="20"/>
              </w:rPr>
            </w:pPr>
            <w:r w:rsidRPr="00B245CB">
              <w:rPr>
                <w:color w:val="000000"/>
                <w:sz w:val="20"/>
                <w:szCs w:val="20"/>
              </w:rPr>
              <w:t>0,2559</w:t>
            </w:r>
          </w:p>
        </w:tc>
        <w:tc>
          <w:tcPr>
            <w:tcW w:w="1074" w:type="dxa"/>
            <w:shd w:val="clear" w:color="auto" w:fill="auto"/>
            <w:vAlign w:val="center"/>
          </w:tcPr>
          <w:p w14:paraId="2E545731" w14:textId="77777777" w:rsidR="00DB6257" w:rsidRPr="00B245CB" w:rsidRDefault="00133F1B" w:rsidP="00C53206">
            <w:pPr>
              <w:ind w:firstLine="0"/>
              <w:jc w:val="center"/>
              <w:rPr>
                <w:color w:val="000000"/>
                <w:sz w:val="20"/>
                <w:szCs w:val="20"/>
              </w:rPr>
            </w:pPr>
            <w:r>
              <w:rPr>
                <w:color w:val="000000"/>
                <w:sz w:val="20"/>
                <w:szCs w:val="20"/>
              </w:rPr>
              <w:t>0,01</w:t>
            </w:r>
          </w:p>
        </w:tc>
        <w:tc>
          <w:tcPr>
            <w:tcW w:w="1131" w:type="dxa"/>
            <w:shd w:val="clear" w:color="auto" w:fill="auto"/>
            <w:vAlign w:val="center"/>
          </w:tcPr>
          <w:p w14:paraId="74A1B99B" w14:textId="77777777" w:rsidR="00DB6257" w:rsidRPr="00B245CB" w:rsidRDefault="00DB6257" w:rsidP="00C53206">
            <w:pPr>
              <w:tabs>
                <w:tab w:val="left" w:pos="1080"/>
              </w:tabs>
              <w:ind w:firstLine="0"/>
              <w:jc w:val="center"/>
              <w:rPr>
                <w:color w:val="000000"/>
                <w:sz w:val="20"/>
                <w:szCs w:val="20"/>
              </w:rPr>
            </w:pPr>
            <w:r w:rsidRPr="00B245CB">
              <w:rPr>
                <w:color w:val="000000"/>
                <w:sz w:val="20"/>
                <w:szCs w:val="20"/>
              </w:rPr>
              <w:t>0,2559</w:t>
            </w:r>
          </w:p>
        </w:tc>
        <w:tc>
          <w:tcPr>
            <w:tcW w:w="1081" w:type="dxa"/>
            <w:shd w:val="clear" w:color="auto" w:fill="auto"/>
            <w:vAlign w:val="center"/>
          </w:tcPr>
          <w:p w14:paraId="7B5A6218" w14:textId="77777777" w:rsidR="00DB6257" w:rsidRPr="00B245CB" w:rsidRDefault="00133F1B" w:rsidP="00C53206">
            <w:pPr>
              <w:ind w:firstLine="0"/>
              <w:jc w:val="center"/>
              <w:rPr>
                <w:color w:val="000000"/>
                <w:sz w:val="20"/>
                <w:szCs w:val="20"/>
              </w:rPr>
            </w:pPr>
            <w:r>
              <w:rPr>
                <w:color w:val="000000"/>
                <w:sz w:val="20"/>
                <w:szCs w:val="20"/>
              </w:rPr>
              <w:t>0,01</w:t>
            </w:r>
          </w:p>
        </w:tc>
      </w:tr>
      <w:tr w:rsidR="00945E94" w:rsidRPr="00D848C7" w14:paraId="63AF6019" w14:textId="77777777" w:rsidTr="00F71F55">
        <w:trPr>
          <w:trHeight w:val="135"/>
          <w:jc w:val="center"/>
        </w:trPr>
        <w:tc>
          <w:tcPr>
            <w:tcW w:w="667" w:type="dxa"/>
            <w:vAlign w:val="center"/>
          </w:tcPr>
          <w:p w14:paraId="1AAAC761" w14:textId="77777777" w:rsidR="00945E94" w:rsidRPr="00D848C7" w:rsidRDefault="004D5978" w:rsidP="00C53206">
            <w:pPr>
              <w:ind w:firstLine="0"/>
              <w:jc w:val="center"/>
              <w:rPr>
                <w:color w:val="000000"/>
                <w:sz w:val="20"/>
                <w:szCs w:val="20"/>
              </w:rPr>
            </w:pPr>
            <w:r>
              <w:rPr>
                <w:color w:val="000000"/>
                <w:sz w:val="20"/>
                <w:szCs w:val="20"/>
              </w:rPr>
              <w:t>7</w:t>
            </w:r>
          </w:p>
        </w:tc>
        <w:tc>
          <w:tcPr>
            <w:tcW w:w="3124" w:type="dxa"/>
            <w:shd w:val="clear" w:color="auto" w:fill="auto"/>
            <w:vAlign w:val="center"/>
          </w:tcPr>
          <w:p w14:paraId="24AF8CBC" w14:textId="77777777" w:rsidR="00945E94" w:rsidRPr="00D848C7" w:rsidRDefault="00945E94" w:rsidP="00C53206">
            <w:pPr>
              <w:ind w:firstLine="0"/>
              <w:jc w:val="left"/>
              <w:rPr>
                <w:color w:val="000000"/>
                <w:sz w:val="20"/>
                <w:szCs w:val="20"/>
              </w:rPr>
            </w:pPr>
            <w:r w:rsidRPr="00D848C7">
              <w:rPr>
                <w:color w:val="000000"/>
                <w:sz w:val="20"/>
                <w:szCs w:val="20"/>
              </w:rPr>
              <w:t>Зона акваторий</w:t>
            </w:r>
          </w:p>
        </w:tc>
        <w:tc>
          <w:tcPr>
            <w:tcW w:w="1075" w:type="dxa"/>
            <w:shd w:val="clear" w:color="auto" w:fill="auto"/>
            <w:vAlign w:val="center"/>
          </w:tcPr>
          <w:p w14:paraId="7DB6E07C" w14:textId="77777777" w:rsidR="00945E94" w:rsidRPr="00B245CB" w:rsidRDefault="001D300B" w:rsidP="00C53206">
            <w:pPr>
              <w:tabs>
                <w:tab w:val="left" w:pos="1080"/>
              </w:tabs>
              <w:ind w:firstLine="0"/>
              <w:jc w:val="center"/>
              <w:rPr>
                <w:color w:val="000000"/>
                <w:sz w:val="20"/>
                <w:szCs w:val="20"/>
              </w:rPr>
            </w:pPr>
            <w:r w:rsidRPr="00B245CB">
              <w:rPr>
                <w:color w:val="000000"/>
                <w:sz w:val="20"/>
                <w:szCs w:val="20"/>
              </w:rPr>
              <w:t>14,5924</w:t>
            </w:r>
          </w:p>
        </w:tc>
        <w:tc>
          <w:tcPr>
            <w:tcW w:w="1074" w:type="dxa"/>
            <w:shd w:val="clear" w:color="auto" w:fill="auto"/>
            <w:vAlign w:val="center"/>
          </w:tcPr>
          <w:p w14:paraId="6BCEED3B" w14:textId="77777777" w:rsidR="00945E94" w:rsidRPr="00B245CB" w:rsidRDefault="00E230DC" w:rsidP="00C53206">
            <w:pPr>
              <w:ind w:firstLine="0"/>
              <w:jc w:val="center"/>
              <w:rPr>
                <w:color w:val="000000"/>
                <w:sz w:val="20"/>
                <w:szCs w:val="20"/>
              </w:rPr>
            </w:pPr>
            <w:r>
              <w:rPr>
                <w:color w:val="000000"/>
                <w:sz w:val="20"/>
                <w:szCs w:val="20"/>
              </w:rPr>
              <w:t>0,36</w:t>
            </w:r>
          </w:p>
        </w:tc>
        <w:tc>
          <w:tcPr>
            <w:tcW w:w="1131" w:type="dxa"/>
            <w:shd w:val="clear" w:color="auto" w:fill="auto"/>
            <w:vAlign w:val="center"/>
          </w:tcPr>
          <w:p w14:paraId="7C6FD7C2" w14:textId="77777777" w:rsidR="00945E94" w:rsidRPr="00B245CB" w:rsidRDefault="00133F1B" w:rsidP="00C53206">
            <w:pPr>
              <w:tabs>
                <w:tab w:val="left" w:pos="1080"/>
              </w:tabs>
              <w:ind w:firstLine="0"/>
              <w:jc w:val="center"/>
              <w:rPr>
                <w:color w:val="000000"/>
                <w:sz w:val="20"/>
                <w:szCs w:val="20"/>
              </w:rPr>
            </w:pPr>
            <w:r>
              <w:rPr>
                <w:color w:val="000000"/>
                <w:sz w:val="20"/>
                <w:szCs w:val="20"/>
              </w:rPr>
              <w:t>14,5924</w:t>
            </w:r>
          </w:p>
        </w:tc>
        <w:tc>
          <w:tcPr>
            <w:tcW w:w="1081" w:type="dxa"/>
            <w:shd w:val="clear" w:color="auto" w:fill="auto"/>
            <w:vAlign w:val="center"/>
          </w:tcPr>
          <w:p w14:paraId="69B519E5" w14:textId="77777777" w:rsidR="00945E94" w:rsidRPr="00B245CB" w:rsidRDefault="00133F1B" w:rsidP="00C53206">
            <w:pPr>
              <w:ind w:firstLine="0"/>
              <w:jc w:val="center"/>
              <w:rPr>
                <w:color w:val="000000"/>
                <w:sz w:val="20"/>
                <w:szCs w:val="20"/>
              </w:rPr>
            </w:pPr>
            <w:r>
              <w:rPr>
                <w:color w:val="000000"/>
                <w:sz w:val="20"/>
                <w:szCs w:val="20"/>
              </w:rPr>
              <w:t>0,36</w:t>
            </w:r>
          </w:p>
        </w:tc>
      </w:tr>
      <w:tr w:rsidR="007B6458" w:rsidRPr="00D848C7" w14:paraId="66480139" w14:textId="77777777" w:rsidTr="00F71F55">
        <w:trPr>
          <w:trHeight w:val="135"/>
          <w:jc w:val="center"/>
        </w:trPr>
        <w:tc>
          <w:tcPr>
            <w:tcW w:w="667" w:type="dxa"/>
            <w:vAlign w:val="center"/>
          </w:tcPr>
          <w:p w14:paraId="5A068D3A" w14:textId="77777777" w:rsidR="007B6458" w:rsidRPr="00D848C7" w:rsidRDefault="004D5978" w:rsidP="00C53206">
            <w:pPr>
              <w:ind w:firstLine="0"/>
              <w:jc w:val="center"/>
              <w:rPr>
                <w:color w:val="000000"/>
                <w:sz w:val="20"/>
                <w:szCs w:val="20"/>
              </w:rPr>
            </w:pPr>
            <w:r>
              <w:rPr>
                <w:color w:val="000000"/>
                <w:sz w:val="20"/>
                <w:szCs w:val="20"/>
              </w:rPr>
              <w:t>8</w:t>
            </w:r>
          </w:p>
        </w:tc>
        <w:tc>
          <w:tcPr>
            <w:tcW w:w="3124" w:type="dxa"/>
            <w:shd w:val="clear" w:color="auto" w:fill="auto"/>
            <w:vAlign w:val="center"/>
          </w:tcPr>
          <w:p w14:paraId="4864C45C" w14:textId="77777777" w:rsidR="007B6458" w:rsidRPr="00D848C7" w:rsidRDefault="007B6458" w:rsidP="00C53206">
            <w:pPr>
              <w:ind w:firstLine="0"/>
              <w:jc w:val="left"/>
              <w:rPr>
                <w:color w:val="000000"/>
                <w:sz w:val="20"/>
                <w:szCs w:val="20"/>
              </w:rPr>
            </w:pPr>
            <w:r>
              <w:rPr>
                <w:color w:val="000000"/>
                <w:sz w:val="20"/>
                <w:szCs w:val="20"/>
              </w:rPr>
              <w:t>Коммунально-складская зона</w:t>
            </w:r>
          </w:p>
        </w:tc>
        <w:tc>
          <w:tcPr>
            <w:tcW w:w="1075" w:type="dxa"/>
            <w:shd w:val="clear" w:color="auto" w:fill="auto"/>
            <w:vAlign w:val="center"/>
          </w:tcPr>
          <w:p w14:paraId="5CCDD28A" w14:textId="77777777" w:rsidR="007B6458" w:rsidRPr="00B245CB" w:rsidRDefault="009C63F3" w:rsidP="00C53206">
            <w:pPr>
              <w:tabs>
                <w:tab w:val="left" w:pos="1080"/>
              </w:tabs>
              <w:ind w:firstLine="0"/>
              <w:jc w:val="center"/>
              <w:rPr>
                <w:color w:val="000000"/>
                <w:sz w:val="20"/>
                <w:szCs w:val="20"/>
              </w:rPr>
            </w:pPr>
            <w:r>
              <w:rPr>
                <w:color w:val="000000"/>
                <w:sz w:val="20"/>
                <w:szCs w:val="20"/>
              </w:rPr>
              <w:t>1,0162</w:t>
            </w:r>
          </w:p>
        </w:tc>
        <w:tc>
          <w:tcPr>
            <w:tcW w:w="1074" w:type="dxa"/>
            <w:shd w:val="clear" w:color="auto" w:fill="auto"/>
            <w:vAlign w:val="center"/>
          </w:tcPr>
          <w:p w14:paraId="5F12DF28" w14:textId="77777777" w:rsidR="007B6458" w:rsidRPr="00B245CB" w:rsidRDefault="009C63F3" w:rsidP="00C53206">
            <w:pPr>
              <w:ind w:firstLine="0"/>
              <w:jc w:val="center"/>
              <w:rPr>
                <w:color w:val="000000"/>
                <w:sz w:val="20"/>
                <w:szCs w:val="20"/>
              </w:rPr>
            </w:pPr>
            <w:r>
              <w:rPr>
                <w:color w:val="000000"/>
                <w:sz w:val="20"/>
                <w:szCs w:val="20"/>
              </w:rPr>
              <w:t>0,03</w:t>
            </w:r>
          </w:p>
        </w:tc>
        <w:tc>
          <w:tcPr>
            <w:tcW w:w="1131" w:type="dxa"/>
            <w:shd w:val="clear" w:color="auto" w:fill="auto"/>
            <w:vAlign w:val="center"/>
          </w:tcPr>
          <w:p w14:paraId="7207F85D" w14:textId="77777777" w:rsidR="007B6458" w:rsidRPr="00B245CB" w:rsidRDefault="009C63F3" w:rsidP="00C53206">
            <w:pPr>
              <w:tabs>
                <w:tab w:val="left" w:pos="1080"/>
              </w:tabs>
              <w:ind w:firstLine="0"/>
              <w:jc w:val="center"/>
              <w:rPr>
                <w:color w:val="000000"/>
                <w:sz w:val="20"/>
                <w:szCs w:val="20"/>
              </w:rPr>
            </w:pPr>
            <w:r>
              <w:rPr>
                <w:color w:val="000000"/>
                <w:sz w:val="20"/>
                <w:szCs w:val="20"/>
              </w:rPr>
              <w:t>1,0162</w:t>
            </w:r>
          </w:p>
        </w:tc>
        <w:tc>
          <w:tcPr>
            <w:tcW w:w="1081" w:type="dxa"/>
            <w:shd w:val="clear" w:color="auto" w:fill="auto"/>
            <w:vAlign w:val="center"/>
          </w:tcPr>
          <w:p w14:paraId="36D00B23" w14:textId="77777777" w:rsidR="007B6458" w:rsidRPr="00B245CB" w:rsidRDefault="009C63F3" w:rsidP="00C53206">
            <w:pPr>
              <w:ind w:firstLine="0"/>
              <w:jc w:val="center"/>
              <w:rPr>
                <w:color w:val="000000"/>
                <w:sz w:val="20"/>
                <w:szCs w:val="20"/>
              </w:rPr>
            </w:pPr>
            <w:r>
              <w:rPr>
                <w:color w:val="000000"/>
                <w:sz w:val="20"/>
                <w:szCs w:val="20"/>
              </w:rPr>
              <w:t>0,03</w:t>
            </w:r>
          </w:p>
        </w:tc>
      </w:tr>
      <w:tr w:rsidR="00624040" w:rsidRPr="00D848C7" w14:paraId="28835A36" w14:textId="77777777" w:rsidTr="00F71F55">
        <w:trPr>
          <w:trHeight w:val="135"/>
          <w:jc w:val="center"/>
        </w:trPr>
        <w:tc>
          <w:tcPr>
            <w:tcW w:w="667" w:type="dxa"/>
            <w:vAlign w:val="center"/>
          </w:tcPr>
          <w:p w14:paraId="7363DACB" w14:textId="77777777" w:rsidR="00624040" w:rsidRPr="00D848C7" w:rsidRDefault="004D5978" w:rsidP="00C53206">
            <w:pPr>
              <w:ind w:firstLine="0"/>
              <w:jc w:val="center"/>
              <w:rPr>
                <w:color w:val="000000"/>
                <w:sz w:val="20"/>
                <w:szCs w:val="20"/>
              </w:rPr>
            </w:pPr>
            <w:r>
              <w:rPr>
                <w:color w:val="000000"/>
                <w:sz w:val="20"/>
                <w:szCs w:val="20"/>
              </w:rPr>
              <w:t>9</w:t>
            </w:r>
          </w:p>
        </w:tc>
        <w:tc>
          <w:tcPr>
            <w:tcW w:w="3124" w:type="dxa"/>
            <w:shd w:val="clear" w:color="auto" w:fill="auto"/>
            <w:vAlign w:val="center"/>
          </w:tcPr>
          <w:p w14:paraId="58CD9DF2" w14:textId="77777777" w:rsidR="00624040" w:rsidRPr="00D848C7" w:rsidRDefault="00624040" w:rsidP="00C53206">
            <w:pPr>
              <w:ind w:firstLine="0"/>
              <w:jc w:val="left"/>
              <w:rPr>
                <w:color w:val="000000"/>
                <w:sz w:val="20"/>
                <w:szCs w:val="20"/>
              </w:rPr>
            </w:pPr>
            <w:r>
              <w:rPr>
                <w:color w:val="000000"/>
                <w:sz w:val="20"/>
                <w:szCs w:val="20"/>
              </w:rPr>
              <w:t>Зона складирования и захоронения отходов</w:t>
            </w:r>
          </w:p>
        </w:tc>
        <w:tc>
          <w:tcPr>
            <w:tcW w:w="1075" w:type="dxa"/>
            <w:shd w:val="clear" w:color="auto" w:fill="auto"/>
            <w:vAlign w:val="center"/>
          </w:tcPr>
          <w:p w14:paraId="63314506" w14:textId="77777777" w:rsidR="00624040" w:rsidRPr="00D848C7" w:rsidRDefault="00624040" w:rsidP="00C53206">
            <w:pPr>
              <w:tabs>
                <w:tab w:val="left" w:pos="1080"/>
              </w:tabs>
              <w:ind w:firstLine="0"/>
              <w:jc w:val="center"/>
              <w:rPr>
                <w:color w:val="000000"/>
                <w:sz w:val="20"/>
                <w:szCs w:val="20"/>
              </w:rPr>
            </w:pPr>
            <w:r>
              <w:rPr>
                <w:color w:val="000000"/>
                <w:sz w:val="20"/>
                <w:szCs w:val="20"/>
              </w:rPr>
              <w:t>0,0374</w:t>
            </w:r>
          </w:p>
        </w:tc>
        <w:tc>
          <w:tcPr>
            <w:tcW w:w="1074" w:type="dxa"/>
            <w:shd w:val="clear" w:color="auto" w:fill="auto"/>
            <w:vAlign w:val="center"/>
          </w:tcPr>
          <w:p w14:paraId="7431D789" w14:textId="77777777" w:rsidR="00624040" w:rsidRPr="00D848C7" w:rsidRDefault="00ED622D" w:rsidP="00C53206">
            <w:pPr>
              <w:ind w:firstLine="0"/>
              <w:jc w:val="center"/>
              <w:rPr>
                <w:color w:val="000000"/>
                <w:sz w:val="20"/>
                <w:szCs w:val="20"/>
              </w:rPr>
            </w:pPr>
            <w:r>
              <w:rPr>
                <w:color w:val="000000"/>
                <w:sz w:val="20"/>
                <w:szCs w:val="20"/>
              </w:rPr>
              <w:t>0,0009</w:t>
            </w:r>
          </w:p>
        </w:tc>
        <w:tc>
          <w:tcPr>
            <w:tcW w:w="1131" w:type="dxa"/>
            <w:shd w:val="clear" w:color="auto" w:fill="auto"/>
            <w:vAlign w:val="center"/>
          </w:tcPr>
          <w:p w14:paraId="3726933D" w14:textId="77777777" w:rsidR="00624040" w:rsidRPr="00D848C7" w:rsidRDefault="00CB08EC" w:rsidP="00C53206">
            <w:pPr>
              <w:tabs>
                <w:tab w:val="left" w:pos="1080"/>
              </w:tabs>
              <w:ind w:firstLine="0"/>
              <w:jc w:val="center"/>
              <w:rPr>
                <w:color w:val="000000"/>
                <w:sz w:val="20"/>
                <w:szCs w:val="20"/>
              </w:rPr>
            </w:pPr>
            <w:r>
              <w:rPr>
                <w:color w:val="000000"/>
                <w:sz w:val="20"/>
                <w:szCs w:val="20"/>
              </w:rPr>
              <w:t>0,0374</w:t>
            </w:r>
          </w:p>
        </w:tc>
        <w:tc>
          <w:tcPr>
            <w:tcW w:w="1081" w:type="dxa"/>
            <w:shd w:val="clear" w:color="auto" w:fill="auto"/>
            <w:vAlign w:val="center"/>
          </w:tcPr>
          <w:p w14:paraId="5DEB575C" w14:textId="77777777" w:rsidR="00624040" w:rsidRPr="00D848C7" w:rsidRDefault="00ED622D" w:rsidP="00C53206">
            <w:pPr>
              <w:ind w:firstLine="0"/>
              <w:jc w:val="center"/>
              <w:rPr>
                <w:color w:val="000000"/>
                <w:sz w:val="20"/>
                <w:szCs w:val="20"/>
              </w:rPr>
            </w:pPr>
            <w:r>
              <w:rPr>
                <w:color w:val="000000"/>
                <w:sz w:val="20"/>
                <w:szCs w:val="20"/>
              </w:rPr>
              <w:t>0,0009</w:t>
            </w:r>
          </w:p>
        </w:tc>
      </w:tr>
      <w:tr w:rsidR="0004486F" w:rsidRPr="00D848C7" w14:paraId="58D4A450" w14:textId="77777777" w:rsidTr="00F71F55">
        <w:trPr>
          <w:trHeight w:val="135"/>
          <w:jc w:val="center"/>
        </w:trPr>
        <w:tc>
          <w:tcPr>
            <w:tcW w:w="667" w:type="dxa"/>
            <w:vAlign w:val="center"/>
          </w:tcPr>
          <w:p w14:paraId="522891C6" w14:textId="77777777" w:rsidR="0004486F" w:rsidRPr="00D848C7" w:rsidRDefault="004D5978" w:rsidP="00C53206">
            <w:pPr>
              <w:ind w:firstLine="0"/>
              <w:jc w:val="center"/>
              <w:rPr>
                <w:color w:val="000000"/>
                <w:sz w:val="20"/>
                <w:szCs w:val="20"/>
              </w:rPr>
            </w:pPr>
            <w:r>
              <w:rPr>
                <w:color w:val="000000"/>
                <w:sz w:val="20"/>
                <w:szCs w:val="20"/>
              </w:rPr>
              <w:t>10</w:t>
            </w:r>
          </w:p>
        </w:tc>
        <w:tc>
          <w:tcPr>
            <w:tcW w:w="3124" w:type="dxa"/>
            <w:shd w:val="clear" w:color="auto" w:fill="auto"/>
            <w:vAlign w:val="center"/>
          </w:tcPr>
          <w:p w14:paraId="796D2FB2" w14:textId="77777777" w:rsidR="0004486F" w:rsidRDefault="0004486F" w:rsidP="00C53206">
            <w:pPr>
              <w:ind w:firstLine="0"/>
              <w:jc w:val="left"/>
              <w:rPr>
                <w:color w:val="000000"/>
                <w:sz w:val="20"/>
                <w:szCs w:val="20"/>
              </w:rPr>
            </w:pPr>
            <w:r w:rsidRPr="0004486F">
              <w:rPr>
                <w:color w:val="000000"/>
                <w:sz w:val="20"/>
                <w:szCs w:val="20"/>
              </w:rPr>
              <w:t>Зона садоводческих, огороднических или дачных некоммерческих объединений граждан</w:t>
            </w:r>
          </w:p>
        </w:tc>
        <w:tc>
          <w:tcPr>
            <w:tcW w:w="1075" w:type="dxa"/>
            <w:shd w:val="clear" w:color="auto" w:fill="auto"/>
            <w:vAlign w:val="center"/>
          </w:tcPr>
          <w:p w14:paraId="6CCBA68A" w14:textId="77777777" w:rsidR="0004486F" w:rsidRDefault="0004486F" w:rsidP="00C53206">
            <w:pPr>
              <w:tabs>
                <w:tab w:val="left" w:pos="1080"/>
              </w:tabs>
              <w:ind w:firstLine="0"/>
              <w:jc w:val="center"/>
              <w:rPr>
                <w:color w:val="000000"/>
                <w:sz w:val="20"/>
                <w:szCs w:val="20"/>
              </w:rPr>
            </w:pPr>
            <w:r>
              <w:rPr>
                <w:color w:val="000000"/>
                <w:sz w:val="20"/>
                <w:szCs w:val="20"/>
              </w:rPr>
              <w:t>35,0702</w:t>
            </w:r>
          </w:p>
        </w:tc>
        <w:tc>
          <w:tcPr>
            <w:tcW w:w="1074" w:type="dxa"/>
            <w:shd w:val="clear" w:color="auto" w:fill="auto"/>
            <w:vAlign w:val="center"/>
          </w:tcPr>
          <w:p w14:paraId="5BC0E51B" w14:textId="77777777" w:rsidR="0004486F" w:rsidRPr="00D848C7" w:rsidRDefault="00AA43F2" w:rsidP="00C53206">
            <w:pPr>
              <w:ind w:firstLine="0"/>
              <w:jc w:val="center"/>
              <w:rPr>
                <w:color w:val="000000"/>
                <w:sz w:val="20"/>
                <w:szCs w:val="20"/>
              </w:rPr>
            </w:pPr>
            <w:r>
              <w:rPr>
                <w:color w:val="000000"/>
                <w:sz w:val="20"/>
                <w:szCs w:val="20"/>
              </w:rPr>
              <w:t>0,86</w:t>
            </w:r>
          </w:p>
        </w:tc>
        <w:tc>
          <w:tcPr>
            <w:tcW w:w="1131" w:type="dxa"/>
            <w:shd w:val="clear" w:color="auto" w:fill="auto"/>
            <w:vAlign w:val="center"/>
          </w:tcPr>
          <w:p w14:paraId="12222915" w14:textId="77777777" w:rsidR="0004486F" w:rsidRDefault="00931C76" w:rsidP="00C53206">
            <w:pPr>
              <w:tabs>
                <w:tab w:val="left" w:pos="1080"/>
              </w:tabs>
              <w:ind w:firstLine="0"/>
              <w:jc w:val="center"/>
              <w:rPr>
                <w:color w:val="000000"/>
                <w:sz w:val="20"/>
                <w:szCs w:val="20"/>
              </w:rPr>
            </w:pPr>
            <w:r>
              <w:rPr>
                <w:color w:val="000000"/>
                <w:sz w:val="20"/>
                <w:szCs w:val="20"/>
              </w:rPr>
              <w:t>35,0702</w:t>
            </w:r>
          </w:p>
        </w:tc>
        <w:tc>
          <w:tcPr>
            <w:tcW w:w="1081" w:type="dxa"/>
            <w:shd w:val="clear" w:color="auto" w:fill="auto"/>
            <w:vAlign w:val="center"/>
          </w:tcPr>
          <w:p w14:paraId="438ED02A" w14:textId="77777777" w:rsidR="0004486F" w:rsidRPr="00D848C7" w:rsidRDefault="00133F1B" w:rsidP="00C53206">
            <w:pPr>
              <w:ind w:firstLine="0"/>
              <w:jc w:val="center"/>
              <w:rPr>
                <w:color w:val="000000"/>
                <w:sz w:val="20"/>
                <w:szCs w:val="20"/>
              </w:rPr>
            </w:pPr>
            <w:r>
              <w:rPr>
                <w:color w:val="000000"/>
                <w:sz w:val="20"/>
                <w:szCs w:val="20"/>
              </w:rPr>
              <w:t>0,87</w:t>
            </w:r>
          </w:p>
        </w:tc>
      </w:tr>
      <w:tr w:rsidR="004D089B" w:rsidRPr="00D848C7" w14:paraId="2DB227EC" w14:textId="77777777" w:rsidTr="00F71F55">
        <w:trPr>
          <w:trHeight w:val="135"/>
          <w:jc w:val="center"/>
        </w:trPr>
        <w:tc>
          <w:tcPr>
            <w:tcW w:w="667" w:type="dxa"/>
            <w:vAlign w:val="center"/>
          </w:tcPr>
          <w:p w14:paraId="70B06EB8" w14:textId="77777777" w:rsidR="004D089B" w:rsidRPr="00D848C7" w:rsidRDefault="004D5978" w:rsidP="00C53206">
            <w:pPr>
              <w:ind w:firstLine="0"/>
              <w:jc w:val="center"/>
              <w:rPr>
                <w:color w:val="000000"/>
                <w:sz w:val="20"/>
                <w:szCs w:val="20"/>
              </w:rPr>
            </w:pPr>
            <w:r>
              <w:rPr>
                <w:color w:val="000000"/>
                <w:sz w:val="20"/>
                <w:szCs w:val="20"/>
              </w:rPr>
              <w:t>11</w:t>
            </w:r>
          </w:p>
        </w:tc>
        <w:tc>
          <w:tcPr>
            <w:tcW w:w="3124" w:type="dxa"/>
            <w:shd w:val="clear" w:color="auto" w:fill="auto"/>
            <w:vAlign w:val="center"/>
          </w:tcPr>
          <w:p w14:paraId="3B948AFF" w14:textId="77777777" w:rsidR="004D089B" w:rsidRPr="00D848C7" w:rsidRDefault="004D089B" w:rsidP="00C53206">
            <w:pPr>
              <w:ind w:firstLine="0"/>
              <w:jc w:val="left"/>
              <w:rPr>
                <w:color w:val="000000"/>
                <w:sz w:val="20"/>
                <w:szCs w:val="20"/>
              </w:rPr>
            </w:pPr>
            <w:r>
              <w:rPr>
                <w:color w:val="000000"/>
                <w:sz w:val="20"/>
                <w:szCs w:val="20"/>
              </w:rPr>
              <w:t>Иные зоны</w:t>
            </w:r>
          </w:p>
        </w:tc>
        <w:tc>
          <w:tcPr>
            <w:tcW w:w="1075" w:type="dxa"/>
            <w:shd w:val="clear" w:color="auto" w:fill="auto"/>
            <w:vAlign w:val="center"/>
          </w:tcPr>
          <w:p w14:paraId="4CA51FBE" w14:textId="77777777" w:rsidR="004D089B" w:rsidRPr="00D848C7" w:rsidRDefault="004D089B" w:rsidP="00C53206">
            <w:pPr>
              <w:tabs>
                <w:tab w:val="left" w:pos="1080"/>
              </w:tabs>
              <w:ind w:firstLine="0"/>
              <w:jc w:val="center"/>
              <w:rPr>
                <w:color w:val="000000"/>
                <w:sz w:val="20"/>
                <w:szCs w:val="20"/>
              </w:rPr>
            </w:pPr>
            <w:r>
              <w:rPr>
                <w:color w:val="000000"/>
                <w:sz w:val="20"/>
                <w:szCs w:val="20"/>
              </w:rPr>
              <w:t>0</w:t>
            </w:r>
          </w:p>
        </w:tc>
        <w:tc>
          <w:tcPr>
            <w:tcW w:w="1074" w:type="dxa"/>
            <w:shd w:val="clear" w:color="auto" w:fill="auto"/>
            <w:vAlign w:val="center"/>
          </w:tcPr>
          <w:p w14:paraId="75BFA452" w14:textId="77777777" w:rsidR="004D089B" w:rsidRPr="00D848C7" w:rsidRDefault="00ED622D" w:rsidP="00C53206">
            <w:pPr>
              <w:ind w:firstLine="0"/>
              <w:jc w:val="center"/>
              <w:rPr>
                <w:color w:val="000000"/>
                <w:sz w:val="20"/>
                <w:szCs w:val="20"/>
              </w:rPr>
            </w:pPr>
            <w:r>
              <w:rPr>
                <w:color w:val="000000"/>
                <w:sz w:val="20"/>
                <w:szCs w:val="20"/>
              </w:rPr>
              <w:t>0</w:t>
            </w:r>
          </w:p>
        </w:tc>
        <w:tc>
          <w:tcPr>
            <w:tcW w:w="1131" w:type="dxa"/>
            <w:shd w:val="clear" w:color="auto" w:fill="auto"/>
            <w:vAlign w:val="center"/>
          </w:tcPr>
          <w:p w14:paraId="540FD7FF" w14:textId="77777777" w:rsidR="004D089B" w:rsidRPr="00D848C7" w:rsidRDefault="004D089B" w:rsidP="00C53206">
            <w:pPr>
              <w:tabs>
                <w:tab w:val="left" w:pos="1080"/>
              </w:tabs>
              <w:ind w:firstLine="0"/>
              <w:jc w:val="center"/>
              <w:rPr>
                <w:color w:val="000000"/>
                <w:sz w:val="20"/>
                <w:szCs w:val="20"/>
              </w:rPr>
            </w:pPr>
            <w:r>
              <w:rPr>
                <w:color w:val="000000"/>
                <w:sz w:val="20"/>
                <w:szCs w:val="20"/>
              </w:rPr>
              <w:t>0,8857</w:t>
            </w:r>
          </w:p>
        </w:tc>
        <w:tc>
          <w:tcPr>
            <w:tcW w:w="1081" w:type="dxa"/>
            <w:shd w:val="clear" w:color="auto" w:fill="auto"/>
            <w:vAlign w:val="center"/>
          </w:tcPr>
          <w:p w14:paraId="7EDE355D" w14:textId="77777777" w:rsidR="004D089B" w:rsidRPr="00D848C7" w:rsidRDefault="0069581E" w:rsidP="00C53206">
            <w:pPr>
              <w:ind w:firstLine="0"/>
              <w:jc w:val="center"/>
              <w:rPr>
                <w:color w:val="000000"/>
                <w:sz w:val="20"/>
                <w:szCs w:val="20"/>
              </w:rPr>
            </w:pPr>
            <w:r>
              <w:rPr>
                <w:color w:val="000000"/>
                <w:sz w:val="20"/>
                <w:szCs w:val="20"/>
              </w:rPr>
              <w:t>0,02</w:t>
            </w:r>
          </w:p>
        </w:tc>
      </w:tr>
    </w:tbl>
    <w:p w14:paraId="26B25B62" w14:textId="77777777" w:rsidR="00961B88" w:rsidRPr="006402C3" w:rsidRDefault="00133F1B" w:rsidP="00C53206">
      <w:pPr>
        <w:pStyle w:val="aff"/>
        <w:jc w:val="both"/>
        <w:rPr>
          <w:i w:val="0"/>
          <w:color w:val="000000"/>
          <w:sz w:val="20"/>
          <w:szCs w:val="20"/>
        </w:rPr>
      </w:pPr>
      <w:r w:rsidRPr="006402C3">
        <w:rPr>
          <w:i w:val="0"/>
          <w:color w:val="000000"/>
          <w:sz w:val="20"/>
          <w:szCs w:val="20"/>
          <w:vertAlign w:val="superscript"/>
        </w:rPr>
        <w:t>1</w:t>
      </w:r>
      <w:r w:rsidRPr="006402C3">
        <w:rPr>
          <w:i w:val="0"/>
          <w:color w:val="000000"/>
          <w:sz w:val="20"/>
          <w:szCs w:val="20"/>
        </w:rPr>
        <w:t xml:space="preserve">увеличение площади сельскохозяйственных угодий </w:t>
      </w:r>
      <w:r w:rsidR="00837A47" w:rsidRPr="006402C3">
        <w:rPr>
          <w:i w:val="0"/>
          <w:color w:val="000000"/>
          <w:sz w:val="20"/>
          <w:szCs w:val="20"/>
        </w:rPr>
        <w:t>(0,9129 га) связано с исключением земельных участков из категории «земли населенных пунктов» и переводом в категорию «земли сельскохозяйственного назначения»</w:t>
      </w:r>
    </w:p>
    <w:p w14:paraId="23687F7E" w14:textId="77777777" w:rsidR="003A6E66" w:rsidRPr="006402C3" w:rsidRDefault="003A6E66" w:rsidP="00C53206">
      <w:pPr>
        <w:pStyle w:val="aff"/>
        <w:rPr>
          <w:b/>
          <w:bCs/>
          <w:i w:val="0"/>
          <w:color w:val="FF0000"/>
          <w:sz w:val="20"/>
          <w:szCs w:val="20"/>
          <w:vertAlign w:val="superscript"/>
        </w:rPr>
      </w:pPr>
    </w:p>
    <w:p w14:paraId="7AEFC3C9" w14:textId="77777777" w:rsidR="009309E4" w:rsidRPr="005A6611" w:rsidRDefault="009309E4" w:rsidP="00C53206">
      <w:pPr>
        <w:pStyle w:val="aff"/>
        <w:rPr>
          <w:b/>
          <w:bCs/>
          <w:i w:val="0"/>
          <w:color w:val="FF0000"/>
          <w:sz w:val="20"/>
          <w:szCs w:val="20"/>
          <w:vertAlign w:val="superscript"/>
        </w:rPr>
      </w:pPr>
    </w:p>
    <w:p w14:paraId="5B36ED01" w14:textId="77777777" w:rsidR="009309E4" w:rsidRPr="005A6611" w:rsidRDefault="009309E4" w:rsidP="00C53206">
      <w:pPr>
        <w:pStyle w:val="aff"/>
        <w:rPr>
          <w:b/>
          <w:bCs/>
          <w:i w:val="0"/>
          <w:color w:val="FF0000"/>
          <w:sz w:val="20"/>
          <w:szCs w:val="20"/>
          <w:vertAlign w:val="superscript"/>
        </w:rPr>
      </w:pPr>
    </w:p>
    <w:p w14:paraId="652F2A49" w14:textId="77777777" w:rsidR="009309E4" w:rsidRPr="005A6611" w:rsidRDefault="009309E4" w:rsidP="00C53206">
      <w:pPr>
        <w:pStyle w:val="aff"/>
        <w:rPr>
          <w:b/>
          <w:bCs/>
          <w:i w:val="0"/>
          <w:color w:val="FF0000"/>
          <w:sz w:val="20"/>
          <w:szCs w:val="20"/>
          <w:vertAlign w:val="superscript"/>
        </w:rPr>
      </w:pPr>
    </w:p>
    <w:p w14:paraId="5D761413" w14:textId="77777777" w:rsidR="009309E4" w:rsidRPr="005A6611" w:rsidRDefault="009309E4" w:rsidP="00C53206">
      <w:pPr>
        <w:pStyle w:val="aff"/>
        <w:rPr>
          <w:b/>
          <w:bCs/>
          <w:i w:val="0"/>
          <w:color w:val="FF0000"/>
          <w:sz w:val="20"/>
          <w:szCs w:val="20"/>
          <w:vertAlign w:val="superscript"/>
        </w:rPr>
      </w:pPr>
    </w:p>
    <w:p w14:paraId="15ED09C7" w14:textId="77777777" w:rsidR="009309E4" w:rsidRPr="005A6611" w:rsidRDefault="009309E4" w:rsidP="00C53206">
      <w:pPr>
        <w:pStyle w:val="aff"/>
        <w:rPr>
          <w:b/>
          <w:bCs/>
          <w:i w:val="0"/>
          <w:color w:val="FF0000"/>
          <w:sz w:val="20"/>
          <w:szCs w:val="20"/>
          <w:vertAlign w:val="superscript"/>
        </w:rPr>
      </w:pPr>
    </w:p>
    <w:p w14:paraId="419CC7D9" w14:textId="77777777" w:rsidR="009309E4" w:rsidRPr="005A6611" w:rsidRDefault="009309E4" w:rsidP="00C53206">
      <w:pPr>
        <w:pStyle w:val="aff"/>
        <w:rPr>
          <w:b/>
          <w:bCs/>
          <w:i w:val="0"/>
          <w:color w:val="FF0000"/>
          <w:sz w:val="20"/>
          <w:szCs w:val="20"/>
          <w:vertAlign w:val="superscript"/>
        </w:rPr>
      </w:pPr>
    </w:p>
    <w:p w14:paraId="36AB9E48" w14:textId="77777777" w:rsidR="00812EA3" w:rsidRPr="005A6611" w:rsidRDefault="00812EA3" w:rsidP="00C53206">
      <w:pPr>
        <w:pStyle w:val="aff"/>
        <w:rPr>
          <w:b/>
          <w:bCs/>
          <w:i w:val="0"/>
          <w:color w:val="FF0000"/>
          <w:sz w:val="20"/>
          <w:szCs w:val="20"/>
          <w:vertAlign w:val="superscript"/>
        </w:rPr>
      </w:pPr>
    </w:p>
    <w:p w14:paraId="70E410D0" w14:textId="77777777" w:rsidR="00812EA3" w:rsidRPr="005A6611" w:rsidRDefault="00812EA3" w:rsidP="00C53206">
      <w:pPr>
        <w:pStyle w:val="aff"/>
        <w:rPr>
          <w:b/>
          <w:bCs/>
          <w:i w:val="0"/>
          <w:color w:val="FF0000"/>
          <w:sz w:val="20"/>
          <w:szCs w:val="20"/>
          <w:vertAlign w:val="superscript"/>
        </w:rPr>
      </w:pPr>
    </w:p>
    <w:p w14:paraId="7865E189" w14:textId="77777777" w:rsidR="00945E94" w:rsidRDefault="00945E94" w:rsidP="00C53206">
      <w:pPr>
        <w:pStyle w:val="aff4"/>
        <w:jc w:val="both"/>
        <w:rPr>
          <w:color w:val="FF0000"/>
        </w:rPr>
      </w:pPr>
    </w:p>
    <w:p w14:paraId="778A4D36" w14:textId="77777777" w:rsidR="00945E94" w:rsidRDefault="00945E94" w:rsidP="00C53206">
      <w:pPr>
        <w:pStyle w:val="aff4"/>
        <w:jc w:val="both"/>
        <w:rPr>
          <w:color w:val="FF0000"/>
        </w:rPr>
      </w:pPr>
    </w:p>
    <w:p w14:paraId="1011DC88" w14:textId="77777777" w:rsidR="00186E1C" w:rsidRPr="00D848C7" w:rsidRDefault="006150FB" w:rsidP="00C53206">
      <w:pPr>
        <w:pStyle w:val="aff4"/>
        <w:ind w:firstLine="700"/>
        <w:rPr>
          <w:color w:val="000000"/>
        </w:rPr>
      </w:pPr>
      <w:r w:rsidRPr="00D848C7">
        <w:rPr>
          <w:color w:val="000000"/>
        </w:rPr>
        <w:lastRenderedPageBreak/>
        <w:t>Таблица 5</w:t>
      </w:r>
      <w:r w:rsidR="003A6E66" w:rsidRPr="00D848C7">
        <w:rPr>
          <w:color w:val="000000"/>
        </w:rPr>
        <w:t>.2</w:t>
      </w:r>
    </w:p>
    <w:p w14:paraId="184611AB" w14:textId="77777777" w:rsidR="00812EA3" w:rsidRPr="00D848C7" w:rsidRDefault="00812EA3" w:rsidP="00C53206">
      <w:pPr>
        <w:pStyle w:val="aff"/>
        <w:ind w:firstLine="700"/>
        <w:rPr>
          <w:i w:val="0"/>
          <w:color w:val="000000"/>
        </w:rPr>
      </w:pPr>
      <w:r w:rsidRPr="00D848C7">
        <w:rPr>
          <w:i w:val="0"/>
          <w:color w:val="000000"/>
        </w:rPr>
        <w:t xml:space="preserve">Основные технико-экономические показатели проекта генерального плана </w:t>
      </w:r>
    </w:p>
    <w:tbl>
      <w:tblPr>
        <w:tblW w:w="96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9"/>
        <w:gridCol w:w="4102"/>
        <w:gridCol w:w="1340"/>
        <w:gridCol w:w="1255"/>
        <w:gridCol w:w="1134"/>
        <w:gridCol w:w="1134"/>
      </w:tblGrid>
      <w:tr w:rsidR="002A2FBD" w:rsidRPr="00D848C7" w14:paraId="40AB1545" w14:textId="77777777" w:rsidTr="00393B3F">
        <w:trPr>
          <w:tblHeader/>
          <w:jc w:val="right"/>
        </w:trPr>
        <w:tc>
          <w:tcPr>
            <w:tcW w:w="639" w:type="dxa"/>
            <w:tcBorders>
              <w:top w:val="single" w:sz="4" w:space="0" w:color="auto"/>
              <w:left w:val="single" w:sz="4" w:space="0" w:color="auto"/>
              <w:bottom w:val="single" w:sz="4" w:space="0" w:color="auto"/>
              <w:right w:val="single" w:sz="4" w:space="0" w:color="auto"/>
            </w:tcBorders>
            <w:vAlign w:val="center"/>
          </w:tcPr>
          <w:p w14:paraId="532092CE" w14:textId="77777777" w:rsidR="002A2FBD" w:rsidRPr="00D848C7" w:rsidRDefault="002A2FBD" w:rsidP="00C53206">
            <w:pPr>
              <w:pStyle w:val="affff7"/>
              <w:spacing w:after="0"/>
              <w:ind w:left="0" w:firstLine="0"/>
              <w:jc w:val="center"/>
              <w:rPr>
                <w:color w:val="000000"/>
                <w:sz w:val="20"/>
                <w:szCs w:val="20"/>
              </w:rPr>
            </w:pPr>
            <w:bookmarkStart w:id="129" w:name="_Toc309741631"/>
            <w:r w:rsidRPr="00D848C7">
              <w:rPr>
                <w:color w:val="000000"/>
                <w:sz w:val="20"/>
                <w:szCs w:val="20"/>
              </w:rPr>
              <w:t>№ п/п</w:t>
            </w:r>
          </w:p>
        </w:tc>
        <w:tc>
          <w:tcPr>
            <w:tcW w:w="4102" w:type="dxa"/>
            <w:tcBorders>
              <w:top w:val="single" w:sz="4" w:space="0" w:color="auto"/>
              <w:left w:val="single" w:sz="4" w:space="0" w:color="auto"/>
              <w:bottom w:val="single" w:sz="4" w:space="0" w:color="auto"/>
              <w:right w:val="single" w:sz="4" w:space="0" w:color="auto"/>
            </w:tcBorders>
            <w:vAlign w:val="center"/>
          </w:tcPr>
          <w:p w14:paraId="23ACBFD4"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Наименование показателя</w:t>
            </w:r>
          </w:p>
        </w:tc>
        <w:tc>
          <w:tcPr>
            <w:tcW w:w="1340" w:type="dxa"/>
            <w:tcBorders>
              <w:top w:val="single" w:sz="4" w:space="0" w:color="auto"/>
              <w:left w:val="single" w:sz="4" w:space="0" w:color="auto"/>
              <w:bottom w:val="single" w:sz="4" w:space="0" w:color="auto"/>
              <w:right w:val="single" w:sz="4" w:space="0" w:color="auto"/>
            </w:tcBorders>
            <w:vAlign w:val="center"/>
          </w:tcPr>
          <w:p w14:paraId="3547FD6F"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Единица измерения</w:t>
            </w:r>
          </w:p>
        </w:tc>
        <w:tc>
          <w:tcPr>
            <w:tcW w:w="1255" w:type="dxa"/>
            <w:tcBorders>
              <w:top w:val="single" w:sz="4" w:space="0" w:color="auto"/>
              <w:left w:val="single" w:sz="4" w:space="0" w:color="auto"/>
              <w:bottom w:val="single" w:sz="4" w:space="0" w:color="auto"/>
              <w:right w:val="single" w:sz="4" w:space="0" w:color="auto"/>
            </w:tcBorders>
            <w:vAlign w:val="center"/>
          </w:tcPr>
          <w:p w14:paraId="25D267DD"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Исходный год</w:t>
            </w:r>
          </w:p>
        </w:tc>
        <w:tc>
          <w:tcPr>
            <w:tcW w:w="1134" w:type="dxa"/>
            <w:tcBorders>
              <w:top w:val="single" w:sz="4" w:space="0" w:color="auto"/>
              <w:left w:val="single" w:sz="4" w:space="0" w:color="auto"/>
              <w:bottom w:val="single" w:sz="4" w:space="0" w:color="auto"/>
              <w:right w:val="single" w:sz="4" w:space="0" w:color="auto"/>
            </w:tcBorders>
            <w:vAlign w:val="center"/>
          </w:tcPr>
          <w:p w14:paraId="13E74947"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Первая очередь (</w:t>
            </w:r>
            <w:smartTag w:uri="urn:schemas-microsoft-com:office:smarttags" w:element="metricconverter">
              <w:smartTagPr>
                <w:attr w:name="ProductID" w:val="2025 г"/>
              </w:smartTagPr>
              <w:r w:rsidRPr="00D848C7">
                <w:rPr>
                  <w:color w:val="000000"/>
                  <w:sz w:val="20"/>
                  <w:szCs w:val="20"/>
                </w:rPr>
                <w:t>2025 г</w:t>
              </w:r>
            </w:smartTag>
            <w:r w:rsidRPr="00D848C7">
              <w:rPr>
                <w:color w:val="000000"/>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14:paraId="2AF2E0EA"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Расчет-ный срок</w:t>
            </w:r>
          </w:p>
          <w:p w14:paraId="42AB4CB8" w14:textId="77777777" w:rsidR="002A2FBD" w:rsidRPr="00D848C7" w:rsidRDefault="002A2FBD" w:rsidP="00C53206">
            <w:pPr>
              <w:pStyle w:val="affff7"/>
              <w:spacing w:after="0"/>
              <w:ind w:left="0" w:firstLine="0"/>
              <w:jc w:val="center"/>
              <w:rPr>
                <w:color w:val="000000"/>
                <w:sz w:val="20"/>
                <w:szCs w:val="20"/>
              </w:rPr>
            </w:pPr>
            <w:r w:rsidRPr="00D848C7">
              <w:rPr>
                <w:color w:val="000000"/>
                <w:sz w:val="20"/>
                <w:szCs w:val="20"/>
              </w:rPr>
              <w:t>(</w:t>
            </w:r>
            <w:smartTag w:uri="urn:schemas-microsoft-com:office:smarttags" w:element="metricconverter">
              <w:smartTagPr>
                <w:attr w:name="ProductID" w:val="2040 г"/>
              </w:smartTagPr>
              <w:r w:rsidRPr="00D848C7">
                <w:rPr>
                  <w:color w:val="000000"/>
                  <w:sz w:val="20"/>
                  <w:szCs w:val="20"/>
                </w:rPr>
                <w:t>2040 г</w:t>
              </w:r>
            </w:smartTag>
            <w:r w:rsidRPr="00D848C7">
              <w:rPr>
                <w:color w:val="000000"/>
                <w:sz w:val="20"/>
                <w:szCs w:val="20"/>
              </w:rPr>
              <w:t>.)</w:t>
            </w:r>
          </w:p>
        </w:tc>
      </w:tr>
      <w:tr w:rsidR="002A2FBD" w:rsidRPr="00D848C7" w14:paraId="3E9EC129" w14:textId="77777777" w:rsidTr="00393B3F">
        <w:trPr>
          <w:jc w:val="right"/>
        </w:trPr>
        <w:tc>
          <w:tcPr>
            <w:tcW w:w="639" w:type="dxa"/>
            <w:vAlign w:val="center"/>
          </w:tcPr>
          <w:p w14:paraId="7E5BDD84" w14:textId="77777777" w:rsidR="002A2FBD" w:rsidRPr="00D848C7" w:rsidRDefault="002A2FBD" w:rsidP="00C53206">
            <w:pPr>
              <w:pStyle w:val="affff7"/>
              <w:spacing w:after="0"/>
              <w:ind w:left="0" w:firstLine="0"/>
              <w:jc w:val="center"/>
              <w:rPr>
                <w:b/>
                <w:color w:val="000000"/>
                <w:sz w:val="20"/>
                <w:szCs w:val="20"/>
              </w:rPr>
            </w:pPr>
            <w:r w:rsidRPr="00D848C7">
              <w:rPr>
                <w:b/>
                <w:color w:val="000000"/>
                <w:sz w:val="20"/>
                <w:szCs w:val="20"/>
              </w:rPr>
              <w:t>1.</w:t>
            </w:r>
          </w:p>
        </w:tc>
        <w:tc>
          <w:tcPr>
            <w:tcW w:w="8965" w:type="dxa"/>
            <w:gridSpan w:val="5"/>
            <w:vAlign w:val="center"/>
          </w:tcPr>
          <w:p w14:paraId="254E0EE9" w14:textId="77777777" w:rsidR="002A2FBD" w:rsidRPr="00D848C7" w:rsidRDefault="002A2FBD" w:rsidP="00C53206">
            <w:pPr>
              <w:pStyle w:val="affff7"/>
              <w:spacing w:after="0"/>
              <w:ind w:left="0" w:firstLine="0"/>
              <w:rPr>
                <w:b/>
                <w:color w:val="000000"/>
                <w:sz w:val="20"/>
                <w:szCs w:val="20"/>
              </w:rPr>
            </w:pPr>
            <w:r w:rsidRPr="00D848C7">
              <w:rPr>
                <w:b/>
                <w:color w:val="000000"/>
                <w:sz w:val="20"/>
                <w:szCs w:val="20"/>
              </w:rPr>
              <w:t>Население</w:t>
            </w:r>
          </w:p>
        </w:tc>
      </w:tr>
      <w:tr w:rsidR="00D848C7" w:rsidRPr="00D848C7" w14:paraId="0852E4F1" w14:textId="77777777" w:rsidTr="00393B3F">
        <w:trPr>
          <w:jc w:val="right"/>
        </w:trPr>
        <w:tc>
          <w:tcPr>
            <w:tcW w:w="639" w:type="dxa"/>
            <w:vAlign w:val="center"/>
          </w:tcPr>
          <w:p w14:paraId="6B65046E"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1.1</w:t>
            </w:r>
          </w:p>
        </w:tc>
        <w:tc>
          <w:tcPr>
            <w:tcW w:w="4102" w:type="dxa"/>
            <w:vAlign w:val="center"/>
          </w:tcPr>
          <w:p w14:paraId="1D67D531" w14:textId="77777777" w:rsidR="00B472E9" w:rsidRPr="00D848C7" w:rsidRDefault="00B472E9" w:rsidP="00C53206">
            <w:pPr>
              <w:pStyle w:val="affff7"/>
              <w:spacing w:after="0"/>
              <w:ind w:left="0" w:firstLine="0"/>
              <w:jc w:val="left"/>
              <w:rPr>
                <w:color w:val="000000"/>
                <w:sz w:val="20"/>
                <w:szCs w:val="20"/>
              </w:rPr>
            </w:pPr>
            <w:r w:rsidRPr="00D848C7">
              <w:rPr>
                <w:color w:val="000000"/>
                <w:sz w:val="20"/>
                <w:szCs w:val="20"/>
              </w:rPr>
              <w:t>Численность постоянного населения -  всего, в том числе</w:t>
            </w:r>
          </w:p>
        </w:tc>
        <w:tc>
          <w:tcPr>
            <w:tcW w:w="1340" w:type="dxa"/>
            <w:vAlign w:val="center"/>
          </w:tcPr>
          <w:p w14:paraId="336A7B90"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чел.</w:t>
            </w:r>
          </w:p>
        </w:tc>
        <w:tc>
          <w:tcPr>
            <w:tcW w:w="1255" w:type="dxa"/>
            <w:tcBorders>
              <w:bottom w:val="single" w:sz="4" w:space="0" w:color="auto"/>
            </w:tcBorders>
            <w:vAlign w:val="center"/>
          </w:tcPr>
          <w:p w14:paraId="17131716"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1138</w:t>
            </w:r>
          </w:p>
        </w:tc>
        <w:tc>
          <w:tcPr>
            <w:tcW w:w="1134" w:type="dxa"/>
            <w:vAlign w:val="center"/>
          </w:tcPr>
          <w:p w14:paraId="52695D50" w14:textId="77777777" w:rsidR="00B472E9" w:rsidRPr="00D848C7" w:rsidRDefault="008236D2" w:rsidP="00C53206">
            <w:pPr>
              <w:pStyle w:val="affff7"/>
              <w:spacing w:after="0"/>
              <w:ind w:left="0" w:firstLine="0"/>
              <w:jc w:val="center"/>
              <w:rPr>
                <w:color w:val="000000"/>
                <w:sz w:val="20"/>
                <w:szCs w:val="20"/>
              </w:rPr>
            </w:pPr>
            <w:r>
              <w:rPr>
                <w:color w:val="000000"/>
                <w:sz w:val="20"/>
                <w:szCs w:val="20"/>
              </w:rPr>
              <w:t>1141</w:t>
            </w:r>
          </w:p>
        </w:tc>
        <w:tc>
          <w:tcPr>
            <w:tcW w:w="1134" w:type="dxa"/>
            <w:vAlign w:val="center"/>
          </w:tcPr>
          <w:p w14:paraId="2F2DBA5A" w14:textId="77777777" w:rsidR="00B472E9" w:rsidRPr="00D848C7" w:rsidRDefault="008236D2" w:rsidP="00C53206">
            <w:pPr>
              <w:ind w:firstLine="0"/>
              <w:jc w:val="center"/>
              <w:rPr>
                <w:color w:val="000000"/>
                <w:sz w:val="20"/>
                <w:szCs w:val="20"/>
              </w:rPr>
            </w:pPr>
            <w:r>
              <w:rPr>
                <w:color w:val="000000"/>
                <w:sz w:val="20"/>
                <w:szCs w:val="20"/>
              </w:rPr>
              <w:t>1164</w:t>
            </w:r>
          </w:p>
        </w:tc>
      </w:tr>
      <w:tr w:rsidR="00B472E9" w:rsidRPr="00D848C7" w14:paraId="47AFF2B4" w14:textId="77777777" w:rsidTr="00393B3F">
        <w:trPr>
          <w:jc w:val="right"/>
        </w:trPr>
        <w:tc>
          <w:tcPr>
            <w:tcW w:w="639" w:type="dxa"/>
            <w:vAlign w:val="center"/>
          </w:tcPr>
          <w:p w14:paraId="6F25A7A5"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129D6AB1" w14:textId="77777777" w:rsidR="00B472E9" w:rsidRPr="00D848C7" w:rsidRDefault="00B472E9" w:rsidP="00C53206">
            <w:pPr>
              <w:ind w:firstLine="0"/>
              <w:jc w:val="left"/>
              <w:rPr>
                <w:color w:val="000000"/>
                <w:sz w:val="20"/>
                <w:szCs w:val="20"/>
              </w:rPr>
            </w:pPr>
            <w:r w:rsidRPr="00D848C7">
              <w:rPr>
                <w:color w:val="000000"/>
                <w:sz w:val="20"/>
                <w:szCs w:val="20"/>
              </w:rPr>
              <w:t>с.</w:t>
            </w:r>
            <w:r w:rsidR="00945E94" w:rsidRPr="00D848C7">
              <w:rPr>
                <w:color w:val="000000"/>
                <w:sz w:val="20"/>
                <w:szCs w:val="20"/>
              </w:rPr>
              <w:t>Байлянгар</w:t>
            </w:r>
          </w:p>
        </w:tc>
        <w:tc>
          <w:tcPr>
            <w:tcW w:w="1340" w:type="dxa"/>
          </w:tcPr>
          <w:p w14:paraId="3C12C49E" w14:textId="77777777" w:rsidR="00B472E9" w:rsidRPr="00D848C7" w:rsidRDefault="00B472E9"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370DC3B5"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712</w:t>
            </w:r>
          </w:p>
        </w:tc>
        <w:tc>
          <w:tcPr>
            <w:tcW w:w="1134" w:type="dxa"/>
            <w:shd w:val="clear" w:color="auto" w:fill="auto"/>
            <w:vAlign w:val="center"/>
          </w:tcPr>
          <w:p w14:paraId="2619B638" w14:textId="77777777" w:rsidR="00B472E9" w:rsidRPr="00D848C7" w:rsidRDefault="003177C1" w:rsidP="00C53206">
            <w:pPr>
              <w:ind w:firstLine="0"/>
              <w:jc w:val="center"/>
              <w:rPr>
                <w:color w:val="000000"/>
                <w:sz w:val="20"/>
                <w:szCs w:val="20"/>
              </w:rPr>
            </w:pPr>
            <w:r w:rsidRPr="00D848C7">
              <w:rPr>
                <w:color w:val="000000"/>
                <w:sz w:val="20"/>
                <w:szCs w:val="20"/>
              </w:rPr>
              <w:t>722</w:t>
            </w:r>
          </w:p>
        </w:tc>
        <w:tc>
          <w:tcPr>
            <w:tcW w:w="1134" w:type="dxa"/>
            <w:shd w:val="clear" w:color="auto" w:fill="auto"/>
            <w:vAlign w:val="center"/>
          </w:tcPr>
          <w:p w14:paraId="4370566A" w14:textId="77777777" w:rsidR="00B472E9" w:rsidRPr="00D848C7" w:rsidRDefault="008236D2" w:rsidP="00C53206">
            <w:pPr>
              <w:ind w:firstLine="0"/>
              <w:jc w:val="center"/>
              <w:rPr>
                <w:color w:val="000000"/>
                <w:sz w:val="20"/>
                <w:szCs w:val="20"/>
              </w:rPr>
            </w:pPr>
            <w:r>
              <w:rPr>
                <w:color w:val="000000"/>
                <w:sz w:val="20"/>
                <w:szCs w:val="20"/>
              </w:rPr>
              <w:t>733</w:t>
            </w:r>
          </w:p>
        </w:tc>
      </w:tr>
      <w:tr w:rsidR="00B472E9" w:rsidRPr="00D848C7" w14:paraId="7D28B170" w14:textId="77777777" w:rsidTr="00393B3F">
        <w:trPr>
          <w:jc w:val="right"/>
        </w:trPr>
        <w:tc>
          <w:tcPr>
            <w:tcW w:w="639" w:type="dxa"/>
            <w:vAlign w:val="center"/>
          </w:tcPr>
          <w:p w14:paraId="43FEC732"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02CA0E8" w14:textId="77777777" w:rsidR="00B472E9" w:rsidRPr="00D848C7" w:rsidRDefault="00945E94" w:rsidP="00C53206">
            <w:pPr>
              <w:pStyle w:val="afff0"/>
              <w:jc w:val="left"/>
              <w:rPr>
                <w:bCs/>
                <w:color w:val="000000"/>
                <w:sz w:val="20"/>
                <w:szCs w:val="20"/>
              </w:rPr>
            </w:pPr>
            <w:r w:rsidRPr="00D848C7">
              <w:rPr>
                <w:color w:val="000000"/>
                <w:sz w:val="20"/>
                <w:szCs w:val="20"/>
              </w:rPr>
              <w:t>д.Саз</w:t>
            </w:r>
            <w:r w:rsidR="00A4105C">
              <w:rPr>
                <w:color w:val="000000"/>
                <w:sz w:val="20"/>
                <w:szCs w:val="20"/>
              </w:rPr>
              <w:t>-</w:t>
            </w:r>
            <w:r w:rsidRPr="00D848C7">
              <w:rPr>
                <w:color w:val="000000"/>
                <w:sz w:val="20"/>
                <w:szCs w:val="20"/>
              </w:rPr>
              <w:t>Тамак</w:t>
            </w:r>
          </w:p>
        </w:tc>
        <w:tc>
          <w:tcPr>
            <w:tcW w:w="1340" w:type="dxa"/>
          </w:tcPr>
          <w:p w14:paraId="6B25B2A7" w14:textId="77777777" w:rsidR="00B472E9" w:rsidRPr="00D848C7" w:rsidRDefault="00B472E9"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2043B0B9"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301</w:t>
            </w:r>
          </w:p>
        </w:tc>
        <w:tc>
          <w:tcPr>
            <w:tcW w:w="1134" w:type="dxa"/>
            <w:shd w:val="clear" w:color="auto" w:fill="auto"/>
            <w:vAlign w:val="center"/>
          </w:tcPr>
          <w:p w14:paraId="5FDF6D04" w14:textId="77777777" w:rsidR="00B472E9" w:rsidRPr="00D848C7" w:rsidRDefault="003177C1" w:rsidP="00C53206">
            <w:pPr>
              <w:ind w:firstLine="0"/>
              <w:jc w:val="center"/>
              <w:rPr>
                <w:color w:val="000000"/>
                <w:sz w:val="20"/>
                <w:szCs w:val="20"/>
              </w:rPr>
            </w:pPr>
            <w:r w:rsidRPr="00D848C7">
              <w:rPr>
                <w:color w:val="000000"/>
                <w:sz w:val="20"/>
                <w:szCs w:val="20"/>
              </w:rPr>
              <w:t>306</w:t>
            </w:r>
          </w:p>
        </w:tc>
        <w:tc>
          <w:tcPr>
            <w:tcW w:w="1134" w:type="dxa"/>
            <w:shd w:val="clear" w:color="auto" w:fill="auto"/>
            <w:vAlign w:val="center"/>
          </w:tcPr>
          <w:p w14:paraId="19661B0E" w14:textId="77777777" w:rsidR="00B472E9" w:rsidRPr="00D848C7" w:rsidRDefault="008236D2" w:rsidP="00C53206">
            <w:pPr>
              <w:ind w:firstLine="0"/>
              <w:jc w:val="center"/>
              <w:rPr>
                <w:color w:val="000000"/>
                <w:sz w:val="20"/>
                <w:szCs w:val="20"/>
              </w:rPr>
            </w:pPr>
            <w:r>
              <w:rPr>
                <w:color w:val="000000"/>
                <w:sz w:val="20"/>
                <w:szCs w:val="20"/>
              </w:rPr>
              <w:t>314</w:t>
            </w:r>
          </w:p>
        </w:tc>
      </w:tr>
      <w:tr w:rsidR="00B472E9" w:rsidRPr="00D848C7" w14:paraId="2CF423A7" w14:textId="77777777" w:rsidTr="00393B3F">
        <w:trPr>
          <w:jc w:val="right"/>
        </w:trPr>
        <w:tc>
          <w:tcPr>
            <w:tcW w:w="639" w:type="dxa"/>
            <w:vAlign w:val="center"/>
          </w:tcPr>
          <w:p w14:paraId="1D2C0F39"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3E50C929" w14:textId="77777777" w:rsidR="00B472E9" w:rsidRPr="00D848C7" w:rsidRDefault="00B472E9" w:rsidP="00C53206">
            <w:pPr>
              <w:pStyle w:val="afff0"/>
              <w:jc w:val="left"/>
              <w:rPr>
                <w:bCs/>
                <w:color w:val="000000"/>
                <w:sz w:val="20"/>
                <w:szCs w:val="20"/>
              </w:rPr>
            </w:pPr>
            <w:r w:rsidRPr="00D848C7">
              <w:rPr>
                <w:color w:val="000000"/>
                <w:sz w:val="20"/>
                <w:szCs w:val="20"/>
              </w:rPr>
              <w:t>д</w:t>
            </w:r>
            <w:r w:rsidR="00945E94" w:rsidRPr="00D848C7">
              <w:rPr>
                <w:color w:val="000000"/>
                <w:sz w:val="20"/>
                <w:szCs w:val="20"/>
              </w:rPr>
              <w:t>.Нурмабаш</w:t>
            </w:r>
          </w:p>
        </w:tc>
        <w:tc>
          <w:tcPr>
            <w:tcW w:w="1340" w:type="dxa"/>
          </w:tcPr>
          <w:p w14:paraId="3C42005D" w14:textId="77777777" w:rsidR="00B472E9" w:rsidRPr="00D848C7" w:rsidRDefault="00B472E9"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4B14BACA"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109</w:t>
            </w:r>
          </w:p>
        </w:tc>
        <w:tc>
          <w:tcPr>
            <w:tcW w:w="1134" w:type="dxa"/>
            <w:shd w:val="clear" w:color="auto" w:fill="auto"/>
            <w:vAlign w:val="center"/>
          </w:tcPr>
          <w:p w14:paraId="754EAA67" w14:textId="77777777" w:rsidR="00B472E9" w:rsidRPr="00D848C7" w:rsidRDefault="003177C1" w:rsidP="00C53206">
            <w:pPr>
              <w:ind w:firstLine="0"/>
              <w:jc w:val="center"/>
              <w:rPr>
                <w:color w:val="000000"/>
                <w:sz w:val="20"/>
                <w:szCs w:val="20"/>
              </w:rPr>
            </w:pPr>
            <w:r w:rsidRPr="00D848C7">
              <w:rPr>
                <w:color w:val="000000"/>
                <w:sz w:val="20"/>
                <w:szCs w:val="20"/>
              </w:rPr>
              <w:t>113</w:t>
            </w:r>
          </w:p>
        </w:tc>
        <w:tc>
          <w:tcPr>
            <w:tcW w:w="1134" w:type="dxa"/>
            <w:shd w:val="clear" w:color="auto" w:fill="auto"/>
            <w:vAlign w:val="center"/>
          </w:tcPr>
          <w:p w14:paraId="65EC1525" w14:textId="77777777" w:rsidR="00B472E9" w:rsidRPr="00D848C7" w:rsidRDefault="008236D2" w:rsidP="00C53206">
            <w:pPr>
              <w:ind w:firstLine="0"/>
              <w:jc w:val="center"/>
              <w:rPr>
                <w:color w:val="000000"/>
                <w:sz w:val="20"/>
                <w:szCs w:val="20"/>
              </w:rPr>
            </w:pPr>
            <w:r>
              <w:rPr>
                <w:color w:val="000000"/>
                <w:sz w:val="20"/>
                <w:szCs w:val="20"/>
              </w:rPr>
              <w:t>117</w:t>
            </w:r>
          </w:p>
        </w:tc>
      </w:tr>
      <w:tr w:rsidR="00B472E9" w:rsidRPr="00D848C7" w14:paraId="622C1D0F" w14:textId="77777777" w:rsidTr="00393B3F">
        <w:trPr>
          <w:jc w:val="right"/>
        </w:trPr>
        <w:tc>
          <w:tcPr>
            <w:tcW w:w="639" w:type="dxa"/>
            <w:vAlign w:val="center"/>
          </w:tcPr>
          <w:p w14:paraId="2D089722"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3D9AC88C" w14:textId="77777777" w:rsidR="00B472E9" w:rsidRPr="00D848C7" w:rsidRDefault="00945E94" w:rsidP="00C53206">
            <w:pPr>
              <w:pStyle w:val="afff0"/>
              <w:jc w:val="left"/>
              <w:rPr>
                <w:bCs/>
                <w:color w:val="000000"/>
                <w:sz w:val="20"/>
                <w:szCs w:val="20"/>
              </w:rPr>
            </w:pPr>
            <w:r w:rsidRPr="00D848C7">
              <w:rPr>
                <w:color w:val="000000"/>
                <w:sz w:val="20"/>
                <w:szCs w:val="20"/>
              </w:rPr>
              <w:t>п.ж\д разъезд</w:t>
            </w:r>
            <w:r w:rsidR="00734A1F" w:rsidRPr="00D848C7">
              <w:rPr>
                <w:color w:val="000000"/>
                <w:sz w:val="20"/>
                <w:szCs w:val="20"/>
              </w:rPr>
              <w:t>а</w:t>
            </w:r>
            <w:r w:rsidRPr="00D848C7">
              <w:rPr>
                <w:color w:val="000000"/>
                <w:sz w:val="20"/>
                <w:szCs w:val="20"/>
              </w:rPr>
              <w:t xml:space="preserve"> Саз-Тамак</w:t>
            </w:r>
          </w:p>
        </w:tc>
        <w:tc>
          <w:tcPr>
            <w:tcW w:w="1340" w:type="dxa"/>
          </w:tcPr>
          <w:p w14:paraId="760C6A7D" w14:textId="77777777" w:rsidR="00B472E9" w:rsidRPr="00D848C7" w:rsidRDefault="00B472E9"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555E3020"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16</w:t>
            </w:r>
          </w:p>
        </w:tc>
        <w:tc>
          <w:tcPr>
            <w:tcW w:w="1134" w:type="dxa"/>
            <w:shd w:val="clear" w:color="auto" w:fill="auto"/>
            <w:vAlign w:val="center"/>
          </w:tcPr>
          <w:p w14:paraId="19691910" w14:textId="77777777" w:rsidR="00B472E9" w:rsidRPr="00D848C7" w:rsidRDefault="008236D2" w:rsidP="00C53206">
            <w:pPr>
              <w:ind w:firstLine="0"/>
              <w:jc w:val="center"/>
              <w:rPr>
                <w:color w:val="000000"/>
                <w:sz w:val="20"/>
                <w:szCs w:val="20"/>
              </w:rPr>
            </w:pPr>
            <w:r>
              <w:rPr>
                <w:color w:val="000000"/>
                <w:sz w:val="20"/>
                <w:szCs w:val="20"/>
              </w:rPr>
              <w:t>0</w:t>
            </w:r>
          </w:p>
        </w:tc>
        <w:tc>
          <w:tcPr>
            <w:tcW w:w="1134" w:type="dxa"/>
            <w:shd w:val="clear" w:color="auto" w:fill="auto"/>
            <w:vAlign w:val="center"/>
          </w:tcPr>
          <w:p w14:paraId="6FF341B1" w14:textId="77777777" w:rsidR="00B472E9" w:rsidRPr="00D848C7" w:rsidRDefault="008236D2" w:rsidP="00C53206">
            <w:pPr>
              <w:ind w:firstLine="0"/>
              <w:jc w:val="center"/>
              <w:rPr>
                <w:color w:val="000000"/>
                <w:sz w:val="20"/>
                <w:szCs w:val="20"/>
              </w:rPr>
            </w:pPr>
            <w:r>
              <w:rPr>
                <w:color w:val="000000"/>
                <w:sz w:val="20"/>
                <w:szCs w:val="20"/>
              </w:rPr>
              <w:t>0</w:t>
            </w:r>
          </w:p>
        </w:tc>
      </w:tr>
      <w:tr w:rsidR="00B472E9" w:rsidRPr="00D848C7" w14:paraId="3720DEF6" w14:textId="77777777" w:rsidTr="00393B3F">
        <w:trPr>
          <w:jc w:val="right"/>
        </w:trPr>
        <w:tc>
          <w:tcPr>
            <w:tcW w:w="639" w:type="dxa"/>
            <w:vAlign w:val="center"/>
          </w:tcPr>
          <w:p w14:paraId="5163A8BB"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1.2</w:t>
            </w:r>
          </w:p>
        </w:tc>
        <w:tc>
          <w:tcPr>
            <w:tcW w:w="4102" w:type="dxa"/>
            <w:vAlign w:val="center"/>
          </w:tcPr>
          <w:p w14:paraId="774CF76E" w14:textId="77777777" w:rsidR="00B472E9" w:rsidRPr="00D848C7" w:rsidRDefault="00B472E9" w:rsidP="00C53206">
            <w:pPr>
              <w:pStyle w:val="affff7"/>
              <w:spacing w:after="0"/>
              <w:ind w:left="0" w:firstLine="0"/>
              <w:jc w:val="left"/>
              <w:rPr>
                <w:color w:val="000000"/>
                <w:sz w:val="20"/>
                <w:szCs w:val="20"/>
              </w:rPr>
            </w:pPr>
            <w:r w:rsidRPr="00D848C7">
              <w:rPr>
                <w:color w:val="000000"/>
                <w:sz w:val="20"/>
                <w:szCs w:val="20"/>
              </w:rPr>
              <w:t>Численность населения, строящего второе жилье -  всего, в том числе</w:t>
            </w:r>
          </w:p>
        </w:tc>
        <w:tc>
          <w:tcPr>
            <w:tcW w:w="1340" w:type="dxa"/>
            <w:vAlign w:val="center"/>
          </w:tcPr>
          <w:p w14:paraId="5EBD2D92"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1A8A2890" w14:textId="77777777" w:rsidR="00B472E9" w:rsidRPr="00D848C7" w:rsidRDefault="00B472E9"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4142CCB7" w14:textId="77777777" w:rsidR="00B472E9"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3AB46F5C" w14:textId="77777777" w:rsidR="00B472E9" w:rsidRPr="00D848C7" w:rsidRDefault="003177C1" w:rsidP="00C53206">
            <w:pPr>
              <w:ind w:firstLine="0"/>
              <w:jc w:val="center"/>
              <w:rPr>
                <w:color w:val="000000"/>
                <w:sz w:val="20"/>
                <w:szCs w:val="20"/>
              </w:rPr>
            </w:pPr>
            <w:r w:rsidRPr="00D848C7">
              <w:rPr>
                <w:color w:val="000000"/>
                <w:sz w:val="20"/>
                <w:szCs w:val="20"/>
              </w:rPr>
              <w:t>-</w:t>
            </w:r>
          </w:p>
        </w:tc>
      </w:tr>
      <w:tr w:rsidR="00945E94" w:rsidRPr="00D848C7" w14:paraId="32D83755" w14:textId="77777777" w:rsidTr="00393B3F">
        <w:trPr>
          <w:jc w:val="right"/>
        </w:trPr>
        <w:tc>
          <w:tcPr>
            <w:tcW w:w="639" w:type="dxa"/>
            <w:vAlign w:val="center"/>
          </w:tcPr>
          <w:p w14:paraId="0316423C"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07F7BA7D" w14:textId="77777777" w:rsidR="00945E94" w:rsidRPr="00D848C7" w:rsidRDefault="00945E94" w:rsidP="00C53206">
            <w:pPr>
              <w:ind w:firstLine="0"/>
              <w:jc w:val="left"/>
              <w:rPr>
                <w:color w:val="000000"/>
                <w:sz w:val="20"/>
                <w:szCs w:val="20"/>
              </w:rPr>
            </w:pPr>
            <w:r w:rsidRPr="00D848C7">
              <w:rPr>
                <w:color w:val="000000"/>
                <w:sz w:val="20"/>
                <w:szCs w:val="20"/>
              </w:rPr>
              <w:t>с.Байлянгар</w:t>
            </w:r>
          </w:p>
        </w:tc>
        <w:tc>
          <w:tcPr>
            <w:tcW w:w="1340" w:type="dxa"/>
          </w:tcPr>
          <w:p w14:paraId="45B9F3DA" w14:textId="77777777" w:rsidR="00945E94" w:rsidRPr="00D848C7" w:rsidRDefault="00945E94"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09CCC3A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0F79F96B" w14:textId="77777777" w:rsidR="00945E94" w:rsidRPr="00D848C7" w:rsidRDefault="003177C1"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55622FFF" w14:textId="77777777" w:rsidR="00945E94" w:rsidRPr="00D848C7" w:rsidRDefault="003177C1" w:rsidP="00C53206">
            <w:pPr>
              <w:ind w:firstLine="0"/>
              <w:jc w:val="center"/>
              <w:rPr>
                <w:color w:val="000000"/>
                <w:sz w:val="20"/>
                <w:szCs w:val="20"/>
              </w:rPr>
            </w:pPr>
            <w:r w:rsidRPr="00D848C7">
              <w:rPr>
                <w:color w:val="000000"/>
                <w:sz w:val="20"/>
                <w:szCs w:val="20"/>
              </w:rPr>
              <w:t>-</w:t>
            </w:r>
          </w:p>
        </w:tc>
      </w:tr>
      <w:tr w:rsidR="00945E94" w:rsidRPr="00D848C7" w14:paraId="32D7BD0A" w14:textId="77777777" w:rsidTr="00393B3F">
        <w:trPr>
          <w:jc w:val="right"/>
        </w:trPr>
        <w:tc>
          <w:tcPr>
            <w:tcW w:w="639" w:type="dxa"/>
            <w:vAlign w:val="center"/>
          </w:tcPr>
          <w:p w14:paraId="2BCF8EB9"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54A316B0" w14:textId="77777777" w:rsidR="00945E94" w:rsidRPr="00D848C7" w:rsidRDefault="00945E94" w:rsidP="00C53206">
            <w:pPr>
              <w:pStyle w:val="afff0"/>
              <w:jc w:val="left"/>
              <w:rPr>
                <w:bCs/>
                <w:color w:val="000000"/>
                <w:sz w:val="20"/>
                <w:szCs w:val="20"/>
              </w:rPr>
            </w:pPr>
            <w:r w:rsidRPr="00D848C7">
              <w:rPr>
                <w:color w:val="000000"/>
                <w:sz w:val="20"/>
                <w:szCs w:val="20"/>
              </w:rPr>
              <w:t>д.СазТамак</w:t>
            </w:r>
          </w:p>
        </w:tc>
        <w:tc>
          <w:tcPr>
            <w:tcW w:w="1340" w:type="dxa"/>
          </w:tcPr>
          <w:p w14:paraId="0FAA42B8" w14:textId="77777777" w:rsidR="00945E94" w:rsidRPr="00D848C7" w:rsidRDefault="00945E94"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11CE4C16"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3249A728"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4E9E8817" w14:textId="77777777" w:rsidR="00945E94" w:rsidRPr="00D848C7" w:rsidRDefault="00945E94" w:rsidP="00C53206">
            <w:pPr>
              <w:ind w:firstLine="0"/>
              <w:jc w:val="center"/>
              <w:rPr>
                <w:color w:val="000000"/>
                <w:sz w:val="20"/>
                <w:szCs w:val="20"/>
              </w:rPr>
            </w:pPr>
            <w:r w:rsidRPr="00D848C7">
              <w:rPr>
                <w:color w:val="000000"/>
                <w:sz w:val="20"/>
                <w:szCs w:val="20"/>
              </w:rPr>
              <w:t>-</w:t>
            </w:r>
          </w:p>
        </w:tc>
      </w:tr>
      <w:tr w:rsidR="00945E94" w:rsidRPr="00D848C7" w14:paraId="4A77186F" w14:textId="77777777" w:rsidTr="00393B3F">
        <w:trPr>
          <w:jc w:val="right"/>
        </w:trPr>
        <w:tc>
          <w:tcPr>
            <w:tcW w:w="639" w:type="dxa"/>
            <w:vAlign w:val="center"/>
          </w:tcPr>
          <w:p w14:paraId="197BE494"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40FCC13B" w14:textId="77777777" w:rsidR="00945E94" w:rsidRPr="00D848C7" w:rsidRDefault="00945E94" w:rsidP="00C53206">
            <w:pPr>
              <w:pStyle w:val="afff0"/>
              <w:jc w:val="left"/>
              <w:rPr>
                <w:bCs/>
                <w:color w:val="000000"/>
                <w:sz w:val="20"/>
                <w:szCs w:val="20"/>
              </w:rPr>
            </w:pPr>
            <w:r w:rsidRPr="00D848C7">
              <w:rPr>
                <w:color w:val="000000"/>
                <w:sz w:val="20"/>
                <w:szCs w:val="20"/>
              </w:rPr>
              <w:t>д.Нурмабаш</w:t>
            </w:r>
          </w:p>
        </w:tc>
        <w:tc>
          <w:tcPr>
            <w:tcW w:w="1340" w:type="dxa"/>
          </w:tcPr>
          <w:p w14:paraId="3B8DC881" w14:textId="77777777" w:rsidR="00945E94" w:rsidRPr="00D848C7" w:rsidRDefault="00945E94"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4951CF0F"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62815640"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16D6D35B" w14:textId="77777777" w:rsidR="00945E94" w:rsidRPr="00D848C7" w:rsidRDefault="00945E94" w:rsidP="00C53206">
            <w:pPr>
              <w:ind w:firstLine="0"/>
              <w:jc w:val="center"/>
              <w:rPr>
                <w:color w:val="000000"/>
                <w:sz w:val="20"/>
                <w:szCs w:val="20"/>
              </w:rPr>
            </w:pPr>
            <w:r w:rsidRPr="00D848C7">
              <w:rPr>
                <w:color w:val="000000"/>
                <w:sz w:val="20"/>
                <w:szCs w:val="20"/>
              </w:rPr>
              <w:t>-</w:t>
            </w:r>
          </w:p>
        </w:tc>
      </w:tr>
      <w:tr w:rsidR="00945E94" w:rsidRPr="00D848C7" w14:paraId="266BC00A" w14:textId="77777777" w:rsidTr="00393B3F">
        <w:trPr>
          <w:jc w:val="right"/>
        </w:trPr>
        <w:tc>
          <w:tcPr>
            <w:tcW w:w="639" w:type="dxa"/>
            <w:vAlign w:val="center"/>
          </w:tcPr>
          <w:p w14:paraId="55F1340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1654131" w14:textId="77777777" w:rsidR="00945E94" w:rsidRPr="00D848C7" w:rsidRDefault="00945E94" w:rsidP="00C53206">
            <w:pPr>
              <w:pStyle w:val="afff0"/>
              <w:jc w:val="left"/>
              <w:rPr>
                <w:bCs/>
                <w:color w:val="000000"/>
                <w:sz w:val="20"/>
                <w:szCs w:val="20"/>
              </w:rPr>
            </w:pPr>
            <w:r w:rsidRPr="00D848C7">
              <w:rPr>
                <w:color w:val="000000"/>
                <w:sz w:val="20"/>
                <w:szCs w:val="20"/>
              </w:rPr>
              <w:t>п.ж\д разъезд</w:t>
            </w:r>
            <w:r w:rsidR="00734A1F" w:rsidRPr="00D848C7">
              <w:rPr>
                <w:color w:val="000000"/>
                <w:sz w:val="20"/>
                <w:szCs w:val="20"/>
              </w:rPr>
              <w:t>а</w:t>
            </w:r>
            <w:r w:rsidRPr="00D848C7">
              <w:rPr>
                <w:color w:val="000000"/>
                <w:sz w:val="20"/>
                <w:szCs w:val="20"/>
              </w:rPr>
              <w:t xml:space="preserve"> Саз-Тамак</w:t>
            </w:r>
          </w:p>
        </w:tc>
        <w:tc>
          <w:tcPr>
            <w:tcW w:w="1340" w:type="dxa"/>
          </w:tcPr>
          <w:p w14:paraId="4482B012" w14:textId="77777777" w:rsidR="00945E94" w:rsidRPr="00D848C7" w:rsidRDefault="00945E94" w:rsidP="00C53206">
            <w:pPr>
              <w:ind w:firstLine="0"/>
              <w:jc w:val="center"/>
              <w:rPr>
                <w:color w:val="000000"/>
                <w:sz w:val="20"/>
                <w:szCs w:val="20"/>
              </w:rPr>
            </w:pPr>
            <w:r w:rsidRPr="00D848C7">
              <w:rPr>
                <w:color w:val="000000"/>
                <w:sz w:val="20"/>
                <w:szCs w:val="20"/>
              </w:rPr>
              <w:t>чел.</w:t>
            </w:r>
          </w:p>
        </w:tc>
        <w:tc>
          <w:tcPr>
            <w:tcW w:w="1255" w:type="dxa"/>
            <w:shd w:val="clear" w:color="auto" w:fill="auto"/>
            <w:vAlign w:val="center"/>
          </w:tcPr>
          <w:p w14:paraId="64A9700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533B1C3F"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1DB79214" w14:textId="77777777" w:rsidR="00945E94" w:rsidRPr="00D848C7" w:rsidRDefault="00945E94" w:rsidP="00C53206">
            <w:pPr>
              <w:ind w:firstLine="0"/>
              <w:jc w:val="center"/>
              <w:rPr>
                <w:color w:val="000000"/>
                <w:sz w:val="20"/>
                <w:szCs w:val="20"/>
              </w:rPr>
            </w:pPr>
            <w:r w:rsidRPr="00D848C7">
              <w:rPr>
                <w:color w:val="000000"/>
                <w:sz w:val="20"/>
                <w:szCs w:val="20"/>
              </w:rPr>
              <w:t>-</w:t>
            </w:r>
          </w:p>
        </w:tc>
      </w:tr>
      <w:tr w:rsidR="00D848C7" w:rsidRPr="00D848C7" w14:paraId="4B74243C" w14:textId="77777777" w:rsidTr="00393B3F">
        <w:trPr>
          <w:jc w:val="right"/>
        </w:trPr>
        <w:tc>
          <w:tcPr>
            <w:tcW w:w="639" w:type="dxa"/>
            <w:vAlign w:val="center"/>
          </w:tcPr>
          <w:p w14:paraId="0EB31102" w14:textId="77777777" w:rsidR="00B472E9" w:rsidRPr="00D848C7" w:rsidRDefault="00B472E9" w:rsidP="00C53206">
            <w:pPr>
              <w:pStyle w:val="affff7"/>
              <w:spacing w:after="0"/>
              <w:ind w:left="0" w:firstLine="0"/>
              <w:jc w:val="center"/>
              <w:rPr>
                <w:b/>
                <w:color w:val="000000"/>
                <w:sz w:val="20"/>
                <w:szCs w:val="20"/>
              </w:rPr>
            </w:pPr>
            <w:r w:rsidRPr="00D848C7">
              <w:rPr>
                <w:b/>
                <w:color w:val="000000"/>
                <w:sz w:val="20"/>
                <w:szCs w:val="20"/>
              </w:rPr>
              <w:t>2.</w:t>
            </w:r>
          </w:p>
        </w:tc>
        <w:tc>
          <w:tcPr>
            <w:tcW w:w="8965" w:type="dxa"/>
            <w:gridSpan w:val="5"/>
            <w:vAlign w:val="center"/>
          </w:tcPr>
          <w:p w14:paraId="06A0373F" w14:textId="77777777" w:rsidR="00B472E9" w:rsidRPr="00D848C7" w:rsidRDefault="00B472E9" w:rsidP="00C53206">
            <w:pPr>
              <w:pStyle w:val="affff7"/>
              <w:spacing w:after="0"/>
              <w:ind w:left="0" w:firstLine="0"/>
              <w:rPr>
                <w:b/>
                <w:color w:val="000000"/>
                <w:sz w:val="20"/>
                <w:szCs w:val="20"/>
              </w:rPr>
            </w:pPr>
            <w:r w:rsidRPr="00D848C7">
              <w:rPr>
                <w:b/>
                <w:color w:val="000000"/>
                <w:sz w:val="20"/>
                <w:szCs w:val="20"/>
              </w:rPr>
              <w:t>Жилищный фонд</w:t>
            </w:r>
          </w:p>
        </w:tc>
      </w:tr>
      <w:tr w:rsidR="00D848C7" w:rsidRPr="00D848C7" w14:paraId="02A23AE9" w14:textId="77777777" w:rsidTr="00393B3F">
        <w:trPr>
          <w:jc w:val="right"/>
        </w:trPr>
        <w:tc>
          <w:tcPr>
            <w:tcW w:w="639" w:type="dxa"/>
            <w:vAlign w:val="center"/>
          </w:tcPr>
          <w:p w14:paraId="419EDC0D"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2.1</w:t>
            </w:r>
          </w:p>
        </w:tc>
        <w:tc>
          <w:tcPr>
            <w:tcW w:w="4102" w:type="dxa"/>
            <w:vAlign w:val="center"/>
          </w:tcPr>
          <w:p w14:paraId="066CB8CA" w14:textId="77777777" w:rsidR="002406CF" w:rsidRPr="00D848C7" w:rsidRDefault="002406CF" w:rsidP="00C53206">
            <w:pPr>
              <w:pStyle w:val="affff7"/>
              <w:spacing w:after="0"/>
              <w:ind w:left="0" w:firstLine="0"/>
              <w:jc w:val="left"/>
              <w:rPr>
                <w:color w:val="000000"/>
                <w:sz w:val="20"/>
                <w:szCs w:val="20"/>
              </w:rPr>
            </w:pPr>
            <w:r w:rsidRPr="00D848C7">
              <w:rPr>
                <w:color w:val="000000"/>
                <w:sz w:val="20"/>
                <w:szCs w:val="20"/>
              </w:rPr>
              <w:t>Жилищный фонд для постоянного населения – всего, в том числе</w:t>
            </w:r>
          </w:p>
        </w:tc>
        <w:tc>
          <w:tcPr>
            <w:tcW w:w="1340" w:type="dxa"/>
            <w:vAlign w:val="center"/>
          </w:tcPr>
          <w:p w14:paraId="13F9DD99"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vAlign w:val="center"/>
          </w:tcPr>
          <w:p w14:paraId="73B7039B" w14:textId="77777777" w:rsidR="002406CF" w:rsidRPr="00D848C7" w:rsidRDefault="002406CF" w:rsidP="00C53206">
            <w:pPr>
              <w:pStyle w:val="affff7"/>
              <w:spacing w:after="0"/>
              <w:ind w:left="0" w:firstLine="0"/>
              <w:jc w:val="center"/>
              <w:rPr>
                <w:color w:val="000000"/>
                <w:sz w:val="20"/>
                <w:szCs w:val="20"/>
              </w:rPr>
            </w:pPr>
            <w:r w:rsidRPr="00D848C7">
              <w:rPr>
                <w:bCs/>
                <w:color w:val="000000"/>
                <w:sz w:val="20"/>
                <w:szCs w:val="20"/>
              </w:rPr>
              <w:t>31,10</w:t>
            </w:r>
          </w:p>
        </w:tc>
        <w:tc>
          <w:tcPr>
            <w:tcW w:w="1134" w:type="dxa"/>
            <w:vAlign w:val="center"/>
          </w:tcPr>
          <w:p w14:paraId="4F124705" w14:textId="77777777" w:rsidR="002406CF" w:rsidRPr="00D848C7" w:rsidRDefault="008236D2" w:rsidP="00C53206">
            <w:pPr>
              <w:ind w:firstLine="0"/>
              <w:jc w:val="center"/>
              <w:rPr>
                <w:color w:val="000000"/>
                <w:sz w:val="20"/>
                <w:szCs w:val="20"/>
              </w:rPr>
            </w:pPr>
            <w:r>
              <w:rPr>
                <w:bCs/>
                <w:color w:val="000000"/>
                <w:sz w:val="20"/>
                <w:szCs w:val="20"/>
              </w:rPr>
              <w:t>30,90</w:t>
            </w:r>
          </w:p>
        </w:tc>
        <w:tc>
          <w:tcPr>
            <w:tcW w:w="1134" w:type="dxa"/>
            <w:vAlign w:val="center"/>
          </w:tcPr>
          <w:p w14:paraId="0B3B7272" w14:textId="77777777" w:rsidR="002406CF" w:rsidRPr="00D848C7" w:rsidRDefault="008236D2" w:rsidP="00C53206">
            <w:pPr>
              <w:pStyle w:val="affff7"/>
              <w:spacing w:after="0"/>
              <w:ind w:left="0" w:firstLine="0"/>
              <w:jc w:val="center"/>
              <w:rPr>
                <w:color w:val="000000"/>
                <w:sz w:val="20"/>
                <w:szCs w:val="20"/>
              </w:rPr>
            </w:pPr>
            <w:r>
              <w:rPr>
                <w:bCs/>
                <w:color w:val="000000"/>
                <w:sz w:val="20"/>
                <w:szCs w:val="20"/>
              </w:rPr>
              <w:t>30,90</w:t>
            </w:r>
          </w:p>
        </w:tc>
      </w:tr>
      <w:tr w:rsidR="002406CF" w:rsidRPr="00D848C7" w14:paraId="6762518C" w14:textId="77777777" w:rsidTr="00393B3F">
        <w:trPr>
          <w:jc w:val="right"/>
        </w:trPr>
        <w:tc>
          <w:tcPr>
            <w:tcW w:w="639" w:type="dxa"/>
            <w:vAlign w:val="center"/>
          </w:tcPr>
          <w:p w14:paraId="24BAB8AA"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A4B1832" w14:textId="77777777" w:rsidR="002406CF" w:rsidRPr="00D848C7" w:rsidRDefault="002406CF" w:rsidP="00C53206">
            <w:pPr>
              <w:ind w:firstLine="0"/>
              <w:jc w:val="left"/>
              <w:rPr>
                <w:color w:val="000000"/>
                <w:sz w:val="20"/>
                <w:szCs w:val="20"/>
              </w:rPr>
            </w:pPr>
            <w:r w:rsidRPr="00D848C7">
              <w:rPr>
                <w:color w:val="000000"/>
                <w:sz w:val="20"/>
                <w:szCs w:val="20"/>
              </w:rPr>
              <w:t>с.Байлянгар</w:t>
            </w:r>
          </w:p>
        </w:tc>
        <w:tc>
          <w:tcPr>
            <w:tcW w:w="1340" w:type="dxa"/>
            <w:shd w:val="clear" w:color="auto" w:fill="auto"/>
            <w:vAlign w:val="center"/>
          </w:tcPr>
          <w:p w14:paraId="1DEBF6C1"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0066139F" w14:textId="77777777" w:rsidR="002406CF" w:rsidRPr="00D848C7" w:rsidRDefault="002406CF" w:rsidP="00C53206">
            <w:pPr>
              <w:ind w:hanging="2"/>
              <w:jc w:val="center"/>
              <w:rPr>
                <w:color w:val="000000"/>
                <w:sz w:val="20"/>
                <w:szCs w:val="20"/>
              </w:rPr>
            </w:pPr>
            <w:r w:rsidRPr="00D848C7">
              <w:rPr>
                <w:color w:val="000000"/>
                <w:sz w:val="20"/>
                <w:szCs w:val="20"/>
              </w:rPr>
              <w:t>19,4</w:t>
            </w:r>
          </w:p>
        </w:tc>
        <w:tc>
          <w:tcPr>
            <w:tcW w:w="1134" w:type="dxa"/>
            <w:shd w:val="clear" w:color="auto" w:fill="auto"/>
            <w:vAlign w:val="center"/>
          </w:tcPr>
          <w:p w14:paraId="670B7581" w14:textId="77777777" w:rsidR="002406CF" w:rsidRPr="00D848C7" w:rsidRDefault="002406CF" w:rsidP="00C53206">
            <w:pPr>
              <w:ind w:hanging="2"/>
              <w:jc w:val="center"/>
              <w:rPr>
                <w:color w:val="000000"/>
                <w:sz w:val="20"/>
                <w:szCs w:val="20"/>
              </w:rPr>
            </w:pPr>
            <w:r w:rsidRPr="00D848C7">
              <w:rPr>
                <w:color w:val="000000"/>
                <w:sz w:val="20"/>
                <w:szCs w:val="20"/>
              </w:rPr>
              <w:t>19,4</w:t>
            </w:r>
          </w:p>
        </w:tc>
        <w:tc>
          <w:tcPr>
            <w:tcW w:w="1134" w:type="dxa"/>
            <w:shd w:val="clear" w:color="auto" w:fill="auto"/>
            <w:vAlign w:val="center"/>
          </w:tcPr>
          <w:p w14:paraId="3DA7BF4A"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19,4</w:t>
            </w:r>
          </w:p>
        </w:tc>
      </w:tr>
      <w:tr w:rsidR="002406CF" w:rsidRPr="00D848C7" w14:paraId="061D76AD" w14:textId="77777777" w:rsidTr="00393B3F">
        <w:trPr>
          <w:jc w:val="right"/>
        </w:trPr>
        <w:tc>
          <w:tcPr>
            <w:tcW w:w="639" w:type="dxa"/>
            <w:vAlign w:val="center"/>
          </w:tcPr>
          <w:p w14:paraId="41DF55A1"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FE4DF4D" w14:textId="77777777" w:rsidR="002406CF" w:rsidRPr="00D848C7" w:rsidRDefault="002406CF" w:rsidP="00C53206">
            <w:pPr>
              <w:pStyle w:val="afff0"/>
              <w:jc w:val="left"/>
              <w:rPr>
                <w:bCs/>
                <w:color w:val="000000"/>
                <w:sz w:val="20"/>
                <w:szCs w:val="20"/>
              </w:rPr>
            </w:pPr>
            <w:r w:rsidRPr="00D848C7">
              <w:rPr>
                <w:color w:val="000000"/>
                <w:sz w:val="20"/>
                <w:szCs w:val="20"/>
              </w:rPr>
              <w:t>д.Саз</w:t>
            </w:r>
            <w:r w:rsidR="00A4105C">
              <w:rPr>
                <w:color w:val="000000"/>
                <w:sz w:val="20"/>
                <w:szCs w:val="20"/>
              </w:rPr>
              <w:t>-</w:t>
            </w:r>
            <w:r w:rsidRPr="00D848C7">
              <w:rPr>
                <w:color w:val="000000"/>
                <w:sz w:val="20"/>
                <w:szCs w:val="20"/>
              </w:rPr>
              <w:t>Тамак</w:t>
            </w:r>
          </w:p>
        </w:tc>
        <w:tc>
          <w:tcPr>
            <w:tcW w:w="1340" w:type="dxa"/>
            <w:shd w:val="clear" w:color="auto" w:fill="auto"/>
            <w:vAlign w:val="center"/>
          </w:tcPr>
          <w:p w14:paraId="7A575054"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02B1B209" w14:textId="77777777" w:rsidR="002406CF" w:rsidRPr="00D848C7" w:rsidRDefault="002406CF" w:rsidP="00C53206">
            <w:pPr>
              <w:ind w:hanging="2"/>
              <w:jc w:val="center"/>
              <w:rPr>
                <w:color w:val="000000"/>
                <w:sz w:val="20"/>
                <w:szCs w:val="20"/>
              </w:rPr>
            </w:pPr>
            <w:r w:rsidRPr="00D848C7">
              <w:rPr>
                <w:color w:val="000000"/>
                <w:sz w:val="20"/>
                <w:szCs w:val="20"/>
              </w:rPr>
              <w:t>8,4</w:t>
            </w:r>
          </w:p>
        </w:tc>
        <w:tc>
          <w:tcPr>
            <w:tcW w:w="1134" w:type="dxa"/>
            <w:shd w:val="clear" w:color="auto" w:fill="auto"/>
            <w:vAlign w:val="center"/>
          </w:tcPr>
          <w:p w14:paraId="7607BF22" w14:textId="77777777" w:rsidR="002406CF" w:rsidRPr="00D848C7" w:rsidRDefault="002406CF" w:rsidP="00C53206">
            <w:pPr>
              <w:ind w:hanging="2"/>
              <w:jc w:val="center"/>
              <w:rPr>
                <w:color w:val="000000"/>
                <w:sz w:val="20"/>
                <w:szCs w:val="20"/>
              </w:rPr>
            </w:pPr>
            <w:r w:rsidRPr="00D848C7">
              <w:rPr>
                <w:color w:val="000000"/>
                <w:sz w:val="20"/>
                <w:szCs w:val="20"/>
              </w:rPr>
              <w:t>8,4</w:t>
            </w:r>
          </w:p>
        </w:tc>
        <w:tc>
          <w:tcPr>
            <w:tcW w:w="1134" w:type="dxa"/>
            <w:shd w:val="clear" w:color="auto" w:fill="auto"/>
            <w:vAlign w:val="center"/>
          </w:tcPr>
          <w:p w14:paraId="223C8094"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8,4</w:t>
            </w:r>
          </w:p>
        </w:tc>
      </w:tr>
      <w:tr w:rsidR="002406CF" w:rsidRPr="00D848C7" w14:paraId="53DE7980" w14:textId="77777777" w:rsidTr="00393B3F">
        <w:trPr>
          <w:trHeight w:val="173"/>
          <w:jc w:val="right"/>
        </w:trPr>
        <w:tc>
          <w:tcPr>
            <w:tcW w:w="639" w:type="dxa"/>
            <w:vAlign w:val="center"/>
          </w:tcPr>
          <w:p w14:paraId="335E7436"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499CF948" w14:textId="77777777" w:rsidR="002406CF" w:rsidRPr="00D848C7" w:rsidRDefault="002406CF" w:rsidP="00C53206">
            <w:pPr>
              <w:pStyle w:val="afff0"/>
              <w:jc w:val="left"/>
              <w:rPr>
                <w:bCs/>
                <w:color w:val="000000"/>
                <w:sz w:val="20"/>
                <w:szCs w:val="20"/>
              </w:rPr>
            </w:pPr>
            <w:r w:rsidRPr="00D848C7">
              <w:rPr>
                <w:color w:val="000000"/>
                <w:sz w:val="20"/>
                <w:szCs w:val="20"/>
              </w:rPr>
              <w:t>д.Нурмабаш</w:t>
            </w:r>
          </w:p>
        </w:tc>
        <w:tc>
          <w:tcPr>
            <w:tcW w:w="1340" w:type="dxa"/>
            <w:shd w:val="clear" w:color="auto" w:fill="auto"/>
            <w:vAlign w:val="center"/>
          </w:tcPr>
          <w:p w14:paraId="26142BCE"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6EE13FD8" w14:textId="77777777" w:rsidR="002406CF" w:rsidRPr="00D848C7" w:rsidRDefault="002406CF" w:rsidP="00C53206">
            <w:pPr>
              <w:ind w:hanging="2"/>
              <w:jc w:val="center"/>
              <w:rPr>
                <w:color w:val="000000"/>
                <w:sz w:val="20"/>
                <w:szCs w:val="20"/>
              </w:rPr>
            </w:pPr>
            <w:r w:rsidRPr="00D848C7">
              <w:rPr>
                <w:color w:val="000000"/>
                <w:sz w:val="20"/>
                <w:szCs w:val="20"/>
              </w:rPr>
              <w:t>3,1</w:t>
            </w:r>
          </w:p>
        </w:tc>
        <w:tc>
          <w:tcPr>
            <w:tcW w:w="1134" w:type="dxa"/>
            <w:shd w:val="clear" w:color="auto" w:fill="auto"/>
            <w:vAlign w:val="center"/>
          </w:tcPr>
          <w:p w14:paraId="525B42A5" w14:textId="77777777" w:rsidR="002406CF" w:rsidRPr="00D848C7" w:rsidRDefault="002406CF" w:rsidP="00C53206">
            <w:pPr>
              <w:ind w:hanging="2"/>
              <w:jc w:val="center"/>
              <w:rPr>
                <w:color w:val="000000"/>
                <w:sz w:val="20"/>
                <w:szCs w:val="20"/>
              </w:rPr>
            </w:pPr>
            <w:r w:rsidRPr="00D848C7">
              <w:rPr>
                <w:color w:val="000000"/>
                <w:sz w:val="20"/>
                <w:szCs w:val="20"/>
              </w:rPr>
              <w:t>3,1</w:t>
            </w:r>
          </w:p>
        </w:tc>
        <w:tc>
          <w:tcPr>
            <w:tcW w:w="1134" w:type="dxa"/>
            <w:shd w:val="clear" w:color="auto" w:fill="auto"/>
            <w:vAlign w:val="center"/>
          </w:tcPr>
          <w:p w14:paraId="1218937A"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3,1</w:t>
            </w:r>
          </w:p>
        </w:tc>
      </w:tr>
      <w:tr w:rsidR="002406CF" w:rsidRPr="00D848C7" w14:paraId="4538E7D7" w14:textId="77777777" w:rsidTr="00393B3F">
        <w:trPr>
          <w:jc w:val="right"/>
        </w:trPr>
        <w:tc>
          <w:tcPr>
            <w:tcW w:w="639" w:type="dxa"/>
            <w:vAlign w:val="center"/>
          </w:tcPr>
          <w:p w14:paraId="18E7F699"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15EC0FEB" w14:textId="77777777" w:rsidR="002406CF" w:rsidRPr="00D848C7" w:rsidRDefault="002406CF" w:rsidP="00C53206">
            <w:pPr>
              <w:pStyle w:val="afff0"/>
              <w:jc w:val="left"/>
              <w:rPr>
                <w:bCs/>
                <w:color w:val="000000"/>
                <w:sz w:val="20"/>
                <w:szCs w:val="20"/>
              </w:rPr>
            </w:pPr>
            <w:r w:rsidRPr="00D848C7">
              <w:rPr>
                <w:color w:val="000000"/>
                <w:sz w:val="20"/>
                <w:szCs w:val="20"/>
              </w:rPr>
              <w:t>п.ж\д разъезд</w:t>
            </w:r>
            <w:r w:rsidR="00734A1F" w:rsidRPr="00D848C7">
              <w:rPr>
                <w:color w:val="000000"/>
                <w:sz w:val="20"/>
                <w:szCs w:val="20"/>
              </w:rPr>
              <w:t>а</w:t>
            </w:r>
            <w:r w:rsidRPr="00D848C7">
              <w:rPr>
                <w:color w:val="000000"/>
                <w:sz w:val="20"/>
                <w:szCs w:val="20"/>
              </w:rPr>
              <w:t xml:space="preserve"> Саз-Тамак</w:t>
            </w:r>
          </w:p>
        </w:tc>
        <w:tc>
          <w:tcPr>
            <w:tcW w:w="1340" w:type="dxa"/>
            <w:shd w:val="clear" w:color="auto" w:fill="auto"/>
            <w:vAlign w:val="center"/>
          </w:tcPr>
          <w:p w14:paraId="1C2B7706" w14:textId="77777777" w:rsidR="002406CF" w:rsidRPr="00D848C7" w:rsidRDefault="002406CF"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4A81F40D" w14:textId="77777777" w:rsidR="002406CF" w:rsidRPr="00D848C7" w:rsidRDefault="002406CF" w:rsidP="00C53206">
            <w:pPr>
              <w:ind w:hanging="2"/>
              <w:jc w:val="center"/>
              <w:rPr>
                <w:color w:val="000000"/>
                <w:sz w:val="20"/>
                <w:szCs w:val="20"/>
              </w:rPr>
            </w:pPr>
            <w:r w:rsidRPr="00D848C7">
              <w:rPr>
                <w:color w:val="000000"/>
                <w:sz w:val="20"/>
                <w:szCs w:val="20"/>
              </w:rPr>
              <w:t>0,2</w:t>
            </w:r>
          </w:p>
        </w:tc>
        <w:tc>
          <w:tcPr>
            <w:tcW w:w="1134" w:type="dxa"/>
            <w:shd w:val="clear" w:color="auto" w:fill="auto"/>
            <w:vAlign w:val="center"/>
          </w:tcPr>
          <w:p w14:paraId="767C6C83" w14:textId="77777777" w:rsidR="002406CF" w:rsidRPr="00D848C7" w:rsidRDefault="008236D2" w:rsidP="00C53206">
            <w:pPr>
              <w:ind w:hanging="2"/>
              <w:jc w:val="center"/>
              <w:rPr>
                <w:color w:val="000000"/>
                <w:sz w:val="20"/>
                <w:szCs w:val="20"/>
              </w:rPr>
            </w:pPr>
            <w:r>
              <w:rPr>
                <w:color w:val="000000"/>
                <w:sz w:val="20"/>
                <w:szCs w:val="20"/>
              </w:rPr>
              <w:t>-</w:t>
            </w:r>
          </w:p>
        </w:tc>
        <w:tc>
          <w:tcPr>
            <w:tcW w:w="1134" w:type="dxa"/>
            <w:shd w:val="clear" w:color="auto" w:fill="auto"/>
            <w:vAlign w:val="center"/>
          </w:tcPr>
          <w:p w14:paraId="1E5BDCF8" w14:textId="77777777" w:rsidR="002406CF" w:rsidRPr="00D848C7" w:rsidRDefault="008236D2" w:rsidP="00C53206">
            <w:pPr>
              <w:pStyle w:val="affff7"/>
              <w:spacing w:after="0"/>
              <w:ind w:left="0" w:firstLine="0"/>
              <w:jc w:val="center"/>
              <w:rPr>
                <w:color w:val="000000"/>
                <w:sz w:val="20"/>
                <w:szCs w:val="20"/>
              </w:rPr>
            </w:pPr>
            <w:r>
              <w:rPr>
                <w:color w:val="000000"/>
                <w:sz w:val="20"/>
                <w:szCs w:val="20"/>
              </w:rPr>
              <w:t>-</w:t>
            </w:r>
          </w:p>
        </w:tc>
      </w:tr>
      <w:tr w:rsidR="00010D6A" w:rsidRPr="00D848C7" w14:paraId="2D89A964" w14:textId="77777777" w:rsidTr="00393B3F">
        <w:trPr>
          <w:jc w:val="right"/>
        </w:trPr>
        <w:tc>
          <w:tcPr>
            <w:tcW w:w="639" w:type="dxa"/>
            <w:vAlign w:val="center"/>
          </w:tcPr>
          <w:p w14:paraId="33230377" w14:textId="77777777" w:rsidR="00010D6A" w:rsidRPr="00D848C7" w:rsidRDefault="00010D6A" w:rsidP="00C53206">
            <w:pPr>
              <w:pStyle w:val="affff7"/>
              <w:spacing w:after="0"/>
              <w:ind w:left="0" w:firstLine="0"/>
              <w:jc w:val="center"/>
              <w:rPr>
                <w:color w:val="000000"/>
                <w:sz w:val="20"/>
                <w:szCs w:val="20"/>
              </w:rPr>
            </w:pPr>
            <w:r w:rsidRPr="00D848C7">
              <w:rPr>
                <w:color w:val="000000"/>
                <w:sz w:val="20"/>
                <w:szCs w:val="20"/>
              </w:rPr>
              <w:t>2.2</w:t>
            </w:r>
          </w:p>
        </w:tc>
        <w:tc>
          <w:tcPr>
            <w:tcW w:w="4102" w:type="dxa"/>
            <w:vAlign w:val="center"/>
          </w:tcPr>
          <w:p w14:paraId="6148B655" w14:textId="77777777" w:rsidR="00010D6A" w:rsidRPr="00D848C7" w:rsidRDefault="00010D6A" w:rsidP="00C53206">
            <w:pPr>
              <w:pStyle w:val="affff7"/>
              <w:spacing w:after="0"/>
              <w:ind w:left="0" w:firstLine="0"/>
              <w:jc w:val="left"/>
              <w:rPr>
                <w:color w:val="000000"/>
                <w:sz w:val="20"/>
                <w:szCs w:val="20"/>
              </w:rPr>
            </w:pPr>
            <w:r w:rsidRPr="00D848C7">
              <w:rPr>
                <w:color w:val="000000"/>
                <w:sz w:val="20"/>
                <w:szCs w:val="20"/>
              </w:rPr>
              <w:t>Жилищный фонд для населения, строящего второе жилье – всего, в том числе</w:t>
            </w:r>
          </w:p>
        </w:tc>
        <w:tc>
          <w:tcPr>
            <w:tcW w:w="1340" w:type="dxa"/>
            <w:shd w:val="clear" w:color="auto" w:fill="auto"/>
            <w:vAlign w:val="center"/>
          </w:tcPr>
          <w:p w14:paraId="3D87CD5F" w14:textId="77777777" w:rsidR="00010D6A" w:rsidRPr="00D848C7" w:rsidRDefault="00010D6A"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1DDE7DF8" w14:textId="77777777" w:rsidR="00010D6A" w:rsidRPr="00D848C7" w:rsidRDefault="00010D6A"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7B935F5E" w14:textId="77777777" w:rsidR="00010D6A"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5FBE95E7" w14:textId="77777777" w:rsidR="00010D6A"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16F58854" w14:textId="77777777" w:rsidTr="00393B3F">
        <w:trPr>
          <w:jc w:val="right"/>
        </w:trPr>
        <w:tc>
          <w:tcPr>
            <w:tcW w:w="639" w:type="dxa"/>
            <w:vAlign w:val="center"/>
          </w:tcPr>
          <w:p w14:paraId="15343F7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10728AED" w14:textId="77777777" w:rsidR="00945E94" w:rsidRPr="00D848C7" w:rsidRDefault="00945E94" w:rsidP="00C53206">
            <w:pPr>
              <w:ind w:firstLine="0"/>
              <w:jc w:val="left"/>
              <w:rPr>
                <w:color w:val="000000"/>
                <w:sz w:val="20"/>
                <w:szCs w:val="20"/>
              </w:rPr>
            </w:pPr>
            <w:r w:rsidRPr="00D848C7">
              <w:rPr>
                <w:color w:val="000000"/>
                <w:sz w:val="20"/>
                <w:szCs w:val="20"/>
              </w:rPr>
              <w:t>с.Байлянгар</w:t>
            </w:r>
          </w:p>
        </w:tc>
        <w:tc>
          <w:tcPr>
            <w:tcW w:w="1340" w:type="dxa"/>
            <w:shd w:val="clear" w:color="auto" w:fill="auto"/>
            <w:vAlign w:val="center"/>
          </w:tcPr>
          <w:p w14:paraId="15485468"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12DAD700"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7076DDD5"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1B29357C"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098A00A2" w14:textId="77777777" w:rsidTr="00393B3F">
        <w:trPr>
          <w:jc w:val="right"/>
        </w:trPr>
        <w:tc>
          <w:tcPr>
            <w:tcW w:w="639" w:type="dxa"/>
            <w:vAlign w:val="center"/>
          </w:tcPr>
          <w:p w14:paraId="647BAD6B"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77B8D6D5" w14:textId="77777777" w:rsidR="00945E94" w:rsidRPr="00D848C7" w:rsidRDefault="00945E94" w:rsidP="00C53206">
            <w:pPr>
              <w:pStyle w:val="afff0"/>
              <w:jc w:val="left"/>
              <w:rPr>
                <w:bCs/>
                <w:color w:val="000000"/>
                <w:sz w:val="20"/>
                <w:szCs w:val="20"/>
              </w:rPr>
            </w:pPr>
            <w:r w:rsidRPr="00D848C7">
              <w:rPr>
                <w:color w:val="000000"/>
                <w:sz w:val="20"/>
                <w:szCs w:val="20"/>
              </w:rPr>
              <w:t>д.Саз</w:t>
            </w:r>
            <w:r w:rsidR="00A4105C">
              <w:rPr>
                <w:color w:val="000000"/>
                <w:sz w:val="20"/>
                <w:szCs w:val="20"/>
              </w:rPr>
              <w:t>-</w:t>
            </w:r>
            <w:r w:rsidRPr="00D848C7">
              <w:rPr>
                <w:color w:val="000000"/>
                <w:sz w:val="20"/>
                <w:szCs w:val="20"/>
              </w:rPr>
              <w:t>Тамак</w:t>
            </w:r>
          </w:p>
        </w:tc>
        <w:tc>
          <w:tcPr>
            <w:tcW w:w="1340" w:type="dxa"/>
            <w:shd w:val="clear" w:color="auto" w:fill="auto"/>
            <w:vAlign w:val="center"/>
          </w:tcPr>
          <w:p w14:paraId="091697FA"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42D1093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685A7F8E"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72DC53DB"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1BF3AF55" w14:textId="77777777" w:rsidTr="00393B3F">
        <w:trPr>
          <w:jc w:val="right"/>
        </w:trPr>
        <w:tc>
          <w:tcPr>
            <w:tcW w:w="639" w:type="dxa"/>
            <w:vAlign w:val="center"/>
          </w:tcPr>
          <w:p w14:paraId="0E46F4F0"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532F4380" w14:textId="77777777" w:rsidR="00945E94" w:rsidRPr="00D848C7" w:rsidRDefault="00945E94" w:rsidP="00C53206">
            <w:pPr>
              <w:pStyle w:val="afff0"/>
              <w:jc w:val="left"/>
              <w:rPr>
                <w:bCs/>
                <w:color w:val="000000"/>
                <w:sz w:val="20"/>
                <w:szCs w:val="20"/>
              </w:rPr>
            </w:pPr>
            <w:r w:rsidRPr="00D848C7">
              <w:rPr>
                <w:color w:val="000000"/>
                <w:sz w:val="20"/>
                <w:szCs w:val="20"/>
              </w:rPr>
              <w:t>д.Нурмабаш</w:t>
            </w:r>
          </w:p>
        </w:tc>
        <w:tc>
          <w:tcPr>
            <w:tcW w:w="1340" w:type="dxa"/>
            <w:shd w:val="clear" w:color="auto" w:fill="auto"/>
            <w:vAlign w:val="center"/>
          </w:tcPr>
          <w:p w14:paraId="573D54B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66E730A4"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4E41E6B5"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513C938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4BAFDC3E" w14:textId="77777777" w:rsidTr="00393B3F">
        <w:trPr>
          <w:jc w:val="right"/>
        </w:trPr>
        <w:tc>
          <w:tcPr>
            <w:tcW w:w="639" w:type="dxa"/>
            <w:vAlign w:val="center"/>
          </w:tcPr>
          <w:p w14:paraId="6E99FFD5"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4F871D0" w14:textId="77777777" w:rsidR="00945E94" w:rsidRPr="00D848C7" w:rsidRDefault="00945E94" w:rsidP="00C53206">
            <w:pPr>
              <w:pStyle w:val="afff0"/>
              <w:jc w:val="left"/>
              <w:rPr>
                <w:bCs/>
                <w:color w:val="000000"/>
                <w:sz w:val="20"/>
                <w:szCs w:val="20"/>
              </w:rPr>
            </w:pPr>
            <w:r w:rsidRPr="00D848C7">
              <w:rPr>
                <w:color w:val="000000"/>
                <w:sz w:val="20"/>
                <w:szCs w:val="20"/>
              </w:rPr>
              <w:t>п.ж\д разъезд</w:t>
            </w:r>
            <w:r w:rsidR="00734A1F" w:rsidRPr="00D848C7">
              <w:rPr>
                <w:color w:val="000000"/>
                <w:sz w:val="20"/>
                <w:szCs w:val="20"/>
              </w:rPr>
              <w:t>а</w:t>
            </w:r>
            <w:r w:rsidRPr="00D848C7">
              <w:rPr>
                <w:color w:val="000000"/>
                <w:sz w:val="20"/>
                <w:szCs w:val="20"/>
              </w:rPr>
              <w:t xml:space="preserve"> Саз-Тамак</w:t>
            </w:r>
          </w:p>
        </w:tc>
        <w:tc>
          <w:tcPr>
            <w:tcW w:w="1340" w:type="dxa"/>
            <w:shd w:val="clear" w:color="auto" w:fill="auto"/>
            <w:vAlign w:val="center"/>
          </w:tcPr>
          <w:p w14:paraId="6A32ED89"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3ECF8AB8"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3B09888A"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77C7EBD9"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r>
      <w:tr w:rsidR="00D848C7" w:rsidRPr="00D848C7" w14:paraId="48F32972" w14:textId="77777777" w:rsidTr="00393B3F">
        <w:trPr>
          <w:jc w:val="right"/>
        </w:trPr>
        <w:tc>
          <w:tcPr>
            <w:tcW w:w="639" w:type="dxa"/>
            <w:vAlign w:val="center"/>
          </w:tcPr>
          <w:p w14:paraId="34A10C78" w14:textId="77777777" w:rsidR="00010D6A" w:rsidRPr="00D848C7" w:rsidRDefault="00010D6A" w:rsidP="00C53206">
            <w:pPr>
              <w:pStyle w:val="affff7"/>
              <w:spacing w:after="0"/>
              <w:ind w:left="0" w:firstLine="0"/>
              <w:jc w:val="center"/>
              <w:rPr>
                <w:color w:val="000000"/>
                <w:sz w:val="20"/>
                <w:szCs w:val="20"/>
              </w:rPr>
            </w:pPr>
            <w:r w:rsidRPr="00D848C7">
              <w:rPr>
                <w:color w:val="000000"/>
                <w:sz w:val="20"/>
                <w:szCs w:val="20"/>
              </w:rPr>
              <w:t>2.3</w:t>
            </w:r>
          </w:p>
        </w:tc>
        <w:tc>
          <w:tcPr>
            <w:tcW w:w="4102" w:type="dxa"/>
            <w:vAlign w:val="center"/>
          </w:tcPr>
          <w:p w14:paraId="2168182F" w14:textId="77777777" w:rsidR="00010D6A" w:rsidRPr="00D848C7" w:rsidRDefault="00010D6A" w:rsidP="00C53206">
            <w:pPr>
              <w:pStyle w:val="affff7"/>
              <w:spacing w:after="0"/>
              <w:ind w:left="0" w:firstLine="0"/>
              <w:jc w:val="left"/>
              <w:rPr>
                <w:color w:val="000000"/>
                <w:sz w:val="20"/>
                <w:szCs w:val="20"/>
              </w:rPr>
            </w:pPr>
            <w:r w:rsidRPr="00D848C7">
              <w:rPr>
                <w:color w:val="000000"/>
                <w:sz w:val="20"/>
                <w:szCs w:val="20"/>
              </w:rPr>
              <w:t>Новое жилищное строительство для постоянного населения – всего, в т.ч.</w:t>
            </w:r>
          </w:p>
        </w:tc>
        <w:tc>
          <w:tcPr>
            <w:tcW w:w="1340" w:type="dxa"/>
            <w:vAlign w:val="center"/>
          </w:tcPr>
          <w:p w14:paraId="31748C95" w14:textId="77777777" w:rsidR="00010D6A" w:rsidRPr="00D848C7" w:rsidRDefault="00010D6A"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vAlign w:val="center"/>
          </w:tcPr>
          <w:p w14:paraId="5F41EADF" w14:textId="77777777" w:rsidR="00010D6A" w:rsidRPr="00D848C7" w:rsidRDefault="00010D6A" w:rsidP="00C53206">
            <w:pPr>
              <w:ind w:firstLine="0"/>
              <w:jc w:val="center"/>
              <w:rPr>
                <w:color w:val="000000"/>
                <w:sz w:val="20"/>
                <w:szCs w:val="20"/>
              </w:rPr>
            </w:pPr>
            <w:r w:rsidRPr="00D848C7">
              <w:rPr>
                <w:color w:val="000000"/>
                <w:sz w:val="20"/>
                <w:szCs w:val="20"/>
              </w:rPr>
              <w:t>-</w:t>
            </w:r>
          </w:p>
        </w:tc>
        <w:tc>
          <w:tcPr>
            <w:tcW w:w="1134" w:type="dxa"/>
            <w:vAlign w:val="center"/>
          </w:tcPr>
          <w:p w14:paraId="7EDC566F" w14:textId="77777777" w:rsidR="00010D6A" w:rsidRPr="00D848C7" w:rsidRDefault="003177C1" w:rsidP="00C53206">
            <w:pPr>
              <w:ind w:firstLine="0"/>
              <w:jc w:val="center"/>
              <w:rPr>
                <w:color w:val="000000"/>
                <w:sz w:val="20"/>
                <w:szCs w:val="20"/>
              </w:rPr>
            </w:pPr>
            <w:r w:rsidRPr="00D848C7">
              <w:rPr>
                <w:color w:val="000000"/>
                <w:sz w:val="20"/>
                <w:szCs w:val="20"/>
              </w:rPr>
              <w:t>-</w:t>
            </w:r>
          </w:p>
        </w:tc>
        <w:tc>
          <w:tcPr>
            <w:tcW w:w="1134" w:type="dxa"/>
            <w:vAlign w:val="center"/>
          </w:tcPr>
          <w:p w14:paraId="65ECCFF7" w14:textId="77777777" w:rsidR="00010D6A"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499843BE" w14:textId="77777777" w:rsidTr="00393B3F">
        <w:trPr>
          <w:jc w:val="right"/>
        </w:trPr>
        <w:tc>
          <w:tcPr>
            <w:tcW w:w="639" w:type="dxa"/>
            <w:vAlign w:val="center"/>
          </w:tcPr>
          <w:p w14:paraId="3389D7C7"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4A27AD35" w14:textId="77777777" w:rsidR="00945E94" w:rsidRPr="00D848C7" w:rsidRDefault="00945E94" w:rsidP="00C53206">
            <w:pPr>
              <w:ind w:firstLine="0"/>
              <w:jc w:val="left"/>
              <w:rPr>
                <w:color w:val="000000"/>
                <w:sz w:val="20"/>
                <w:szCs w:val="20"/>
              </w:rPr>
            </w:pPr>
            <w:r w:rsidRPr="00D848C7">
              <w:rPr>
                <w:color w:val="000000"/>
                <w:sz w:val="20"/>
                <w:szCs w:val="20"/>
              </w:rPr>
              <w:t>с.Байлянгар</w:t>
            </w:r>
          </w:p>
        </w:tc>
        <w:tc>
          <w:tcPr>
            <w:tcW w:w="1340" w:type="dxa"/>
            <w:shd w:val="clear" w:color="auto" w:fill="auto"/>
            <w:vAlign w:val="center"/>
          </w:tcPr>
          <w:p w14:paraId="6F2CA1C5"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1E46E267"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2068492F" w14:textId="77777777" w:rsidR="00945E94" w:rsidRPr="00D848C7" w:rsidRDefault="003177C1"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5BCC59A7"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2B35BDB3" w14:textId="77777777" w:rsidTr="00393B3F">
        <w:trPr>
          <w:jc w:val="right"/>
        </w:trPr>
        <w:tc>
          <w:tcPr>
            <w:tcW w:w="639" w:type="dxa"/>
            <w:vAlign w:val="center"/>
          </w:tcPr>
          <w:p w14:paraId="716BB55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4C18212B" w14:textId="77777777" w:rsidR="00945E94" w:rsidRPr="00D848C7" w:rsidRDefault="00945E94" w:rsidP="00C53206">
            <w:pPr>
              <w:pStyle w:val="afff0"/>
              <w:jc w:val="left"/>
              <w:rPr>
                <w:bCs/>
                <w:color w:val="000000"/>
                <w:sz w:val="20"/>
                <w:szCs w:val="20"/>
              </w:rPr>
            </w:pPr>
            <w:r w:rsidRPr="00D848C7">
              <w:rPr>
                <w:color w:val="000000"/>
                <w:sz w:val="20"/>
                <w:szCs w:val="20"/>
              </w:rPr>
              <w:t>д.Саз</w:t>
            </w:r>
            <w:r w:rsidR="00A4105C">
              <w:rPr>
                <w:color w:val="000000"/>
                <w:sz w:val="20"/>
                <w:szCs w:val="20"/>
              </w:rPr>
              <w:t>-</w:t>
            </w:r>
            <w:r w:rsidRPr="00D848C7">
              <w:rPr>
                <w:color w:val="000000"/>
                <w:sz w:val="20"/>
                <w:szCs w:val="20"/>
              </w:rPr>
              <w:t>Тамак</w:t>
            </w:r>
          </w:p>
        </w:tc>
        <w:tc>
          <w:tcPr>
            <w:tcW w:w="1340" w:type="dxa"/>
            <w:shd w:val="clear" w:color="auto" w:fill="auto"/>
            <w:vAlign w:val="center"/>
          </w:tcPr>
          <w:p w14:paraId="54BD5DBD"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7FC203CF"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51190878"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4866CF91"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7E321A95" w14:textId="77777777" w:rsidTr="00393B3F">
        <w:trPr>
          <w:jc w:val="right"/>
        </w:trPr>
        <w:tc>
          <w:tcPr>
            <w:tcW w:w="639" w:type="dxa"/>
            <w:vAlign w:val="center"/>
          </w:tcPr>
          <w:p w14:paraId="47BB559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78CE77D6" w14:textId="77777777" w:rsidR="00945E94" w:rsidRPr="00D848C7" w:rsidRDefault="00945E94" w:rsidP="00C53206">
            <w:pPr>
              <w:pStyle w:val="afff0"/>
              <w:jc w:val="left"/>
              <w:rPr>
                <w:bCs/>
                <w:color w:val="000000"/>
                <w:sz w:val="20"/>
                <w:szCs w:val="20"/>
              </w:rPr>
            </w:pPr>
            <w:r w:rsidRPr="00D848C7">
              <w:rPr>
                <w:color w:val="000000"/>
                <w:sz w:val="20"/>
                <w:szCs w:val="20"/>
              </w:rPr>
              <w:t>д.Нурмабаш</w:t>
            </w:r>
          </w:p>
        </w:tc>
        <w:tc>
          <w:tcPr>
            <w:tcW w:w="1340" w:type="dxa"/>
            <w:shd w:val="clear" w:color="auto" w:fill="auto"/>
            <w:vAlign w:val="center"/>
          </w:tcPr>
          <w:p w14:paraId="23D8369E"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38B41833"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70113D55" w14:textId="77777777" w:rsidR="00945E94" w:rsidRPr="00D848C7" w:rsidRDefault="003177C1"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606AD9CB"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0C0D2B87" w14:textId="77777777" w:rsidTr="00393B3F">
        <w:trPr>
          <w:jc w:val="right"/>
        </w:trPr>
        <w:tc>
          <w:tcPr>
            <w:tcW w:w="639" w:type="dxa"/>
            <w:vAlign w:val="center"/>
          </w:tcPr>
          <w:p w14:paraId="6332BE2A"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2CB62ACC" w14:textId="77777777" w:rsidR="00945E94" w:rsidRPr="00D848C7" w:rsidRDefault="00945E94" w:rsidP="00C53206">
            <w:pPr>
              <w:pStyle w:val="afff0"/>
              <w:jc w:val="left"/>
              <w:rPr>
                <w:bCs/>
                <w:color w:val="000000"/>
                <w:sz w:val="20"/>
                <w:szCs w:val="20"/>
              </w:rPr>
            </w:pPr>
            <w:r w:rsidRPr="00D848C7">
              <w:rPr>
                <w:color w:val="000000"/>
                <w:sz w:val="20"/>
                <w:szCs w:val="20"/>
              </w:rPr>
              <w:t>п.ж\д разъезд Саз-Тамак</w:t>
            </w:r>
          </w:p>
        </w:tc>
        <w:tc>
          <w:tcPr>
            <w:tcW w:w="1340" w:type="dxa"/>
            <w:shd w:val="clear" w:color="auto" w:fill="auto"/>
            <w:vAlign w:val="center"/>
          </w:tcPr>
          <w:p w14:paraId="6394B045"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5A3B30F0"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2BD15A47" w14:textId="77777777" w:rsidR="00945E94" w:rsidRPr="00D848C7" w:rsidRDefault="003177C1"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19812FA2"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F909A5" w:rsidRPr="00D848C7" w14:paraId="25CC694F" w14:textId="77777777" w:rsidTr="00393B3F">
        <w:trPr>
          <w:jc w:val="right"/>
        </w:trPr>
        <w:tc>
          <w:tcPr>
            <w:tcW w:w="639" w:type="dxa"/>
            <w:vAlign w:val="center"/>
          </w:tcPr>
          <w:p w14:paraId="704B8D11"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2.4</w:t>
            </w:r>
          </w:p>
        </w:tc>
        <w:tc>
          <w:tcPr>
            <w:tcW w:w="4102" w:type="dxa"/>
            <w:vAlign w:val="center"/>
          </w:tcPr>
          <w:p w14:paraId="1D6FB9C4"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Новое жилищное строительство для населения, строящего второе жилье – всего, в т.ч.</w:t>
            </w:r>
          </w:p>
        </w:tc>
        <w:tc>
          <w:tcPr>
            <w:tcW w:w="1340" w:type="dxa"/>
            <w:shd w:val="clear" w:color="auto" w:fill="auto"/>
            <w:vAlign w:val="center"/>
          </w:tcPr>
          <w:p w14:paraId="62365FF4"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5B0C05FB" w14:textId="77777777" w:rsidR="00F909A5" w:rsidRPr="00D848C7" w:rsidRDefault="00F909A5"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774E4F10" w14:textId="77777777" w:rsidR="00F909A5"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123C13B3" w14:textId="77777777" w:rsidR="00F909A5"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0792244C" w14:textId="77777777" w:rsidTr="00393B3F">
        <w:trPr>
          <w:jc w:val="right"/>
        </w:trPr>
        <w:tc>
          <w:tcPr>
            <w:tcW w:w="639" w:type="dxa"/>
            <w:vAlign w:val="center"/>
          </w:tcPr>
          <w:p w14:paraId="2DF0C6C7"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09069A49" w14:textId="77777777" w:rsidR="00945E94" w:rsidRPr="00D848C7" w:rsidRDefault="00945E94" w:rsidP="00C53206">
            <w:pPr>
              <w:ind w:firstLine="0"/>
              <w:jc w:val="left"/>
              <w:rPr>
                <w:color w:val="000000"/>
                <w:sz w:val="20"/>
                <w:szCs w:val="20"/>
              </w:rPr>
            </w:pPr>
            <w:r w:rsidRPr="00D848C7">
              <w:rPr>
                <w:color w:val="000000"/>
                <w:sz w:val="20"/>
                <w:szCs w:val="20"/>
              </w:rPr>
              <w:t>с.Байлянгар</w:t>
            </w:r>
          </w:p>
        </w:tc>
        <w:tc>
          <w:tcPr>
            <w:tcW w:w="1340" w:type="dxa"/>
            <w:shd w:val="clear" w:color="auto" w:fill="auto"/>
            <w:vAlign w:val="center"/>
          </w:tcPr>
          <w:p w14:paraId="5D599BC3"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51B97F5A"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54576EAB"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393D8132" w14:textId="77777777" w:rsidR="00945E94" w:rsidRPr="00D848C7" w:rsidRDefault="003177C1"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5E2233C9" w14:textId="77777777" w:rsidTr="00393B3F">
        <w:trPr>
          <w:jc w:val="right"/>
        </w:trPr>
        <w:tc>
          <w:tcPr>
            <w:tcW w:w="639" w:type="dxa"/>
            <w:vAlign w:val="center"/>
          </w:tcPr>
          <w:p w14:paraId="0C8735E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3A2AAA0B" w14:textId="77777777" w:rsidR="00945E94" w:rsidRPr="00D848C7" w:rsidRDefault="00945E94" w:rsidP="00C53206">
            <w:pPr>
              <w:pStyle w:val="afff0"/>
              <w:jc w:val="left"/>
              <w:rPr>
                <w:bCs/>
                <w:color w:val="000000"/>
                <w:sz w:val="20"/>
                <w:szCs w:val="20"/>
              </w:rPr>
            </w:pPr>
            <w:r w:rsidRPr="00D848C7">
              <w:rPr>
                <w:color w:val="000000"/>
                <w:sz w:val="20"/>
                <w:szCs w:val="20"/>
              </w:rPr>
              <w:t>д.Саз</w:t>
            </w:r>
            <w:r w:rsidR="00A4105C">
              <w:rPr>
                <w:color w:val="000000"/>
                <w:sz w:val="20"/>
                <w:szCs w:val="20"/>
              </w:rPr>
              <w:t>-</w:t>
            </w:r>
            <w:r w:rsidRPr="00D848C7">
              <w:rPr>
                <w:color w:val="000000"/>
                <w:sz w:val="20"/>
                <w:szCs w:val="20"/>
              </w:rPr>
              <w:t>Тамак</w:t>
            </w:r>
          </w:p>
        </w:tc>
        <w:tc>
          <w:tcPr>
            <w:tcW w:w="1340" w:type="dxa"/>
            <w:shd w:val="clear" w:color="auto" w:fill="auto"/>
            <w:vAlign w:val="center"/>
          </w:tcPr>
          <w:p w14:paraId="11CA2F68"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1489603B"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753D7ACB"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529CA2E6" w14:textId="77777777" w:rsidR="00945E94" w:rsidRPr="00D848C7" w:rsidRDefault="00945E94" w:rsidP="00C53206">
            <w:pPr>
              <w:ind w:firstLine="0"/>
              <w:jc w:val="center"/>
              <w:rPr>
                <w:color w:val="000000"/>
                <w:sz w:val="20"/>
                <w:szCs w:val="20"/>
              </w:rPr>
            </w:pPr>
            <w:r w:rsidRPr="00D848C7">
              <w:rPr>
                <w:color w:val="000000"/>
                <w:sz w:val="20"/>
                <w:szCs w:val="20"/>
              </w:rPr>
              <w:t>-</w:t>
            </w:r>
          </w:p>
        </w:tc>
      </w:tr>
      <w:tr w:rsidR="00945E94" w:rsidRPr="00D848C7" w14:paraId="547D8F27" w14:textId="77777777" w:rsidTr="00393B3F">
        <w:trPr>
          <w:jc w:val="right"/>
        </w:trPr>
        <w:tc>
          <w:tcPr>
            <w:tcW w:w="639" w:type="dxa"/>
            <w:vAlign w:val="center"/>
          </w:tcPr>
          <w:p w14:paraId="612984E1"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10DB83EF" w14:textId="77777777" w:rsidR="00945E94" w:rsidRPr="00D848C7" w:rsidRDefault="00945E94" w:rsidP="00C53206">
            <w:pPr>
              <w:pStyle w:val="afff0"/>
              <w:jc w:val="left"/>
              <w:rPr>
                <w:bCs/>
                <w:color w:val="000000"/>
                <w:sz w:val="20"/>
                <w:szCs w:val="20"/>
              </w:rPr>
            </w:pPr>
            <w:r w:rsidRPr="00D848C7">
              <w:rPr>
                <w:color w:val="000000"/>
                <w:sz w:val="20"/>
                <w:szCs w:val="20"/>
              </w:rPr>
              <w:t>д.Нурмабаш</w:t>
            </w:r>
          </w:p>
        </w:tc>
        <w:tc>
          <w:tcPr>
            <w:tcW w:w="1340" w:type="dxa"/>
            <w:shd w:val="clear" w:color="auto" w:fill="auto"/>
            <w:vAlign w:val="center"/>
          </w:tcPr>
          <w:p w14:paraId="50611348"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372D987C"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6B3F9307"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00F8666A"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r>
      <w:tr w:rsidR="00945E94" w:rsidRPr="00D848C7" w14:paraId="2D43A916" w14:textId="77777777" w:rsidTr="00393B3F">
        <w:trPr>
          <w:jc w:val="right"/>
        </w:trPr>
        <w:tc>
          <w:tcPr>
            <w:tcW w:w="639" w:type="dxa"/>
            <w:vAlign w:val="center"/>
          </w:tcPr>
          <w:p w14:paraId="6FE9B02B"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4102" w:type="dxa"/>
            <w:vAlign w:val="center"/>
          </w:tcPr>
          <w:p w14:paraId="73186797" w14:textId="77777777" w:rsidR="00945E94" w:rsidRPr="00D848C7" w:rsidRDefault="00945E94" w:rsidP="00C53206">
            <w:pPr>
              <w:pStyle w:val="afff0"/>
              <w:jc w:val="left"/>
              <w:rPr>
                <w:bCs/>
                <w:color w:val="000000"/>
                <w:sz w:val="20"/>
                <w:szCs w:val="20"/>
              </w:rPr>
            </w:pPr>
            <w:r w:rsidRPr="00D848C7">
              <w:rPr>
                <w:color w:val="000000"/>
                <w:sz w:val="20"/>
                <w:szCs w:val="20"/>
              </w:rPr>
              <w:t>п.ж\д разъезд</w:t>
            </w:r>
            <w:r w:rsidR="00734A1F" w:rsidRPr="00D848C7">
              <w:rPr>
                <w:color w:val="000000"/>
                <w:sz w:val="20"/>
                <w:szCs w:val="20"/>
              </w:rPr>
              <w:t>а</w:t>
            </w:r>
            <w:r w:rsidRPr="00D848C7">
              <w:rPr>
                <w:color w:val="000000"/>
                <w:sz w:val="20"/>
                <w:szCs w:val="20"/>
              </w:rPr>
              <w:t xml:space="preserve"> Саз-Тамак</w:t>
            </w:r>
          </w:p>
        </w:tc>
        <w:tc>
          <w:tcPr>
            <w:tcW w:w="1340" w:type="dxa"/>
            <w:shd w:val="clear" w:color="auto" w:fill="auto"/>
            <w:vAlign w:val="center"/>
          </w:tcPr>
          <w:p w14:paraId="0A4B035F"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тыс.кв.м</w:t>
            </w:r>
          </w:p>
        </w:tc>
        <w:tc>
          <w:tcPr>
            <w:tcW w:w="1255" w:type="dxa"/>
            <w:shd w:val="clear" w:color="auto" w:fill="auto"/>
            <w:vAlign w:val="center"/>
          </w:tcPr>
          <w:p w14:paraId="7ACCFC32" w14:textId="77777777" w:rsidR="00945E94" w:rsidRPr="00D848C7" w:rsidRDefault="00945E94"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24F3FC35"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c>
          <w:tcPr>
            <w:tcW w:w="1134" w:type="dxa"/>
            <w:shd w:val="clear" w:color="auto" w:fill="auto"/>
            <w:vAlign w:val="center"/>
          </w:tcPr>
          <w:p w14:paraId="3F1F426A" w14:textId="77777777" w:rsidR="00945E94" w:rsidRPr="00D848C7" w:rsidRDefault="00945E94" w:rsidP="00C53206">
            <w:pPr>
              <w:pStyle w:val="affff7"/>
              <w:spacing w:after="0"/>
              <w:ind w:left="0" w:firstLine="0"/>
              <w:jc w:val="center"/>
              <w:rPr>
                <w:color w:val="000000"/>
                <w:sz w:val="20"/>
                <w:szCs w:val="20"/>
              </w:rPr>
            </w:pPr>
            <w:r w:rsidRPr="00D848C7">
              <w:rPr>
                <w:color w:val="000000"/>
                <w:sz w:val="20"/>
                <w:szCs w:val="20"/>
              </w:rPr>
              <w:t>-</w:t>
            </w:r>
          </w:p>
        </w:tc>
      </w:tr>
      <w:tr w:rsidR="00F909A5" w:rsidRPr="00D848C7" w14:paraId="4E8CDF73" w14:textId="77777777" w:rsidTr="00393B3F">
        <w:trPr>
          <w:jc w:val="right"/>
        </w:trPr>
        <w:tc>
          <w:tcPr>
            <w:tcW w:w="639" w:type="dxa"/>
            <w:vAlign w:val="center"/>
          </w:tcPr>
          <w:p w14:paraId="17BA7CE6" w14:textId="77777777" w:rsidR="00F909A5" w:rsidRPr="00D848C7" w:rsidRDefault="00F909A5" w:rsidP="00C53206">
            <w:pPr>
              <w:pStyle w:val="affff7"/>
              <w:spacing w:after="0"/>
              <w:ind w:left="0" w:firstLine="0"/>
              <w:jc w:val="center"/>
              <w:rPr>
                <w:b/>
                <w:color w:val="000000"/>
                <w:sz w:val="20"/>
                <w:szCs w:val="20"/>
              </w:rPr>
            </w:pPr>
            <w:r w:rsidRPr="00D848C7">
              <w:rPr>
                <w:b/>
                <w:color w:val="000000"/>
                <w:sz w:val="20"/>
                <w:szCs w:val="20"/>
              </w:rPr>
              <w:t>3.</w:t>
            </w:r>
          </w:p>
        </w:tc>
        <w:tc>
          <w:tcPr>
            <w:tcW w:w="8965" w:type="dxa"/>
            <w:gridSpan w:val="5"/>
            <w:vAlign w:val="center"/>
          </w:tcPr>
          <w:p w14:paraId="6856371A" w14:textId="77777777" w:rsidR="00F909A5" w:rsidRPr="00D848C7" w:rsidRDefault="00F909A5" w:rsidP="00C53206">
            <w:pPr>
              <w:pStyle w:val="affff7"/>
              <w:spacing w:after="0"/>
              <w:ind w:left="0" w:firstLine="0"/>
              <w:rPr>
                <w:b/>
                <w:color w:val="000000"/>
                <w:sz w:val="20"/>
                <w:szCs w:val="20"/>
              </w:rPr>
            </w:pPr>
            <w:r w:rsidRPr="00D848C7">
              <w:rPr>
                <w:b/>
                <w:color w:val="000000"/>
                <w:sz w:val="20"/>
                <w:szCs w:val="20"/>
              </w:rPr>
              <w:t>Объекты социального и культурно-бытового обслуживания населения</w:t>
            </w:r>
          </w:p>
        </w:tc>
      </w:tr>
      <w:tr w:rsidR="00F909A5" w:rsidRPr="00D848C7" w14:paraId="7CDCC5FE" w14:textId="77777777" w:rsidTr="00393B3F">
        <w:trPr>
          <w:jc w:val="right"/>
        </w:trPr>
        <w:tc>
          <w:tcPr>
            <w:tcW w:w="639" w:type="dxa"/>
            <w:vAlign w:val="center"/>
          </w:tcPr>
          <w:p w14:paraId="0D65140D"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3.1</w:t>
            </w:r>
          </w:p>
        </w:tc>
        <w:tc>
          <w:tcPr>
            <w:tcW w:w="4102" w:type="dxa"/>
            <w:vAlign w:val="center"/>
          </w:tcPr>
          <w:p w14:paraId="79BEDEF5"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Дошкольные образовательные организации, в т.ч.</w:t>
            </w:r>
          </w:p>
        </w:tc>
        <w:tc>
          <w:tcPr>
            <w:tcW w:w="1340" w:type="dxa"/>
            <w:vAlign w:val="center"/>
          </w:tcPr>
          <w:p w14:paraId="2A7C4B9A"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мест</w:t>
            </w:r>
          </w:p>
        </w:tc>
        <w:tc>
          <w:tcPr>
            <w:tcW w:w="1255" w:type="dxa"/>
            <w:vAlign w:val="center"/>
          </w:tcPr>
          <w:p w14:paraId="7D6D0A50" w14:textId="77777777" w:rsidR="00F909A5" w:rsidRPr="00D848C7" w:rsidRDefault="00B27483" w:rsidP="00C53206">
            <w:pPr>
              <w:pStyle w:val="afff0"/>
              <w:rPr>
                <w:color w:val="000000"/>
                <w:sz w:val="20"/>
                <w:szCs w:val="20"/>
              </w:rPr>
            </w:pPr>
            <w:r w:rsidRPr="00D848C7">
              <w:rPr>
                <w:color w:val="000000"/>
                <w:sz w:val="20"/>
                <w:szCs w:val="20"/>
              </w:rPr>
              <w:t>58</w:t>
            </w:r>
          </w:p>
        </w:tc>
        <w:tc>
          <w:tcPr>
            <w:tcW w:w="1134" w:type="dxa"/>
            <w:vAlign w:val="center"/>
          </w:tcPr>
          <w:p w14:paraId="5B31A82E" w14:textId="77777777" w:rsidR="00F909A5" w:rsidRPr="00D848C7" w:rsidRDefault="00500BE2" w:rsidP="00C53206">
            <w:pPr>
              <w:pStyle w:val="afff0"/>
              <w:rPr>
                <w:color w:val="000000"/>
                <w:sz w:val="20"/>
                <w:szCs w:val="20"/>
              </w:rPr>
            </w:pPr>
            <w:r>
              <w:rPr>
                <w:color w:val="000000"/>
                <w:sz w:val="20"/>
                <w:szCs w:val="20"/>
              </w:rPr>
              <w:t>78</w:t>
            </w:r>
          </w:p>
        </w:tc>
        <w:tc>
          <w:tcPr>
            <w:tcW w:w="1134" w:type="dxa"/>
            <w:vAlign w:val="center"/>
          </w:tcPr>
          <w:p w14:paraId="1B0DD623" w14:textId="77777777" w:rsidR="00F909A5" w:rsidRPr="00D848C7" w:rsidRDefault="008236D2" w:rsidP="00C53206">
            <w:pPr>
              <w:pStyle w:val="affff7"/>
              <w:spacing w:after="0"/>
              <w:ind w:left="0" w:firstLine="0"/>
              <w:jc w:val="center"/>
              <w:rPr>
                <w:color w:val="000000"/>
                <w:sz w:val="20"/>
                <w:szCs w:val="20"/>
              </w:rPr>
            </w:pPr>
            <w:r>
              <w:rPr>
                <w:color w:val="000000"/>
                <w:sz w:val="20"/>
                <w:szCs w:val="20"/>
              </w:rPr>
              <w:t>78</w:t>
            </w:r>
          </w:p>
        </w:tc>
      </w:tr>
      <w:tr w:rsidR="00F909A5" w:rsidRPr="00D848C7" w14:paraId="2D67FDD9" w14:textId="77777777" w:rsidTr="00393B3F">
        <w:trPr>
          <w:jc w:val="right"/>
        </w:trPr>
        <w:tc>
          <w:tcPr>
            <w:tcW w:w="639" w:type="dxa"/>
            <w:vAlign w:val="center"/>
          </w:tcPr>
          <w:p w14:paraId="3CA493D7"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10C86E9C"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7447FF6E"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091F17F9" w14:textId="77777777" w:rsidR="00F909A5" w:rsidRPr="00D848C7" w:rsidRDefault="00FB7F6D" w:rsidP="00C53206">
            <w:pPr>
              <w:pStyle w:val="afff0"/>
              <w:rPr>
                <w:color w:val="000000"/>
                <w:sz w:val="20"/>
                <w:szCs w:val="20"/>
              </w:rPr>
            </w:pPr>
            <w:r w:rsidRPr="00D848C7">
              <w:rPr>
                <w:color w:val="000000"/>
                <w:sz w:val="20"/>
                <w:szCs w:val="20"/>
              </w:rPr>
              <w:t>-</w:t>
            </w:r>
          </w:p>
        </w:tc>
        <w:tc>
          <w:tcPr>
            <w:tcW w:w="1134" w:type="dxa"/>
            <w:vAlign w:val="center"/>
          </w:tcPr>
          <w:p w14:paraId="08E76C6C" w14:textId="77777777" w:rsidR="00F909A5" w:rsidRPr="00D848C7" w:rsidRDefault="00B27483" w:rsidP="00C53206">
            <w:pPr>
              <w:pStyle w:val="affff7"/>
              <w:spacing w:after="0"/>
              <w:ind w:left="0" w:firstLine="0"/>
              <w:jc w:val="center"/>
              <w:rPr>
                <w:color w:val="000000"/>
                <w:sz w:val="20"/>
                <w:szCs w:val="20"/>
              </w:rPr>
            </w:pPr>
            <w:r w:rsidRPr="00D848C7">
              <w:rPr>
                <w:color w:val="000000"/>
                <w:sz w:val="20"/>
                <w:szCs w:val="20"/>
              </w:rPr>
              <w:t>58</w:t>
            </w:r>
          </w:p>
        </w:tc>
        <w:tc>
          <w:tcPr>
            <w:tcW w:w="1134" w:type="dxa"/>
            <w:vAlign w:val="center"/>
          </w:tcPr>
          <w:p w14:paraId="31373138" w14:textId="77777777" w:rsidR="00F909A5" w:rsidRPr="00D848C7" w:rsidRDefault="008236D2" w:rsidP="00C53206">
            <w:pPr>
              <w:pStyle w:val="affff7"/>
              <w:spacing w:after="0"/>
              <w:ind w:left="0" w:firstLine="0"/>
              <w:jc w:val="center"/>
              <w:rPr>
                <w:color w:val="000000"/>
                <w:sz w:val="20"/>
                <w:szCs w:val="20"/>
              </w:rPr>
            </w:pPr>
            <w:r>
              <w:rPr>
                <w:color w:val="000000"/>
                <w:sz w:val="20"/>
                <w:szCs w:val="20"/>
              </w:rPr>
              <w:t>78</w:t>
            </w:r>
          </w:p>
        </w:tc>
      </w:tr>
      <w:tr w:rsidR="00F909A5" w:rsidRPr="00D848C7" w14:paraId="1C865CF4" w14:textId="77777777" w:rsidTr="00393B3F">
        <w:trPr>
          <w:jc w:val="right"/>
        </w:trPr>
        <w:tc>
          <w:tcPr>
            <w:tcW w:w="639" w:type="dxa"/>
            <w:vAlign w:val="center"/>
          </w:tcPr>
          <w:p w14:paraId="098232C5"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62E2673C"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229F676E"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584F9963" w14:textId="77777777" w:rsidR="00F909A5" w:rsidRPr="00D848C7" w:rsidRDefault="00FB7F6D" w:rsidP="00C53206">
            <w:pPr>
              <w:pStyle w:val="afff0"/>
              <w:rPr>
                <w:color w:val="000000"/>
                <w:sz w:val="20"/>
                <w:szCs w:val="20"/>
              </w:rPr>
            </w:pPr>
            <w:r w:rsidRPr="00D848C7">
              <w:rPr>
                <w:color w:val="000000"/>
                <w:sz w:val="20"/>
                <w:szCs w:val="20"/>
              </w:rPr>
              <w:t>-</w:t>
            </w:r>
          </w:p>
        </w:tc>
        <w:tc>
          <w:tcPr>
            <w:tcW w:w="1134" w:type="dxa"/>
            <w:vAlign w:val="center"/>
          </w:tcPr>
          <w:p w14:paraId="00BC4E2D" w14:textId="77777777" w:rsidR="00F909A5" w:rsidRPr="00D848C7" w:rsidRDefault="008236D2" w:rsidP="00C53206">
            <w:pPr>
              <w:pStyle w:val="affff7"/>
              <w:spacing w:after="0"/>
              <w:ind w:left="0" w:firstLine="0"/>
              <w:jc w:val="center"/>
              <w:rPr>
                <w:color w:val="000000"/>
                <w:sz w:val="20"/>
                <w:szCs w:val="20"/>
              </w:rPr>
            </w:pPr>
            <w:r>
              <w:rPr>
                <w:color w:val="000000"/>
                <w:sz w:val="20"/>
                <w:szCs w:val="20"/>
              </w:rPr>
              <w:t>20</w:t>
            </w:r>
          </w:p>
        </w:tc>
        <w:tc>
          <w:tcPr>
            <w:tcW w:w="1134" w:type="dxa"/>
            <w:vAlign w:val="center"/>
          </w:tcPr>
          <w:p w14:paraId="530FB457" w14:textId="77777777" w:rsidR="00F909A5" w:rsidRPr="00D848C7" w:rsidRDefault="008236D2" w:rsidP="00C53206">
            <w:pPr>
              <w:pStyle w:val="affff7"/>
              <w:spacing w:after="0"/>
              <w:ind w:left="0" w:firstLine="0"/>
              <w:jc w:val="center"/>
              <w:rPr>
                <w:color w:val="000000"/>
                <w:sz w:val="20"/>
                <w:szCs w:val="20"/>
              </w:rPr>
            </w:pPr>
            <w:r>
              <w:rPr>
                <w:color w:val="000000"/>
                <w:sz w:val="20"/>
                <w:szCs w:val="20"/>
              </w:rPr>
              <w:t>-</w:t>
            </w:r>
          </w:p>
        </w:tc>
      </w:tr>
      <w:tr w:rsidR="00F909A5" w:rsidRPr="00D848C7" w14:paraId="51F9EC52" w14:textId="77777777" w:rsidTr="00393B3F">
        <w:trPr>
          <w:jc w:val="right"/>
        </w:trPr>
        <w:tc>
          <w:tcPr>
            <w:tcW w:w="639" w:type="dxa"/>
            <w:vAlign w:val="center"/>
          </w:tcPr>
          <w:p w14:paraId="69A8B86E"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3.2</w:t>
            </w:r>
          </w:p>
        </w:tc>
        <w:tc>
          <w:tcPr>
            <w:tcW w:w="4102" w:type="dxa"/>
            <w:vAlign w:val="center"/>
          </w:tcPr>
          <w:p w14:paraId="08B85238"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Общеобразовательные организации, в т.ч.</w:t>
            </w:r>
          </w:p>
        </w:tc>
        <w:tc>
          <w:tcPr>
            <w:tcW w:w="1340" w:type="dxa"/>
            <w:vAlign w:val="center"/>
          </w:tcPr>
          <w:p w14:paraId="2236E44B"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мест</w:t>
            </w:r>
          </w:p>
        </w:tc>
        <w:tc>
          <w:tcPr>
            <w:tcW w:w="1255" w:type="dxa"/>
            <w:vAlign w:val="center"/>
          </w:tcPr>
          <w:p w14:paraId="2EE0E2B2" w14:textId="77777777" w:rsidR="00F909A5" w:rsidRPr="00D848C7" w:rsidRDefault="00360E99" w:rsidP="00C53206">
            <w:pPr>
              <w:pStyle w:val="afff0"/>
              <w:rPr>
                <w:color w:val="000000"/>
                <w:sz w:val="20"/>
                <w:szCs w:val="20"/>
              </w:rPr>
            </w:pPr>
            <w:r w:rsidRPr="00D848C7">
              <w:rPr>
                <w:color w:val="000000"/>
                <w:sz w:val="20"/>
                <w:szCs w:val="20"/>
              </w:rPr>
              <w:t>160</w:t>
            </w:r>
          </w:p>
        </w:tc>
        <w:tc>
          <w:tcPr>
            <w:tcW w:w="1134" w:type="dxa"/>
            <w:vAlign w:val="center"/>
          </w:tcPr>
          <w:p w14:paraId="04658B27" w14:textId="77777777" w:rsidR="00F909A5" w:rsidRPr="00D848C7" w:rsidRDefault="00500BE2" w:rsidP="00C53206">
            <w:pPr>
              <w:pStyle w:val="afff0"/>
              <w:rPr>
                <w:color w:val="000000"/>
                <w:sz w:val="20"/>
                <w:szCs w:val="20"/>
              </w:rPr>
            </w:pPr>
            <w:r>
              <w:rPr>
                <w:color w:val="000000"/>
                <w:sz w:val="20"/>
                <w:szCs w:val="20"/>
              </w:rPr>
              <w:t>160</w:t>
            </w:r>
          </w:p>
        </w:tc>
        <w:tc>
          <w:tcPr>
            <w:tcW w:w="1134" w:type="dxa"/>
            <w:vAlign w:val="center"/>
          </w:tcPr>
          <w:p w14:paraId="46980B65" w14:textId="77777777" w:rsidR="00F909A5" w:rsidRPr="00D848C7" w:rsidRDefault="00500BE2" w:rsidP="00C53206">
            <w:pPr>
              <w:pStyle w:val="afff0"/>
              <w:rPr>
                <w:color w:val="000000"/>
                <w:sz w:val="20"/>
                <w:szCs w:val="20"/>
              </w:rPr>
            </w:pPr>
            <w:r>
              <w:rPr>
                <w:color w:val="000000"/>
                <w:sz w:val="20"/>
                <w:szCs w:val="20"/>
              </w:rPr>
              <w:t>160</w:t>
            </w:r>
          </w:p>
        </w:tc>
      </w:tr>
      <w:tr w:rsidR="00F909A5" w:rsidRPr="00D848C7" w14:paraId="4BE456E9" w14:textId="77777777" w:rsidTr="00393B3F">
        <w:trPr>
          <w:jc w:val="right"/>
        </w:trPr>
        <w:tc>
          <w:tcPr>
            <w:tcW w:w="639" w:type="dxa"/>
            <w:vAlign w:val="center"/>
          </w:tcPr>
          <w:p w14:paraId="7BEBDC54"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22707ADA"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5025CC3E"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55195890" w14:textId="77777777" w:rsidR="00F909A5" w:rsidRPr="00D848C7" w:rsidRDefault="00FB7F6D" w:rsidP="00C53206">
            <w:pPr>
              <w:pStyle w:val="afff0"/>
              <w:rPr>
                <w:color w:val="000000"/>
                <w:sz w:val="20"/>
                <w:szCs w:val="20"/>
              </w:rPr>
            </w:pPr>
            <w:r w:rsidRPr="00D848C7">
              <w:rPr>
                <w:color w:val="000000"/>
                <w:sz w:val="20"/>
                <w:szCs w:val="20"/>
              </w:rPr>
              <w:t>-</w:t>
            </w:r>
          </w:p>
        </w:tc>
        <w:tc>
          <w:tcPr>
            <w:tcW w:w="1134" w:type="dxa"/>
            <w:vAlign w:val="center"/>
          </w:tcPr>
          <w:p w14:paraId="486777AF" w14:textId="77777777" w:rsidR="00F909A5" w:rsidRPr="00D848C7" w:rsidRDefault="008236D2" w:rsidP="00C53206">
            <w:pPr>
              <w:pStyle w:val="afff0"/>
              <w:rPr>
                <w:color w:val="000000"/>
                <w:sz w:val="20"/>
                <w:szCs w:val="20"/>
              </w:rPr>
            </w:pPr>
            <w:r>
              <w:rPr>
                <w:color w:val="000000"/>
                <w:sz w:val="20"/>
                <w:szCs w:val="20"/>
              </w:rPr>
              <w:t>160</w:t>
            </w:r>
          </w:p>
        </w:tc>
        <w:tc>
          <w:tcPr>
            <w:tcW w:w="1134" w:type="dxa"/>
            <w:vAlign w:val="center"/>
          </w:tcPr>
          <w:p w14:paraId="44675994" w14:textId="77777777" w:rsidR="00F909A5" w:rsidRPr="00D848C7" w:rsidRDefault="008236D2" w:rsidP="00C53206">
            <w:pPr>
              <w:pStyle w:val="afff0"/>
              <w:rPr>
                <w:color w:val="000000"/>
                <w:sz w:val="20"/>
                <w:szCs w:val="20"/>
              </w:rPr>
            </w:pPr>
            <w:r>
              <w:rPr>
                <w:color w:val="000000"/>
                <w:sz w:val="20"/>
                <w:szCs w:val="20"/>
              </w:rPr>
              <w:t>160</w:t>
            </w:r>
          </w:p>
        </w:tc>
      </w:tr>
      <w:tr w:rsidR="00F909A5" w:rsidRPr="00D848C7" w14:paraId="641844F7" w14:textId="77777777" w:rsidTr="00393B3F">
        <w:trPr>
          <w:jc w:val="right"/>
        </w:trPr>
        <w:tc>
          <w:tcPr>
            <w:tcW w:w="639" w:type="dxa"/>
            <w:vAlign w:val="center"/>
          </w:tcPr>
          <w:p w14:paraId="11E701D0" w14:textId="77777777" w:rsidR="00F909A5" w:rsidRPr="00D848C7" w:rsidRDefault="00F909A5" w:rsidP="00C53206">
            <w:pPr>
              <w:pStyle w:val="affff7"/>
              <w:widowControl w:val="0"/>
              <w:spacing w:after="0"/>
              <w:ind w:left="0" w:firstLine="0"/>
              <w:jc w:val="center"/>
              <w:rPr>
                <w:color w:val="000000"/>
                <w:sz w:val="20"/>
                <w:szCs w:val="20"/>
              </w:rPr>
            </w:pPr>
          </w:p>
        </w:tc>
        <w:tc>
          <w:tcPr>
            <w:tcW w:w="4102" w:type="dxa"/>
            <w:vAlign w:val="center"/>
          </w:tcPr>
          <w:p w14:paraId="663D41E1"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57155337"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68265632" w14:textId="77777777" w:rsidR="00F909A5" w:rsidRPr="00D848C7" w:rsidRDefault="00FB7F6D" w:rsidP="00C53206">
            <w:pPr>
              <w:pStyle w:val="afff0"/>
              <w:rPr>
                <w:color w:val="000000"/>
                <w:sz w:val="20"/>
                <w:szCs w:val="20"/>
              </w:rPr>
            </w:pPr>
            <w:r w:rsidRPr="00D848C7">
              <w:rPr>
                <w:color w:val="000000"/>
                <w:sz w:val="20"/>
                <w:szCs w:val="20"/>
              </w:rPr>
              <w:t>-</w:t>
            </w:r>
          </w:p>
        </w:tc>
        <w:tc>
          <w:tcPr>
            <w:tcW w:w="1134" w:type="dxa"/>
            <w:vAlign w:val="center"/>
          </w:tcPr>
          <w:p w14:paraId="21C5A79D" w14:textId="77777777" w:rsidR="00F909A5" w:rsidRPr="00D848C7" w:rsidRDefault="00FB7F6D" w:rsidP="00C53206">
            <w:pPr>
              <w:pStyle w:val="afff0"/>
              <w:rPr>
                <w:color w:val="000000"/>
                <w:sz w:val="20"/>
                <w:szCs w:val="20"/>
              </w:rPr>
            </w:pPr>
            <w:r w:rsidRPr="00D848C7">
              <w:rPr>
                <w:color w:val="000000"/>
                <w:sz w:val="20"/>
                <w:szCs w:val="20"/>
              </w:rPr>
              <w:t>-</w:t>
            </w:r>
          </w:p>
        </w:tc>
        <w:tc>
          <w:tcPr>
            <w:tcW w:w="1134" w:type="dxa"/>
            <w:vAlign w:val="center"/>
          </w:tcPr>
          <w:p w14:paraId="36BBF7A5" w14:textId="77777777" w:rsidR="00F909A5" w:rsidRPr="00D848C7" w:rsidRDefault="00FB7F6D" w:rsidP="00C53206">
            <w:pPr>
              <w:pStyle w:val="afff0"/>
              <w:rPr>
                <w:color w:val="000000"/>
                <w:sz w:val="20"/>
                <w:szCs w:val="20"/>
              </w:rPr>
            </w:pPr>
            <w:r w:rsidRPr="00D848C7">
              <w:rPr>
                <w:color w:val="000000"/>
                <w:sz w:val="20"/>
                <w:szCs w:val="20"/>
              </w:rPr>
              <w:t>-</w:t>
            </w:r>
          </w:p>
        </w:tc>
      </w:tr>
      <w:tr w:rsidR="00F909A5" w:rsidRPr="00D848C7" w14:paraId="1338DEE3" w14:textId="77777777" w:rsidTr="00393B3F">
        <w:trPr>
          <w:jc w:val="right"/>
        </w:trPr>
        <w:tc>
          <w:tcPr>
            <w:tcW w:w="639" w:type="dxa"/>
            <w:vAlign w:val="center"/>
          </w:tcPr>
          <w:p w14:paraId="121A9146"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3.3</w:t>
            </w:r>
          </w:p>
        </w:tc>
        <w:tc>
          <w:tcPr>
            <w:tcW w:w="4102" w:type="dxa"/>
            <w:vAlign w:val="center"/>
          </w:tcPr>
          <w:p w14:paraId="2043E03B"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Организации дополнительного образования детей, в т.ч.</w:t>
            </w:r>
          </w:p>
        </w:tc>
        <w:tc>
          <w:tcPr>
            <w:tcW w:w="1340" w:type="dxa"/>
            <w:vAlign w:val="center"/>
          </w:tcPr>
          <w:p w14:paraId="66FDFAF1"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мест</w:t>
            </w:r>
          </w:p>
        </w:tc>
        <w:tc>
          <w:tcPr>
            <w:tcW w:w="1255" w:type="dxa"/>
            <w:vAlign w:val="center"/>
          </w:tcPr>
          <w:p w14:paraId="3890E2A4" w14:textId="77777777" w:rsidR="00F909A5" w:rsidRPr="00D848C7" w:rsidRDefault="001949BF" w:rsidP="00C53206">
            <w:pPr>
              <w:pStyle w:val="afff0"/>
              <w:rPr>
                <w:color w:val="000000"/>
                <w:sz w:val="20"/>
                <w:szCs w:val="20"/>
              </w:rPr>
            </w:pPr>
            <w:r w:rsidRPr="00D848C7">
              <w:rPr>
                <w:color w:val="000000"/>
                <w:sz w:val="20"/>
                <w:szCs w:val="20"/>
              </w:rPr>
              <w:t>-</w:t>
            </w:r>
          </w:p>
        </w:tc>
        <w:tc>
          <w:tcPr>
            <w:tcW w:w="1134" w:type="dxa"/>
            <w:vAlign w:val="center"/>
          </w:tcPr>
          <w:p w14:paraId="2953876B" w14:textId="77777777" w:rsidR="00F909A5" w:rsidRPr="00D848C7" w:rsidRDefault="00383D94" w:rsidP="00C53206">
            <w:pPr>
              <w:pStyle w:val="afff0"/>
              <w:rPr>
                <w:color w:val="000000"/>
                <w:sz w:val="20"/>
                <w:szCs w:val="20"/>
              </w:rPr>
            </w:pPr>
            <w:r>
              <w:rPr>
                <w:color w:val="000000"/>
                <w:sz w:val="20"/>
                <w:szCs w:val="20"/>
              </w:rPr>
              <w:t>168</w:t>
            </w:r>
          </w:p>
        </w:tc>
        <w:tc>
          <w:tcPr>
            <w:tcW w:w="1134" w:type="dxa"/>
            <w:vAlign w:val="center"/>
          </w:tcPr>
          <w:p w14:paraId="047EE58C" w14:textId="77777777" w:rsidR="00F909A5" w:rsidRPr="00D848C7" w:rsidRDefault="008236D2" w:rsidP="00C53206">
            <w:pPr>
              <w:pStyle w:val="afff0"/>
              <w:rPr>
                <w:color w:val="000000"/>
                <w:sz w:val="20"/>
                <w:szCs w:val="20"/>
              </w:rPr>
            </w:pPr>
            <w:r>
              <w:rPr>
                <w:color w:val="000000"/>
                <w:sz w:val="20"/>
                <w:szCs w:val="20"/>
              </w:rPr>
              <w:t>180</w:t>
            </w:r>
          </w:p>
        </w:tc>
      </w:tr>
      <w:tr w:rsidR="00F909A5" w:rsidRPr="00D848C7" w14:paraId="2927FBEC" w14:textId="77777777" w:rsidTr="00393B3F">
        <w:trPr>
          <w:jc w:val="right"/>
        </w:trPr>
        <w:tc>
          <w:tcPr>
            <w:tcW w:w="639" w:type="dxa"/>
            <w:vAlign w:val="center"/>
          </w:tcPr>
          <w:p w14:paraId="07CB78B2"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23E1EA0E"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2CDCE711"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319931B2" w14:textId="77777777" w:rsidR="00F909A5" w:rsidRPr="00D848C7" w:rsidRDefault="001949BF" w:rsidP="00C53206">
            <w:pPr>
              <w:pStyle w:val="afff0"/>
              <w:rPr>
                <w:color w:val="000000"/>
                <w:sz w:val="20"/>
                <w:szCs w:val="20"/>
              </w:rPr>
            </w:pPr>
            <w:r w:rsidRPr="00D848C7">
              <w:rPr>
                <w:color w:val="000000"/>
                <w:sz w:val="20"/>
                <w:szCs w:val="20"/>
              </w:rPr>
              <w:t>-</w:t>
            </w:r>
          </w:p>
        </w:tc>
        <w:tc>
          <w:tcPr>
            <w:tcW w:w="1134" w:type="dxa"/>
            <w:vAlign w:val="center"/>
          </w:tcPr>
          <w:p w14:paraId="5D144E2F" w14:textId="77777777" w:rsidR="00F909A5" w:rsidRPr="00D848C7" w:rsidRDefault="001949BF" w:rsidP="00C53206">
            <w:pPr>
              <w:pStyle w:val="afff0"/>
              <w:rPr>
                <w:color w:val="000000"/>
                <w:sz w:val="20"/>
                <w:szCs w:val="20"/>
              </w:rPr>
            </w:pPr>
            <w:r w:rsidRPr="00D848C7">
              <w:rPr>
                <w:color w:val="000000"/>
                <w:sz w:val="20"/>
                <w:szCs w:val="20"/>
              </w:rPr>
              <w:t>-</w:t>
            </w:r>
          </w:p>
        </w:tc>
        <w:tc>
          <w:tcPr>
            <w:tcW w:w="1134" w:type="dxa"/>
            <w:vAlign w:val="center"/>
          </w:tcPr>
          <w:p w14:paraId="6F0836B7" w14:textId="77777777" w:rsidR="00F909A5" w:rsidRPr="00D848C7" w:rsidRDefault="00033FF7" w:rsidP="00C53206">
            <w:pPr>
              <w:pStyle w:val="afff0"/>
              <w:rPr>
                <w:color w:val="000000"/>
                <w:sz w:val="20"/>
                <w:szCs w:val="20"/>
              </w:rPr>
            </w:pPr>
            <w:r>
              <w:rPr>
                <w:color w:val="000000"/>
                <w:sz w:val="20"/>
                <w:szCs w:val="20"/>
              </w:rPr>
              <w:t>168</w:t>
            </w:r>
          </w:p>
        </w:tc>
      </w:tr>
      <w:tr w:rsidR="00F909A5" w:rsidRPr="00D848C7" w14:paraId="34602BF5" w14:textId="77777777" w:rsidTr="00393B3F">
        <w:trPr>
          <w:jc w:val="right"/>
        </w:trPr>
        <w:tc>
          <w:tcPr>
            <w:tcW w:w="639" w:type="dxa"/>
            <w:vAlign w:val="center"/>
          </w:tcPr>
          <w:p w14:paraId="7DF866DF"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3D8F668F"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415E4501"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588A1506" w14:textId="77777777" w:rsidR="00F909A5" w:rsidRPr="00D848C7" w:rsidRDefault="001949BF" w:rsidP="00C53206">
            <w:pPr>
              <w:pStyle w:val="afff0"/>
              <w:rPr>
                <w:color w:val="000000"/>
                <w:sz w:val="20"/>
                <w:szCs w:val="20"/>
              </w:rPr>
            </w:pPr>
            <w:r w:rsidRPr="00D848C7">
              <w:rPr>
                <w:color w:val="000000"/>
                <w:sz w:val="20"/>
                <w:szCs w:val="20"/>
              </w:rPr>
              <w:t>-</w:t>
            </w:r>
          </w:p>
        </w:tc>
        <w:tc>
          <w:tcPr>
            <w:tcW w:w="1134" w:type="dxa"/>
            <w:vAlign w:val="center"/>
          </w:tcPr>
          <w:p w14:paraId="445562F8" w14:textId="77777777" w:rsidR="00F909A5" w:rsidRPr="00D848C7" w:rsidRDefault="00033FF7" w:rsidP="00C53206">
            <w:pPr>
              <w:pStyle w:val="affff7"/>
              <w:spacing w:after="0"/>
              <w:ind w:left="0" w:firstLine="0"/>
              <w:jc w:val="center"/>
              <w:rPr>
                <w:color w:val="000000"/>
                <w:sz w:val="20"/>
                <w:szCs w:val="20"/>
              </w:rPr>
            </w:pPr>
            <w:r>
              <w:rPr>
                <w:color w:val="000000"/>
                <w:sz w:val="20"/>
                <w:szCs w:val="20"/>
              </w:rPr>
              <w:t>168</w:t>
            </w:r>
          </w:p>
        </w:tc>
        <w:tc>
          <w:tcPr>
            <w:tcW w:w="1134" w:type="dxa"/>
            <w:vAlign w:val="center"/>
          </w:tcPr>
          <w:p w14:paraId="1AC28B21" w14:textId="77777777" w:rsidR="00F909A5" w:rsidRPr="00D848C7" w:rsidRDefault="00033FF7" w:rsidP="00C53206">
            <w:pPr>
              <w:pStyle w:val="affff7"/>
              <w:spacing w:after="0"/>
              <w:ind w:left="0" w:firstLine="0"/>
              <w:jc w:val="center"/>
              <w:rPr>
                <w:color w:val="000000"/>
                <w:sz w:val="20"/>
                <w:szCs w:val="20"/>
              </w:rPr>
            </w:pPr>
            <w:r>
              <w:rPr>
                <w:color w:val="000000"/>
                <w:sz w:val="20"/>
                <w:szCs w:val="20"/>
              </w:rPr>
              <w:t>12</w:t>
            </w:r>
          </w:p>
        </w:tc>
      </w:tr>
      <w:tr w:rsidR="00F909A5" w:rsidRPr="00D848C7" w14:paraId="17EEDF0D" w14:textId="77777777" w:rsidTr="00393B3F">
        <w:trPr>
          <w:jc w:val="right"/>
        </w:trPr>
        <w:tc>
          <w:tcPr>
            <w:tcW w:w="639" w:type="dxa"/>
            <w:vAlign w:val="center"/>
          </w:tcPr>
          <w:p w14:paraId="68832DF8"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3.4</w:t>
            </w:r>
          </w:p>
        </w:tc>
        <w:tc>
          <w:tcPr>
            <w:tcW w:w="4102" w:type="dxa"/>
            <w:vAlign w:val="center"/>
          </w:tcPr>
          <w:p w14:paraId="0B876661"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Лечебно-профилактические медицинские организации, в т.ч.</w:t>
            </w:r>
          </w:p>
        </w:tc>
        <w:tc>
          <w:tcPr>
            <w:tcW w:w="1340" w:type="dxa"/>
            <w:vAlign w:val="center"/>
          </w:tcPr>
          <w:p w14:paraId="646F3E33"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посещ. в</w:t>
            </w:r>
          </w:p>
          <w:p w14:paraId="1AB215C1"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смену</w:t>
            </w:r>
          </w:p>
        </w:tc>
        <w:tc>
          <w:tcPr>
            <w:tcW w:w="1255" w:type="dxa"/>
            <w:vAlign w:val="center"/>
          </w:tcPr>
          <w:p w14:paraId="3CF93DD1" w14:textId="77777777" w:rsidR="00F909A5" w:rsidRPr="00D848C7" w:rsidRDefault="00360E99" w:rsidP="00C53206">
            <w:pPr>
              <w:pStyle w:val="afff0"/>
              <w:rPr>
                <w:color w:val="000000"/>
                <w:sz w:val="20"/>
                <w:szCs w:val="20"/>
              </w:rPr>
            </w:pPr>
            <w:r w:rsidRPr="00D848C7">
              <w:rPr>
                <w:color w:val="000000"/>
                <w:sz w:val="20"/>
                <w:szCs w:val="20"/>
              </w:rPr>
              <w:t>15</w:t>
            </w:r>
          </w:p>
        </w:tc>
        <w:tc>
          <w:tcPr>
            <w:tcW w:w="1134" w:type="dxa"/>
            <w:vAlign w:val="center"/>
          </w:tcPr>
          <w:p w14:paraId="40C55750" w14:textId="77777777" w:rsidR="00F909A5" w:rsidRPr="00D848C7" w:rsidRDefault="00383D94" w:rsidP="00C53206">
            <w:pPr>
              <w:pStyle w:val="afff0"/>
              <w:rPr>
                <w:color w:val="000000"/>
                <w:sz w:val="20"/>
                <w:szCs w:val="20"/>
              </w:rPr>
            </w:pPr>
            <w:r>
              <w:rPr>
                <w:color w:val="000000"/>
                <w:sz w:val="20"/>
                <w:szCs w:val="20"/>
              </w:rPr>
              <w:t>21</w:t>
            </w:r>
          </w:p>
        </w:tc>
        <w:tc>
          <w:tcPr>
            <w:tcW w:w="1134" w:type="dxa"/>
            <w:vAlign w:val="center"/>
          </w:tcPr>
          <w:p w14:paraId="6DB3707A" w14:textId="77777777" w:rsidR="00F909A5" w:rsidRPr="00D848C7" w:rsidRDefault="00177106" w:rsidP="00C53206">
            <w:pPr>
              <w:pStyle w:val="afff0"/>
              <w:rPr>
                <w:color w:val="000000"/>
                <w:sz w:val="20"/>
                <w:szCs w:val="20"/>
              </w:rPr>
            </w:pPr>
            <w:r w:rsidRPr="00D848C7">
              <w:rPr>
                <w:color w:val="000000"/>
                <w:sz w:val="20"/>
                <w:szCs w:val="20"/>
              </w:rPr>
              <w:t>2</w:t>
            </w:r>
            <w:r w:rsidR="008236D2">
              <w:rPr>
                <w:color w:val="000000"/>
                <w:sz w:val="20"/>
                <w:szCs w:val="20"/>
              </w:rPr>
              <w:t>1</w:t>
            </w:r>
          </w:p>
        </w:tc>
      </w:tr>
      <w:tr w:rsidR="00F909A5" w:rsidRPr="00D848C7" w14:paraId="127F00B3" w14:textId="77777777" w:rsidTr="00393B3F">
        <w:trPr>
          <w:trHeight w:val="135"/>
          <w:jc w:val="right"/>
        </w:trPr>
        <w:tc>
          <w:tcPr>
            <w:tcW w:w="639" w:type="dxa"/>
            <w:vAlign w:val="center"/>
          </w:tcPr>
          <w:p w14:paraId="41EFAA66"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2268D922"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2B5EAB2B"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69D964D7" w14:textId="77777777" w:rsidR="00F909A5" w:rsidRPr="00D848C7" w:rsidRDefault="00177106" w:rsidP="00C53206">
            <w:pPr>
              <w:pStyle w:val="afff0"/>
              <w:rPr>
                <w:color w:val="000000"/>
                <w:sz w:val="20"/>
                <w:szCs w:val="20"/>
              </w:rPr>
            </w:pPr>
            <w:r w:rsidRPr="00D848C7">
              <w:rPr>
                <w:color w:val="000000"/>
                <w:sz w:val="20"/>
                <w:szCs w:val="20"/>
              </w:rPr>
              <w:t>-</w:t>
            </w:r>
          </w:p>
        </w:tc>
        <w:tc>
          <w:tcPr>
            <w:tcW w:w="1134" w:type="dxa"/>
            <w:vAlign w:val="center"/>
          </w:tcPr>
          <w:p w14:paraId="53FE6C3D" w14:textId="77777777" w:rsidR="00F909A5" w:rsidRPr="00D848C7" w:rsidRDefault="00360E99" w:rsidP="00C53206">
            <w:pPr>
              <w:pStyle w:val="afff0"/>
              <w:rPr>
                <w:color w:val="000000"/>
                <w:sz w:val="20"/>
                <w:szCs w:val="20"/>
              </w:rPr>
            </w:pPr>
            <w:r w:rsidRPr="00D848C7">
              <w:rPr>
                <w:color w:val="000000"/>
                <w:sz w:val="20"/>
                <w:szCs w:val="20"/>
              </w:rPr>
              <w:t>15</w:t>
            </w:r>
          </w:p>
        </w:tc>
        <w:tc>
          <w:tcPr>
            <w:tcW w:w="1134" w:type="dxa"/>
            <w:vAlign w:val="center"/>
          </w:tcPr>
          <w:p w14:paraId="628B3BB9" w14:textId="77777777" w:rsidR="00F909A5" w:rsidRPr="00D848C7" w:rsidRDefault="008236D2" w:rsidP="00C53206">
            <w:pPr>
              <w:pStyle w:val="afff0"/>
              <w:rPr>
                <w:color w:val="000000"/>
                <w:sz w:val="20"/>
                <w:szCs w:val="20"/>
              </w:rPr>
            </w:pPr>
            <w:r>
              <w:rPr>
                <w:color w:val="000000"/>
                <w:sz w:val="20"/>
                <w:szCs w:val="20"/>
              </w:rPr>
              <w:t>21</w:t>
            </w:r>
          </w:p>
        </w:tc>
      </w:tr>
      <w:tr w:rsidR="00F909A5" w:rsidRPr="00D848C7" w14:paraId="29294DAB" w14:textId="77777777" w:rsidTr="00393B3F">
        <w:trPr>
          <w:trHeight w:val="139"/>
          <w:jc w:val="right"/>
        </w:trPr>
        <w:tc>
          <w:tcPr>
            <w:tcW w:w="639" w:type="dxa"/>
            <w:vAlign w:val="center"/>
          </w:tcPr>
          <w:p w14:paraId="2D4A9A5C"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22109244"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70C8022F"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4408A9DA" w14:textId="77777777" w:rsidR="00F909A5" w:rsidRPr="00D848C7" w:rsidRDefault="00177106" w:rsidP="00C53206">
            <w:pPr>
              <w:pStyle w:val="afff0"/>
              <w:rPr>
                <w:color w:val="000000"/>
                <w:sz w:val="20"/>
                <w:szCs w:val="20"/>
              </w:rPr>
            </w:pPr>
            <w:r w:rsidRPr="00D848C7">
              <w:rPr>
                <w:color w:val="000000"/>
                <w:sz w:val="20"/>
                <w:szCs w:val="20"/>
              </w:rPr>
              <w:t>-</w:t>
            </w:r>
          </w:p>
        </w:tc>
        <w:tc>
          <w:tcPr>
            <w:tcW w:w="1134" w:type="dxa"/>
            <w:vAlign w:val="center"/>
          </w:tcPr>
          <w:p w14:paraId="1B68F5E0" w14:textId="77777777" w:rsidR="00F909A5" w:rsidRPr="00D848C7" w:rsidRDefault="008236D2" w:rsidP="00C53206">
            <w:pPr>
              <w:pStyle w:val="affff7"/>
              <w:spacing w:after="0"/>
              <w:ind w:left="0" w:firstLine="0"/>
              <w:jc w:val="center"/>
              <w:rPr>
                <w:color w:val="000000"/>
                <w:sz w:val="20"/>
                <w:szCs w:val="20"/>
              </w:rPr>
            </w:pPr>
            <w:r>
              <w:rPr>
                <w:color w:val="000000"/>
                <w:sz w:val="20"/>
                <w:szCs w:val="20"/>
              </w:rPr>
              <w:t>6</w:t>
            </w:r>
          </w:p>
        </w:tc>
        <w:tc>
          <w:tcPr>
            <w:tcW w:w="1134" w:type="dxa"/>
            <w:vAlign w:val="center"/>
          </w:tcPr>
          <w:p w14:paraId="24AD5883" w14:textId="77777777" w:rsidR="00F909A5" w:rsidRPr="00D848C7" w:rsidRDefault="00177106" w:rsidP="00C53206">
            <w:pPr>
              <w:pStyle w:val="affff7"/>
              <w:spacing w:after="0"/>
              <w:ind w:left="0" w:firstLine="0"/>
              <w:jc w:val="center"/>
              <w:rPr>
                <w:color w:val="000000"/>
                <w:sz w:val="20"/>
                <w:szCs w:val="20"/>
              </w:rPr>
            </w:pPr>
            <w:r w:rsidRPr="00D848C7">
              <w:rPr>
                <w:color w:val="000000"/>
                <w:sz w:val="20"/>
                <w:szCs w:val="20"/>
              </w:rPr>
              <w:t>-</w:t>
            </w:r>
          </w:p>
        </w:tc>
      </w:tr>
      <w:tr w:rsidR="00F909A5" w:rsidRPr="00D848C7" w14:paraId="13192630" w14:textId="77777777" w:rsidTr="00393B3F">
        <w:trPr>
          <w:jc w:val="right"/>
        </w:trPr>
        <w:tc>
          <w:tcPr>
            <w:tcW w:w="639" w:type="dxa"/>
            <w:vAlign w:val="center"/>
          </w:tcPr>
          <w:p w14:paraId="309555D0"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3.5</w:t>
            </w:r>
          </w:p>
        </w:tc>
        <w:tc>
          <w:tcPr>
            <w:tcW w:w="4102" w:type="dxa"/>
            <w:vAlign w:val="center"/>
          </w:tcPr>
          <w:p w14:paraId="6C09EB58"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Дома культуры, сельские клубы, в т.ч.</w:t>
            </w:r>
          </w:p>
        </w:tc>
        <w:tc>
          <w:tcPr>
            <w:tcW w:w="1340" w:type="dxa"/>
            <w:vAlign w:val="center"/>
          </w:tcPr>
          <w:p w14:paraId="5396868E" w14:textId="77777777" w:rsidR="00F909A5" w:rsidRPr="00D848C7" w:rsidRDefault="00F909A5" w:rsidP="00C53206">
            <w:pPr>
              <w:pStyle w:val="affff7"/>
              <w:spacing w:after="0"/>
              <w:ind w:left="0" w:firstLine="0"/>
              <w:jc w:val="center"/>
              <w:rPr>
                <w:color w:val="000000"/>
                <w:sz w:val="20"/>
                <w:szCs w:val="20"/>
              </w:rPr>
            </w:pPr>
            <w:r w:rsidRPr="00D848C7">
              <w:rPr>
                <w:color w:val="000000"/>
                <w:sz w:val="20"/>
                <w:szCs w:val="20"/>
              </w:rPr>
              <w:t>мест</w:t>
            </w:r>
          </w:p>
        </w:tc>
        <w:tc>
          <w:tcPr>
            <w:tcW w:w="1255" w:type="dxa"/>
            <w:vAlign w:val="center"/>
          </w:tcPr>
          <w:p w14:paraId="50B4CB87" w14:textId="77777777" w:rsidR="00F909A5" w:rsidRPr="00D848C7" w:rsidRDefault="0056355A" w:rsidP="00C53206">
            <w:pPr>
              <w:pStyle w:val="afff0"/>
              <w:rPr>
                <w:color w:val="000000"/>
                <w:sz w:val="20"/>
                <w:szCs w:val="20"/>
              </w:rPr>
            </w:pPr>
            <w:r w:rsidRPr="00D848C7">
              <w:rPr>
                <w:color w:val="000000"/>
                <w:sz w:val="20"/>
                <w:szCs w:val="20"/>
              </w:rPr>
              <w:t>4</w:t>
            </w:r>
            <w:r w:rsidR="00360E99" w:rsidRPr="00D848C7">
              <w:rPr>
                <w:color w:val="000000"/>
                <w:sz w:val="20"/>
                <w:szCs w:val="20"/>
              </w:rPr>
              <w:t>60</w:t>
            </w:r>
          </w:p>
        </w:tc>
        <w:tc>
          <w:tcPr>
            <w:tcW w:w="1134" w:type="dxa"/>
            <w:vAlign w:val="center"/>
          </w:tcPr>
          <w:p w14:paraId="42F0E0FF" w14:textId="77777777" w:rsidR="00F909A5" w:rsidRPr="00D848C7" w:rsidRDefault="00A81E37" w:rsidP="00C53206">
            <w:pPr>
              <w:pStyle w:val="afff0"/>
              <w:rPr>
                <w:color w:val="000000"/>
                <w:sz w:val="20"/>
                <w:szCs w:val="20"/>
              </w:rPr>
            </w:pPr>
            <w:r>
              <w:rPr>
                <w:color w:val="000000"/>
                <w:sz w:val="20"/>
                <w:szCs w:val="20"/>
              </w:rPr>
              <w:t>460</w:t>
            </w:r>
          </w:p>
        </w:tc>
        <w:tc>
          <w:tcPr>
            <w:tcW w:w="1134" w:type="dxa"/>
            <w:vAlign w:val="center"/>
          </w:tcPr>
          <w:p w14:paraId="2DF46025" w14:textId="77777777" w:rsidR="00F909A5" w:rsidRPr="00D848C7" w:rsidRDefault="00A81E37" w:rsidP="00C53206">
            <w:pPr>
              <w:pStyle w:val="afff0"/>
              <w:rPr>
                <w:color w:val="000000"/>
                <w:sz w:val="20"/>
                <w:szCs w:val="20"/>
              </w:rPr>
            </w:pPr>
            <w:r>
              <w:rPr>
                <w:color w:val="000000"/>
                <w:sz w:val="20"/>
                <w:szCs w:val="20"/>
              </w:rPr>
              <w:t>460</w:t>
            </w:r>
          </w:p>
        </w:tc>
      </w:tr>
      <w:tr w:rsidR="00F909A5" w:rsidRPr="00D848C7" w14:paraId="34FAC13A" w14:textId="77777777" w:rsidTr="00393B3F">
        <w:trPr>
          <w:trHeight w:val="151"/>
          <w:jc w:val="right"/>
        </w:trPr>
        <w:tc>
          <w:tcPr>
            <w:tcW w:w="639" w:type="dxa"/>
            <w:vAlign w:val="center"/>
          </w:tcPr>
          <w:p w14:paraId="46DAC280"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516471C7"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156DD1DC"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3118B459" w14:textId="77777777" w:rsidR="00F909A5" w:rsidRPr="00D848C7" w:rsidRDefault="0056355A" w:rsidP="00C53206">
            <w:pPr>
              <w:pStyle w:val="afff0"/>
              <w:rPr>
                <w:color w:val="000000"/>
                <w:sz w:val="20"/>
                <w:szCs w:val="20"/>
              </w:rPr>
            </w:pPr>
            <w:r w:rsidRPr="00D848C7">
              <w:rPr>
                <w:color w:val="000000"/>
                <w:sz w:val="20"/>
                <w:szCs w:val="20"/>
              </w:rPr>
              <w:t>-</w:t>
            </w:r>
          </w:p>
        </w:tc>
        <w:tc>
          <w:tcPr>
            <w:tcW w:w="1134" w:type="dxa"/>
            <w:vAlign w:val="center"/>
          </w:tcPr>
          <w:p w14:paraId="1BCB827E" w14:textId="77777777" w:rsidR="00F909A5" w:rsidRPr="00D848C7" w:rsidRDefault="00360E99" w:rsidP="00C53206">
            <w:pPr>
              <w:pStyle w:val="afff0"/>
              <w:rPr>
                <w:color w:val="000000"/>
                <w:sz w:val="20"/>
                <w:szCs w:val="20"/>
              </w:rPr>
            </w:pPr>
            <w:r w:rsidRPr="00D848C7">
              <w:rPr>
                <w:color w:val="000000"/>
                <w:sz w:val="20"/>
                <w:szCs w:val="20"/>
              </w:rPr>
              <w:t>460</w:t>
            </w:r>
          </w:p>
        </w:tc>
        <w:tc>
          <w:tcPr>
            <w:tcW w:w="1134" w:type="dxa"/>
            <w:vAlign w:val="center"/>
          </w:tcPr>
          <w:p w14:paraId="6959CC2D" w14:textId="77777777" w:rsidR="00F909A5" w:rsidRPr="00D848C7" w:rsidRDefault="0056355A" w:rsidP="00C53206">
            <w:pPr>
              <w:pStyle w:val="afff0"/>
              <w:rPr>
                <w:color w:val="000000"/>
                <w:sz w:val="20"/>
                <w:szCs w:val="20"/>
              </w:rPr>
            </w:pPr>
            <w:r w:rsidRPr="00D848C7">
              <w:rPr>
                <w:color w:val="000000"/>
                <w:sz w:val="20"/>
                <w:szCs w:val="20"/>
              </w:rPr>
              <w:t>4</w:t>
            </w:r>
            <w:r w:rsidR="00360E99" w:rsidRPr="00D848C7">
              <w:rPr>
                <w:color w:val="000000"/>
                <w:sz w:val="20"/>
                <w:szCs w:val="20"/>
              </w:rPr>
              <w:t>6</w:t>
            </w:r>
            <w:r w:rsidRPr="00D848C7">
              <w:rPr>
                <w:color w:val="000000"/>
                <w:sz w:val="20"/>
                <w:szCs w:val="20"/>
              </w:rPr>
              <w:t>0</w:t>
            </w:r>
          </w:p>
        </w:tc>
      </w:tr>
      <w:tr w:rsidR="00F909A5" w:rsidRPr="00D848C7" w14:paraId="5CC34DF6" w14:textId="77777777" w:rsidTr="00393B3F">
        <w:trPr>
          <w:jc w:val="right"/>
        </w:trPr>
        <w:tc>
          <w:tcPr>
            <w:tcW w:w="639" w:type="dxa"/>
            <w:vAlign w:val="center"/>
          </w:tcPr>
          <w:p w14:paraId="12D3909C" w14:textId="77777777" w:rsidR="00F909A5" w:rsidRPr="00D848C7" w:rsidRDefault="00F909A5" w:rsidP="00C53206">
            <w:pPr>
              <w:pStyle w:val="affff7"/>
              <w:spacing w:after="0"/>
              <w:ind w:left="0" w:firstLine="0"/>
              <w:jc w:val="center"/>
              <w:rPr>
                <w:color w:val="000000"/>
                <w:sz w:val="20"/>
                <w:szCs w:val="20"/>
              </w:rPr>
            </w:pPr>
          </w:p>
        </w:tc>
        <w:tc>
          <w:tcPr>
            <w:tcW w:w="4102" w:type="dxa"/>
            <w:vAlign w:val="center"/>
          </w:tcPr>
          <w:p w14:paraId="595F6F89" w14:textId="77777777" w:rsidR="00F909A5" w:rsidRPr="00D848C7" w:rsidRDefault="00F909A5"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3D46C3D2" w14:textId="77777777" w:rsidR="00F909A5" w:rsidRPr="00D848C7" w:rsidRDefault="00F909A5" w:rsidP="00C53206">
            <w:pPr>
              <w:pStyle w:val="affff7"/>
              <w:spacing w:after="0"/>
              <w:ind w:left="0" w:firstLine="0"/>
              <w:jc w:val="center"/>
              <w:rPr>
                <w:color w:val="000000"/>
                <w:sz w:val="20"/>
                <w:szCs w:val="20"/>
              </w:rPr>
            </w:pPr>
          </w:p>
        </w:tc>
        <w:tc>
          <w:tcPr>
            <w:tcW w:w="1255" w:type="dxa"/>
            <w:vAlign w:val="center"/>
          </w:tcPr>
          <w:p w14:paraId="5ED31C17" w14:textId="77777777" w:rsidR="00F909A5" w:rsidRPr="00D848C7" w:rsidRDefault="0056355A" w:rsidP="00C53206">
            <w:pPr>
              <w:pStyle w:val="afff0"/>
              <w:rPr>
                <w:color w:val="000000"/>
                <w:sz w:val="20"/>
                <w:szCs w:val="20"/>
              </w:rPr>
            </w:pPr>
            <w:r w:rsidRPr="00D848C7">
              <w:rPr>
                <w:color w:val="000000"/>
                <w:sz w:val="20"/>
                <w:szCs w:val="20"/>
              </w:rPr>
              <w:t>-</w:t>
            </w:r>
          </w:p>
        </w:tc>
        <w:tc>
          <w:tcPr>
            <w:tcW w:w="1134" w:type="dxa"/>
            <w:vAlign w:val="center"/>
          </w:tcPr>
          <w:p w14:paraId="63E97F29" w14:textId="77777777" w:rsidR="00F909A5" w:rsidRPr="00D848C7" w:rsidRDefault="0056355A" w:rsidP="00C53206">
            <w:pPr>
              <w:pStyle w:val="afff0"/>
              <w:rPr>
                <w:color w:val="000000"/>
                <w:sz w:val="20"/>
                <w:szCs w:val="20"/>
              </w:rPr>
            </w:pPr>
            <w:r w:rsidRPr="00D848C7">
              <w:rPr>
                <w:color w:val="000000"/>
                <w:sz w:val="20"/>
                <w:szCs w:val="20"/>
              </w:rPr>
              <w:t>-</w:t>
            </w:r>
          </w:p>
        </w:tc>
        <w:tc>
          <w:tcPr>
            <w:tcW w:w="1134" w:type="dxa"/>
            <w:vAlign w:val="center"/>
          </w:tcPr>
          <w:p w14:paraId="0FC03BD0" w14:textId="77777777" w:rsidR="00F909A5" w:rsidRPr="00D848C7" w:rsidRDefault="0056355A" w:rsidP="00C53206">
            <w:pPr>
              <w:pStyle w:val="afff0"/>
              <w:rPr>
                <w:color w:val="000000"/>
                <w:sz w:val="20"/>
                <w:szCs w:val="20"/>
              </w:rPr>
            </w:pPr>
            <w:r w:rsidRPr="00D848C7">
              <w:rPr>
                <w:color w:val="000000"/>
                <w:sz w:val="20"/>
                <w:szCs w:val="20"/>
              </w:rPr>
              <w:t>-</w:t>
            </w:r>
          </w:p>
        </w:tc>
      </w:tr>
      <w:tr w:rsidR="0056355A" w:rsidRPr="00D848C7" w14:paraId="126D75AE" w14:textId="77777777" w:rsidTr="00393B3F">
        <w:trPr>
          <w:jc w:val="right"/>
        </w:trPr>
        <w:tc>
          <w:tcPr>
            <w:tcW w:w="639" w:type="dxa"/>
            <w:vAlign w:val="center"/>
          </w:tcPr>
          <w:p w14:paraId="4B92C76F"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3.6</w:t>
            </w:r>
          </w:p>
        </w:tc>
        <w:tc>
          <w:tcPr>
            <w:tcW w:w="4102" w:type="dxa"/>
            <w:vAlign w:val="center"/>
          </w:tcPr>
          <w:p w14:paraId="58F9CAD5"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Библиотеки, в т.ч.</w:t>
            </w:r>
          </w:p>
        </w:tc>
        <w:tc>
          <w:tcPr>
            <w:tcW w:w="1340" w:type="dxa"/>
            <w:vAlign w:val="center"/>
          </w:tcPr>
          <w:p w14:paraId="01E74199"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тыс.экз.</w:t>
            </w:r>
          </w:p>
        </w:tc>
        <w:tc>
          <w:tcPr>
            <w:tcW w:w="1255" w:type="dxa"/>
            <w:vAlign w:val="center"/>
          </w:tcPr>
          <w:p w14:paraId="1FCC337F" w14:textId="77777777" w:rsidR="0056355A" w:rsidRPr="00D848C7" w:rsidRDefault="00360E99" w:rsidP="00C53206">
            <w:pPr>
              <w:pStyle w:val="afff0"/>
              <w:rPr>
                <w:color w:val="000000"/>
                <w:sz w:val="20"/>
                <w:szCs w:val="20"/>
              </w:rPr>
            </w:pPr>
            <w:r w:rsidRPr="00D848C7">
              <w:rPr>
                <w:color w:val="000000"/>
                <w:sz w:val="20"/>
                <w:szCs w:val="20"/>
              </w:rPr>
              <w:t>10,0</w:t>
            </w:r>
          </w:p>
        </w:tc>
        <w:tc>
          <w:tcPr>
            <w:tcW w:w="1134" w:type="dxa"/>
            <w:vAlign w:val="center"/>
          </w:tcPr>
          <w:p w14:paraId="77E0495B" w14:textId="77777777" w:rsidR="0056355A" w:rsidRPr="00D848C7" w:rsidRDefault="00A81E37" w:rsidP="00C53206">
            <w:pPr>
              <w:pStyle w:val="afff0"/>
              <w:rPr>
                <w:color w:val="000000"/>
                <w:sz w:val="20"/>
                <w:szCs w:val="20"/>
              </w:rPr>
            </w:pPr>
            <w:r>
              <w:rPr>
                <w:color w:val="000000"/>
                <w:sz w:val="20"/>
                <w:szCs w:val="20"/>
              </w:rPr>
              <w:t>10,0</w:t>
            </w:r>
          </w:p>
        </w:tc>
        <w:tc>
          <w:tcPr>
            <w:tcW w:w="1134" w:type="dxa"/>
            <w:vAlign w:val="center"/>
          </w:tcPr>
          <w:p w14:paraId="726B1E11" w14:textId="77777777" w:rsidR="0056355A" w:rsidRPr="00D848C7" w:rsidRDefault="00A81E37" w:rsidP="00C53206">
            <w:pPr>
              <w:pStyle w:val="afff0"/>
              <w:rPr>
                <w:color w:val="000000"/>
                <w:sz w:val="20"/>
                <w:szCs w:val="20"/>
              </w:rPr>
            </w:pPr>
            <w:r>
              <w:rPr>
                <w:color w:val="000000"/>
                <w:sz w:val="20"/>
                <w:szCs w:val="20"/>
              </w:rPr>
              <w:t>10,0</w:t>
            </w:r>
          </w:p>
        </w:tc>
      </w:tr>
      <w:tr w:rsidR="0056355A" w:rsidRPr="00D848C7" w14:paraId="3E7FD701" w14:textId="77777777" w:rsidTr="00393B3F">
        <w:trPr>
          <w:jc w:val="right"/>
        </w:trPr>
        <w:tc>
          <w:tcPr>
            <w:tcW w:w="639" w:type="dxa"/>
            <w:vAlign w:val="center"/>
          </w:tcPr>
          <w:p w14:paraId="0C483F4C"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4AB10B18"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05037250"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70450B53" w14:textId="77777777" w:rsidR="0056355A" w:rsidRPr="00D848C7" w:rsidRDefault="00360E99" w:rsidP="00C53206">
            <w:pPr>
              <w:pStyle w:val="afff0"/>
              <w:rPr>
                <w:color w:val="000000"/>
                <w:sz w:val="20"/>
                <w:szCs w:val="20"/>
              </w:rPr>
            </w:pPr>
            <w:r w:rsidRPr="00D848C7">
              <w:rPr>
                <w:color w:val="000000"/>
                <w:sz w:val="20"/>
                <w:szCs w:val="20"/>
              </w:rPr>
              <w:t>-</w:t>
            </w:r>
          </w:p>
        </w:tc>
        <w:tc>
          <w:tcPr>
            <w:tcW w:w="1134" w:type="dxa"/>
            <w:vAlign w:val="center"/>
          </w:tcPr>
          <w:p w14:paraId="23D06C0F" w14:textId="77777777" w:rsidR="0056355A" w:rsidRPr="00D848C7" w:rsidRDefault="00360E99" w:rsidP="00C53206">
            <w:pPr>
              <w:pStyle w:val="afff0"/>
              <w:rPr>
                <w:color w:val="000000"/>
                <w:sz w:val="20"/>
                <w:szCs w:val="20"/>
              </w:rPr>
            </w:pPr>
            <w:r w:rsidRPr="00D848C7">
              <w:rPr>
                <w:color w:val="000000"/>
                <w:sz w:val="20"/>
                <w:szCs w:val="20"/>
              </w:rPr>
              <w:t>10,0</w:t>
            </w:r>
          </w:p>
        </w:tc>
        <w:tc>
          <w:tcPr>
            <w:tcW w:w="1134" w:type="dxa"/>
            <w:vAlign w:val="center"/>
          </w:tcPr>
          <w:p w14:paraId="0DCE4D80" w14:textId="77777777" w:rsidR="0056355A" w:rsidRPr="00D848C7" w:rsidRDefault="00360E99" w:rsidP="00C53206">
            <w:pPr>
              <w:pStyle w:val="afff0"/>
              <w:rPr>
                <w:color w:val="000000"/>
                <w:sz w:val="20"/>
                <w:szCs w:val="20"/>
              </w:rPr>
            </w:pPr>
            <w:r w:rsidRPr="00D848C7">
              <w:rPr>
                <w:color w:val="000000"/>
                <w:sz w:val="20"/>
                <w:szCs w:val="20"/>
              </w:rPr>
              <w:t>10,0</w:t>
            </w:r>
          </w:p>
        </w:tc>
      </w:tr>
      <w:tr w:rsidR="0056355A" w:rsidRPr="00D848C7" w14:paraId="484E50EC" w14:textId="77777777" w:rsidTr="00393B3F">
        <w:trPr>
          <w:trHeight w:val="90"/>
          <w:jc w:val="right"/>
        </w:trPr>
        <w:tc>
          <w:tcPr>
            <w:tcW w:w="639" w:type="dxa"/>
            <w:vAlign w:val="center"/>
          </w:tcPr>
          <w:p w14:paraId="49682159"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3AD420F5"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770137BC"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04C4143F" w14:textId="77777777" w:rsidR="0056355A" w:rsidRPr="00D848C7" w:rsidRDefault="0056355A" w:rsidP="00C53206">
            <w:pPr>
              <w:pStyle w:val="afff0"/>
              <w:rPr>
                <w:color w:val="000000"/>
                <w:sz w:val="20"/>
                <w:szCs w:val="20"/>
              </w:rPr>
            </w:pPr>
            <w:r w:rsidRPr="00D848C7">
              <w:rPr>
                <w:color w:val="000000"/>
                <w:sz w:val="20"/>
                <w:szCs w:val="20"/>
              </w:rPr>
              <w:t>-</w:t>
            </w:r>
          </w:p>
        </w:tc>
        <w:tc>
          <w:tcPr>
            <w:tcW w:w="1134" w:type="dxa"/>
            <w:vAlign w:val="center"/>
          </w:tcPr>
          <w:p w14:paraId="71496C8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28D68237"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w:t>
            </w:r>
          </w:p>
        </w:tc>
      </w:tr>
      <w:tr w:rsidR="0056355A" w:rsidRPr="00D848C7" w14:paraId="00816DEE" w14:textId="77777777" w:rsidTr="00250E81">
        <w:trPr>
          <w:trHeight w:val="395"/>
          <w:jc w:val="right"/>
        </w:trPr>
        <w:tc>
          <w:tcPr>
            <w:tcW w:w="639" w:type="dxa"/>
            <w:vAlign w:val="center"/>
          </w:tcPr>
          <w:p w14:paraId="7F833882"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3.7</w:t>
            </w:r>
          </w:p>
        </w:tc>
        <w:tc>
          <w:tcPr>
            <w:tcW w:w="4102" w:type="dxa"/>
            <w:vAlign w:val="center"/>
          </w:tcPr>
          <w:p w14:paraId="681BDE11"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Спортивные залы, в т.ч.</w:t>
            </w:r>
          </w:p>
        </w:tc>
        <w:tc>
          <w:tcPr>
            <w:tcW w:w="1340" w:type="dxa"/>
            <w:vAlign w:val="center"/>
          </w:tcPr>
          <w:p w14:paraId="10232259"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кв.м площади пола</w:t>
            </w:r>
          </w:p>
        </w:tc>
        <w:tc>
          <w:tcPr>
            <w:tcW w:w="1255" w:type="dxa"/>
            <w:vAlign w:val="center"/>
          </w:tcPr>
          <w:p w14:paraId="2EE96096" w14:textId="77777777" w:rsidR="0056355A" w:rsidRPr="00D848C7" w:rsidRDefault="00F261A1" w:rsidP="00C53206">
            <w:pPr>
              <w:pStyle w:val="afff0"/>
              <w:rPr>
                <w:color w:val="000000"/>
                <w:sz w:val="20"/>
                <w:szCs w:val="20"/>
              </w:rPr>
            </w:pPr>
            <w:r>
              <w:rPr>
                <w:color w:val="000000"/>
                <w:sz w:val="20"/>
                <w:szCs w:val="20"/>
              </w:rPr>
              <w:t>535</w:t>
            </w:r>
          </w:p>
        </w:tc>
        <w:tc>
          <w:tcPr>
            <w:tcW w:w="1134" w:type="dxa"/>
            <w:vAlign w:val="center"/>
          </w:tcPr>
          <w:p w14:paraId="4A2B336F" w14:textId="77777777" w:rsidR="0056355A" w:rsidRPr="00D848C7" w:rsidRDefault="00F261A1" w:rsidP="00C53206">
            <w:pPr>
              <w:pStyle w:val="affff7"/>
              <w:spacing w:after="0"/>
              <w:ind w:left="0" w:firstLine="0"/>
              <w:jc w:val="center"/>
              <w:rPr>
                <w:color w:val="000000"/>
                <w:sz w:val="20"/>
                <w:szCs w:val="20"/>
              </w:rPr>
            </w:pPr>
            <w:r>
              <w:rPr>
                <w:color w:val="000000"/>
                <w:sz w:val="20"/>
                <w:szCs w:val="20"/>
              </w:rPr>
              <w:t>535</w:t>
            </w:r>
          </w:p>
        </w:tc>
        <w:tc>
          <w:tcPr>
            <w:tcW w:w="1134" w:type="dxa"/>
            <w:vAlign w:val="center"/>
          </w:tcPr>
          <w:p w14:paraId="7660F41A" w14:textId="77777777" w:rsidR="0056355A" w:rsidRPr="00D848C7" w:rsidRDefault="00F261A1" w:rsidP="00C53206">
            <w:pPr>
              <w:pStyle w:val="affff7"/>
              <w:spacing w:after="0"/>
              <w:ind w:left="0" w:firstLine="0"/>
              <w:jc w:val="center"/>
              <w:rPr>
                <w:color w:val="000000"/>
                <w:sz w:val="20"/>
                <w:szCs w:val="20"/>
              </w:rPr>
            </w:pPr>
            <w:r>
              <w:rPr>
                <w:color w:val="000000"/>
                <w:sz w:val="20"/>
                <w:szCs w:val="20"/>
              </w:rPr>
              <w:t>535</w:t>
            </w:r>
          </w:p>
        </w:tc>
      </w:tr>
      <w:tr w:rsidR="0056355A" w:rsidRPr="00D848C7" w14:paraId="77A4F337" w14:textId="77777777" w:rsidTr="00393B3F">
        <w:trPr>
          <w:jc w:val="right"/>
        </w:trPr>
        <w:tc>
          <w:tcPr>
            <w:tcW w:w="639" w:type="dxa"/>
            <w:vAlign w:val="center"/>
          </w:tcPr>
          <w:p w14:paraId="0062E6E8"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6D410289"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720B2635"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30C5AAED"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2A3B20B0" w14:textId="77777777" w:rsidR="0056355A" w:rsidRPr="00D848C7" w:rsidRDefault="00F261A1" w:rsidP="00C53206">
            <w:pPr>
              <w:pStyle w:val="afff0"/>
              <w:rPr>
                <w:color w:val="000000"/>
                <w:sz w:val="20"/>
                <w:szCs w:val="20"/>
              </w:rPr>
            </w:pPr>
            <w:r>
              <w:rPr>
                <w:color w:val="000000"/>
                <w:sz w:val="20"/>
                <w:szCs w:val="20"/>
              </w:rPr>
              <w:t>535</w:t>
            </w:r>
          </w:p>
        </w:tc>
        <w:tc>
          <w:tcPr>
            <w:tcW w:w="1134" w:type="dxa"/>
            <w:vAlign w:val="center"/>
          </w:tcPr>
          <w:p w14:paraId="3961CA91" w14:textId="77777777" w:rsidR="0056355A" w:rsidRPr="00D848C7" w:rsidRDefault="00F261A1" w:rsidP="00C53206">
            <w:pPr>
              <w:pStyle w:val="affff7"/>
              <w:spacing w:after="0"/>
              <w:ind w:left="0" w:firstLine="0"/>
              <w:jc w:val="center"/>
              <w:rPr>
                <w:color w:val="000000"/>
                <w:sz w:val="20"/>
                <w:szCs w:val="20"/>
              </w:rPr>
            </w:pPr>
            <w:r>
              <w:rPr>
                <w:color w:val="000000"/>
                <w:sz w:val="20"/>
                <w:szCs w:val="20"/>
              </w:rPr>
              <w:t>535</w:t>
            </w:r>
          </w:p>
        </w:tc>
      </w:tr>
      <w:tr w:rsidR="0056355A" w:rsidRPr="00D848C7" w14:paraId="22A5EF82" w14:textId="77777777" w:rsidTr="00393B3F">
        <w:trPr>
          <w:jc w:val="right"/>
        </w:trPr>
        <w:tc>
          <w:tcPr>
            <w:tcW w:w="639" w:type="dxa"/>
            <w:vAlign w:val="center"/>
          </w:tcPr>
          <w:p w14:paraId="0E137D52"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1CBB5B7A"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5AB122FF"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58987C02"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6CDA3DBA" w14:textId="77777777" w:rsidR="0056355A" w:rsidRPr="00D848C7" w:rsidRDefault="00F261A1" w:rsidP="00C53206">
            <w:pPr>
              <w:pStyle w:val="affff7"/>
              <w:spacing w:after="0"/>
              <w:ind w:left="0" w:firstLine="0"/>
              <w:jc w:val="center"/>
              <w:rPr>
                <w:color w:val="000000"/>
                <w:sz w:val="20"/>
                <w:szCs w:val="20"/>
              </w:rPr>
            </w:pPr>
            <w:r>
              <w:rPr>
                <w:color w:val="000000"/>
                <w:sz w:val="20"/>
                <w:szCs w:val="20"/>
              </w:rPr>
              <w:t>-</w:t>
            </w:r>
          </w:p>
        </w:tc>
        <w:tc>
          <w:tcPr>
            <w:tcW w:w="1134" w:type="dxa"/>
            <w:vAlign w:val="center"/>
          </w:tcPr>
          <w:p w14:paraId="0B7F0315"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r>
      <w:tr w:rsidR="0056355A" w:rsidRPr="00D848C7" w14:paraId="6EA7CD3C" w14:textId="77777777" w:rsidTr="00393B3F">
        <w:trPr>
          <w:jc w:val="right"/>
        </w:trPr>
        <w:tc>
          <w:tcPr>
            <w:tcW w:w="639" w:type="dxa"/>
            <w:vAlign w:val="center"/>
          </w:tcPr>
          <w:p w14:paraId="52E20E84"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3.8</w:t>
            </w:r>
          </w:p>
        </w:tc>
        <w:tc>
          <w:tcPr>
            <w:tcW w:w="4102" w:type="dxa"/>
            <w:vAlign w:val="center"/>
          </w:tcPr>
          <w:p w14:paraId="4553B1F3"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Плоскостные спортсооружения, в т.ч.</w:t>
            </w:r>
          </w:p>
        </w:tc>
        <w:tc>
          <w:tcPr>
            <w:tcW w:w="1340" w:type="dxa"/>
            <w:vAlign w:val="center"/>
          </w:tcPr>
          <w:p w14:paraId="36DE8282"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кв.м</w:t>
            </w:r>
          </w:p>
        </w:tc>
        <w:tc>
          <w:tcPr>
            <w:tcW w:w="1255" w:type="dxa"/>
            <w:vAlign w:val="center"/>
          </w:tcPr>
          <w:p w14:paraId="114176CB" w14:textId="77777777" w:rsidR="0056355A" w:rsidRPr="00D848C7" w:rsidRDefault="00F261A1" w:rsidP="00C53206">
            <w:pPr>
              <w:pStyle w:val="afff0"/>
              <w:rPr>
                <w:color w:val="000000"/>
                <w:sz w:val="20"/>
                <w:szCs w:val="20"/>
              </w:rPr>
            </w:pPr>
            <w:r>
              <w:rPr>
                <w:color w:val="000000"/>
                <w:sz w:val="20"/>
                <w:szCs w:val="20"/>
              </w:rPr>
              <w:t>7716</w:t>
            </w:r>
          </w:p>
        </w:tc>
        <w:tc>
          <w:tcPr>
            <w:tcW w:w="1134" w:type="dxa"/>
            <w:vAlign w:val="center"/>
          </w:tcPr>
          <w:p w14:paraId="1776FAC1" w14:textId="77777777" w:rsidR="0056355A" w:rsidRPr="00D848C7" w:rsidRDefault="00F261A1" w:rsidP="00C53206">
            <w:pPr>
              <w:pStyle w:val="afff0"/>
              <w:rPr>
                <w:color w:val="000000"/>
                <w:sz w:val="20"/>
                <w:szCs w:val="20"/>
              </w:rPr>
            </w:pPr>
            <w:r>
              <w:rPr>
                <w:color w:val="000000"/>
                <w:sz w:val="20"/>
                <w:szCs w:val="20"/>
              </w:rPr>
              <w:t>7452</w:t>
            </w:r>
          </w:p>
        </w:tc>
        <w:tc>
          <w:tcPr>
            <w:tcW w:w="1134" w:type="dxa"/>
            <w:vAlign w:val="center"/>
          </w:tcPr>
          <w:p w14:paraId="4A7E69A5" w14:textId="77777777" w:rsidR="0056355A" w:rsidRPr="00D848C7" w:rsidRDefault="00F261A1" w:rsidP="00C53206">
            <w:pPr>
              <w:pStyle w:val="afff0"/>
              <w:rPr>
                <w:color w:val="000000"/>
                <w:sz w:val="20"/>
                <w:szCs w:val="20"/>
              </w:rPr>
            </w:pPr>
            <w:r>
              <w:rPr>
                <w:color w:val="000000"/>
                <w:sz w:val="20"/>
                <w:szCs w:val="20"/>
              </w:rPr>
              <w:t>7452</w:t>
            </w:r>
          </w:p>
        </w:tc>
      </w:tr>
      <w:tr w:rsidR="0056355A" w:rsidRPr="00D848C7" w14:paraId="6FD5B8B9" w14:textId="77777777" w:rsidTr="00393B3F">
        <w:trPr>
          <w:jc w:val="right"/>
        </w:trPr>
        <w:tc>
          <w:tcPr>
            <w:tcW w:w="639" w:type="dxa"/>
            <w:vAlign w:val="center"/>
          </w:tcPr>
          <w:p w14:paraId="36795F06"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693F3621"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390C7EBC"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2F66B79B"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tcPr>
          <w:p w14:paraId="129E8FD3" w14:textId="77777777" w:rsidR="0056355A" w:rsidRPr="00D848C7" w:rsidRDefault="00F261A1" w:rsidP="00C53206">
            <w:pPr>
              <w:pStyle w:val="afff0"/>
              <w:rPr>
                <w:color w:val="000000"/>
                <w:sz w:val="20"/>
                <w:szCs w:val="20"/>
              </w:rPr>
            </w:pPr>
            <w:r>
              <w:rPr>
                <w:color w:val="000000"/>
                <w:sz w:val="20"/>
                <w:szCs w:val="20"/>
              </w:rPr>
              <w:t>6966</w:t>
            </w:r>
          </w:p>
        </w:tc>
        <w:tc>
          <w:tcPr>
            <w:tcW w:w="1134" w:type="dxa"/>
          </w:tcPr>
          <w:p w14:paraId="6800554F" w14:textId="77777777" w:rsidR="0056355A" w:rsidRPr="00D848C7" w:rsidRDefault="00F261A1" w:rsidP="00C53206">
            <w:pPr>
              <w:pStyle w:val="afff0"/>
              <w:rPr>
                <w:color w:val="000000"/>
                <w:sz w:val="20"/>
                <w:szCs w:val="20"/>
              </w:rPr>
            </w:pPr>
            <w:r>
              <w:rPr>
                <w:color w:val="000000"/>
                <w:sz w:val="20"/>
                <w:szCs w:val="20"/>
              </w:rPr>
              <w:t>7452</w:t>
            </w:r>
          </w:p>
        </w:tc>
      </w:tr>
      <w:tr w:rsidR="0056355A" w:rsidRPr="00D848C7" w14:paraId="756C14C8" w14:textId="77777777" w:rsidTr="00393B3F">
        <w:trPr>
          <w:jc w:val="right"/>
        </w:trPr>
        <w:tc>
          <w:tcPr>
            <w:tcW w:w="639" w:type="dxa"/>
            <w:vAlign w:val="center"/>
          </w:tcPr>
          <w:p w14:paraId="751C892A"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62C7091E"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08B59D4B"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3A5FEE1C"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0D3E73EE" w14:textId="77777777" w:rsidR="0056355A" w:rsidRPr="00D848C7" w:rsidRDefault="00F261A1" w:rsidP="00C53206">
            <w:pPr>
              <w:pStyle w:val="afff0"/>
              <w:rPr>
                <w:color w:val="000000"/>
                <w:sz w:val="20"/>
                <w:szCs w:val="20"/>
              </w:rPr>
            </w:pPr>
            <w:r>
              <w:rPr>
                <w:color w:val="000000"/>
                <w:sz w:val="20"/>
                <w:szCs w:val="20"/>
              </w:rPr>
              <w:t>486</w:t>
            </w:r>
          </w:p>
        </w:tc>
        <w:tc>
          <w:tcPr>
            <w:tcW w:w="1134" w:type="dxa"/>
            <w:vAlign w:val="center"/>
          </w:tcPr>
          <w:p w14:paraId="2FF21714"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1F12D8A8" w14:textId="77777777" w:rsidTr="00393B3F">
        <w:trPr>
          <w:trHeight w:val="139"/>
          <w:jc w:val="right"/>
        </w:trPr>
        <w:tc>
          <w:tcPr>
            <w:tcW w:w="639" w:type="dxa"/>
            <w:vAlign w:val="center"/>
          </w:tcPr>
          <w:p w14:paraId="4E66378A"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3.9</w:t>
            </w:r>
          </w:p>
        </w:tc>
        <w:tc>
          <w:tcPr>
            <w:tcW w:w="4102" w:type="dxa"/>
            <w:vAlign w:val="center"/>
          </w:tcPr>
          <w:p w14:paraId="426D7EC7"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Предприятия торговли, в т.ч.</w:t>
            </w:r>
          </w:p>
        </w:tc>
        <w:tc>
          <w:tcPr>
            <w:tcW w:w="1340" w:type="dxa"/>
            <w:vAlign w:val="center"/>
          </w:tcPr>
          <w:p w14:paraId="7DA5635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кв.м торг.пл.</w:t>
            </w:r>
          </w:p>
        </w:tc>
        <w:tc>
          <w:tcPr>
            <w:tcW w:w="1255" w:type="dxa"/>
            <w:vAlign w:val="center"/>
          </w:tcPr>
          <w:p w14:paraId="4CE20D80" w14:textId="77777777" w:rsidR="0056355A" w:rsidRPr="00D848C7" w:rsidRDefault="00D92358" w:rsidP="00C53206">
            <w:pPr>
              <w:pStyle w:val="afff0"/>
              <w:rPr>
                <w:color w:val="000000"/>
                <w:sz w:val="20"/>
                <w:szCs w:val="20"/>
              </w:rPr>
            </w:pPr>
            <w:r w:rsidRPr="00D848C7">
              <w:rPr>
                <w:color w:val="000000"/>
                <w:sz w:val="20"/>
                <w:szCs w:val="20"/>
              </w:rPr>
              <w:t>76</w:t>
            </w:r>
          </w:p>
        </w:tc>
        <w:tc>
          <w:tcPr>
            <w:tcW w:w="1134" w:type="dxa"/>
            <w:vAlign w:val="center"/>
          </w:tcPr>
          <w:p w14:paraId="172CC730" w14:textId="77777777" w:rsidR="0056355A" w:rsidRPr="00D848C7" w:rsidRDefault="007406F1" w:rsidP="00C53206">
            <w:pPr>
              <w:pStyle w:val="afff0"/>
              <w:rPr>
                <w:color w:val="000000"/>
                <w:sz w:val="20"/>
                <w:szCs w:val="20"/>
              </w:rPr>
            </w:pPr>
            <w:r>
              <w:rPr>
                <w:color w:val="000000"/>
                <w:sz w:val="20"/>
                <w:szCs w:val="20"/>
              </w:rPr>
              <w:t>342</w:t>
            </w:r>
          </w:p>
        </w:tc>
        <w:tc>
          <w:tcPr>
            <w:tcW w:w="1134" w:type="dxa"/>
            <w:vAlign w:val="center"/>
          </w:tcPr>
          <w:p w14:paraId="2BE22E31" w14:textId="77777777" w:rsidR="0056355A" w:rsidRPr="00D848C7" w:rsidRDefault="007406F1" w:rsidP="00C53206">
            <w:pPr>
              <w:pStyle w:val="afff0"/>
              <w:rPr>
                <w:color w:val="000000"/>
                <w:sz w:val="20"/>
                <w:szCs w:val="20"/>
              </w:rPr>
            </w:pPr>
            <w:r>
              <w:rPr>
                <w:color w:val="000000"/>
                <w:sz w:val="20"/>
                <w:szCs w:val="20"/>
              </w:rPr>
              <w:t>349</w:t>
            </w:r>
          </w:p>
        </w:tc>
      </w:tr>
      <w:tr w:rsidR="0056355A" w:rsidRPr="00D848C7" w14:paraId="2DB9B13D" w14:textId="77777777" w:rsidTr="00393B3F">
        <w:trPr>
          <w:trHeight w:val="257"/>
          <w:jc w:val="right"/>
        </w:trPr>
        <w:tc>
          <w:tcPr>
            <w:tcW w:w="639" w:type="dxa"/>
            <w:vAlign w:val="center"/>
          </w:tcPr>
          <w:p w14:paraId="310E6A1E"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1109C683"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3F113940"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12CE25CB"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098C928C" w14:textId="77777777" w:rsidR="0056355A" w:rsidRPr="00D848C7" w:rsidRDefault="0017772E" w:rsidP="00C53206">
            <w:pPr>
              <w:pStyle w:val="afff0"/>
              <w:rPr>
                <w:color w:val="000000"/>
                <w:sz w:val="20"/>
                <w:szCs w:val="20"/>
              </w:rPr>
            </w:pPr>
            <w:r w:rsidRPr="00D848C7">
              <w:rPr>
                <w:color w:val="000000"/>
                <w:sz w:val="20"/>
                <w:szCs w:val="20"/>
              </w:rPr>
              <w:t>76</w:t>
            </w:r>
          </w:p>
        </w:tc>
        <w:tc>
          <w:tcPr>
            <w:tcW w:w="1134" w:type="dxa"/>
            <w:vAlign w:val="center"/>
          </w:tcPr>
          <w:p w14:paraId="70DEC85E" w14:textId="77777777" w:rsidR="0056355A" w:rsidRPr="00D848C7" w:rsidRDefault="007406F1" w:rsidP="00C53206">
            <w:pPr>
              <w:pStyle w:val="afff0"/>
              <w:rPr>
                <w:color w:val="000000"/>
                <w:sz w:val="20"/>
                <w:szCs w:val="20"/>
              </w:rPr>
            </w:pPr>
            <w:r>
              <w:rPr>
                <w:color w:val="000000"/>
                <w:sz w:val="20"/>
                <w:szCs w:val="20"/>
              </w:rPr>
              <w:t>2</w:t>
            </w:r>
            <w:r w:rsidR="00033FF7">
              <w:rPr>
                <w:color w:val="000000"/>
                <w:sz w:val="20"/>
                <w:szCs w:val="20"/>
              </w:rPr>
              <w:t>7</w:t>
            </w:r>
            <w:r>
              <w:rPr>
                <w:color w:val="000000"/>
                <w:sz w:val="20"/>
                <w:szCs w:val="20"/>
              </w:rPr>
              <w:t>9</w:t>
            </w:r>
          </w:p>
        </w:tc>
      </w:tr>
      <w:tr w:rsidR="0056355A" w:rsidRPr="00D848C7" w14:paraId="33335B3F" w14:textId="77777777" w:rsidTr="00393B3F">
        <w:trPr>
          <w:jc w:val="right"/>
        </w:trPr>
        <w:tc>
          <w:tcPr>
            <w:tcW w:w="639" w:type="dxa"/>
            <w:vAlign w:val="center"/>
          </w:tcPr>
          <w:p w14:paraId="47D14B00"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433710AC"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32876FE0"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10DBB29A"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575F89B2" w14:textId="77777777" w:rsidR="0056355A" w:rsidRPr="00D848C7" w:rsidRDefault="00033FF7" w:rsidP="00C53206">
            <w:pPr>
              <w:pStyle w:val="afff0"/>
              <w:rPr>
                <w:color w:val="000000"/>
                <w:sz w:val="20"/>
                <w:szCs w:val="20"/>
              </w:rPr>
            </w:pPr>
            <w:r>
              <w:rPr>
                <w:color w:val="000000"/>
                <w:sz w:val="20"/>
                <w:szCs w:val="20"/>
              </w:rPr>
              <w:t>203</w:t>
            </w:r>
          </w:p>
        </w:tc>
        <w:tc>
          <w:tcPr>
            <w:tcW w:w="1134" w:type="dxa"/>
            <w:vAlign w:val="center"/>
          </w:tcPr>
          <w:p w14:paraId="07326402" w14:textId="77777777" w:rsidR="0056355A" w:rsidRPr="00D848C7" w:rsidRDefault="00033FF7" w:rsidP="00C53206">
            <w:pPr>
              <w:pStyle w:val="afff0"/>
              <w:rPr>
                <w:color w:val="000000"/>
                <w:sz w:val="20"/>
                <w:szCs w:val="20"/>
              </w:rPr>
            </w:pPr>
            <w:r>
              <w:rPr>
                <w:color w:val="000000"/>
                <w:sz w:val="20"/>
                <w:szCs w:val="20"/>
              </w:rPr>
              <w:t>7</w:t>
            </w:r>
            <w:r w:rsidR="007406F1">
              <w:rPr>
                <w:color w:val="000000"/>
                <w:sz w:val="20"/>
                <w:szCs w:val="20"/>
              </w:rPr>
              <w:t>0</w:t>
            </w:r>
          </w:p>
        </w:tc>
      </w:tr>
      <w:tr w:rsidR="0056355A" w:rsidRPr="00D848C7" w14:paraId="502A0A55" w14:textId="77777777" w:rsidTr="00393B3F">
        <w:trPr>
          <w:jc w:val="right"/>
        </w:trPr>
        <w:tc>
          <w:tcPr>
            <w:tcW w:w="639" w:type="dxa"/>
            <w:vAlign w:val="center"/>
          </w:tcPr>
          <w:p w14:paraId="54405468"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3.10</w:t>
            </w:r>
          </w:p>
        </w:tc>
        <w:tc>
          <w:tcPr>
            <w:tcW w:w="4102" w:type="dxa"/>
            <w:vAlign w:val="center"/>
          </w:tcPr>
          <w:p w14:paraId="42F2EF6D"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Предприятия бытового обслуживания, в т.ч.</w:t>
            </w:r>
          </w:p>
        </w:tc>
        <w:tc>
          <w:tcPr>
            <w:tcW w:w="1340" w:type="dxa"/>
            <w:vAlign w:val="center"/>
          </w:tcPr>
          <w:p w14:paraId="7CD7F3AC"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раб.мест</w:t>
            </w:r>
          </w:p>
        </w:tc>
        <w:tc>
          <w:tcPr>
            <w:tcW w:w="1255" w:type="dxa"/>
            <w:vAlign w:val="center"/>
          </w:tcPr>
          <w:p w14:paraId="03AC0DD7"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7A9BAA6C" w14:textId="77777777" w:rsidR="0056355A" w:rsidRPr="00D848C7" w:rsidRDefault="0017772E" w:rsidP="00C53206">
            <w:pPr>
              <w:pStyle w:val="afff0"/>
              <w:rPr>
                <w:color w:val="000000"/>
                <w:sz w:val="20"/>
                <w:szCs w:val="20"/>
              </w:rPr>
            </w:pPr>
            <w:r w:rsidRPr="00D848C7">
              <w:rPr>
                <w:color w:val="000000"/>
                <w:sz w:val="20"/>
                <w:szCs w:val="20"/>
              </w:rPr>
              <w:t>8</w:t>
            </w:r>
          </w:p>
        </w:tc>
        <w:tc>
          <w:tcPr>
            <w:tcW w:w="1134" w:type="dxa"/>
            <w:vAlign w:val="center"/>
          </w:tcPr>
          <w:p w14:paraId="40E5EFB7" w14:textId="77777777" w:rsidR="0056355A" w:rsidRPr="00D848C7" w:rsidRDefault="0017772E" w:rsidP="00C53206">
            <w:pPr>
              <w:pStyle w:val="afff0"/>
              <w:rPr>
                <w:color w:val="000000"/>
                <w:sz w:val="20"/>
                <w:szCs w:val="20"/>
              </w:rPr>
            </w:pPr>
            <w:r w:rsidRPr="00D848C7">
              <w:rPr>
                <w:color w:val="000000"/>
                <w:sz w:val="20"/>
                <w:szCs w:val="20"/>
              </w:rPr>
              <w:t>8</w:t>
            </w:r>
          </w:p>
        </w:tc>
      </w:tr>
      <w:tr w:rsidR="0056355A" w:rsidRPr="00D848C7" w14:paraId="18964DE2" w14:textId="77777777" w:rsidTr="00393B3F">
        <w:trPr>
          <w:jc w:val="right"/>
        </w:trPr>
        <w:tc>
          <w:tcPr>
            <w:tcW w:w="639" w:type="dxa"/>
            <w:vAlign w:val="center"/>
          </w:tcPr>
          <w:p w14:paraId="77DB4A53"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32BF3E20"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6DBF21B9"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587D96B7"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650BC285"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0F325291" w14:textId="77777777" w:rsidR="0056355A" w:rsidRPr="00D848C7" w:rsidRDefault="0017772E" w:rsidP="00C53206">
            <w:pPr>
              <w:pStyle w:val="afff0"/>
              <w:rPr>
                <w:color w:val="000000"/>
                <w:sz w:val="20"/>
                <w:szCs w:val="20"/>
              </w:rPr>
            </w:pPr>
            <w:r w:rsidRPr="00D848C7">
              <w:rPr>
                <w:color w:val="000000"/>
                <w:sz w:val="20"/>
                <w:szCs w:val="20"/>
              </w:rPr>
              <w:t>8</w:t>
            </w:r>
          </w:p>
        </w:tc>
      </w:tr>
      <w:tr w:rsidR="0056355A" w:rsidRPr="00D848C7" w14:paraId="13D8B54F" w14:textId="77777777" w:rsidTr="00393B3F">
        <w:trPr>
          <w:jc w:val="right"/>
        </w:trPr>
        <w:tc>
          <w:tcPr>
            <w:tcW w:w="639" w:type="dxa"/>
            <w:vAlign w:val="center"/>
          </w:tcPr>
          <w:p w14:paraId="59369C56"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1F1862CA"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0592A72B"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6623D08B"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07045FFB" w14:textId="77777777" w:rsidR="0056355A" w:rsidRPr="00D848C7" w:rsidRDefault="0017772E" w:rsidP="00C53206">
            <w:pPr>
              <w:pStyle w:val="afff0"/>
              <w:rPr>
                <w:color w:val="000000"/>
                <w:sz w:val="20"/>
                <w:szCs w:val="20"/>
              </w:rPr>
            </w:pPr>
            <w:r w:rsidRPr="00D848C7">
              <w:rPr>
                <w:color w:val="000000"/>
                <w:sz w:val="20"/>
                <w:szCs w:val="20"/>
              </w:rPr>
              <w:t>8</w:t>
            </w:r>
          </w:p>
        </w:tc>
        <w:tc>
          <w:tcPr>
            <w:tcW w:w="1134" w:type="dxa"/>
            <w:vAlign w:val="center"/>
          </w:tcPr>
          <w:p w14:paraId="4DE2E0D9" w14:textId="77777777" w:rsidR="0056355A" w:rsidRPr="00D848C7" w:rsidRDefault="0017772E" w:rsidP="00C53206">
            <w:pPr>
              <w:pStyle w:val="afff0"/>
              <w:rPr>
                <w:color w:val="000000"/>
                <w:sz w:val="20"/>
                <w:szCs w:val="20"/>
              </w:rPr>
            </w:pPr>
            <w:r w:rsidRPr="00D848C7">
              <w:rPr>
                <w:color w:val="000000"/>
                <w:sz w:val="20"/>
                <w:szCs w:val="20"/>
              </w:rPr>
              <w:t>-</w:t>
            </w:r>
          </w:p>
        </w:tc>
      </w:tr>
      <w:tr w:rsidR="0056355A" w:rsidRPr="00D848C7" w14:paraId="18E77621" w14:textId="77777777" w:rsidTr="00393B3F">
        <w:trPr>
          <w:jc w:val="right"/>
        </w:trPr>
        <w:tc>
          <w:tcPr>
            <w:tcW w:w="639" w:type="dxa"/>
            <w:vAlign w:val="center"/>
          </w:tcPr>
          <w:p w14:paraId="7BB04E52"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3.11</w:t>
            </w:r>
          </w:p>
        </w:tc>
        <w:tc>
          <w:tcPr>
            <w:tcW w:w="4102" w:type="dxa"/>
            <w:vAlign w:val="center"/>
          </w:tcPr>
          <w:p w14:paraId="35B98997"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Предприятия общественного питания, в т.ч.</w:t>
            </w:r>
          </w:p>
        </w:tc>
        <w:tc>
          <w:tcPr>
            <w:tcW w:w="1340" w:type="dxa"/>
            <w:vAlign w:val="center"/>
          </w:tcPr>
          <w:p w14:paraId="29E02B9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посад.мест</w:t>
            </w:r>
          </w:p>
        </w:tc>
        <w:tc>
          <w:tcPr>
            <w:tcW w:w="1255" w:type="dxa"/>
            <w:vAlign w:val="center"/>
          </w:tcPr>
          <w:p w14:paraId="17F603FF"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54041EEF" w14:textId="77777777" w:rsidR="0056355A" w:rsidRPr="00D848C7" w:rsidRDefault="00F261A1" w:rsidP="00C53206">
            <w:pPr>
              <w:pStyle w:val="afff0"/>
              <w:rPr>
                <w:color w:val="000000"/>
                <w:sz w:val="20"/>
                <w:szCs w:val="20"/>
              </w:rPr>
            </w:pPr>
            <w:r>
              <w:rPr>
                <w:color w:val="000000"/>
                <w:sz w:val="20"/>
                <w:szCs w:val="20"/>
              </w:rPr>
              <w:t>47</w:t>
            </w:r>
          </w:p>
        </w:tc>
        <w:tc>
          <w:tcPr>
            <w:tcW w:w="1134" w:type="dxa"/>
            <w:vAlign w:val="center"/>
          </w:tcPr>
          <w:p w14:paraId="3D2393BC" w14:textId="77777777" w:rsidR="0056355A" w:rsidRPr="00D848C7" w:rsidRDefault="007406F1" w:rsidP="00C53206">
            <w:pPr>
              <w:pStyle w:val="afff0"/>
              <w:rPr>
                <w:color w:val="000000"/>
                <w:sz w:val="20"/>
                <w:szCs w:val="20"/>
              </w:rPr>
            </w:pPr>
            <w:r>
              <w:rPr>
                <w:color w:val="000000"/>
                <w:sz w:val="20"/>
                <w:szCs w:val="20"/>
              </w:rPr>
              <w:t>47</w:t>
            </w:r>
          </w:p>
        </w:tc>
      </w:tr>
      <w:tr w:rsidR="0056355A" w:rsidRPr="00D848C7" w14:paraId="26333991" w14:textId="77777777" w:rsidTr="00393B3F">
        <w:trPr>
          <w:jc w:val="right"/>
        </w:trPr>
        <w:tc>
          <w:tcPr>
            <w:tcW w:w="639" w:type="dxa"/>
            <w:vAlign w:val="center"/>
          </w:tcPr>
          <w:p w14:paraId="02AB99DF"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0C3AB73D"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43944D9E"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2B72888C"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63ED2B77" w14:textId="77777777" w:rsidR="0056355A" w:rsidRPr="00D848C7" w:rsidRDefault="00F261A1" w:rsidP="00C53206">
            <w:pPr>
              <w:pStyle w:val="afff0"/>
              <w:rPr>
                <w:color w:val="000000"/>
                <w:sz w:val="20"/>
                <w:szCs w:val="20"/>
              </w:rPr>
            </w:pPr>
            <w:r>
              <w:rPr>
                <w:color w:val="000000"/>
                <w:sz w:val="20"/>
                <w:szCs w:val="20"/>
              </w:rPr>
              <w:t>-</w:t>
            </w:r>
          </w:p>
        </w:tc>
        <w:tc>
          <w:tcPr>
            <w:tcW w:w="1134" w:type="dxa"/>
            <w:vAlign w:val="center"/>
          </w:tcPr>
          <w:p w14:paraId="1CA94E72" w14:textId="77777777" w:rsidR="0056355A" w:rsidRPr="00D848C7" w:rsidRDefault="007406F1" w:rsidP="00C53206">
            <w:pPr>
              <w:pStyle w:val="afff0"/>
              <w:rPr>
                <w:color w:val="000000"/>
                <w:sz w:val="20"/>
                <w:szCs w:val="20"/>
              </w:rPr>
            </w:pPr>
            <w:r>
              <w:rPr>
                <w:color w:val="000000"/>
                <w:sz w:val="20"/>
                <w:szCs w:val="20"/>
              </w:rPr>
              <w:t>47</w:t>
            </w:r>
          </w:p>
        </w:tc>
      </w:tr>
      <w:tr w:rsidR="0056355A" w:rsidRPr="00D848C7" w14:paraId="1A768ABD" w14:textId="77777777" w:rsidTr="00393B3F">
        <w:trPr>
          <w:jc w:val="right"/>
        </w:trPr>
        <w:tc>
          <w:tcPr>
            <w:tcW w:w="639" w:type="dxa"/>
            <w:vAlign w:val="center"/>
          </w:tcPr>
          <w:p w14:paraId="16343476"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6BCD62F7"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415A7E3D"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47A9C233"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568C08C6" w14:textId="77777777" w:rsidR="0056355A" w:rsidRPr="00D848C7" w:rsidRDefault="00F261A1" w:rsidP="00C53206">
            <w:pPr>
              <w:pStyle w:val="afff0"/>
              <w:rPr>
                <w:color w:val="000000"/>
                <w:sz w:val="20"/>
                <w:szCs w:val="20"/>
              </w:rPr>
            </w:pPr>
            <w:r>
              <w:rPr>
                <w:color w:val="000000"/>
                <w:sz w:val="20"/>
                <w:szCs w:val="20"/>
              </w:rPr>
              <w:t>47</w:t>
            </w:r>
          </w:p>
        </w:tc>
        <w:tc>
          <w:tcPr>
            <w:tcW w:w="1134" w:type="dxa"/>
            <w:vAlign w:val="center"/>
          </w:tcPr>
          <w:p w14:paraId="5539837F"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198056B1" w14:textId="77777777" w:rsidTr="00393B3F">
        <w:trPr>
          <w:jc w:val="right"/>
        </w:trPr>
        <w:tc>
          <w:tcPr>
            <w:tcW w:w="639" w:type="dxa"/>
            <w:vAlign w:val="center"/>
          </w:tcPr>
          <w:p w14:paraId="50B521D7"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3.12</w:t>
            </w:r>
          </w:p>
        </w:tc>
        <w:tc>
          <w:tcPr>
            <w:tcW w:w="4102" w:type="dxa"/>
            <w:vAlign w:val="center"/>
          </w:tcPr>
          <w:p w14:paraId="4FE02340"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Отделения связи, в т.ч.</w:t>
            </w:r>
          </w:p>
        </w:tc>
        <w:tc>
          <w:tcPr>
            <w:tcW w:w="1340" w:type="dxa"/>
            <w:vAlign w:val="center"/>
          </w:tcPr>
          <w:p w14:paraId="64B52889"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объект</w:t>
            </w:r>
          </w:p>
        </w:tc>
        <w:tc>
          <w:tcPr>
            <w:tcW w:w="1255" w:type="dxa"/>
            <w:vAlign w:val="center"/>
          </w:tcPr>
          <w:p w14:paraId="14E10B41"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1</w:t>
            </w:r>
          </w:p>
        </w:tc>
        <w:tc>
          <w:tcPr>
            <w:tcW w:w="1134" w:type="dxa"/>
            <w:vAlign w:val="center"/>
          </w:tcPr>
          <w:p w14:paraId="18797D47" w14:textId="77777777" w:rsidR="0056355A" w:rsidRPr="00D848C7" w:rsidRDefault="00B17248" w:rsidP="00C53206">
            <w:pPr>
              <w:pStyle w:val="afff0"/>
              <w:rPr>
                <w:color w:val="000000"/>
                <w:sz w:val="20"/>
                <w:szCs w:val="20"/>
              </w:rPr>
            </w:pPr>
            <w:r w:rsidRPr="00D848C7">
              <w:rPr>
                <w:color w:val="000000"/>
                <w:sz w:val="20"/>
                <w:szCs w:val="20"/>
              </w:rPr>
              <w:t>1</w:t>
            </w:r>
          </w:p>
        </w:tc>
        <w:tc>
          <w:tcPr>
            <w:tcW w:w="1134" w:type="dxa"/>
            <w:vAlign w:val="center"/>
          </w:tcPr>
          <w:p w14:paraId="07C7DD45"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6CA9EF29" w14:textId="77777777" w:rsidTr="00393B3F">
        <w:trPr>
          <w:jc w:val="right"/>
        </w:trPr>
        <w:tc>
          <w:tcPr>
            <w:tcW w:w="639" w:type="dxa"/>
            <w:vAlign w:val="center"/>
          </w:tcPr>
          <w:p w14:paraId="6B8A87BC"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3C86236B"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01099DE9"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68FBA58B"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190AC4A7" w14:textId="77777777" w:rsidR="0056355A" w:rsidRPr="00D848C7" w:rsidRDefault="00B17248" w:rsidP="00C53206">
            <w:pPr>
              <w:pStyle w:val="afff0"/>
              <w:rPr>
                <w:color w:val="000000"/>
                <w:sz w:val="20"/>
                <w:szCs w:val="20"/>
              </w:rPr>
            </w:pPr>
            <w:r w:rsidRPr="00D848C7">
              <w:rPr>
                <w:color w:val="000000"/>
                <w:sz w:val="20"/>
                <w:szCs w:val="20"/>
              </w:rPr>
              <w:t>1</w:t>
            </w:r>
          </w:p>
        </w:tc>
        <w:tc>
          <w:tcPr>
            <w:tcW w:w="1134" w:type="dxa"/>
            <w:vAlign w:val="center"/>
          </w:tcPr>
          <w:p w14:paraId="4D2702F9"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4F9A9065" w14:textId="77777777" w:rsidTr="00393B3F">
        <w:trPr>
          <w:jc w:val="right"/>
        </w:trPr>
        <w:tc>
          <w:tcPr>
            <w:tcW w:w="639" w:type="dxa"/>
            <w:vAlign w:val="center"/>
          </w:tcPr>
          <w:p w14:paraId="4E48D687"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5B5AE2C4"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48BA5E5B"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30C2AB24"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372C5500"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3AC5C16F"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17BB8BB9" w14:textId="77777777" w:rsidTr="00393B3F">
        <w:trPr>
          <w:jc w:val="right"/>
        </w:trPr>
        <w:tc>
          <w:tcPr>
            <w:tcW w:w="639" w:type="dxa"/>
            <w:vAlign w:val="center"/>
          </w:tcPr>
          <w:p w14:paraId="77A2610F"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3.13</w:t>
            </w:r>
          </w:p>
        </w:tc>
        <w:tc>
          <w:tcPr>
            <w:tcW w:w="4102" w:type="dxa"/>
            <w:vAlign w:val="center"/>
          </w:tcPr>
          <w:p w14:paraId="2B726BA5"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Отделения, филиалы банка, в т.ч.</w:t>
            </w:r>
          </w:p>
        </w:tc>
        <w:tc>
          <w:tcPr>
            <w:tcW w:w="1340" w:type="dxa"/>
            <w:vAlign w:val="center"/>
          </w:tcPr>
          <w:p w14:paraId="5F9861B2"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объект</w:t>
            </w:r>
          </w:p>
        </w:tc>
        <w:tc>
          <w:tcPr>
            <w:tcW w:w="1255" w:type="dxa"/>
            <w:vAlign w:val="center"/>
          </w:tcPr>
          <w:p w14:paraId="73E8D1D0"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45C604D5" w14:textId="77777777" w:rsidR="0056355A" w:rsidRPr="00D848C7" w:rsidRDefault="00B17248" w:rsidP="00C53206">
            <w:pPr>
              <w:pStyle w:val="afff0"/>
              <w:rPr>
                <w:color w:val="000000"/>
                <w:sz w:val="20"/>
                <w:szCs w:val="20"/>
              </w:rPr>
            </w:pPr>
            <w:r w:rsidRPr="00D848C7">
              <w:rPr>
                <w:color w:val="000000"/>
                <w:sz w:val="20"/>
                <w:szCs w:val="20"/>
              </w:rPr>
              <w:t>1</w:t>
            </w:r>
          </w:p>
        </w:tc>
        <w:tc>
          <w:tcPr>
            <w:tcW w:w="1134" w:type="dxa"/>
            <w:vAlign w:val="center"/>
          </w:tcPr>
          <w:p w14:paraId="58B44B59"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7BF33BDD" w14:textId="77777777" w:rsidTr="00393B3F">
        <w:trPr>
          <w:jc w:val="right"/>
        </w:trPr>
        <w:tc>
          <w:tcPr>
            <w:tcW w:w="639" w:type="dxa"/>
            <w:vAlign w:val="center"/>
          </w:tcPr>
          <w:p w14:paraId="10EBEB63"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45B1EAC3"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558824B6"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62F54D35"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779FC417" w14:textId="77777777" w:rsidR="0056355A" w:rsidRPr="00D848C7" w:rsidRDefault="00B17248" w:rsidP="00C53206">
            <w:pPr>
              <w:pStyle w:val="afff0"/>
              <w:rPr>
                <w:color w:val="000000"/>
                <w:sz w:val="20"/>
                <w:szCs w:val="20"/>
              </w:rPr>
            </w:pPr>
            <w:r w:rsidRPr="00D848C7">
              <w:rPr>
                <w:color w:val="000000"/>
                <w:sz w:val="20"/>
                <w:szCs w:val="20"/>
              </w:rPr>
              <w:t>-</w:t>
            </w:r>
          </w:p>
        </w:tc>
        <w:tc>
          <w:tcPr>
            <w:tcW w:w="1134" w:type="dxa"/>
            <w:vAlign w:val="center"/>
          </w:tcPr>
          <w:p w14:paraId="47329E64"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71833420" w14:textId="77777777" w:rsidTr="00393B3F">
        <w:trPr>
          <w:jc w:val="right"/>
        </w:trPr>
        <w:tc>
          <w:tcPr>
            <w:tcW w:w="639" w:type="dxa"/>
            <w:vAlign w:val="center"/>
          </w:tcPr>
          <w:p w14:paraId="3D4C8FD0"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3D35E239"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57347F5F"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1407311D"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72F3D197" w14:textId="77777777" w:rsidR="0056355A" w:rsidRPr="00D848C7" w:rsidRDefault="00B17248" w:rsidP="00C53206">
            <w:pPr>
              <w:pStyle w:val="afff0"/>
              <w:rPr>
                <w:color w:val="000000"/>
                <w:sz w:val="20"/>
                <w:szCs w:val="20"/>
              </w:rPr>
            </w:pPr>
            <w:r w:rsidRPr="00D848C7">
              <w:rPr>
                <w:color w:val="000000"/>
                <w:sz w:val="20"/>
                <w:szCs w:val="20"/>
              </w:rPr>
              <w:t>1</w:t>
            </w:r>
          </w:p>
        </w:tc>
        <w:tc>
          <w:tcPr>
            <w:tcW w:w="1134" w:type="dxa"/>
            <w:vAlign w:val="center"/>
          </w:tcPr>
          <w:p w14:paraId="0EBC8691"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564632CF" w14:textId="77777777" w:rsidTr="00393B3F">
        <w:trPr>
          <w:jc w:val="right"/>
        </w:trPr>
        <w:tc>
          <w:tcPr>
            <w:tcW w:w="639" w:type="dxa"/>
            <w:vAlign w:val="center"/>
          </w:tcPr>
          <w:p w14:paraId="5173AC74"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3.14</w:t>
            </w:r>
          </w:p>
        </w:tc>
        <w:tc>
          <w:tcPr>
            <w:tcW w:w="4102" w:type="dxa"/>
            <w:vAlign w:val="center"/>
          </w:tcPr>
          <w:p w14:paraId="5DABCFA8"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Полиция, в т.ч.</w:t>
            </w:r>
          </w:p>
        </w:tc>
        <w:tc>
          <w:tcPr>
            <w:tcW w:w="1340" w:type="dxa"/>
            <w:vAlign w:val="center"/>
          </w:tcPr>
          <w:p w14:paraId="234A40F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чел.</w:t>
            </w:r>
          </w:p>
        </w:tc>
        <w:tc>
          <w:tcPr>
            <w:tcW w:w="1255" w:type="dxa"/>
            <w:vAlign w:val="center"/>
          </w:tcPr>
          <w:p w14:paraId="72AC0565" w14:textId="77777777" w:rsidR="0056355A" w:rsidRPr="00D848C7" w:rsidRDefault="0017772E"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4C57EB94" w14:textId="77777777" w:rsidR="0056355A" w:rsidRPr="00D848C7" w:rsidRDefault="00B17248" w:rsidP="00C53206">
            <w:pPr>
              <w:pStyle w:val="afff0"/>
              <w:rPr>
                <w:color w:val="000000"/>
                <w:sz w:val="20"/>
                <w:szCs w:val="20"/>
              </w:rPr>
            </w:pPr>
            <w:r w:rsidRPr="00D848C7">
              <w:rPr>
                <w:color w:val="000000"/>
                <w:sz w:val="20"/>
                <w:szCs w:val="20"/>
              </w:rPr>
              <w:t>1</w:t>
            </w:r>
          </w:p>
        </w:tc>
        <w:tc>
          <w:tcPr>
            <w:tcW w:w="1134" w:type="dxa"/>
            <w:vAlign w:val="center"/>
          </w:tcPr>
          <w:p w14:paraId="63F55837"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0529BABA" w14:textId="77777777" w:rsidTr="00393B3F">
        <w:trPr>
          <w:jc w:val="right"/>
        </w:trPr>
        <w:tc>
          <w:tcPr>
            <w:tcW w:w="639" w:type="dxa"/>
            <w:vAlign w:val="center"/>
          </w:tcPr>
          <w:p w14:paraId="5E182090"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5EA62DB2"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2833E965"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6A8D9876"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551EDFBA" w14:textId="77777777" w:rsidR="0056355A" w:rsidRPr="00D848C7" w:rsidRDefault="0017772E" w:rsidP="00C53206">
            <w:pPr>
              <w:pStyle w:val="afff0"/>
              <w:rPr>
                <w:color w:val="000000"/>
                <w:sz w:val="20"/>
                <w:szCs w:val="20"/>
              </w:rPr>
            </w:pPr>
            <w:r w:rsidRPr="00D848C7">
              <w:rPr>
                <w:color w:val="000000"/>
                <w:sz w:val="20"/>
                <w:szCs w:val="20"/>
              </w:rPr>
              <w:t>-</w:t>
            </w:r>
          </w:p>
        </w:tc>
        <w:tc>
          <w:tcPr>
            <w:tcW w:w="1134" w:type="dxa"/>
            <w:vAlign w:val="center"/>
          </w:tcPr>
          <w:p w14:paraId="1C79BBE3" w14:textId="77777777" w:rsidR="0056355A" w:rsidRPr="00D848C7" w:rsidRDefault="00B17248" w:rsidP="00C53206">
            <w:pPr>
              <w:pStyle w:val="afff0"/>
              <w:rPr>
                <w:color w:val="000000"/>
                <w:sz w:val="20"/>
                <w:szCs w:val="20"/>
              </w:rPr>
            </w:pPr>
            <w:r w:rsidRPr="00D848C7">
              <w:rPr>
                <w:color w:val="000000"/>
                <w:sz w:val="20"/>
                <w:szCs w:val="20"/>
              </w:rPr>
              <w:t>1</w:t>
            </w:r>
          </w:p>
        </w:tc>
      </w:tr>
      <w:tr w:rsidR="0056355A" w:rsidRPr="00D848C7" w14:paraId="1A8991E1" w14:textId="77777777" w:rsidTr="00393B3F">
        <w:trPr>
          <w:jc w:val="right"/>
        </w:trPr>
        <w:tc>
          <w:tcPr>
            <w:tcW w:w="639" w:type="dxa"/>
            <w:vAlign w:val="center"/>
          </w:tcPr>
          <w:p w14:paraId="2CED1B15"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1F34C03C"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45BF7BD6"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5DFEA9DD"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0DC77D6C" w14:textId="77777777" w:rsidR="0056355A" w:rsidRPr="00D848C7" w:rsidRDefault="0017772E" w:rsidP="00C53206">
            <w:pPr>
              <w:pStyle w:val="afff0"/>
              <w:rPr>
                <w:color w:val="000000"/>
                <w:sz w:val="20"/>
                <w:szCs w:val="20"/>
              </w:rPr>
            </w:pPr>
            <w:r w:rsidRPr="00D848C7">
              <w:rPr>
                <w:color w:val="000000"/>
                <w:sz w:val="20"/>
                <w:szCs w:val="20"/>
              </w:rPr>
              <w:t>1</w:t>
            </w:r>
          </w:p>
        </w:tc>
        <w:tc>
          <w:tcPr>
            <w:tcW w:w="1134" w:type="dxa"/>
            <w:vAlign w:val="center"/>
          </w:tcPr>
          <w:p w14:paraId="39234E8F"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227B5E68" w14:textId="77777777" w:rsidTr="00393B3F">
        <w:trPr>
          <w:jc w:val="right"/>
        </w:trPr>
        <w:tc>
          <w:tcPr>
            <w:tcW w:w="639" w:type="dxa"/>
            <w:vAlign w:val="center"/>
          </w:tcPr>
          <w:p w14:paraId="2AAE149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3.15</w:t>
            </w:r>
          </w:p>
        </w:tc>
        <w:tc>
          <w:tcPr>
            <w:tcW w:w="4102" w:type="dxa"/>
            <w:vAlign w:val="center"/>
          </w:tcPr>
          <w:p w14:paraId="7359CDDB"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Общественные уборные, в т.ч.</w:t>
            </w:r>
          </w:p>
        </w:tc>
        <w:tc>
          <w:tcPr>
            <w:tcW w:w="1340" w:type="dxa"/>
            <w:vAlign w:val="center"/>
          </w:tcPr>
          <w:p w14:paraId="573B504E"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прибор</w:t>
            </w:r>
          </w:p>
        </w:tc>
        <w:tc>
          <w:tcPr>
            <w:tcW w:w="1255" w:type="dxa"/>
            <w:vAlign w:val="center"/>
          </w:tcPr>
          <w:p w14:paraId="1984A305"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106EB2C3" w14:textId="77777777" w:rsidR="0056355A" w:rsidRPr="00D848C7" w:rsidRDefault="0017772E" w:rsidP="00C53206">
            <w:pPr>
              <w:pStyle w:val="afff0"/>
              <w:rPr>
                <w:color w:val="000000"/>
                <w:sz w:val="20"/>
                <w:szCs w:val="20"/>
              </w:rPr>
            </w:pPr>
            <w:r w:rsidRPr="00D848C7">
              <w:rPr>
                <w:color w:val="000000"/>
                <w:sz w:val="20"/>
                <w:szCs w:val="20"/>
              </w:rPr>
              <w:t>1</w:t>
            </w:r>
          </w:p>
        </w:tc>
        <w:tc>
          <w:tcPr>
            <w:tcW w:w="1134" w:type="dxa"/>
            <w:vAlign w:val="center"/>
          </w:tcPr>
          <w:p w14:paraId="01CCA24F" w14:textId="77777777" w:rsidR="0056355A" w:rsidRPr="00D848C7" w:rsidRDefault="0017772E" w:rsidP="00C53206">
            <w:pPr>
              <w:pStyle w:val="afff0"/>
              <w:rPr>
                <w:color w:val="000000"/>
                <w:sz w:val="20"/>
                <w:szCs w:val="20"/>
              </w:rPr>
            </w:pPr>
            <w:r w:rsidRPr="00D848C7">
              <w:rPr>
                <w:color w:val="000000"/>
                <w:sz w:val="20"/>
                <w:szCs w:val="20"/>
              </w:rPr>
              <w:t>1</w:t>
            </w:r>
          </w:p>
        </w:tc>
      </w:tr>
      <w:tr w:rsidR="0056355A" w:rsidRPr="00D848C7" w14:paraId="5651B45E" w14:textId="77777777" w:rsidTr="00393B3F">
        <w:trPr>
          <w:jc w:val="right"/>
        </w:trPr>
        <w:tc>
          <w:tcPr>
            <w:tcW w:w="639" w:type="dxa"/>
            <w:vAlign w:val="center"/>
          </w:tcPr>
          <w:p w14:paraId="71E18DFA"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7510AAA0"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существующие сохраняемые</w:t>
            </w:r>
          </w:p>
        </w:tc>
        <w:tc>
          <w:tcPr>
            <w:tcW w:w="1340" w:type="dxa"/>
            <w:vAlign w:val="center"/>
          </w:tcPr>
          <w:p w14:paraId="1B6EB13E"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00924768"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06CA16E2" w14:textId="77777777" w:rsidR="0056355A" w:rsidRPr="00D848C7" w:rsidRDefault="00F261A1" w:rsidP="00C53206">
            <w:pPr>
              <w:pStyle w:val="afff0"/>
              <w:rPr>
                <w:color w:val="000000"/>
                <w:sz w:val="20"/>
                <w:szCs w:val="20"/>
              </w:rPr>
            </w:pPr>
            <w:r>
              <w:rPr>
                <w:color w:val="000000"/>
                <w:sz w:val="20"/>
                <w:szCs w:val="20"/>
              </w:rPr>
              <w:t>-</w:t>
            </w:r>
          </w:p>
        </w:tc>
        <w:tc>
          <w:tcPr>
            <w:tcW w:w="1134" w:type="dxa"/>
            <w:vAlign w:val="center"/>
          </w:tcPr>
          <w:p w14:paraId="11DC9520" w14:textId="77777777" w:rsidR="0056355A" w:rsidRPr="00D848C7" w:rsidRDefault="0017772E" w:rsidP="00C53206">
            <w:pPr>
              <w:pStyle w:val="afff0"/>
              <w:rPr>
                <w:color w:val="000000"/>
                <w:sz w:val="20"/>
                <w:szCs w:val="20"/>
              </w:rPr>
            </w:pPr>
            <w:r w:rsidRPr="00D848C7">
              <w:rPr>
                <w:color w:val="000000"/>
                <w:sz w:val="20"/>
                <w:szCs w:val="20"/>
              </w:rPr>
              <w:t>1</w:t>
            </w:r>
          </w:p>
        </w:tc>
      </w:tr>
      <w:tr w:rsidR="0056355A" w:rsidRPr="00D848C7" w14:paraId="0A4DAEB2" w14:textId="77777777" w:rsidTr="00393B3F">
        <w:trPr>
          <w:jc w:val="right"/>
        </w:trPr>
        <w:tc>
          <w:tcPr>
            <w:tcW w:w="639" w:type="dxa"/>
            <w:vAlign w:val="center"/>
          </w:tcPr>
          <w:p w14:paraId="17816423" w14:textId="77777777" w:rsidR="0056355A" w:rsidRPr="00D848C7" w:rsidRDefault="0056355A" w:rsidP="00C53206">
            <w:pPr>
              <w:pStyle w:val="affff7"/>
              <w:spacing w:after="0"/>
              <w:ind w:left="0" w:firstLine="0"/>
              <w:jc w:val="center"/>
              <w:rPr>
                <w:color w:val="000000"/>
                <w:sz w:val="20"/>
                <w:szCs w:val="20"/>
              </w:rPr>
            </w:pPr>
          </w:p>
        </w:tc>
        <w:tc>
          <w:tcPr>
            <w:tcW w:w="4102" w:type="dxa"/>
            <w:vAlign w:val="center"/>
          </w:tcPr>
          <w:p w14:paraId="59EB56C0" w14:textId="77777777" w:rsidR="0056355A" w:rsidRPr="00D848C7" w:rsidRDefault="0056355A" w:rsidP="00C53206">
            <w:pPr>
              <w:pStyle w:val="affff7"/>
              <w:spacing w:after="0"/>
              <w:ind w:left="0" w:firstLine="0"/>
              <w:jc w:val="left"/>
              <w:rPr>
                <w:color w:val="000000"/>
                <w:sz w:val="20"/>
                <w:szCs w:val="20"/>
              </w:rPr>
            </w:pPr>
            <w:r w:rsidRPr="00D848C7">
              <w:rPr>
                <w:color w:val="000000"/>
                <w:sz w:val="20"/>
                <w:szCs w:val="20"/>
              </w:rPr>
              <w:t>- новое строительство</w:t>
            </w:r>
          </w:p>
        </w:tc>
        <w:tc>
          <w:tcPr>
            <w:tcW w:w="1340" w:type="dxa"/>
            <w:vAlign w:val="center"/>
          </w:tcPr>
          <w:p w14:paraId="346BDAE5" w14:textId="77777777" w:rsidR="0056355A" w:rsidRPr="00D848C7" w:rsidRDefault="0056355A" w:rsidP="00C53206">
            <w:pPr>
              <w:pStyle w:val="affff7"/>
              <w:spacing w:after="0"/>
              <w:ind w:left="0" w:firstLine="0"/>
              <w:jc w:val="center"/>
              <w:rPr>
                <w:color w:val="000000"/>
                <w:sz w:val="20"/>
                <w:szCs w:val="20"/>
              </w:rPr>
            </w:pPr>
          </w:p>
        </w:tc>
        <w:tc>
          <w:tcPr>
            <w:tcW w:w="1255" w:type="dxa"/>
            <w:vAlign w:val="center"/>
          </w:tcPr>
          <w:p w14:paraId="28B9402F" w14:textId="77777777" w:rsidR="0056355A" w:rsidRPr="00D848C7" w:rsidRDefault="00B17248" w:rsidP="00C53206">
            <w:pPr>
              <w:pStyle w:val="affff7"/>
              <w:spacing w:after="0"/>
              <w:ind w:left="0" w:firstLine="0"/>
              <w:jc w:val="center"/>
              <w:rPr>
                <w:color w:val="000000"/>
                <w:sz w:val="20"/>
                <w:szCs w:val="20"/>
              </w:rPr>
            </w:pPr>
            <w:r w:rsidRPr="00D848C7">
              <w:rPr>
                <w:color w:val="000000"/>
                <w:sz w:val="20"/>
                <w:szCs w:val="20"/>
              </w:rPr>
              <w:t>-</w:t>
            </w:r>
          </w:p>
        </w:tc>
        <w:tc>
          <w:tcPr>
            <w:tcW w:w="1134" w:type="dxa"/>
            <w:vAlign w:val="center"/>
          </w:tcPr>
          <w:p w14:paraId="65E01F5E" w14:textId="77777777" w:rsidR="0056355A" w:rsidRPr="00D848C7" w:rsidRDefault="00F261A1" w:rsidP="00C53206">
            <w:pPr>
              <w:pStyle w:val="afff0"/>
              <w:rPr>
                <w:color w:val="000000"/>
                <w:sz w:val="20"/>
                <w:szCs w:val="20"/>
              </w:rPr>
            </w:pPr>
            <w:r>
              <w:rPr>
                <w:color w:val="000000"/>
                <w:sz w:val="20"/>
                <w:szCs w:val="20"/>
              </w:rPr>
              <w:t>1</w:t>
            </w:r>
          </w:p>
        </w:tc>
        <w:tc>
          <w:tcPr>
            <w:tcW w:w="1134" w:type="dxa"/>
            <w:vAlign w:val="center"/>
          </w:tcPr>
          <w:p w14:paraId="6220403F" w14:textId="77777777" w:rsidR="0056355A" w:rsidRPr="00D848C7" w:rsidRDefault="00B17248" w:rsidP="00C53206">
            <w:pPr>
              <w:pStyle w:val="afff0"/>
              <w:rPr>
                <w:color w:val="000000"/>
                <w:sz w:val="20"/>
                <w:szCs w:val="20"/>
              </w:rPr>
            </w:pPr>
            <w:r w:rsidRPr="00D848C7">
              <w:rPr>
                <w:color w:val="000000"/>
                <w:sz w:val="20"/>
                <w:szCs w:val="20"/>
              </w:rPr>
              <w:t>-</w:t>
            </w:r>
          </w:p>
        </w:tc>
      </w:tr>
      <w:tr w:rsidR="0056355A" w:rsidRPr="00D848C7" w14:paraId="5C76A28F" w14:textId="77777777" w:rsidTr="00393B3F">
        <w:trPr>
          <w:jc w:val="right"/>
        </w:trPr>
        <w:tc>
          <w:tcPr>
            <w:tcW w:w="639" w:type="dxa"/>
            <w:vAlign w:val="center"/>
          </w:tcPr>
          <w:p w14:paraId="6133952A" w14:textId="77777777" w:rsidR="0056355A" w:rsidRPr="00D848C7" w:rsidRDefault="0056355A" w:rsidP="00C53206">
            <w:pPr>
              <w:pStyle w:val="affff7"/>
              <w:spacing w:after="0"/>
              <w:ind w:left="0" w:firstLine="0"/>
              <w:jc w:val="center"/>
              <w:rPr>
                <w:b/>
                <w:bCs/>
                <w:color w:val="000000"/>
                <w:sz w:val="20"/>
                <w:szCs w:val="20"/>
              </w:rPr>
            </w:pPr>
            <w:r w:rsidRPr="00D848C7">
              <w:rPr>
                <w:b/>
                <w:bCs/>
                <w:color w:val="000000"/>
                <w:sz w:val="20"/>
                <w:szCs w:val="20"/>
              </w:rPr>
              <w:t>4.</w:t>
            </w:r>
          </w:p>
        </w:tc>
        <w:tc>
          <w:tcPr>
            <w:tcW w:w="8965" w:type="dxa"/>
            <w:gridSpan w:val="5"/>
            <w:vAlign w:val="center"/>
          </w:tcPr>
          <w:p w14:paraId="12EE566F" w14:textId="77777777" w:rsidR="0056355A" w:rsidRPr="00D848C7" w:rsidRDefault="0056355A" w:rsidP="00C53206">
            <w:pPr>
              <w:pStyle w:val="affff7"/>
              <w:spacing w:after="0"/>
              <w:ind w:left="0" w:firstLine="0"/>
              <w:rPr>
                <w:b/>
                <w:bCs/>
                <w:color w:val="000000"/>
                <w:sz w:val="20"/>
                <w:szCs w:val="20"/>
              </w:rPr>
            </w:pPr>
            <w:r w:rsidRPr="00D848C7">
              <w:rPr>
                <w:b/>
                <w:color w:val="000000"/>
                <w:sz w:val="20"/>
                <w:szCs w:val="20"/>
              </w:rPr>
              <w:t>Ритуальное обслуживание населения</w:t>
            </w:r>
          </w:p>
        </w:tc>
      </w:tr>
      <w:tr w:rsidR="0056355A" w:rsidRPr="00D848C7" w14:paraId="05D6A214" w14:textId="77777777" w:rsidTr="00393B3F">
        <w:trPr>
          <w:jc w:val="right"/>
        </w:trPr>
        <w:tc>
          <w:tcPr>
            <w:tcW w:w="639" w:type="dxa"/>
            <w:vAlign w:val="center"/>
          </w:tcPr>
          <w:p w14:paraId="4E4737AB" w14:textId="77777777" w:rsidR="0056355A" w:rsidRPr="00D848C7" w:rsidRDefault="0056355A" w:rsidP="00C53206">
            <w:pPr>
              <w:ind w:firstLine="0"/>
              <w:jc w:val="center"/>
              <w:rPr>
                <w:color w:val="000000"/>
                <w:sz w:val="20"/>
                <w:szCs w:val="20"/>
              </w:rPr>
            </w:pPr>
            <w:r w:rsidRPr="00D848C7">
              <w:rPr>
                <w:color w:val="000000"/>
                <w:sz w:val="20"/>
                <w:szCs w:val="20"/>
              </w:rPr>
              <w:t>4.1</w:t>
            </w:r>
          </w:p>
        </w:tc>
        <w:tc>
          <w:tcPr>
            <w:tcW w:w="4102" w:type="dxa"/>
            <w:vAlign w:val="center"/>
          </w:tcPr>
          <w:p w14:paraId="1D2F6E4B" w14:textId="77777777" w:rsidR="0056355A" w:rsidRPr="00D848C7" w:rsidRDefault="0056355A" w:rsidP="00C53206">
            <w:pPr>
              <w:pStyle w:val="affff7"/>
              <w:spacing w:after="0"/>
              <w:ind w:left="0" w:firstLine="0"/>
              <w:rPr>
                <w:color w:val="000000"/>
                <w:sz w:val="20"/>
                <w:szCs w:val="20"/>
              </w:rPr>
            </w:pPr>
            <w:r w:rsidRPr="00D848C7">
              <w:rPr>
                <w:color w:val="000000"/>
                <w:sz w:val="20"/>
                <w:szCs w:val="20"/>
              </w:rPr>
              <w:t>Общая площадь кладбищ</w:t>
            </w:r>
          </w:p>
        </w:tc>
        <w:tc>
          <w:tcPr>
            <w:tcW w:w="1340" w:type="dxa"/>
            <w:vAlign w:val="center"/>
          </w:tcPr>
          <w:p w14:paraId="3FA6FE8D" w14:textId="77777777" w:rsidR="0056355A" w:rsidRPr="00D848C7" w:rsidRDefault="0056355A" w:rsidP="00C53206">
            <w:pPr>
              <w:pStyle w:val="affff7"/>
              <w:spacing w:after="0"/>
              <w:ind w:left="0" w:firstLine="0"/>
              <w:jc w:val="center"/>
              <w:rPr>
                <w:color w:val="000000"/>
                <w:sz w:val="20"/>
                <w:szCs w:val="20"/>
              </w:rPr>
            </w:pPr>
            <w:r w:rsidRPr="00D848C7">
              <w:rPr>
                <w:color w:val="000000"/>
                <w:sz w:val="20"/>
                <w:szCs w:val="20"/>
              </w:rPr>
              <w:t>га</w:t>
            </w:r>
          </w:p>
        </w:tc>
        <w:tc>
          <w:tcPr>
            <w:tcW w:w="1255" w:type="dxa"/>
            <w:vAlign w:val="center"/>
          </w:tcPr>
          <w:p w14:paraId="04802FC2" w14:textId="77777777" w:rsidR="0056355A" w:rsidRPr="00D848C7" w:rsidRDefault="0017772E" w:rsidP="00C53206">
            <w:pPr>
              <w:pStyle w:val="affff7"/>
              <w:spacing w:after="0"/>
              <w:ind w:left="0" w:firstLine="0"/>
              <w:jc w:val="center"/>
              <w:rPr>
                <w:color w:val="000000"/>
                <w:sz w:val="20"/>
                <w:szCs w:val="20"/>
              </w:rPr>
            </w:pPr>
            <w:r w:rsidRPr="00D848C7">
              <w:rPr>
                <w:color w:val="000000"/>
                <w:sz w:val="20"/>
                <w:szCs w:val="20"/>
              </w:rPr>
              <w:t>10,0770</w:t>
            </w:r>
          </w:p>
        </w:tc>
        <w:tc>
          <w:tcPr>
            <w:tcW w:w="1134" w:type="dxa"/>
            <w:vAlign w:val="center"/>
          </w:tcPr>
          <w:p w14:paraId="44B4D25C" w14:textId="77777777" w:rsidR="0056355A" w:rsidRPr="00D848C7" w:rsidRDefault="002406CF" w:rsidP="00C53206">
            <w:pPr>
              <w:pStyle w:val="affff7"/>
              <w:spacing w:after="0"/>
              <w:ind w:left="0" w:firstLine="0"/>
              <w:jc w:val="center"/>
              <w:rPr>
                <w:color w:val="000000"/>
                <w:sz w:val="20"/>
                <w:szCs w:val="20"/>
              </w:rPr>
            </w:pPr>
            <w:r w:rsidRPr="00D848C7">
              <w:rPr>
                <w:color w:val="000000"/>
                <w:sz w:val="20"/>
                <w:szCs w:val="20"/>
              </w:rPr>
              <w:t>9,8431</w:t>
            </w:r>
          </w:p>
        </w:tc>
        <w:tc>
          <w:tcPr>
            <w:tcW w:w="1134" w:type="dxa"/>
            <w:vAlign w:val="center"/>
          </w:tcPr>
          <w:p w14:paraId="67F6E5B1" w14:textId="77777777" w:rsidR="0056355A" w:rsidRPr="00D848C7" w:rsidRDefault="002406CF" w:rsidP="00C53206">
            <w:pPr>
              <w:pStyle w:val="affff7"/>
              <w:spacing w:after="0"/>
              <w:ind w:left="0" w:firstLine="0"/>
              <w:jc w:val="center"/>
              <w:rPr>
                <w:color w:val="000000"/>
                <w:sz w:val="20"/>
                <w:szCs w:val="20"/>
              </w:rPr>
            </w:pPr>
            <w:r w:rsidRPr="00D848C7">
              <w:rPr>
                <w:color w:val="000000"/>
                <w:sz w:val="20"/>
                <w:szCs w:val="20"/>
              </w:rPr>
              <w:t>9,8431</w:t>
            </w:r>
          </w:p>
        </w:tc>
      </w:tr>
      <w:tr w:rsidR="0056355A" w:rsidRPr="00D848C7" w14:paraId="4ECCFF21" w14:textId="77777777" w:rsidTr="00393B3F">
        <w:trPr>
          <w:jc w:val="right"/>
        </w:trPr>
        <w:tc>
          <w:tcPr>
            <w:tcW w:w="639" w:type="dxa"/>
            <w:shd w:val="clear" w:color="auto" w:fill="auto"/>
            <w:vAlign w:val="center"/>
          </w:tcPr>
          <w:p w14:paraId="16148686" w14:textId="77777777" w:rsidR="0056355A" w:rsidRPr="00D848C7" w:rsidRDefault="0056355A" w:rsidP="00C53206">
            <w:pPr>
              <w:ind w:firstLine="0"/>
              <w:jc w:val="center"/>
              <w:rPr>
                <w:b/>
                <w:bCs/>
                <w:color w:val="000000"/>
                <w:sz w:val="20"/>
                <w:szCs w:val="20"/>
              </w:rPr>
            </w:pPr>
            <w:r w:rsidRPr="00D848C7">
              <w:rPr>
                <w:b/>
                <w:bCs/>
                <w:color w:val="000000"/>
                <w:sz w:val="20"/>
                <w:szCs w:val="20"/>
              </w:rPr>
              <w:t>5.</w:t>
            </w:r>
          </w:p>
        </w:tc>
        <w:tc>
          <w:tcPr>
            <w:tcW w:w="8965" w:type="dxa"/>
            <w:gridSpan w:val="5"/>
            <w:shd w:val="clear" w:color="auto" w:fill="auto"/>
            <w:vAlign w:val="center"/>
          </w:tcPr>
          <w:p w14:paraId="2C79916E" w14:textId="77777777" w:rsidR="0056355A" w:rsidRPr="00D848C7" w:rsidRDefault="0056355A" w:rsidP="00C53206">
            <w:pPr>
              <w:pStyle w:val="affff7"/>
              <w:spacing w:after="0"/>
              <w:ind w:left="0" w:firstLine="0"/>
              <w:rPr>
                <w:b/>
                <w:color w:val="000000"/>
                <w:sz w:val="20"/>
                <w:szCs w:val="20"/>
              </w:rPr>
            </w:pPr>
            <w:r w:rsidRPr="00D848C7">
              <w:rPr>
                <w:b/>
                <w:color w:val="000000"/>
                <w:sz w:val="20"/>
                <w:szCs w:val="20"/>
              </w:rPr>
              <w:t>Транспортная инфраструктура</w:t>
            </w:r>
          </w:p>
        </w:tc>
      </w:tr>
      <w:tr w:rsidR="00D51BA6" w:rsidRPr="00D848C7" w14:paraId="721E91FD" w14:textId="77777777" w:rsidTr="00393B3F">
        <w:trPr>
          <w:cantSplit/>
          <w:jc w:val="right"/>
        </w:trPr>
        <w:tc>
          <w:tcPr>
            <w:tcW w:w="639" w:type="dxa"/>
            <w:shd w:val="clear" w:color="auto" w:fill="auto"/>
            <w:vAlign w:val="center"/>
          </w:tcPr>
          <w:p w14:paraId="29646A7C" w14:textId="77777777" w:rsidR="00D51BA6" w:rsidRPr="00D848C7" w:rsidRDefault="00D51BA6" w:rsidP="00C53206">
            <w:pPr>
              <w:ind w:firstLine="0"/>
              <w:jc w:val="center"/>
              <w:rPr>
                <w:color w:val="000000"/>
                <w:sz w:val="20"/>
                <w:szCs w:val="20"/>
              </w:rPr>
            </w:pPr>
            <w:r w:rsidRPr="00D848C7">
              <w:rPr>
                <w:color w:val="000000"/>
                <w:sz w:val="20"/>
                <w:szCs w:val="20"/>
              </w:rPr>
              <w:t>5.1</w:t>
            </w:r>
          </w:p>
        </w:tc>
        <w:tc>
          <w:tcPr>
            <w:tcW w:w="4102" w:type="dxa"/>
            <w:shd w:val="clear" w:color="auto" w:fill="auto"/>
            <w:vAlign w:val="center"/>
          </w:tcPr>
          <w:p w14:paraId="0C55D431"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Протяженность автомобильных дорог общего пользования – всего, в том числе:</w:t>
            </w:r>
          </w:p>
        </w:tc>
        <w:tc>
          <w:tcPr>
            <w:tcW w:w="1340" w:type="dxa"/>
            <w:shd w:val="clear" w:color="auto" w:fill="auto"/>
            <w:vAlign w:val="center"/>
          </w:tcPr>
          <w:p w14:paraId="53BA17AB" w14:textId="77777777" w:rsidR="00D51BA6" w:rsidRPr="00D848C7" w:rsidRDefault="00D51BA6" w:rsidP="00C53206">
            <w:pPr>
              <w:ind w:firstLine="0"/>
              <w:jc w:val="center"/>
              <w:rPr>
                <w:bCs/>
                <w:color w:val="000000"/>
                <w:sz w:val="20"/>
                <w:szCs w:val="20"/>
              </w:rPr>
            </w:pPr>
            <w:r w:rsidRPr="00D848C7">
              <w:rPr>
                <w:bCs/>
                <w:color w:val="000000"/>
                <w:sz w:val="20"/>
                <w:szCs w:val="20"/>
              </w:rPr>
              <w:t>км</w:t>
            </w:r>
          </w:p>
        </w:tc>
        <w:tc>
          <w:tcPr>
            <w:tcW w:w="1255" w:type="dxa"/>
            <w:shd w:val="clear" w:color="auto" w:fill="auto"/>
            <w:vAlign w:val="center"/>
          </w:tcPr>
          <w:p w14:paraId="252AD9FB" w14:textId="77777777" w:rsidR="00D51BA6" w:rsidRPr="00D848C7" w:rsidRDefault="0017772E" w:rsidP="00C53206">
            <w:pPr>
              <w:pStyle w:val="afff0"/>
              <w:rPr>
                <w:color w:val="000000"/>
                <w:sz w:val="20"/>
                <w:szCs w:val="20"/>
              </w:rPr>
            </w:pPr>
            <w:r w:rsidRPr="00D848C7">
              <w:rPr>
                <w:color w:val="000000"/>
                <w:sz w:val="20"/>
                <w:szCs w:val="20"/>
              </w:rPr>
              <w:t>22,5</w:t>
            </w:r>
          </w:p>
        </w:tc>
        <w:tc>
          <w:tcPr>
            <w:tcW w:w="1134" w:type="dxa"/>
            <w:shd w:val="clear" w:color="auto" w:fill="auto"/>
            <w:vAlign w:val="center"/>
          </w:tcPr>
          <w:p w14:paraId="77F94A5F" w14:textId="77777777" w:rsidR="00D51BA6" w:rsidRPr="00D848C7" w:rsidRDefault="0017772E" w:rsidP="00C53206">
            <w:pPr>
              <w:pStyle w:val="afff0"/>
              <w:rPr>
                <w:color w:val="000000"/>
                <w:sz w:val="20"/>
                <w:szCs w:val="20"/>
              </w:rPr>
            </w:pPr>
            <w:r w:rsidRPr="00D848C7">
              <w:rPr>
                <w:color w:val="000000"/>
                <w:sz w:val="20"/>
                <w:szCs w:val="20"/>
              </w:rPr>
              <w:t>22</w:t>
            </w:r>
            <w:r w:rsidR="00D51BA6" w:rsidRPr="00D848C7">
              <w:rPr>
                <w:color w:val="000000"/>
                <w:sz w:val="20"/>
                <w:szCs w:val="20"/>
              </w:rPr>
              <w:t>,</w:t>
            </w:r>
            <w:r w:rsidRPr="00D848C7">
              <w:rPr>
                <w:color w:val="000000"/>
                <w:sz w:val="20"/>
                <w:szCs w:val="20"/>
              </w:rPr>
              <w:t>5</w:t>
            </w:r>
          </w:p>
        </w:tc>
        <w:tc>
          <w:tcPr>
            <w:tcW w:w="1134" w:type="dxa"/>
            <w:shd w:val="clear" w:color="auto" w:fill="auto"/>
            <w:vAlign w:val="center"/>
          </w:tcPr>
          <w:p w14:paraId="31A716B3" w14:textId="77777777" w:rsidR="00D51BA6" w:rsidRPr="00D848C7" w:rsidRDefault="00D51BA6" w:rsidP="00C53206">
            <w:pPr>
              <w:pStyle w:val="afff0"/>
              <w:rPr>
                <w:color w:val="000000"/>
                <w:sz w:val="20"/>
                <w:szCs w:val="20"/>
              </w:rPr>
            </w:pPr>
            <w:r w:rsidRPr="00D848C7">
              <w:rPr>
                <w:color w:val="000000"/>
                <w:sz w:val="20"/>
                <w:szCs w:val="20"/>
              </w:rPr>
              <w:t>2</w:t>
            </w:r>
            <w:r w:rsidR="0017772E" w:rsidRPr="00D848C7">
              <w:rPr>
                <w:color w:val="000000"/>
                <w:sz w:val="20"/>
                <w:szCs w:val="20"/>
              </w:rPr>
              <w:t>2,5</w:t>
            </w:r>
          </w:p>
        </w:tc>
      </w:tr>
      <w:tr w:rsidR="00D51BA6" w:rsidRPr="00D848C7" w14:paraId="50ED6C5A" w14:textId="77777777" w:rsidTr="00393B3F">
        <w:trPr>
          <w:cantSplit/>
          <w:jc w:val="right"/>
        </w:trPr>
        <w:tc>
          <w:tcPr>
            <w:tcW w:w="639" w:type="dxa"/>
            <w:shd w:val="clear" w:color="auto" w:fill="auto"/>
            <w:vAlign w:val="center"/>
          </w:tcPr>
          <w:p w14:paraId="19D38342" w14:textId="77777777" w:rsidR="00D51BA6" w:rsidRPr="00D848C7" w:rsidRDefault="00D51BA6" w:rsidP="00C53206">
            <w:pPr>
              <w:ind w:firstLine="0"/>
              <w:jc w:val="center"/>
              <w:rPr>
                <w:color w:val="000000"/>
                <w:spacing w:val="-20"/>
                <w:sz w:val="20"/>
                <w:szCs w:val="20"/>
              </w:rPr>
            </w:pPr>
            <w:r w:rsidRPr="00D848C7">
              <w:rPr>
                <w:color w:val="000000"/>
                <w:spacing w:val="-20"/>
                <w:sz w:val="20"/>
                <w:szCs w:val="20"/>
              </w:rPr>
              <w:t>5.1.1</w:t>
            </w:r>
          </w:p>
        </w:tc>
        <w:tc>
          <w:tcPr>
            <w:tcW w:w="4102" w:type="dxa"/>
            <w:shd w:val="clear" w:color="auto" w:fill="auto"/>
            <w:vAlign w:val="center"/>
          </w:tcPr>
          <w:p w14:paraId="625F47A0"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Федерального значения</w:t>
            </w:r>
          </w:p>
        </w:tc>
        <w:tc>
          <w:tcPr>
            <w:tcW w:w="1340" w:type="dxa"/>
            <w:shd w:val="clear" w:color="auto" w:fill="auto"/>
            <w:vAlign w:val="center"/>
          </w:tcPr>
          <w:p w14:paraId="7C4BBE5B" w14:textId="77777777" w:rsidR="00D51BA6" w:rsidRPr="00D848C7" w:rsidRDefault="00D51BA6" w:rsidP="00C53206">
            <w:pPr>
              <w:ind w:firstLine="0"/>
              <w:jc w:val="center"/>
              <w:rPr>
                <w:bCs/>
                <w:color w:val="000000"/>
                <w:sz w:val="20"/>
                <w:szCs w:val="20"/>
              </w:rPr>
            </w:pPr>
            <w:r w:rsidRPr="00D848C7">
              <w:rPr>
                <w:bCs/>
                <w:color w:val="000000"/>
                <w:sz w:val="20"/>
                <w:szCs w:val="20"/>
              </w:rPr>
              <w:t>км</w:t>
            </w:r>
          </w:p>
        </w:tc>
        <w:tc>
          <w:tcPr>
            <w:tcW w:w="1255" w:type="dxa"/>
            <w:shd w:val="clear" w:color="auto" w:fill="auto"/>
            <w:vAlign w:val="center"/>
          </w:tcPr>
          <w:p w14:paraId="00D2A538" w14:textId="77777777" w:rsidR="00D51BA6" w:rsidRPr="00D848C7" w:rsidRDefault="00D51BA6" w:rsidP="00C53206">
            <w:pPr>
              <w:pStyle w:val="afff0"/>
              <w:rPr>
                <w:color w:val="000000"/>
                <w:sz w:val="20"/>
                <w:szCs w:val="20"/>
              </w:rPr>
            </w:pPr>
            <w:r w:rsidRPr="00D848C7">
              <w:rPr>
                <w:color w:val="000000"/>
                <w:sz w:val="20"/>
                <w:szCs w:val="20"/>
              </w:rPr>
              <w:t>-</w:t>
            </w:r>
          </w:p>
        </w:tc>
        <w:tc>
          <w:tcPr>
            <w:tcW w:w="1134" w:type="dxa"/>
            <w:shd w:val="clear" w:color="auto" w:fill="auto"/>
            <w:vAlign w:val="center"/>
          </w:tcPr>
          <w:p w14:paraId="2C190812" w14:textId="77777777" w:rsidR="00D51BA6" w:rsidRPr="00D848C7" w:rsidRDefault="00D51BA6" w:rsidP="00C53206">
            <w:pPr>
              <w:pStyle w:val="afff0"/>
              <w:rPr>
                <w:color w:val="000000"/>
                <w:sz w:val="20"/>
                <w:szCs w:val="20"/>
              </w:rPr>
            </w:pPr>
            <w:r w:rsidRPr="00D848C7">
              <w:rPr>
                <w:color w:val="000000"/>
                <w:sz w:val="20"/>
                <w:szCs w:val="20"/>
              </w:rPr>
              <w:t>-</w:t>
            </w:r>
          </w:p>
        </w:tc>
        <w:tc>
          <w:tcPr>
            <w:tcW w:w="1134" w:type="dxa"/>
            <w:shd w:val="clear" w:color="auto" w:fill="auto"/>
            <w:vAlign w:val="center"/>
          </w:tcPr>
          <w:p w14:paraId="57577341" w14:textId="77777777" w:rsidR="00D51BA6" w:rsidRPr="00D848C7" w:rsidRDefault="00D51BA6" w:rsidP="00C53206">
            <w:pPr>
              <w:pStyle w:val="afff0"/>
              <w:rPr>
                <w:color w:val="000000"/>
                <w:sz w:val="20"/>
                <w:szCs w:val="20"/>
              </w:rPr>
            </w:pPr>
            <w:r w:rsidRPr="00D848C7">
              <w:rPr>
                <w:color w:val="000000"/>
                <w:sz w:val="20"/>
                <w:szCs w:val="20"/>
              </w:rPr>
              <w:t>-</w:t>
            </w:r>
          </w:p>
        </w:tc>
      </w:tr>
      <w:tr w:rsidR="00D51BA6" w:rsidRPr="00D848C7" w14:paraId="6EAE226B" w14:textId="77777777" w:rsidTr="00393B3F">
        <w:trPr>
          <w:cantSplit/>
          <w:jc w:val="right"/>
        </w:trPr>
        <w:tc>
          <w:tcPr>
            <w:tcW w:w="639" w:type="dxa"/>
            <w:shd w:val="clear" w:color="auto" w:fill="auto"/>
            <w:vAlign w:val="center"/>
          </w:tcPr>
          <w:p w14:paraId="3F6291DC" w14:textId="77777777" w:rsidR="00D51BA6" w:rsidRPr="00D848C7" w:rsidRDefault="00D51BA6" w:rsidP="00C53206">
            <w:pPr>
              <w:ind w:firstLine="0"/>
              <w:jc w:val="center"/>
              <w:rPr>
                <w:color w:val="000000"/>
                <w:spacing w:val="-20"/>
                <w:sz w:val="20"/>
                <w:szCs w:val="20"/>
              </w:rPr>
            </w:pPr>
            <w:r w:rsidRPr="00D848C7">
              <w:rPr>
                <w:color w:val="000000"/>
                <w:spacing w:val="-20"/>
                <w:sz w:val="20"/>
                <w:szCs w:val="20"/>
              </w:rPr>
              <w:t>5.1.2</w:t>
            </w:r>
          </w:p>
        </w:tc>
        <w:tc>
          <w:tcPr>
            <w:tcW w:w="4102" w:type="dxa"/>
            <w:shd w:val="clear" w:color="auto" w:fill="auto"/>
            <w:vAlign w:val="center"/>
          </w:tcPr>
          <w:p w14:paraId="4382849B"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Регионального или межмуниципального значения</w:t>
            </w:r>
          </w:p>
        </w:tc>
        <w:tc>
          <w:tcPr>
            <w:tcW w:w="1340" w:type="dxa"/>
            <w:shd w:val="clear" w:color="auto" w:fill="auto"/>
            <w:vAlign w:val="center"/>
          </w:tcPr>
          <w:p w14:paraId="0126066E" w14:textId="77777777" w:rsidR="00D51BA6" w:rsidRPr="00D848C7" w:rsidRDefault="00D51BA6" w:rsidP="00C53206">
            <w:pPr>
              <w:ind w:firstLine="0"/>
              <w:jc w:val="center"/>
              <w:rPr>
                <w:bCs/>
                <w:color w:val="000000"/>
                <w:sz w:val="20"/>
                <w:szCs w:val="20"/>
              </w:rPr>
            </w:pPr>
            <w:r w:rsidRPr="00D848C7">
              <w:rPr>
                <w:bCs/>
                <w:color w:val="000000"/>
                <w:sz w:val="20"/>
                <w:szCs w:val="20"/>
              </w:rPr>
              <w:t>км</w:t>
            </w:r>
          </w:p>
        </w:tc>
        <w:tc>
          <w:tcPr>
            <w:tcW w:w="1255" w:type="dxa"/>
            <w:shd w:val="clear" w:color="auto" w:fill="auto"/>
            <w:vAlign w:val="center"/>
          </w:tcPr>
          <w:p w14:paraId="2AD14E74" w14:textId="77777777" w:rsidR="00D51BA6" w:rsidRPr="00D848C7" w:rsidRDefault="0017772E" w:rsidP="00C53206">
            <w:pPr>
              <w:pStyle w:val="afff0"/>
              <w:rPr>
                <w:color w:val="000000"/>
                <w:sz w:val="20"/>
                <w:szCs w:val="20"/>
              </w:rPr>
            </w:pPr>
            <w:r w:rsidRPr="00D848C7">
              <w:rPr>
                <w:color w:val="000000"/>
                <w:sz w:val="20"/>
                <w:szCs w:val="20"/>
              </w:rPr>
              <w:t>9,0</w:t>
            </w:r>
          </w:p>
        </w:tc>
        <w:tc>
          <w:tcPr>
            <w:tcW w:w="1134" w:type="dxa"/>
            <w:shd w:val="clear" w:color="auto" w:fill="auto"/>
            <w:vAlign w:val="center"/>
          </w:tcPr>
          <w:p w14:paraId="3ABB7D3A" w14:textId="77777777" w:rsidR="00D51BA6" w:rsidRPr="00D848C7" w:rsidRDefault="0017772E" w:rsidP="00C53206">
            <w:pPr>
              <w:pStyle w:val="afff0"/>
              <w:rPr>
                <w:color w:val="000000"/>
                <w:sz w:val="20"/>
                <w:szCs w:val="20"/>
              </w:rPr>
            </w:pPr>
            <w:r w:rsidRPr="00D848C7">
              <w:rPr>
                <w:color w:val="000000"/>
                <w:sz w:val="20"/>
                <w:szCs w:val="20"/>
              </w:rPr>
              <w:t>9,0</w:t>
            </w:r>
          </w:p>
        </w:tc>
        <w:tc>
          <w:tcPr>
            <w:tcW w:w="1134" w:type="dxa"/>
            <w:shd w:val="clear" w:color="auto" w:fill="auto"/>
            <w:vAlign w:val="center"/>
          </w:tcPr>
          <w:p w14:paraId="45BFEB2E" w14:textId="77777777" w:rsidR="00D51BA6" w:rsidRPr="00D848C7" w:rsidRDefault="0017772E" w:rsidP="00C53206">
            <w:pPr>
              <w:pStyle w:val="afff0"/>
              <w:rPr>
                <w:color w:val="000000"/>
                <w:sz w:val="20"/>
                <w:szCs w:val="20"/>
              </w:rPr>
            </w:pPr>
            <w:r w:rsidRPr="00D848C7">
              <w:rPr>
                <w:color w:val="000000"/>
                <w:sz w:val="20"/>
                <w:szCs w:val="20"/>
              </w:rPr>
              <w:t>9,0</w:t>
            </w:r>
          </w:p>
        </w:tc>
      </w:tr>
      <w:tr w:rsidR="00D51BA6" w:rsidRPr="00D848C7" w14:paraId="5C3847F4" w14:textId="77777777" w:rsidTr="00393B3F">
        <w:trPr>
          <w:cantSplit/>
          <w:trHeight w:val="101"/>
          <w:jc w:val="right"/>
        </w:trPr>
        <w:tc>
          <w:tcPr>
            <w:tcW w:w="639" w:type="dxa"/>
            <w:shd w:val="clear" w:color="auto" w:fill="auto"/>
            <w:vAlign w:val="center"/>
          </w:tcPr>
          <w:p w14:paraId="296B537D" w14:textId="77777777" w:rsidR="00D51BA6" w:rsidRPr="00D848C7" w:rsidRDefault="00D51BA6" w:rsidP="00C53206">
            <w:pPr>
              <w:ind w:firstLine="0"/>
              <w:jc w:val="center"/>
              <w:rPr>
                <w:color w:val="000000"/>
                <w:spacing w:val="-20"/>
                <w:sz w:val="20"/>
                <w:szCs w:val="20"/>
              </w:rPr>
            </w:pPr>
            <w:r w:rsidRPr="00D848C7">
              <w:rPr>
                <w:color w:val="000000"/>
                <w:spacing w:val="-20"/>
                <w:sz w:val="20"/>
                <w:szCs w:val="20"/>
              </w:rPr>
              <w:t>5.1.3</w:t>
            </w:r>
          </w:p>
        </w:tc>
        <w:tc>
          <w:tcPr>
            <w:tcW w:w="4102" w:type="dxa"/>
            <w:shd w:val="clear" w:color="auto" w:fill="auto"/>
            <w:vAlign w:val="center"/>
          </w:tcPr>
          <w:p w14:paraId="156EBC8D"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 xml:space="preserve">Местного значения </w:t>
            </w:r>
          </w:p>
        </w:tc>
        <w:tc>
          <w:tcPr>
            <w:tcW w:w="1340" w:type="dxa"/>
            <w:shd w:val="clear" w:color="auto" w:fill="auto"/>
            <w:vAlign w:val="center"/>
          </w:tcPr>
          <w:p w14:paraId="54443467" w14:textId="77777777" w:rsidR="00D51BA6" w:rsidRPr="00D848C7" w:rsidRDefault="00D51BA6" w:rsidP="00C53206">
            <w:pPr>
              <w:ind w:firstLine="0"/>
              <w:jc w:val="center"/>
              <w:rPr>
                <w:bCs/>
                <w:color w:val="000000"/>
                <w:sz w:val="20"/>
                <w:szCs w:val="20"/>
              </w:rPr>
            </w:pPr>
            <w:r w:rsidRPr="00D848C7">
              <w:rPr>
                <w:bCs/>
                <w:color w:val="000000"/>
                <w:sz w:val="20"/>
                <w:szCs w:val="20"/>
              </w:rPr>
              <w:t>км</w:t>
            </w:r>
          </w:p>
        </w:tc>
        <w:tc>
          <w:tcPr>
            <w:tcW w:w="1255" w:type="dxa"/>
            <w:shd w:val="clear" w:color="auto" w:fill="auto"/>
            <w:vAlign w:val="center"/>
          </w:tcPr>
          <w:p w14:paraId="579B42AF" w14:textId="77777777" w:rsidR="00D51BA6" w:rsidRPr="00D848C7" w:rsidRDefault="0017772E" w:rsidP="00C53206">
            <w:pPr>
              <w:pStyle w:val="afff0"/>
              <w:rPr>
                <w:color w:val="000000"/>
                <w:sz w:val="20"/>
                <w:szCs w:val="20"/>
              </w:rPr>
            </w:pPr>
            <w:r w:rsidRPr="00D848C7">
              <w:rPr>
                <w:color w:val="000000"/>
                <w:sz w:val="20"/>
                <w:szCs w:val="20"/>
              </w:rPr>
              <w:t>13,5</w:t>
            </w:r>
          </w:p>
        </w:tc>
        <w:tc>
          <w:tcPr>
            <w:tcW w:w="1134" w:type="dxa"/>
            <w:shd w:val="clear" w:color="auto" w:fill="auto"/>
            <w:vAlign w:val="center"/>
          </w:tcPr>
          <w:p w14:paraId="7A5A29A8" w14:textId="77777777" w:rsidR="00D51BA6" w:rsidRPr="00D848C7" w:rsidRDefault="0017772E" w:rsidP="00C53206">
            <w:pPr>
              <w:pStyle w:val="afff0"/>
              <w:rPr>
                <w:color w:val="000000"/>
                <w:sz w:val="20"/>
                <w:szCs w:val="20"/>
              </w:rPr>
            </w:pPr>
            <w:r w:rsidRPr="00D848C7">
              <w:rPr>
                <w:color w:val="000000"/>
                <w:sz w:val="20"/>
                <w:szCs w:val="20"/>
              </w:rPr>
              <w:t>13,5</w:t>
            </w:r>
          </w:p>
        </w:tc>
        <w:tc>
          <w:tcPr>
            <w:tcW w:w="1134" w:type="dxa"/>
            <w:shd w:val="clear" w:color="auto" w:fill="auto"/>
            <w:vAlign w:val="center"/>
          </w:tcPr>
          <w:p w14:paraId="6FFD1C6C" w14:textId="77777777" w:rsidR="00D51BA6" w:rsidRPr="00D848C7" w:rsidRDefault="0017772E" w:rsidP="00C53206">
            <w:pPr>
              <w:pStyle w:val="afff0"/>
              <w:rPr>
                <w:color w:val="000000"/>
                <w:sz w:val="20"/>
                <w:szCs w:val="20"/>
              </w:rPr>
            </w:pPr>
            <w:r w:rsidRPr="00D848C7">
              <w:rPr>
                <w:color w:val="000000"/>
                <w:sz w:val="20"/>
                <w:szCs w:val="20"/>
              </w:rPr>
              <w:t>13,5</w:t>
            </w:r>
          </w:p>
        </w:tc>
      </w:tr>
      <w:tr w:rsidR="00D51BA6" w:rsidRPr="00D848C7" w14:paraId="5CCB7A1C" w14:textId="77777777" w:rsidTr="00393B3F">
        <w:trPr>
          <w:cantSplit/>
          <w:trHeight w:val="101"/>
          <w:jc w:val="right"/>
        </w:trPr>
        <w:tc>
          <w:tcPr>
            <w:tcW w:w="639" w:type="dxa"/>
            <w:shd w:val="clear" w:color="auto" w:fill="auto"/>
            <w:vAlign w:val="center"/>
          </w:tcPr>
          <w:p w14:paraId="762D4B0E" w14:textId="77777777" w:rsidR="00D51BA6" w:rsidRPr="00D848C7" w:rsidRDefault="00D51BA6" w:rsidP="00C53206">
            <w:pPr>
              <w:ind w:firstLine="0"/>
              <w:jc w:val="center"/>
              <w:rPr>
                <w:b/>
                <w:color w:val="000000"/>
                <w:sz w:val="20"/>
                <w:szCs w:val="20"/>
              </w:rPr>
            </w:pPr>
            <w:r w:rsidRPr="00D848C7">
              <w:rPr>
                <w:b/>
                <w:color w:val="000000"/>
                <w:sz w:val="20"/>
                <w:szCs w:val="20"/>
              </w:rPr>
              <w:t>6</w:t>
            </w:r>
          </w:p>
        </w:tc>
        <w:tc>
          <w:tcPr>
            <w:tcW w:w="8965" w:type="dxa"/>
            <w:gridSpan w:val="5"/>
            <w:shd w:val="clear" w:color="auto" w:fill="auto"/>
            <w:vAlign w:val="center"/>
          </w:tcPr>
          <w:p w14:paraId="42A55C1C" w14:textId="77777777" w:rsidR="00D51BA6" w:rsidRPr="00D848C7" w:rsidRDefault="00D51BA6" w:rsidP="00C53206">
            <w:pPr>
              <w:ind w:firstLine="0"/>
              <w:rPr>
                <w:b/>
                <w:color w:val="000000"/>
                <w:sz w:val="20"/>
                <w:szCs w:val="20"/>
              </w:rPr>
            </w:pPr>
            <w:r w:rsidRPr="00D848C7">
              <w:rPr>
                <w:b/>
                <w:color w:val="000000"/>
                <w:sz w:val="20"/>
                <w:szCs w:val="20"/>
              </w:rPr>
              <w:t>Инженерная инфраструктура</w:t>
            </w:r>
          </w:p>
        </w:tc>
      </w:tr>
      <w:tr w:rsidR="00D51BA6" w:rsidRPr="00D848C7" w14:paraId="72E0DC92" w14:textId="77777777" w:rsidTr="00393B3F">
        <w:trPr>
          <w:cantSplit/>
          <w:trHeight w:val="101"/>
          <w:jc w:val="right"/>
        </w:trPr>
        <w:tc>
          <w:tcPr>
            <w:tcW w:w="639" w:type="dxa"/>
            <w:shd w:val="clear" w:color="auto" w:fill="auto"/>
            <w:vAlign w:val="center"/>
          </w:tcPr>
          <w:p w14:paraId="05185925" w14:textId="77777777" w:rsidR="00D51BA6" w:rsidRPr="00D848C7" w:rsidRDefault="00D51BA6" w:rsidP="00C53206">
            <w:pPr>
              <w:ind w:firstLine="0"/>
              <w:jc w:val="center"/>
              <w:rPr>
                <w:color w:val="000000"/>
                <w:sz w:val="20"/>
                <w:szCs w:val="20"/>
              </w:rPr>
            </w:pPr>
            <w:r w:rsidRPr="00D848C7">
              <w:rPr>
                <w:color w:val="000000"/>
                <w:sz w:val="20"/>
                <w:szCs w:val="20"/>
              </w:rPr>
              <w:t>6.1</w:t>
            </w:r>
          </w:p>
        </w:tc>
        <w:tc>
          <w:tcPr>
            <w:tcW w:w="4102" w:type="dxa"/>
            <w:shd w:val="clear" w:color="auto" w:fill="auto"/>
            <w:vAlign w:val="center"/>
          </w:tcPr>
          <w:p w14:paraId="1220932C" w14:textId="77777777" w:rsidR="00D51BA6" w:rsidRPr="00D848C7" w:rsidRDefault="00D51BA6" w:rsidP="00C53206">
            <w:pPr>
              <w:ind w:firstLine="0"/>
              <w:rPr>
                <w:color w:val="000000"/>
                <w:sz w:val="20"/>
                <w:szCs w:val="20"/>
              </w:rPr>
            </w:pPr>
            <w:r w:rsidRPr="00D848C7">
              <w:rPr>
                <w:color w:val="000000"/>
                <w:sz w:val="20"/>
                <w:szCs w:val="20"/>
              </w:rPr>
              <w:t>Водоснабжение</w:t>
            </w:r>
          </w:p>
        </w:tc>
        <w:tc>
          <w:tcPr>
            <w:tcW w:w="1340" w:type="dxa"/>
            <w:shd w:val="clear" w:color="auto" w:fill="auto"/>
            <w:vAlign w:val="center"/>
          </w:tcPr>
          <w:p w14:paraId="06BAB157" w14:textId="77777777" w:rsidR="00D51BA6" w:rsidRPr="00D848C7" w:rsidRDefault="00D51BA6" w:rsidP="00C53206">
            <w:pPr>
              <w:ind w:firstLine="0"/>
              <w:jc w:val="center"/>
              <w:rPr>
                <w:color w:val="000000"/>
                <w:sz w:val="20"/>
                <w:szCs w:val="20"/>
              </w:rPr>
            </w:pPr>
          </w:p>
        </w:tc>
        <w:tc>
          <w:tcPr>
            <w:tcW w:w="1255" w:type="dxa"/>
            <w:shd w:val="clear" w:color="auto" w:fill="auto"/>
            <w:vAlign w:val="center"/>
          </w:tcPr>
          <w:p w14:paraId="43320C7B"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72159529" w14:textId="77777777" w:rsidR="00D51BA6" w:rsidRPr="00D848C7" w:rsidRDefault="00D51BA6" w:rsidP="00C53206">
            <w:pPr>
              <w:shd w:val="clear" w:color="auto" w:fill="FFFFFF"/>
              <w:ind w:firstLine="0"/>
              <w:jc w:val="center"/>
              <w:rPr>
                <w:color w:val="000000"/>
                <w:sz w:val="20"/>
                <w:szCs w:val="20"/>
              </w:rPr>
            </w:pPr>
          </w:p>
        </w:tc>
        <w:tc>
          <w:tcPr>
            <w:tcW w:w="1134" w:type="dxa"/>
            <w:shd w:val="clear" w:color="auto" w:fill="auto"/>
            <w:vAlign w:val="center"/>
          </w:tcPr>
          <w:p w14:paraId="410834DD" w14:textId="77777777" w:rsidR="00D51BA6" w:rsidRPr="00D848C7" w:rsidRDefault="00D51BA6" w:rsidP="00C53206">
            <w:pPr>
              <w:shd w:val="clear" w:color="auto" w:fill="FFFFFF"/>
              <w:ind w:firstLine="0"/>
              <w:jc w:val="center"/>
              <w:rPr>
                <w:color w:val="000000"/>
                <w:sz w:val="20"/>
                <w:szCs w:val="20"/>
              </w:rPr>
            </w:pPr>
          </w:p>
        </w:tc>
      </w:tr>
      <w:tr w:rsidR="00D51BA6" w:rsidRPr="00D848C7" w14:paraId="2346C9FA" w14:textId="77777777" w:rsidTr="0002778C">
        <w:trPr>
          <w:cantSplit/>
          <w:trHeight w:val="191"/>
          <w:jc w:val="right"/>
        </w:trPr>
        <w:tc>
          <w:tcPr>
            <w:tcW w:w="639" w:type="dxa"/>
            <w:shd w:val="clear" w:color="auto" w:fill="auto"/>
            <w:vAlign w:val="center"/>
          </w:tcPr>
          <w:p w14:paraId="377AC886" w14:textId="77777777" w:rsidR="00D51BA6" w:rsidRPr="00D848C7" w:rsidRDefault="00D51BA6" w:rsidP="00C53206">
            <w:pPr>
              <w:ind w:firstLine="0"/>
              <w:jc w:val="center"/>
              <w:rPr>
                <w:color w:val="000000"/>
                <w:sz w:val="20"/>
                <w:szCs w:val="20"/>
              </w:rPr>
            </w:pPr>
          </w:p>
        </w:tc>
        <w:tc>
          <w:tcPr>
            <w:tcW w:w="4102" w:type="dxa"/>
            <w:shd w:val="clear" w:color="auto" w:fill="auto"/>
            <w:vAlign w:val="center"/>
          </w:tcPr>
          <w:p w14:paraId="7C6B7D57" w14:textId="77777777" w:rsidR="00D51BA6" w:rsidRPr="00D848C7" w:rsidRDefault="00D51BA6" w:rsidP="00C53206">
            <w:pPr>
              <w:ind w:firstLine="0"/>
              <w:rPr>
                <w:color w:val="000000"/>
                <w:sz w:val="20"/>
                <w:szCs w:val="20"/>
              </w:rPr>
            </w:pPr>
            <w:r w:rsidRPr="00D848C7">
              <w:rPr>
                <w:color w:val="000000"/>
                <w:sz w:val="20"/>
                <w:szCs w:val="20"/>
              </w:rPr>
              <w:t>- водопотребление</w:t>
            </w:r>
          </w:p>
        </w:tc>
        <w:tc>
          <w:tcPr>
            <w:tcW w:w="1340" w:type="dxa"/>
            <w:shd w:val="clear" w:color="auto" w:fill="auto"/>
            <w:vAlign w:val="center"/>
          </w:tcPr>
          <w:p w14:paraId="42B46971" w14:textId="77777777" w:rsidR="00D51BA6" w:rsidRPr="00D848C7" w:rsidRDefault="00D51BA6" w:rsidP="00C53206">
            <w:pPr>
              <w:ind w:firstLine="0"/>
              <w:jc w:val="center"/>
              <w:rPr>
                <w:color w:val="000000"/>
                <w:sz w:val="20"/>
                <w:szCs w:val="20"/>
              </w:rPr>
            </w:pPr>
            <w:r w:rsidRPr="00D848C7">
              <w:rPr>
                <w:color w:val="000000"/>
                <w:sz w:val="20"/>
                <w:szCs w:val="20"/>
              </w:rPr>
              <w:t>куб. м./в сутки</w:t>
            </w:r>
          </w:p>
        </w:tc>
        <w:tc>
          <w:tcPr>
            <w:tcW w:w="1255" w:type="dxa"/>
            <w:shd w:val="clear" w:color="auto" w:fill="auto"/>
            <w:vAlign w:val="center"/>
          </w:tcPr>
          <w:p w14:paraId="1E3DF130" w14:textId="77777777" w:rsidR="00D51BA6" w:rsidRPr="00D848C7" w:rsidRDefault="007406F1" w:rsidP="00C53206">
            <w:pPr>
              <w:ind w:firstLine="0"/>
              <w:jc w:val="center"/>
              <w:rPr>
                <w:color w:val="000000"/>
                <w:sz w:val="20"/>
                <w:szCs w:val="20"/>
              </w:rPr>
            </w:pPr>
            <w:r>
              <w:rPr>
                <w:color w:val="000000"/>
                <w:sz w:val="20"/>
                <w:szCs w:val="20"/>
              </w:rPr>
              <w:t>348,74</w:t>
            </w:r>
          </w:p>
        </w:tc>
        <w:tc>
          <w:tcPr>
            <w:tcW w:w="1134" w:type="dxa"/>
            <w:shd w:val="clear" w:color="auto" w:fill="auto"/>
            <w:vAlign w:val="center"/>
          </w:tcPr>
          <w:p w14:paraId="495A8FCF" w14:textId="77777777" w:rsidR="00D51BA6" w:rsidRPr="00D848C7" w:rsidRDefault="007406F1" w:rsidP="00C53206">
            <w:pPr>
              <w:ind w:firstLine="0"/>
              <w:jc w:val="center"/>
              <w:rPr>
                <w:color w:val="000000"/>
                <w:sz w:val="20"/>
                <w:szCs w:val="20"/>
              </w:rPr>
            </w:pPr>
            <w:r>
              <w:rPr>
                <w:color w:val="000000"/>
                <w:sz w:val="20"/>
                <w:szCs w:val="20"/>
              </w:rPr>
              <w:t>349,52</w:t>
            </w:r>
          </w:p>
        </w:tc>
        <w:tc>
          <w:tcPr>
            <w:tcW w:w="1134" w:type="dxa"/>
            <w:shd w:val="clear" w:color="auto" w:fill="auto"/>
            <w:vAlign w:val="center"/>
          </w:tcPr>
          <w:p w14:paraId="324BDC14" w14:textId="77777777" w:rsidR="00D51BA6" w:rsidRPr="00D848C7" w:rsidRDefault="007406F1" w:rsidP="00C53206">
            <w:pPr>
              <w:ind w:firstLine="0"/>
              <w:jc w:val="center"/>
              <w:rPr>
                <w:color w:val="000000"/>
                <w:sz w:val="20"/>
                <w:szCs w:val="20"/>
              </w:rPr>
            </w:pPr>
            <w:r>
              <w:rPr>
                <w:color w:val="000000"/>
                <w:sz w:val="20"/>
                <w:szCs w:val="20"/>
              </w:rPr>
              <w:t>355,48</w:t>
            </w:r>
          </w:p>
        </w:tc>
      </w:tr>
      <w:tr w:rsidR="00D51BA6" w:rsidRPr="00D848C7" w14:paraId="124E445D" w14:textId="77777777" w:rsidTr="00393B3F">
        <w:trPr>
          <w:cantSplit/>
          <w:trHeight w:val="101"/>
          <w:jc w:val="right"/>
        </w:trPr>
        <w:tc>
          <w:tcPr>
            <w:tcW w:w="639" w:type="dxa"/>
            <w:shd w:val="clear" w:color="auto" w:fill="auto"/>
            <w:vAlign w:val="center"/>
          </w:tcPr>
          <w:p w14:paraId="6DBF4612" w14:textId="77777777" w:rsidR="00D51BA6" w:rsidRPr="00D848C7" w:rsidRDefault="00D51BA6" w:rsidP="00C53206">
            <w:pPr>
              <w:ind w:firstLine="0"/>
              <w:jc w:val="center"/>
              <w:rPr>
                <w:color w:val="000000"/>
                <w:sz w:val="20"/>
                <w:szCs w:val="20"/>
              </w:rPr>
            </w:pPr>
            <w:r w:rsidRPr="00D848C7">
              <w:rPr>
                <w:color w:val="000000"/>
                <w:sz w:val="20"/>
                <w:szCs w:val="20"/>
              </w:rPr>
              <w:t>6.2</w:t>
            </w:r>
          </w:p>
        </w:tc>
        <w:tc>
          <w:tcPr>
            <w:tcW w:w="4102" w:type="dxa"/>
            <w:shd w:val="clear" w:color="auto" w:fill="auto"/>
            <w:vAlign w:val="center"/>
          </w:tcPr>
          <w:p w14:paraId="5DF020F7" w14:textId="77777777" w:rsidR="00D51BA6" w:rsidRPr="00D848C7" w:rsidRDefault="00D51BA6" w:rsidP="00C53206">
            <w:pPr>
              <w:ind w:firstLine="0"/>
              <w:rPr>
                <w:color w:val="000000"/>
                <w:sz w:val="20"/>
                <w:szCs w:val="20"/>
              </w:rPr>
            </w:pPr>
            <w:r w:rsidRPr="00D848C7">
              <w:rPr>
                <w:color w:val="000000"/>
                <w:sz w:val="20"/>
                <w:szCs w:val="20"/>
              </w:rPr>
              <w:t>Канализация</w:t>
            </w:r>
          </w:p>
        </w:tc>
        <w:tc>
          <w:tcPr>
            <w:tcW w:w="1340" w:type="dxa"/>
            <w:shd w:val="clear" w:color="auto" w:fill="auto"/>
            <w:vAlign w:val="center"/>
          </w:tcPr>
          <w:p w14:paraId="602D8A75" w14:textId="77777777" w:rsidR="00D51BA6" w:rsidRPr="00D848C7" w:rsidRDefault="00D51BA6" w:rsidP="00C53206">
            <w:pPr>
              <w:ind w:firstLine="0"/>
              <w:jc w:val="center"/>
              <w:rPr>
                <w:color w:val="000000"/>
                <w:sz w:val="20"/>
                <w:szCs w:val="20"/>
              </w:rPr>
            </w:pPr>
          </w:p>
        </w:tc>
        <w:tc>
          <w:tcPr>
            <w:tcW w:w="1255" w:type="dxa"/>
            <w:shd w:val="clear" w:color="auto" w:fill="auto"/>
            <w:vAlign w:val="center"/>
          </w:tcPr>
          <w:p w14:paraId="4E258577"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107E13B4" w14:textId="77777777" w:rsidR="00D51BA6" w:rsidRPr="00D848C7" w:rsidRDefault="00D51BA6" w:rsidP="00C53206">
            <w:pPr>
              <w:shd w:val="clear" w:color="auto" w:fill="FFFFFF"/>
              <w:ind w:firstLine="0"/>
              <w:jc w:val="center"/>
              <w:rPr>
                <w:color w:val="000000"/>
                <w:sz w:val="20"/>
                <w:szCs w:val="20"/>
              </w:rPr>
            </w:pPr>
          </w:p>
        </w:tc>
        <w:tc>
          <w:tcPr>
            <w:tcW w:w="1134" w:type="dxa"/>
            <w:shd w:val="clear" w:color="auto" w:fill="auto"/>
            <w:vAlign w:val="center"/>
          </w:tcPr>
          <w:p w14:paraId="4FC6A254" w14:textId="77777777" w:rsidR="00D51BA6" w:rsidRPr="00D848C7" w:rsidRDefault="00D51BA6" w:rsidP="00C53206">
            <w:pPr>
              <w:shd w:val="clear" w:color="auto" w:fill="FFFFFF"/>
              <w:ind w:firstLine="0"/>
              <w:jc w:val="center"/>
              <w:rPr>
                <w:color w:val="000000"/>
                <w:sz w:val="20"/>
                <w:szCs w:val="20"/>
              </w:rPr>
            </w:pPr>
          </w:p>
        </w:tc>
      </w:tr>
      <w:tr w:rsidR="00D51BA6" w:rsidRPr="00D848C7" w14:paraId="4EE85D7C" w14:textId="77777777" w:rsidTr="00BB252A">
        <w:trPr>
          <w:cantSplit/>
          <w:trHeight w:val="401"/>
          <w:jc w:val="right"/>
        </w:trPr>
        <w:tc>
          <w:tcPr>
            <w:tcW w:w="639" w:type="dxa"/>
            <w:shd w:val="clear" w:color="auto" w:fill="auto"/>
            <w:vAlign w:val="center"/>
          </w:tcPr>
          <w:p w14:paraId="5FA16113" w14:textId="77777777" w:rsidR="00D51BA6" w:rsidRPr="00D848C7" w:rsidRDefault="00D51BA6" w:rsidP="00C53206">
            <w:pPr>
              <w:ind w:firstLine="0"/>
              <w:jc w:val="center"/>
              <w:rPr>
                <w:color w:val="000000"/>
                <w:sz w:val="20"/>
                <w:szCs w:val="20"/>
              </w:rPr>
            </w:pPr>
          </w:p>
        </w:tc>
        <w:tc>
          <w:tcPr>
            <w:tcW w:w="4102" w:type="dxa"/>
            <w:shd w:val="clear" w:color="auto" w:fill="auto"/>
            <w:vAlign w:val="center"/>
          </w:tcPr>
          <w:p w14:paraId="4D160612" w14:textId="77777777" w:rsidR="00D51BA6" w:rsidRPr="00D848C7" w:rsidRDefault="00D51BA6" w:rsidP="00C53206">
            <w:pPr>
              <w:ind w:firstLine="0"/>
              <w:rPr>
                <w:color w:val="000000"/>
                <w:sz w:val="20"/>
                <w:szCs w:val="20"/>
              </w:rPr>
            </w:pPr>
            <w:r w:rsidRPr="00D848C7">
              <w:rPr>
                <w:color w:val="000000"/>
                <w:sz w:val="20"/>
                <w:szCs w:val="20"/>
              </w:rPr>
              <w:t xml:space="preserve">- общее поступление сточных вод </w:t>
            </w:r>
          </w:p>
        </w:tc>
        <w:tc>
          <w:tcPr>
            <w:tcW w:w="1340" w:type="dxa"/>
            <w:shd w:val="clear" w:color="auto" w:fill="auto"/>
            <w:vAlign w:val="center"/>
          </w:tcPr>
          <w:p w14:paraId="60F3B728" w14:textId="77777777" w:rsidR="00D51BA6" w:rsidRPr="00D848C7" w:rsidRDefault="00D51BA6" w:rsidP="00C53206">
            <w:pPr>
              <w:ind w:firstLine="0"/>
              <w:jc w:val="center"/>
              <w:rPr>
                <w:color w:val="000000"/>
                <w:sz w:val="20"/>
                <w:szCs w:val="20"/>
              </w:rPr>
            </w:pPr>
            <w:r w:rsidRPr="00D848C7">
              <w:rPr>
                <w:color w:val="000000"/>
                <w:sz w:val="20"/>
                <w:szCs w:val="20"/>
              </w:rPr>
              <w:t>куб. м./в сутки</w:t>
            </w:r>
          </w:p>
        </w:tc>
        <w:tc>
          <w:tcPr>
            <w:tcW w:w="1255" w:type="dxa"/>
            <w:shd w:val="clear" w:color="auto" w:fill="auto"/>
            <w:vAlign w:val="center"/>
          </w:tcPr>
          <w:p w14:paraId="00C6527A" w14:textId="77777777" w:rsidR="00D51BA6" w:rsidRPr="00D848C7" w:rsidRDefault="004506E0" w:rsidP="00C53206">
            <w:pPr>
              <w:ind w:firstLine="0"/>
              <w:jc w:val="center"/>
              <w:rPr>
                <w:color w:val="000000"/>
                <w:sz w:val="20"/>
                <w:szCs w:val="20"/>
              </w:rPr>
            </w:pPr>
            <w:r>
              <w:rPr>
                <w:color w:val="000000"/>
                <w:sz w:val="20"/>
                <w:szCs w:val="20"/>
              </w:rPr>
              <w:t>199,15</w:t>
            </w:r>
          </w:p>
        </w:tc>
        <w:tc>
          <w:tcPr>
            <w:tcW w:w="1134" w:type="dxa"/>
            <w:shd w:val="clear" w:color="auto" w:fill="auto"/>
            <w:vAlign w:val="center"/>
          </w:tcPr>
          <w:p w14:paraId="5356B6BC" w14:textId="77777777" w:rsidR="00D51BA6" w:rsidRPr="00D848C7" w:rsidRDefault="007406F1" w:rsidP="00C53206">
            <w:pPr>
              <w:ind w:firstLine="0"/>
              <w:jc w:val="center"/>
              <w:rPr>
                <w:color w:val="000000"/>
                <w:sz w:val="20"/>
                <w:szCs w:val="20"/>
              </w:rPr>
            </w:pPr>
            <w:r>
              <w:rPr>
                <w:color w:val="000000"/>
                <w:sz w:val="20"/>
                <w:szCs w:val="20"/>
              </w:rPr>
              <w:t>199,68</w:t>
            </w:r>
          </w:p>
        </w:tc>
        <w:tc>
          <w:tcPr>
            <w:tcW w:w="1134" w:type="dxa"/>
            <w:shd w:val="clear" w:color="auto" w:fill="auto"/>
            <w:vAlign w:val="center"/>
          </w:tcPr>
          <w:p w14:paraId="40AD2EC7" w14:textId="77777777" w:rsidR="00D51BA6" w:rsidRPr="00D848C7" w:rsidRDefault="007406F1" w:rsidP="00C53206">
            <w:pPr>
              <w:ind w:firstLine="0"/>
              <w:jc w:val="center"/>
              <w:rPr>
                <w:color w:val="000000"/>
                <w:sz w:val="20"/>
                <w:szCs w:val="20"/>
              </w:rPr>
            </w:pPr>
            <w:r>
              <w:rPr>
                <w:color w:val="000000"/>
                <w:sz w:val="20"/>
                <w:szCs w:val="20"/>
              </w:rPr>
              <w:t>203,70</w:t>
            </w:r>
          </w:p>
        </w:tc>
      </w:tr>
      <w:tr w:rsidR="00D51BA6" w:rsidRPr="00D848C7" w14:paraId="5E7CD6F6" w14:textId="77777777" w:rsidTr="00BB252A">
        <w:trPr>
          <w:cantSplit/>
          <w:trHeight w:val="68"/>
          <w:jc w:val="right"/>
        </w:trPr>
        <w:tc>
          <w:tcPr>
            <w:tcW w:w="639" w:type="dxa"/>
            <w:shd w:val="clear" w:color="auto" w:fill="auto"/>
            <w:vAlign w:val="center"/>
          </w:tcPr>
          <w:p w14:paraId="43574C0B" w14:textId="77777777" w:rsidR="00D51BA6" w:rsidRPr="00D848C7" w:rsidRDefault="00D51BA6" w:rsidP="00C53206">
            <w:pPr>
              <w:ind w:firstLine="0"/>
              <w:jc w:val="center"/>
              <w:rPr>
                <w:color w:val="000000"/>
                <w:sz w:val="20"/>
                <w:szCs w:val="20"/>
              </w:rPr>
            </w:pPr>
            <w:r w:rsidRPr="00D848C7">
              <w:rPr>
                <w:color w:val="000000"/>
                <w:sz w:val="20"/>
                <w:szCs w:val="20"/>
              </w:rPr>
              <w:t>6.3</w:t>
            </w:r>
          </w:p>
        </w:tc>
        <w:tc>
          <w:tcPr>
            <w:tcW w:w="4102" w:type="dxa"/>
            <w:shd w:val="clear" w:color="auto" w:fill="auto"/>
            <w:vAlign w:val="center"/>
          </w:tcPr>
          <w:p w14:paraId="070D0E5A" w14:textId="77777777" w:rsidR="00D51BA6" w:rsidRPr="00D848C7" w:rsidRDefault="00D51BA6" w:rsidP="00C53206">
            <w:pPr>
              <w:ind w:firstLine="0"/>
              <w:rPr>
                <w:color w:val="000000"/>
                <w:sz w:val="20"/>
                <w:szCs w:val="20"/>
              </w:rPr>
            </w:pPr>
            <w:r w:rsidRPr="00D848C7">
              <w:rPr>
                <w:color w:val="000000"/>
                <w:sz w:val="20"/>
                <w:szCs w:val="20"/>
              </w:rPr>
              <w:t>Санитарная очистка</w:t>
            </w:r>
          </w:p>
        </w:tc>
        <w:tc>
          <w:tcPr>
            <w:tcW w:w="1340" w:type="dxa"/>
            <w:shd w:val="clear" w:color="auto" w:fill="auto"/>
            <w:vAlign w:val="center"/>
          </w:tcPr>
          <w:p w14:paraId="1AEC49B2" w14:textId="77777777" w:rsidR="00D51BA6" w:rsidRPr="00D848C7" w:rsidRDefault="00D51BA6" w:rsidP="00C53206">
            <w:pPr>
              <w:ind w:firstLine="0"/>
              <w:jc w:val="center"/>
              <w:rPr>
                <w:color w:val="000000"/>
                <w:sz w:val="20"/>
                <w:szCs w:val="20"/>
              </w:rPr>
            </w:pPr>
          </w:p>
        </w:tc>
        <w:tc>
          <w:tcPr>
            <w:tcW w:w="1255" w:type="dxa"/>
            <w:shd w:val="clear" w:color="auto" w:fill="auto"/>
            <w:vAlign w:val="center"/>
          </w:tcPr>
          <w:p w14:paraId="75D3F193"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5EE79248"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74E3B3FD" w14:textId="77777777" w:rsidR="00D51BA6" w:rsidRPr="00D848C7" w:rsidRDefault="00D51BA6" w:rsidP="00C53206">
            <w:pPr>
              <w:ind w:firstLine="0"/>
              <w:jc w:val="center"/>
              <w:rPr>
                <w:color w:val="000000"/>
                <w:sz w:val="20"/>
                <w:szCs w:val="20"/>
              </w:rPr>
            </w:pPr>
          </w:p>
        </w:tc>
      </w:tr>
      <w:tr w:rsidR="00D51BA6" w:rsidRPr="00D848C7" w14:paraId="0B27388B" w14:textId="77777777" w:rsidTr="00393B3F">
        <w:trPr>
          <w:cantSplit/>
          <w:trHeight w:val="101"/>
          <w:jc w:val="right"/>
        </w:trPr>
        <w:tc>
          <w:tcPr>
            <w:tcW w:w="639" w:type="dxa"/>
            <w:shd w:val="clear" w:color="auto" w:fill="auto"/>
            <w:vAlign w:val="center"/>
          </w:tcPr>
          <w:p w14:paraId="764F847D" w14:textId="77777777" w:rsidR="00D51BA6" w:rsidRPr="00D848C7" w:rsidRDefault="00D51BA6" w:rsidP="00C53206">
            <w:pPr>
              <w:ind w:firstLine="0"/>
              <w:jc w:val="center"/>
              <w:rPr>
                <w:color w:val="000000"/>
                <w:sz w:val="20"/>
                <w:szCs w:val="20"/>
              </w:rPr>
            </w:pPr>
          </w:p>
        </w:tc>
        <w:tc>
          <w:tcPr>
            <w:tcW w:w="4102" w:type="dxa"/>
            <w:shd w:val="clear" w:color="auto" w:fill="auto"/>
            <w:vAlign w:val="center"/>
          </w:tcPr>
          <w:p w14:paraId="639AA98B" w14:textId="77777777" w:rsidR="00D51BA6" w:rsidRPr="00D848C7" w:rsidRDefault="00D51BA6" w:rsidP="00C53206">
            <w:pPr>
              <w:ind w:firstLine="0"/>
              <w:rPr>
                <w:color w:val="000000"/>
                <w:sz w:val="20"/>
                <w:szCs w:val="20"/>
              </w:rPr>
            </w:pPr>
            <w:r w:rsidRPr="00D848C7">
              <w:rPr>
                <w:color w:val="000000"/>
                <w:sz w:val="20"/>
                <w:szCs w:val="20"/>
              </w:rPr>
              <w:t>- объем ТКО</w:t>
            </w:r>
          </w:p>
        </w:tc>
        <w:tc>
          <w:tcPr>
            <w:tcW w:w="1340" w:type="dxa"/>
            <w:shd w:val="clear" w:color="auto" w:fill="auto"/>
            <w:vAlign w:val="center"/>
          </w:tcPr>
          <w:p w14:paraId="3F671655" w14:textId="77777777" w:rsidR="00D51BA6" w:rsidRPr="00D848C7" w:rsidRDefault="00D51BA6" w:rsidP="00C53206">
            <w:pPr>
              <w:ind w:firstLine="0"/>
              <w:jc w:val="center"/>
              <w:rPr>
                <w:color w:val="000000"/>
                <w:sz w:val="20"/>
                <w:szCs w:val="20"/>
              </w:rPr>
            </w:pPr>
            <w:r w:rsidRPr="00D848C7">
              <w:rPr>
                <w:color w:val="000000"/>
                <w:sz w:val="20"/>
                <w:szCs w:val="20"/>
              </w:rPr>
              <w:t>т/год</w:t>
            </w:r>
          </w:p>
        </w:tc>
        <w:tc>
          <w:tcPr>
            <w:tcW w:w="1255" w:type="dxa"/>
            <w:shd w:val="clear" w:color="auto" w:fill="auto"/>
            <w:vAlign w:val="center"/>
          </w:tcPr>
          <w:p w14:paraId="70D096BD" w14:textId="77777777" w:rsidR="00D51BA6" w:rsidRPr="00D848C7" w:rsidRDefault="008A6B9D" w:rsidP="00C53206">
            <w:pPr>
              <w:ind w:firstLine="0"/>
              <w:jc w:val="center"/>
              <w:rPr>
                <w:color w:val="000000"/>
                <w:sz w:val="20"/>
                <w:szCs w:val="20"/>
              </w:rPr>
            </w:pPr>
            <w:r w:rsidRPr="00D848C7">
              <w:rPr>
                <w:bCs/>
                <w:color w:val="000000"/>
                <w:sz w:val="20"/>
                <w:szCs w:val="20"/>
              </w:rPr>
              <w:t>417,02</w:t>
            </w:r>
          </w:p>
        </w:tc>
        <w:tc>
          <w:tcPr>
            <w:tcW w:w="1134" w:type="dxa"/>
            <w:shd w:val="clear" w:color="auto" w:fill="auto"/>
            <w:vAlign w:val="center"/>
          </w:tcPr>
          <w:p w14:paraId="0D33C507" w14:textId="77777777" w:rsidR="00D51BA6" w:rsidRPr="00D848C7" w:rsidRDefault="007406F1" w:rsidP="00C53206">
            <w:pPr>
              <w:ind w:firstLine="0"/>
              <w:jc w:val="center"/>
              <w:rPr>
                <w:color w:val="000000"/>
                <w:sz w:val="20"/>
                <w:szCs w:val="20"/>
              </w:rPr>
            </w:pPr>
            <w:r>
              <w:rPr>
                <w:color w:val="000000"/>
                <w:sz w:val="20"/>
                <w:szCs w:val="20"/>
              </w:rPr>
              <w:t>457,29</w:t>
            </w:r>
          </w:p>
        </w:tc>
        <w:tc>
          <w:tcPr>
            <w:tcW w:w="1134" w:type="dxa"/>
            <w:shd w:val="clear" w:color="auto" w:fill="auto"/>
            <w:vAlign w:val="center"/>
          </w:tcPr>
          <w:p w14:paraId="161A5478" w14:textId="77777777" w:rsidR="00D51BA6" w:rsidRPr="00D848C7" w:rsidRDefault="00144FF1" w:rsidP="00C53206">
            <w:pPr>
              <w:ind w:firstLine="0"/>
              <w:jc w:val="center"/>
              <w:rPr>
                <w:color w:val="000000"/>
                <w:sz w:val="20"/>
                <w:szCs w:val="20"/>
              </w:rPr>
            </w:pPr>
            <w:r w:rsidRPr="00144FF1">
              <w:rPr>
                <w:color w:val="000000"/>
                <w:sz w:val="20"/>
                <w:szCs w:val="20"/>
              </w:rPr>
              <w:t>514,78</w:t>
            </w:r>
          </w:p>
        </w:tc>
      </w:tr>
      <w:tr w:rsidR="00D51BA6" w:rsidRPr="00D848C7" w14:paraId="3FF04812" w14:textId="77777777" w:rsidTr="00BB252A">
        <w:trPr>
          <w:cantSplit/>
          <w:trHeight w:val="68"/>
          <w:jc w:val="right"/>
        </w:trPr>
        <w:tc>
          <w:tcPr>
            <w:tcW w:w="639" w:type="dxa"/>
            <w:shd w:val="clear" w:color="auto" w:fill="auto"/>
            <w:vAlign w:val="center"/>
          </w:tcPr>
          <w:p w14:paraId="7AB0E1C4" w14:textId="77777777" w:rsidR="00D51BA6" w:rsidRPr="00D848C7" w:rsidRDefault="00D51BA6" w:rsidP="00C53206">
            <w:pPr>
              <w:ind w:firstLine="0"/>
              <w:jc w:val="center"/>
              <w:rPr>
                <w:color w:val="000000"/>
                <w:sz w:val="20"/>
                <w:szCs w:val="20"/>
              </w:rPr>
            </w:pPr>
          </w:p>
        </w:tc>
        <w:tc>
          <w:tcPr>
            <w:tcW w:w="4102" w:type="dxa"/>
            <w:shd w:val="clear" w:color="auto" w:fill="auto"/>
            <w:vAlign w:val="center"/>
          </w:tcPr>
          <w:p w14:paraId="6ED22206" w14:textId="77777777" w:rsidR="00D51BA6" w:rsidRPr="00D848C7" w:rsidRDefault="00D51BA6" w:rsidP="00C53206">
            <w:pPr>
              <w:ind w:firstLine="0"/>
              <w:rPr>
                <w:color w:val="000000"/>
                <w:sz w:val="20"/>
                <w:szCs w:val="20"/>
              </w:rPr>
            </w:pPr>
            <w:r w:rsidRPr="00D848C7">
              <w:rPr>
                <w:color w:val="000000"/>
                <w:sz w:val="20"/>
                <w:szCs w:val="20"/>
              </w:rPr>
              <w:t>- контейнеры для ТКО</w:t>
            </w:r>
          </w:p>
        </w:tc>
        <w:tc>
          <w:tcPr>
            <w:tcW w:w="1340" w:type="dxa"/>
            <w:shd w:val="clear" w:color="auto" w:fill="auto"/>
            <w:vAlign w:val="center"/>
          </w:tcPr>
          <w:p w14:paraId="0E7029E8" w14:textId="77777777" w:rsidR="00D51BA6" w:rsidRPr="00D848C7" w:rsidRDefault="00D51BA6" w:rsidP="00C53206">
            <w:pPr>
              <w:ind w:firstLine="0"/>
              <w:jc w:val="center"/>
              <w:rPr>
                <w:color w:val="000000"/>
                <w:sz w:val="20"/>
                <w:szCs w:val="20"/>
              </w:rPr>
            </w:pPr>
            <w:r w:rsidRPr="00D848C7">
              <w:rPr>
                <w:color w:val="000000"/>
                <w:sz w:val="20"/>
                <w:szCs w:val="20"/>
              </w:rPr>
              <w:t>шт.</w:t>
            </w:r>
          </w:p>
        </w:tc>
        <w:tc>
          <w:tcPr>
            <w:tcW w:w="1255" w:type="dxa"/>
            <w:shd w:val="clear" w:color="auto" w:fill="auto"/>
            <w:vAlign w:val="center"/>
          </w:tcPr>
          <w:p w14:paraId="00046826" w14:textId="77777777" w:rsidR="00D51BA6" w:rsidRPr="00D848C7" w:rsidRDefault="00D51BA6" w:rsidP="00C53206">
            <w:pPr>
              <w:ind w:firstLine="0"/>
              <w:jc w:val="center"/>
              <w:rPr>
                <w:color w:val="000000"/>
                <w:sz w:val="20"/>
                <w:szCs w:val="20"/>
              </w:rPr>
            </w:pPr>
            <w:r w:rsidRPr="00D848C7">
              <w:rPr>
                <w:color w:val="000000"/>
                <w:sz w:val="20"/>
                <w:szCs w:val="20"/>
              </w:rPr>
              <w:t>-</w:t>
            </w:r>
          </w:p>
        </w:tc>
        <w:tc>
          <w:tcPr>
            <w:tcW w:w="1134" w:type="dxa"/>
            <w:shd w:val="clear" w:color="auto" w:fill="auto"/>
            <w:vAlign w:val="center"/>
          </w:tcPr>
          <w:p w14:paraId="441C3C7E" w14:textId="77777777" w:rsidR="00D51BA6" w:rsidRPr="00D848C7" w:rsidRDefault="008A6B9D" w:rsidP="00C53206">
            <w:pPr>
              <w:ind w:firstLine="0"/>
              <w:jc w:val="center"/>
              <w:rPr>
                <w:color w:val="000000"/>
                <w:sz w:val="20"/>
                <w:szCs w:val="20"/>
              </w:rPr>
            </w:pPr>
            <w:r w:rsidRPr="00D848C7">
              <w:rPr>
                <w:color w:val="000000"/>
                <w:sz w:val="20"/>
                <w:szCs w:val="20"/>
              </w:rPr>
              <w:t>18</w:t>
            </w:r>
          </w:p>
        </w:tc>
        <w:tc>
          <w:tcPr>
            <w:tcW w:w="1134" w:type="dxa"/>
            <w:shd w:val="clear" w:color="auto" w:fill="auto"/>
            <w:vAlign w:val="center"/>
          </w:tcPr>
          <w:p w14:paraId="0A497A94" w14:textId="77777777" w:rsidR="00D51BA6" w:rsidRPr="00D848C7" w:rsidRDefault="008A6B9D" w:rsidP="00C53206">
            <w:pPr>
              <w:ind w:firstLine="0"/>
              <w:jc w:val="center"/>
              <w:rPr>
                <w:color w:val="000000"/>
                <w:sz w:val="20"/>
                <w:szCs w:val="20"/>
              </w:rPr>
            </w:pPr>
            <w:r w:rsidRPr="00D848C7">
              <w:rPr>
                <w:color w:val="000000"/>
                <w:sz w:val="20"/>
                <w:szCs w:val="20"/>
              </w:rPr>
              <w:t>19</w:t>
            </w:r>
          </w:p>
        </w:tc>
      </w:tr>
      <w:tr w:rsidR="00D51BA6" w:rsidRPr="00D848C7" w14:paraId="0289A9E2" w14:textId="77777777" w:rsidTr="00BB252A">
        <w:trPr>
          <w:cantSplit/>
          <w:trHeight w:val="93"/>
          <w:jc w:val="right"/>
        </w:trPr>
        <w:tc>
          <w:tcPr>
            <w:tcW w:w="639" w:type="dxa"/>
            <w:shd w:val="clear" w:color="auto" w:fill="auto"/>
            <w:vAlign w:val="center"/>
          </w:tcPr>
          <w:p w14:paraId="0009BF3F" w14:textId="77777777" w:rsidR="00D51BA6" w:rsidRPr="00D848C7" w:rsidRDefault="00D51BA6" w:rsidP="00C53206">
            <w:pPr>
              <w:ind w:firstLine="0"/>
              <w:jc w:val="center"/>
              <w:rPr>
                <w:color w:val="000000"/>
                <w:sz w:val="20"/>
                <w:szCs w:val="20"/>
              </w:rPr>
            </w:pPr>
            <w:r w:rsidRPr="00D848C7">
              <w:rPr>
                <w:color w:val="000000"/>
                <w:sz w:val="20"/>
                <w:szCs w:val="20"/>
              </w:rPr>
              <w:t>6.4.</w:t>
            </w:r>
          </w:p>
        </w:tc>
        <w:tc>
          <w:tcPr>
            <w:tcW w:w="4102" w:type="dxa"/>
            <w:shd w:val="clear" w:color="auto" w:fill="auto"/>
            <w:vAlign w:val="center"/>
          </w:tcPr>
          <w:p w14:paraId="10FA8C29"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Теплоснабжение</w:t>
            </w:r>
          </w:p>
        </w:tc>
        <w:tc>
          <w:tcPr>
            <w:tcW w:w="1340" w:type="dxa"/>
            <w:shd w:val="clear" w:color="auto" w:fill="auto"/>
            <w:vAlign w:val="center"/>
          </w:tcPr>
          <w:p w14:paraId="76DFC42E" w14:textId="77777777" w:rsidR="00D51BA6" w:rsidRPr="00D848C7" w:rsidRDefault="00D51BA6" w:rsidP="00C53206">
            <w:pPr>
              <w:ind w:firstLine="0"/>
              <w:jc w:val="center"/>
              <w:rPr>
                <w:color w:val="000000"/>
                <w:sz w:val="20"/>
                <w:szCs w:val="20"/>
              </w:rPr>
            </w:pPr>
          </w:p>
        </w:tc>
        <w:tc>
          <w:tcPr>
            <w:tcW w:w="1255" w:type="dxa"/>
            <w:shd w:val="clear" w:color="auto" w:fill="auto"/>
            <w:vAlign w:val="center"/>
          </w:tcPr>
          <w:p w14:paraId="0176048E"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279975F5"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454EFE96" w14:textId="77777777" w:rsidR="00D51BA6" w:rsidRPr="00D848C7" w:rsidRDefault="00D51BA6" w:rsidP="00C53206">
            <w:pPr>
              <w:ind w:firstLine="0"/>
              <w:jc w:val="center"/>
              <w:rPr>
                <w:color w:val="000000"/>
                <w:sz w:val="20"/>
                <w:szCs w:val="20"/>
              </w:rPr>
            </w:pPr>
          </w:p>
        </w:tc>
      </w:tr>
      <w:tr w:rsidR="00D51BA6" w:rsidRPr="00D848C7" w14:paraId="14FB6149" w14:textId="77777777" w:rsidTr="00393B3F">
        <w:trPr>
          <w:cantSplit/>
          <w:trHeight w:val="101"/>
          <w:jc w:val="right"/>
        </w:trPr>
        <w:tc>
          <w:tcPr>
            <w:tcW w:w="639" w:type="dxa"/>
            <w:shd w:val="clear" w:color="auto" w:fill="auto"/>
            <w:vAlign w:val="center"/>
          </w:tcPr>
          <w:p w14:paraId="7646F5C0" w14:textId="77777777" w:rsidR="00D51BA6" w:rsidRPr="00D848C7" w:rsidRDefault="00D51BA6" w:rsidP="00C53206">
            <w:pPr>
              <w:ind w:firstLine="0"/>
              <w:jc w:val="center"/>
              <w:rPr>
                <w:color w:val="000000"/>
                <w:sz w:val="20"/>
                <w:szCs w:val="20"/>
              </w:rPr>
            </w:pPr>
          </w:p>
        </w:tc>
        <w:tc>
          <w:tcPr>
            <w:tcW w:w="4102" w:type="dxa"/>
            <w:shd w:val="clear" w:color="auto" w:fill="auto"/>
            <w:vAlign w:val="center"/>
          </w:tcPr>
          <w:p w14:paraId="1B4EBEDD"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 общее количество котельных</w:t>
            </w:r>
          </w:p>
        </w:tc>
        <w:tc>
          <w:tcPr>
            <w:tcW w:w="1340" w:type="dxa"/>
            <w:shd w:val="clear" w:color="auto" w:fill="auto"/>
            <w:vAlign w:val="center"/>
          </w:tcPr>
          <w:p w14:paraId="36FCF549" w14:textId="77777777" w:rsidR="00D51BA6" w:rsidRPr="00D848C7" w:rsidRDefault="00D51BA6" w:rsidP="00C53206">
            <w:pPr>
              <w:ind w:firstLine="0"/>
              <w:jc w:val="center"/>
              <w:rPr>
                <w:color w:val="000000"/>
                <w:sz w:val="20"/>
                <w:szCs w:val="20"/>
              </w:rPr>
            </w:pPr>
            <w:r w:rsidRPr="00D848C7">
              <w:rPr>
                <w:color w:val="000000"/>
                <w:sz w:val="20"/>
                <w:szCs w:val="20"/>
              </w:rPr>
              <w:t>шт.</w:t>
            </w:r>
          </w:p>
        </w:tc>
        <w:tc>
          <w:tcPr>
            <w:tcW w:w="1255" w:type="dxa"/>
            <w:shd w:val="clear" w:color="auto" w:fill="auto"/>
            <w:vAlign w:val="center"/>
          </w:tcPr>
          <w:p w14:paraId="215AB28F" w14:textId="77777777" w:rsidR="00D51BA6" w:rsidRPr="00D848C7" w:rsidRDefault="008A6B9D" w:rsidP="00C53206">
            <w:pPr>
              <w:ind w:firstLine="0"/>
              <w:jc w:val="center"/>
              <w:rPr>
                <w:color w:val="000000"/>
                <w:sz w:val="20"/>
                <w:szCs w:val="20"/>
              </w:rPr>
            </w:pPr>
            <w:r w:rsidRPr="00D848C7">
              <w:rPr>
                <w:color w:val="000000"/>
                <w:sz w:val="20"/>
                <w:szCs w:val="20"/>
              </w:rPr>
              <w:t>4</w:t>
            </w:r>
          </w:p>
        </w:tc>
        <w:tc>
          <w:tcPr>
            <w:tcW w:w="1134" w:type="dxa"/>
            <w:shd w:val="clear" w:color="auto" w:fill="auto"/>
            <w:vAlign w:val="center"/>
          </w:tcPr>
          <w:p w14:paraId="2F80E4E7" w14:textId="77777777" w:rsidR="00D51BA6" w:rsidRPr="00D848C7" w:rsidRDefault="008734BB" w:rsidP="00C53206">
            <w:pPr>
              <w:ind w:firstLine="0"/>
              <w:jc w:val="center"/>
              <w:rPr>
                <w:color w:val="000000"/>
                <w:sz w:val="20"/>
                <w:szCs w:val="20"/>
              </w:rPr>
            </w:pPr>
            <w:r>
              <w:rPr>
                <w:color w:val="000000"/>
                <w:sz w:val="20"/>
                <w:szCs w:val="20"/>
              </w:rPr>
              <w:t>7</w:t>
            </w:r>
          </w:p>
        </w:tc>
        <w:tc>
          <w:tcPr>
            <w:tcW w:w="1134" w:type="dxa"/>
            <w:shd w:val="clear" w:color="auto" w:fill="auto"/>
            <w:vAlign w:val="center"/>
          </w:tcPr>
          <w:p w14:paraId="7EDA3A4C" w14:textId="77777777" w:rsidR="00D51BA6" w:rsidRPr="00D848C7" w:rsidRDefault="008734BB" w:rsidP="00C53206">
            <w:pPr>
              <w:ind w:firstLine="0"/>
              <w:jc w:val="center"/>
              <w:rPr>
                <w:color w:val="000000"/>
                <w:sz w:val="20"/>
                <w:szCs w:val="20"/>
              </w:rPr>
            </w:pPr>
            <w:r>
              <w:rPr>
                <w:color w:val="000000"/>
                <w:sz w:val="20"/>
                <w:szCs w:val="20"/>
              </w:rPr>
              <w:t>7</w:t>
            </w:r>
          </w:p>
        </w:tc>
      </w:tr>
      <w:tr w:rsidR="00D51BA6" w:rsidRPr="00D848C7" w14:paraId="64C96658" w14:textId="77777777" w:rsidTr="00393B3F">
        <w:trPr>
          <w:cantSplit/>
          <w:trHeight w:val="101"/>
          <w:jc w:val="right"/>
        </w:trPr>
        <w:tc>
          <w:tcPr>
            <w:tcW w:w="639" w:type="dxa"/>
            <w:shd w:val="clear" w:color="auto" w:fill="auto"/>
            <w:vAlign w:val="center"/>
          </w:tcPr>
          <w:p w14:paraId="0ACFE1C0" w14:textId="77777777" w:rsidR="00D51BA6" w:rsidRPr="00D848C7" w:rsidRDefault="00D51BA6" w:rsidP="00C53206">
            <w:pPr>
              <w:ind w:firstLine="0"/>
              <w:jc w:val="center"/>
              <w:rPr>
                <w:color w:val="000000"/>
                <w:sz w:val="20"/>
                <w:szCs w:val="20"/>
              </w:rPr>
            </w:pPr>
            <w:r w:rsidRPr="00D848C7">
              <w:rPr>
                <w:color w:val="000000"/>
                <w:sz w:val="20"/>
                <w:szCs w:val="20"/>
              </w:rPr>
              <w:t>6.5.</w:t>
            </w:r>
          </w:p>
        </w:tc>
        <w:tc>
          <w:tcPr>
            <w:tcW w:w="4102" w:type="dxa"/>
            <w:shd w:val="clear" w:color="auto" w:fill="auto"/>
            <w:vAlign w:val="center"/>
          </w:tcPr>
          <w:p w14:paraId="64142703" w14:textId="77777777" w:rsidR="00D51BA6" w:rsidRPr="00D848C7" w:rsidRDefault="00D51BA6" w:rsidP="00C53206">
            <w:pPr>
              <w:pStyle w:val="affe"/>
              <w:rPr>
                <w:color w:val="000000"/>
                <w:sz w:val="20"/>
                <w:szCs w:val="20"/>
                <w:lang w:val="ru-RU" w:eastAsia="ru-RU"/>
              </w:rPr>
            </w:pPr>
            <w:r w:rsidRPr="00D848C7">
              <w:rPr>
                <w:color w:val="000000"/>
                <w:sz w:val="20"/>
                <w:szCs w:val="20"/>
                <w:lang w:val="ru-RU" w:eastAsia="ru-RU"/>
              </w:rPr>
              <w:t xml:space="preserve">Газоснабжение </w:t>
            </w:r>
          </w:p>
        </w:tc>
        <w:tc>
          <w:tcPr>
            <w:tcW w:w="1340" w:type="dxa"/>
            <w:shd w:val="clear" w:color="auto" w:fill="auto"/>
            <w:vAlign w:val="center"/>
          </w:tcPr>
          <w:p w14:paraId="74299AFE" w14:textId="77777777" w:rsidR="00D51BA6" w:rsidRPr="00D848C7" w:rsidRDefault="00D51BA6" w:rsidP="00C53206">
            <w:pPr>
              <w:ind w:firstLine="0"/>
              <w:jc w:val="center"/>
              <w:rPr>
                <w:color w:val="000000"/>
                <w:sz w:val="20"/>
                <w:szCs w:val="20"/>
              </w:rPr>
            </w:pPr>
          </w:p>
        </w:tc>
        <w:tc>
          <w:tcPr>
            <w:tcW w:w="1255" w:type="dxa"/>
            <w:shd w:val="clear" w:color="auto" w:fill="auto"/>
            <w:vAlign w:val="center"/>
          </w:tcPr>
          <w:p w14:paraId="7B2BFA9B"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613A01B8" w14:textId="77777777" w:rsidR="00D51BA6" w:rsidRPr="00D848C7" w:rsidRDefault="00D51BA6" w:rsidP="00C53206">
            <w:pPr>
              <w:ind w:firstLine="0"/>
              <w:jc w:val="center"/>
              <w:rPr>
                <w:color w:val="000000"/>
                <w:sz w:val="20"/>
                <w:szCs w:val="20"/>
              </w:rPr>
            </w:pPr>
          </w:p>
        </w:tc>
        <w:tc>
          <w:tcPr>
            <w:tcW w:w="1134" w:type="dxa"/>
            <w:shd w:val="clear" w:color="auto" w:fill="auto"/>
            <w:vAlign w:val="center"/>
          </w:tcPr>
          <w:p w14:paraId="0960E1F7" w14:textId="77777777" w:rsidR="00D51BA6" w:rsidRPr="00D848C7" w:rsidRDefault="00D51BA6" w:rsidP="00C53206">
            <w:pPr>
              <w:ind w:firstLine="0"/>
              <w:jc w:val="center"/>
              <w:rPr>
                <w:color w:val="000000"/>
                <w:sz w:val="20"/>
                <w:szCs w:val="20"/>
              </w:rPr>
            </w:pPr>
          </w:p>
        </w:tc>
      </w:tr>
      <w:tr w:rsidR="00C80798" w:rsidRPr="00D848C7" w14:paraId="227F19FB" w14:textId="77777777" w:rsidTr="0099465A">
        <w:trPr>
          <w:cantSplit/>
          <w:trHeight w:val="101"/>
          <w:jc w:val="right"/>
        </w:trPr>
        <w:tc>
          <w:tcPr>
            <w:tcW w:w="639" w:type="dxa"/>
            <w:shd w:val="clear" w:color="auto" w:fill="auto"/>
            <w:vAlign w:val="center"/>
          </w:tcPr>
          <w:p w14:paraId="1D681EDA" w14:textId="77777777" w:rsidR="00C80798" w:rsidRPr="00D848C7" w:rsidRDefault="00C80798" w:rsidP="00C53206">
            <w:pPr>
              <w:ind w:firstLine="0"/>
              <w:jc w:val="center"/>
              <w:rPr>
                <w:color w:val="000000"/>
                <w:sz w:val="20"/>
                <w:szCs w:val="20"/>
              </w:rPr>
            </w:pPr>
          </w:p>
        </w:tc>
        <w:tc>
          <w:tcPr>
            <w:tcW w:w="4102" w:type="dxa"/>
            <w:shd w:val="clear" w:color="auto" w:fill="auto"/>
            <w:vAlign w:val="center"/>
          </w:tcPr>
          <w:p w14:paraId="3E7465B7"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годовой расход газа</w:t>
            </w:r>
          </w:p>
        </w:tc>
        <w:tc>
          <w:tcPr>
            <w:tcW w:w="1340" w:type="dxa"/>
            <w:shd w:val="clear" w:color="auto" w:fill="auto"/>
            <w:vAlign w:val="center"/>
          </w:tcPr>
          <w:p w14:paraId="126EF320" w14:textId="77777777" w:rsidR="00C80798" w:rsidRPr="00D848C7" w:rsidRDefault="00C80798" w:rsidP="00C53206">
            <w:pPr>
              <w:ind w:firstLine="0"/>
              <w:jc w:val="center"/>
              <w:rPr>
                <w:color w:val="000000"/>
                <w:sz w:val="20"/>
                <w:szCs w:val="20"/>
              </w:rPr>
            </w:pPr>
            <w:r w:rsidRPr="00D848C7">
              <w:rPr>
                <w:color w:val="000000"/>
                <w:sz w:val="20"/>
                <w:szCs w:val="20"/>
              </w:rPr>
              <w:t>тыс. нм3/год</w:t>
            </w:r>
          </w:p>
        </w:tc>
        <w:tc>
          <w:tcPr>
            <w:tcW w:w="1255" w:type="dxa"/>
            <w:shd w:val="clear" w:color="auto" w:fill="auto"/>
            <w:vAlign w:val="bottom"/>
          </w:tcPr>
          <w:p w14:paraId="4571DDB4" w14:textId="77777777" w:rsidR="00C80798" w:rsidRPr="00D848C7" w:rsidRDefault="008A6B9D" w:rsidP="00C53206">
            <w:pPr>
              <w:ind w:firstLine="0"/>
              <w:jc w:val="center"/>
              <w:rPr>
                <w:color w:val="000000"/>
                <w:sz w:val="20"/>
                <w:szCs w:val="20"/>
              </w:rPr>
            </w:pPr>
            <w:r w:rsidRPr="00D848C7">
              <w:rPr>
                <w:color w:val="000000"/>
                <w:sz w:val="20"/>
                <w:szCs w:val="20"/>
              </w:rPr>
              <w:t>250,36</w:t>
            </w:r>
          </w:p>
        </w:tc>
        <w:tc>
          <w:tcPr>
            <w:tcW w:w="1134" w:type="dxa"/>
            <w:shd w:val="clear" w:color="auto" w:fill="auto"/>
            <w:vAlign w:val="bottom"/>
          </w:tcPr>
          <w:p w14:paraId="3C531C61" w14:textId="77777777" w:rsidR="00C80798" w:rsidRPr="00D848C7" w:rsidRDefault="008734BB" w:rsidP="00C53206">
            <w:pPr>
              <w:ind w:firstLine="0"/>
              <w:jc w:val="center"/>
              <w:rPr>
                <w:color w:val="000000"/>
                <w:sz w:val="20"/>
                <w:szCs w:val="20"/>
              </w:rPr>
            </w:pPr>
            <w:r>
              <w:rPr>
                <w:color w:val="000000"/>
                <w:sz w:val="20"/>
                <w:szCs w:val="20"/>
              </w:rPr>
              <w:t>254,02</w:t>
            </w:r>
          </w:p>
        </w:tc>
        <w:tc>
          <w:tcPr>
            <w:tcW w:w="1134" w:type="dxa"/>
            <w:shd w:val="clear" w:color="auto" w:fill="auto"/>
            <w:vAlign w:val="bottom"/>
          </w:tcPr>
          <w:p w14:paraId="5B7494D8" w14:textId="77777777" w:rsidR="00C80798" w:rsidRPr="00D848C7" w:rsidRDefault="008734BB" w:rsidP="00C53206">
            <w:pPr>
              <w:ind w:firstLine="0"/>
              <w:jc w:val="center"/>
              <w:rPr>
                <w:color w:val="000000"/>
                <w:sz w:val="20"/>
                <w:szCs w:val="20"/>
              </w:rPr>
            </w:pPr>
            <w:r>
              <w:rPr>
                <w:color w:val="000000"/>
                <w:sz w:val="20"/>
                <w:szCs w:val="20"/>
              </w:rPr>
              <w:t>256,08</w:t>
            </w:r>
          </w:p>
        </w:tc>
      </w:tr>
      <w:tr w:rsidR="00C80798" w:rsidRPr="00D848C7" w14:paraId="28A27466" w14:textId="77777777" w:rsidTr="00393B3F">
        <w:trPr>
          <w:cantSplit/>
          <w:trHeight w:val="101"/>
          <w:jc w:val="right"/>
        </w:trPr>
        <w:tc>
          <w:tcPr>
            <w:tcW w:w="639" w:type="dxa"/>
            <w:shd w:val="clear" w:color="auto" w:fill="auto"/>
            <w:vAlign w:val="center"/>
          </w:tcPr>
          <w:p w14:paraId="0114812A" w14:textId="77777777" w:rsidR="00C80798" w:rsidRPr="00D848C7" w:rsidRDefault="00C80798" w:rsidP="00C53206">
            <w:pPr>
              <w:ind w:firstLine="0"/>
              <w:jc w:val="center"/>
              <w:rPr>
                <w:color w:val="000000"/>
                <w:sz w:val="20"/>
                <w:szCs w:val="20"/>
              </w:rPr>
            </w:pPr>
            <w:r w:rsidRPr="00D848C7">
              <w:rPr>
                <w:color w:val="000000"/>
                <w:sz w:val="20"/>
                <w:szCs w:val="20"/>
              </w:rPr>
              <w:t>6.6.</w:t>
            </w:r>
          </w:p>
        </w:tc>
        <w:tc>
          <w:tcPr>
            <w:tcW w:w="4102" w:type="dxa"/>
            <w:shd w:val="clear" w:color="auto" w:fill="auto"/>
            <w:vAlign w:val="center"/>
          </w:tcPr>
          <w:p w14:paraId="0AABC69B"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xml:space="preserve">Электроснабжение </w:t>
            </w:r>
          </w:p>
        </w:tc>
        <w:tc>
          <w:tcPr>
            <w:tcW w:w="1340" w:type="dxa"/>
            <w:shd w:val="clear" w:color="auto" w:fill="auto"/>
            <w:vAlign w:val="center"/>
          </w:tcPr>
          <w:p w14:paraId="7AEEF170" w14:textId="77777777" w:rsidR="00C80798" w:rsidRPr="00D848C7" w:rsidRDefault="00C80798" w:rsidP="00C53206">
            <w:pPr>
              <w:ind w:firstLine="0"/>
              <w:jc w:val="center"/>
              <w:rPr>
                <w:color w:val="000000"/>
                <w:sz w:val="20"/>
                <w:szCs w:val="20"/>
              </w:rPr>
            </w:pPr>
          </w:p>
        </w:tc>
        <w:tc>
          <w:tcPr>
            <w:tcW w:w="1255" w:type="dxa"/>
            <w:shd w:val="clear" w:color="auto" w:fill="auto"/>
            <w:vAlign w:val="center"/>
          </w:tcPr>
          <w:p w14:paraId="3BB145D1" w14:textId="77777777" w:rsidR="00C80798" w:rsidRPr="00D848C7" w:rsidRDefault="00C80798" w:rsidP="00C53206">
            <w:pPr>
              <w:ind w:firstLine="0"/>
              <w:jc w:val="center"/>
              <w:rPr>
                <w:color w:val="000000"/>
                <w:sz w:val="20"/>
                <w:szCs w:val="20"/>
              </w:rPr>
            </w:pPr>
          </w:p>
        </w:tc>
        <w:tc>
          <w:tcPr>
            <w:tcW w:w="1134" w:type="dxa"/>
            <w:shd w:val="clear" w:color="auto" w:fill="auto"/>
            <w:vAlign w:val="center"/>
          </w:tcPr>
          <w:p w14:paraId="1AD0495B" w14:textId="77777777" w:rsidR="00C80798" w:rsidRPr="00D848C7" w:rsidRDefault="00C80798" w:rsidP="00C53206">
            <w:pPr>
              <w:ind w:firstLine="0"/>
              <w:jc w:val="center"/>
              <w:rPr>
                <w:color w:val="000000"/>
                <w:sz w:val="20"/>
                <w:szCs w:val="20"/>
              </w:rPr>
            </w:pPr>
          </w:p>
        </w:tc>
        <w:tc>
          <w:tcPr>
            <w:tcW w:w="1134" w:type="dxa"/>
            <w:shd w:val="clear" w:color="auto" w:fill="auto"/>
            <w:vAlign w:val="center"/>
          </w:tcPr>
          <w:p w14:paraId="439AE726" w14:textId="77777777" w:rsidR="00C80798" w:rsidRPr="00D848C7" w:rsidRDefault="00C80798" w:rsidP="00C53206">
            <w:pPr>
              <w:ind w:firstLine="0"/>
              <w:jc w:val="center"/>
              <w:rPr>
                <w:color w:val="000000"/>
                <w:sz w:val="20"/>
                <w:szCs w:val="20"/>
              </w:rPr>
            </w:pPr>
          </w:p>
        </w:tc>
      </w:tr>
      <w:tr w:rsidR="00C80798" w:rsidRPr="00D848C7" w14:paraId="6B63FCCC" w14:textId="77777777" w:rsidTr="00C80798">
        <w:trPr>
          <w:cantSplit/>
          <w:trHeight w:val="101"/>
          <w:jc w:val="right"/>
        </w:trPr>
        <w:tc>
          <w:tcPr>
            <w:tcW w:w="639" w:type="dxa"/>
            <w:shd w:val="clear" w:color="auto" w:fill="auto"/>
            <w:vAlign w:val="center"/>
          </w:tcPr>
          <w:p w14:paraId="7B582D7D" w14:textId="77777777" w:rsidR="00C80798" w:rsidRPr="00D848C7" w:rsidRDefault="00C80798" w:rsidP="00C53206">
            <w:pPr>
              <w:ind w:firstLine="0"/>
              <w:jc w:val="center"/>
              <w:rPr>
                <w:color w:val="000000"/>
                <w:sz w:val="20"/>
                <w:szCs w:val="20"/>
              </w:rPr>
            </w:pPr>
          </w:p>
        </w:tc>
        <w:tc>
          <w:tcPr>
            <w:tcW w:w="4102" w:type="dxa"/>
            <w:shd w:val="clear" w:color="auto" w:fill="auto"/>
            <w:vAlign w:val="center"/>
          </w:tcPr>
          <w:p w14:paraId="00D61CB5"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годовое электропотреблени</w:t>
            </w:r>
            <w:r w:rsidR="005469C1" w:rsidRPr="00D848C7">
              <w:rPr>
                <w:color w:val="000000"/>
                <w:sz w:val="20"/>
                <w:szCs w:val="20"/>
                <w:lang w:val="ru-RU" w:eastAsia="ru-RU"/>
              </w:rPr>
              <w:t>е</w:t>
            </w:r>
          </w:p>
        </w:tc>
        <w:tc>
          <w:tcPr>
            <w:tcW w:w="1340" w:type="dxa"/>
            <w:shd w:val="clear" w:color="auto" w:fill="auto"/>
            <w:vAlign w:val="center"/>
          </w:tcPr>
          <w:p w14:paraId="31180ED1" w14:textId="77777777" w:rsidR="00C80798" w:rsidRPr="00D848C7" w:rsidRDefault="00C80798" w:rsidP="00C53206">
            <w:pPr>
              <w:ind w:firstLine="0"/>
              <w:jc w:val="center"/>
              <w:rPr>
                <w:color w:val="000000"/>
                <w:sz w:val="20"/>
                <w:szCs w:val="20"/>
              </w:rPr>
            </w:pPr>
            <w:r w:rsidRPr="00D848C7">
              <w:rPr>
                <w:color w:val="000000"/>
                <w:sz w:val="20"/>
                <w:szCs w:val="20"/>
              </w:rPr>
              <w:t>тыс. кВт.ч/год</w:t>
            </w:r>
          </w:p>
        </w:tc>
        <w:tc>
          <w:tcPr>
            <w:tcW w:w="1255" w:type="dxa"/>
            <w:shd w:val="clear" w:color="auto" w:fill="auto"/>
            <w:vAlign w:val="center"/>
          </w:tcPr>
          <w:p w14:paraId="02FD3136" w14:textId="77777777" w:rsidR="00C80798" w:rsidRPr="00D848C7" w:rsidRDefault="008A6B9D" w:rsidP="00C53206">
            <w:pPr>
              <w:ind w:firstLine="0"/>
              <w:jc w:val="center"/>
              <w:rPr>
                <w:color w:val="000000"/>
                <w:sz w:val="20"/>
                <w:szCs w:val="20"/>
              </w:rPr>
            </w:pPr>
            <w:r w:rsidRPr="00D848C7">
              <w:rPr>
                <w:color w:val="000000"/>
                <w:sz w:val="20"/>
                <w:szCs w:val="20"/>
              </w:rPr>
              <w:t>2</w:t>
            </w:r>
            <w:r w:rsidR="005F75C3">
              <w:rPr>
                <w:color w:val="000000"/>
                <w:sz w:val="20"/>
                <w:szCs w:val="20"/>
              </w:rPr>
              <w:t>4</w:t>
            </w:r>
            <w:r w:rsidRPr="00D848C7">
              <w:rPr>
                <w:color w:val="000000"/>
                <w:sz w:val="20"/>
                <w:szCs w:val="20"/>
              </w:rPr>
              <w:t>69,46</w:t>
            </w:r>
          </w:p>
        </w:tc>
        <w:tc>
          <w:tcPr>
            <w:tcW w:w="1134" w:type="dxa"/>
            <w:shd w:val="clear" w:color="auto" w:fill="auto"/>
            <w:vAlign w:val="center"/>
          </w:tcPr>
          <w:p w14:paraId="465595F5" w14:textId="77777777" w:rsidR="00C80798" w:rsidRPr="00D848C7" w:rsidRDefault="005F75C3" w:rsidP="00C53206">
            <w:pPr>
              <w:ind w:firstLine="0"/>
              <w:jc w:val="center"/>
              <w:rPr>
                <w:color w:val="000000"/>
                <w:sz w:val="20"/>
                <w:szCs w:val="20"/>
              </w:rPr>
            </w:pPr>
            <w:r>
              <w:rPr>
                <w:color w:val="000000"/>
                <w:sz w:val="20"/>
                <w:szCs w:val="20"/>
              </w:rPr>
              <w:t>2475,97</w:t>
            </w:r>
          </w:p>
        </w:tc>
        <w:tc>
          <w:tcPr>
            <w:tcW w:w="1134" w:type="dxa"/>
            <w:shd w:val="clear" w:color="auto" w:fill="auto"/>
            <w:vAlign w:val="center"/>
          </w:tcPr>
          <w:p w14:paraId="5C66B614" w14:textId="77777777" w:rsidR="00C80798" w:rsidRPr="00D848C7" w:rsidRDefault="005F75C3" w:rsidP="00C53206">
            <w:pPr>
              <w:ind w:firstLine="0"/>
              <w:jc w:val="center"/>
              <w:rPr>
                <w:color w:val="000000"/>
                <w:sz w:val="20"/>
                <w:szCs w:val="20"/>
              </w:rPr>
            </w:pPr>
            <w:r>
              <w:rPr>
                <w:color w:val="000000"/>
                <w:sz w:val="20"/>
                <w:szCs w:val="20"/>
              </w:rPr>
              <w:t>2525,88</w:t>
            </w:r>
          </w:p>
        </w:tc>
      </w:tr>
      <w:tr w:rsidR="00C80798" w:rsidRPr="00D848C7" w14:paraId="1F864EE4" w14:textId="77777777" w:rsidTr="00C80798">
        <w:trPr>
          <w:cantSplit/>
          <w:trHeight w:val="101"/>
          <w:jc w:val="right"/>
        </w:trPr>
        <w:tc>
          <w:tcPr>
            <w:tcW w:w="639" w:type="dxa"/>
            <w:shd w:val="clear" w:color="auto" w:fill="auto"/>
            <w:vAlign w:val="center"/>
          </w:tcPr>
          <w:p w14:paraId="75E60EA6" w14:textId="77777777" w:rsidR="00C80798" w:rsidRPr="00D848C7" w:rsidRDefault="00C80798" w:rsidP="00C53206">
            <w:pPr>
              <w:ind w:firstLine="0"/>
              <w:jc w:val="center"/>
              <w:rPr>
                <w:color w:val="000000"/>
                <w:sz w:val="20"/>
                <w:szCs w:val="20"/>
              </w:rPr>
            </w:pPr>
          </w:p>
        </w:tc>
        <w:tc>
          <w:tcPr>
            <w:tcW w:w="4102" w:type="dxa"/>
            <w:shd w:val="clear" w:color="auto" w:fill="auto"/>
            <w:vAlign w:val="center"/>
          </w:tcPr>
          <w:p w14:paraId="15CCEFEB"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расчетная мощность</w:t>
            </w:r>
          </w:p>
        </w:tc>
        <w:tc>
          <w:tcPr>
            <w:tcW w:w="1340" w:type="dxa"/>
            <w:shd w:val="clear" w:color="auto" w:fill="auto"/>
            <w:vAlign w:val="center"/>
          </w:tcPr>
          <w:p w14:paraId="721CB65A" w14:textId="77777777" w:rsidR="00C80798" w:rsidRPr="00D848C7" w:rsidRDefault="00C80798" w:rsidP="00C53206">
            <w:pPr>
              <w:ind w:firstLine="0"/>
              <w:jc w:val="center"/>
              <w:rPr>
                <w:color w:val="000000"/>
                <w:sz w:val="20"/>
                <w:szCs w:val="20"/>
              </w:rPr>
            </w:pPr>
            <w:r w:rsidRPr="00D848C7">
              <w:rPr>
                <w:color w:val="000000"/>
                <w:sz w:val="20"/>
                <w:szCs w:val="20"/>
              </w:rPr>
              <w:t>кВт</w:t>
            </w:r>
          </w:p>
        </w:tc>
        <w:tc>
          <w:tcPr>
            <w:tcW w:w="1255" w:type="dxa"/>
            <w:shd w:val="clear" w:color="auto" w:fill="auto"/>
            <w:vAlign w:val="center"/>
          </w:tcPr>
          <w:p w14:paraId="528C8C70" w14:textId="77777777" w:rsidR="00C80798" w:rsidRPr="00D848C7" w:rsidRDefault="008A6B9D" w:rsidP="00C53206">
            <w:pPr>
              <w:ind w:firstLine="0"/>
              <w:jc w:val="center"/>
              <w:rPr>
                <w:color w:val="000000"/>
                <w:sz w:val="20"/>
                <w:szCs w:val="20"/>
              </w:rPr>
            </w:pPr>
            <w:r w:rsidRPr="00D848C7">
              <w:rPr>
                <w:color w:val="000000"/>
                <w:sz w:val="20"/>
                <w:szCs w:val="20"/>
              </w:rPr>
              <w:t>507,81</w:t>
            </w:r>
          </w:p>
        </w:tc>
        <w:tc>
          <w:tcPr>
            <w:tcW w:w="1134" w:type="dxa"/>
            <w:shd w:val="clear" w:color="auto" w:fill="auto"/>
            <w:vAlign w:val="center"/>
          </w:tcPr>
          <w:p w14:paraId="74F47455" w14:textId="77777777" w:rsidR="00C80798" w:rsidRPr="00D848C7" w:rsidRDefault="005F75C3" w:rsidP="00C53206">
            <w:pPr>
              <w:ind w:firstLine="0"/>
              <w:jc w:val="center"/>
              <w:rPr>
                <w:color w:val="000000"/>
                <w:sz w:val="20"/>
                <w:szCs w:val="20"/>
              </w:rPr>
            </w:pPr>
            <w:r>
              <w:rPr>
                <w:color w:val="000000"/>
                <w:sz w:val="20"/>
                <w:szCs w:val="20"/>
              </w:rPr>
              <w:t>503,56</w:t>
            </w:r>
          </w:p>
        </w:tc>
        <w:tc>
          <w:tcPr>
            <w:tcW w:w="1134" w:type="dxa"/>
            <w:shd w:val="clear" w:color="auto" w:fill="auto"/>
            <w:vAlign w:val="center"/>
          </w:tcPr>
          <w:p w14:paraId="611FE44D" w14:textId="77777777" w:rsidR="00C80798" w:rsidRPr="00D848C7" w:rsidRDefault="005F75C3" w:rsidP="00C53206">
            <w:pPr>
              <w:ind w:firstLine="0"/>
              <w:jc w:val="center"/>
              <w:rPr>
                <w:color w:val="000000"/>
                <w:sz w:val="20"/>
                <w:szCs w:val="20"/>
              </w:rPr>
            </w:pPr>
            <w:r>
              <w:rPr>
                <w:color w:val="000000"/>
                <w:sz w:val="20"/>
                <w:szCs w:val="20"/>
              </w:rPr>
              <w:t>504,19</w:t>
            </w:r>
          </w:p>
        </w:tc>
      </w:tr>
      <w:tr w:rsidR="00C80798" w:rsidRPr="00D848C7" w14:paraId="68A8D527" w14:textId="77777777" w:rsidTr="00C80798">
        <w:trPr>
          <w:cantSplit/>
          <w:trHeight w:val="101"/>
          <w:jc w:val="right"/>
        </w:trPr>
        <w:tc>
          <w:tcPr>
            <w:tcW w:w="639" w:type="dxa"/>
            <w:shd w:val="clear" w:color="auto" w:fill="auto"/>
            <w:vAlign w:val="center"/>
          </w:tcPr>
          <w:p w14:paraId="7E8D5066" w14:textId="77777777" w:rsidR="00C80798" w:rsidRPr="00D848C7" w:rsidRDefault="00C80798" w:rsidP="00C53206">
            <w:pPr>
              <w:ind w:firstLine="0"/>
              <w:jc w:val="center"/>
              <w:rPr>
                <w:color w:val="000000"/>
                <w:sz w:val="20"/>
                <w:szCs w:val="20"/>
              </w:rPr>
            </w:pPr>
          </w:p>
        </w:tc>
        <w:tc>
          <w:tcPr>
            <w:tcW w:w="4102" w:type="dxa"/>
            <w:shd w:val="clear" w:color="auto" w:fill="auto"/>
            <w:vAlign w:val="center"/>
          </w:tcPr>
          <w:p w14:paraId="0E525584"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общая мощность трансформаторных подстанций</w:t>
            </w:r>
          </w:p>
        </w:tc>
        <w:tc>
          <w:tcPr>
            <w:tcW w:w="1340" w:type="dxa"/>
            <w:shd w:val="clear" w:color="auto" w:fill="auto"/>
            <w:vAlign w:val="center"/>
          </w:tcPr>
          <w:p w14:paraId="07A75132" w14:textId="77777777" w:rsidR="00C80798" w:rsidRPr="00D848C7" w:rsidRDefault="00C80798" w:rsidP="00C53206">
            <w:pPr>
              <w:ind w:firstLine="0"/>
              <w:jc w:val="center"/>
              <w:rPr>
                <w:color w:val="000000"/>
                <w:sz w:val="20"/>
                <w:szCs w:val="20"/>
              </w:rPr>
            </w:pPr>
            <w:r w:rsidRPr="00D848C7">
              <w:rPr>
                <w:color w:val="000000"/>
                <w:sz w:val="20"/>
                <w:szCs w:val="20"/>
              </w:rPr>
              <w:t>кВА</w:t>
            </w:r>
          </w:p>
        </w:tc>
        <w:tc>
          <w:tcPr>
            <w:tcW w:w="1255" w:type="dxa"/>
            <w:shd w:val="clear" w:color="auto" w:fill="auto"/>
            <w:vAlign w:val="center"/>
          </w:tcPr>
          <w:p w14:paraId="38E28D08" w14:textId="77777777" w:rsidR="00C80798" w:rsidRPr="00D848C7" w:rsidRDefault="008A6B9D" w:rsidP="00C53206">
            <w:pPr>
              <w:ind w:firstLine="0"/>
              <w:jc w:val="center"/>
              <w:rPr>
                <w:color w:val="000000"/>
                <w:sz w:val="20"/>
                <w:szCs w:val="20"/>
              </w:rPr>
            </w:pPr>
            <w:r w:rsidRPr="00D848C7">
              <w:rPr>
                <w:color w:val="000000"/>
                <w:sz w:val="20"/>
                <w:szCs w:val="20"/>
              </w:rPr>
              <w:t>540,23</w:t>
            </w:r>
          </w:p>
        </w:tc>
        <w:tc>
          <w:tcPr>
            <w:tcW w:w="1134" w:type="dxa"/>
            <w:shd w:val="clear" w:color="auto" w:fill="auto"/>
            <w:vAlign w:val="center"/>
          </w:tcPr>
          <w:p w14:paraId="664949A4" w14:textId="77777777" w:rsidR="00C80798" w:rsidRPr="00D848C7" w:rsidRDefault="005F75C3" w:rsidP="00C53206">
            <w:pPr>
              <w:ind w:firstLine="0"/>
              <w:jc w:val="center"/>
              <w:rPr>
                <w:color w:val="000000"/>
                <w:sz w:val="20"/>
                <w:szCs w:val="20"/>
              </w:rPr>
            </w:pPr>
            <w:r>
              <w:rPr>
                <w:color w:val="000000"/>
                <w:sz w:val="20"/>
                <w:szCs w:val="20"/>
              </w:rPr>
              <w:t>535,70</w:t>
            </w:r>
          </w:p>
        </w:tc>
        <w:tc>
          <w:tcPr>
            <w:tcW w:w="1134" w:type="dxa"/>
            <w:shd w:val="clear" w:color="auto" w:fill="auto"/>
            <w:vAlign w:val="center"/>
          </w:tcPr>
          <w:p w14:paraId="249AFB56" w14:textId="77777777" w:rsidR="00C80798" w:rsidRPr="00D848C7" w:rsidRDefault="005F75C3" w:rsidP="00C53206">
            <w:pPr>
              <w:ind w:firstLine="0"/>
              <w:jc w:val="center"/>
              <w:rPr>
                <w:color w:val="000000"/>
                <w:sz w:val="20"/>
                <w:szCs w:val="20"/>
              </w:rPr>
            </w:pPr>
            <w:r>
              <w:rPr>
                <w:color w:val="000000"/>
                <w:sz w:val="20"/>
                <w:szCs w:val="20"/>
              </w:rPr>
              <w:t>536,38</w:t>
            </w:r>
          </w:p>
        </w:tc>
      </w:tr>
      <w:tr w:rsidR="00C80798" w:rsidRPr="00D848C7" w14:paraId="34485DF5" w14:textId="77777777" w:rsidTr="00393B3F">
        <w:trPr>
          <w:cantSplit/>
          <w:trHeight w:val="101"/>
          <w:jc w:val="right"/>
        </w:trPr>
        <w:tc>
          <w:tcPr>
            <w:tcW w:w="639" w:type="dxa"/>
            <w:shd w:val="clear" w:color="auto" w:fill="auto"/>
            <w:vAlign w:val="center"/>
          </w:tcPr>
          <w:p w14:paraId="30061AE0" w14:textId="77777777" w:rsidR="00C80798" w:rsidRPr="00D848C7" w:rsidRDefault="00C80798" w:rsidP="00C53206">
            <w:pPr>
              <w:ind w:firstLine="0"/>
              <w:jc w:val="center"/>
              <w:rPr>
                <w:color w:val="000000"/>
                <w:sz w:val="20"/>
                <w:szCs w:val="20"/>
              </w:rPr>
            </w:pPr>
            <w:r w:rsidRPr="00D848C7">
              <w:rPr>
                <w:color w:val="000000"/>
                <w:sz w:val="20"/>
                <w:szCs w:val="20"/>
              </w:rPr>
              <w:t>6.7.</w:t>
            </w:r>
          </w:p>
        </w:tc>
        <w:tc>
          <w:tcPr>
            <w:tcW w:w="4102" w:type="dxa"/>
            <w:shd w:val="clear" w:color="auto" w:fill="auto"/>
            <w:vAlign w:val="center"/>
          </w:tcPr>
          <w:p w14:paraId="7541D7D1"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Слаботочные сети</w:t>
            </w:r>
          </w:p>
        </w:tc>
        <w:tc>
          <w:tcPr>
            <w:tcW w:w="1340" w:type="dxa"/>
            <w:shd w:val="clear" w:color="auto" w:fill="auto"/>
            <w:vAlign w:val="center"/>
          </w:tcPr>
          <w:p w14:paraId="7A0161F6" w14:textId="77777777" w:rsidR="00C80798" w:rsidRPr="00D848C7" w:rsidRDefault="00C80798" w:rsidP="00C53206">
            <w:pPr>
              <w:ind w:firstLine="0"/>
              <w:jc w:val="center"/>
              <w:rPr>
                <w:color w:val="000000"/>
                <w:sz w:val="20"/>
                <w:szCs w:val="20"/>
              </w:rPr>
            </w:pPr>
          </w:p>
        </w:tc>
        <w:tc>
          <w:tcPr>
            <w:tcW w:w="1255" w:type="dxa"/>
            <w:shd w:val="clear" w:color="auto" w:fill="auto"/>
            <w:vAlign w:val="center"/>
          </w:tcPr>
          <w:p w14:paraId="22181015" w14:textId="77777777" w:rsidR="00C80798" w:rsidRPr="00D848C7" w:rsidRDefault="00C80798" w:rsidP="00C53206">
            <w:pPr>
              <w:ind w:firstLine="0"/>
              <w:jc w:val="center"/>
              <w:rPr>
                <w:color w:val="000000"/>
                <w:sz w:val="20"/>
                <w:szCs w:val="20"/>
              </w:rPr>
            </w:pPr>
          </w:p>
        </w:tc>
        <w:tc>
          <w:tcPr>
            <w:tcW w:w="1134" w:type="dxa"/>
            <w:shd w:val="clear" w:color="auto" w:fill="auto"/>
            <w:vAlign w:val="center"/>
          </w:tcPr>
          <w:p w14:paraId="102DB6E5" w14:textId="77777777" w:rsidR="00C80798" w:rsidRPr="00D848C7" w:rsidRDefault="00C80798" w:rsidP="00C53206">
            <w:pPr>
              <w:ind w:firstLine="0"/>
              <w:jc w:val="center"/>
              <w:rPr>
                <w:color w:val="000000"/>
                <w:sz w:val="20"/>
                <w:szCs w:val="20"/>
              </w:rPr>
            </w:pPr>
          </w:p>
        </w:tc>
        <w:tc>
          <w:tcPr>
            <w:tcW w:w="1134" w:type="dxa"/>
            <w:shd w:val="clear" w:color="auto" w:fill="auto"/>
            <w:vAlign w:val="center"/>
          </w:tcPr>
          <w:p w14:paraId="44CE2AAF" w14:textId="77777777" w:rsidR="00C80798" w:rsidRPr="00D848C7" w:rsidRDefault="00C80798" w:rsidP="00C53206">
            <w:pPr>
              <w:ind w:firstLine="0"/>
              <w:jc w:val="center"/>
              <w:rPr>
                <w:color w:val="000000"/>
                <w:sz w:val="20"/>
                <w:szCs w:val="20"/>
              </w:rPr>
            </w:pPr>
          </w:p>
        </w:tc>
      </w:tr>
      <w:tr w:rsidR="008C7C9D" w:rsidRPr="00D848C7" w14:paraId="1235E657" w14:textId="77777777" w:rsidTr="00393B3F">
        <w:trPr>
          <w:cantSplit/>
          <w:trHeight w:val="101"/>
          <w:jc w:val="right"/>
        </w:trPr>
        <w:tc>
          <w:tcPr>
            <w:tcW w:w="639" w:type="dxa"/>
            <w:shd w:val="clear" w:color="auto" w:fill="auto"/>
            <w:vAlign w:val="center"/>
          </w:tcPr>
          <w:p w14:paraId="5749466F" w14:textId="77777777" w:rsidR="00C80798" w:rsidRPr="00D848C7" w:rsidRDefault="00C80798" w:rsidP="00C53206">
            <w:pPr>
              <w:ind w:firstLine="0"/>
              <w:jc w:val="center"/>
              <w:rPr>
                <w:color w:val="000000"/>
                <w:sz w:val="20"/>
                <w:szCs w:val="20"/>
              </w:rPr>
            </w:pPr>
          </w:p>
        </w:tc>
        <w:tc>
          <w:tcPr>
            <w:tcW w:w="4102" w:type="dxa"/>
            <w:shd w:val="clear" w:color="auto" w:fill="auto"/>
            <w:vAlign w:val="center"/>
          </w:tcPr>
          <w:p w14:paraId="312006A3" w14:textId="77777777" w:rsidR="00C80798" w:rsidRPr="00D848C7" w:rsidRDefault="00C80798" w:rsidP="00C53206">
            <w:pPr>
              <w:pStyle w:val="affe"/>
              <w:rPr>
                <w:color w:val="000000"/>
                <w:sz w:val="20"/>
                <w:szCs w:val="20"/>
                <w:lang w:val="ru-RU" w:eastAsia="ru-RU"/>
              </w:rPr>
            </w:pPr>
            <w:r w:rsidRPr="00D848C7">
              <w:rPr>
                <w:color w:val="000000"/>
                <w:sz w:val="20"/>
                <w:szCs w:val="20"/>
                <w:lang w:val="ru-RU" w:eastAsia="ru-RU"/>
              </w:rPr>
              <w:t>- количество телефонов</w:t>
            </w:r>
          </w:p>
        </w:tc>
        <w:tc>
          <w:tcPr>
            <w:tcW w:w="1340" w:type="dxa"/>
            <w:shd w:val="clear" w:color="auto" w:fill="auto"/>
            <w:vAlign w:val="center"/>
          </w:tcPr>
          <w:p w14:paraId="34AB6DC9" w14:textId="77777777" w:rsidR="00C80798" w:rsidRPr="00D848C7" w:rsidRDefault="00C80798" w:rsidP="00C53206">
            <w:pPr>
              <w:ind w:firstLine="0"/>
              <w:jc w:val="center"/>
              <w:rPr>
                <w:color w:val="000000"/>
                <w:sz w:val="20"/>
                <w:szCs w:val="20"/>
              </w:rPr>
            </w:pPr>
            <w:r w:rsidRPr="00D848C7">
              <w:rPr>
                <w:color w:val="000000"/>
                <w:sz w:val="20"/>
                <w:szCs w:val="20"/>
              </w:rPr>
              <w:t>шт.</w:t>
            </w:r>
          </w:p>
        </w:tc>
        <w:tc>
          <w:tcPr>
            <w:tcW w:w="1255" w:type="dxa"/>
            <w:shd w:val="clear" w:color="auto" w:fill="auto"/>
            <w:vAlign w:val="center"/>
          </w:tcPr>
          <w:p w14:paraId="2F9F984E" w14:textId="77777777" w:rsidR="00C80798" w:rsidRPr="00D848C7" w:rsidRDefault="008C7C9D" w:rsidP="00C53206">
            <w:pPr>
              <w:ind w:firstLine="0"/>
              <w:jc w:val="center"/>
              <w:rPr>
                <w:color w:val="000000"/>
                <w:sz w:val="20"/>
                <w:szCs w:val="20"/>
              </w:rPr>
            </w:pPr>
            <w:r w:rsidRPr="00D848C7">
              <w:rPr>
                <w:color w:val="000000"/>
                <w:sz w:val="20"/>
                <w:szCs w:val="20"/>
              </w:rPr>
              <w:t>224</w:t>
            </w:r>
          </w:p>
        </w:tc>
        <w:tc>
          <w:tcPr>
            <w:tcW w:w="1134" w:type="dxa"/>
            <w:shd w:val="clear" w:color="auto" w:fill="auto"/>
            <w:vAlign w:val="center"/>
          </w:tcPr>
          <w:p w14:paraId="18A2AB79" w14:textId="77777777" w:rsidR="00C80798" w:rsidRPr="00D848C7" w:rsidRDefault="008C7C9D" w:rsidP="00C53206">
            <w:pPr>
              <w:ind w:firstLine="0"/>
              <w:jc w:val="center"/>
              <w:rPr>
                <w:color w:val="000000"/>
                <w:sz w:val="20"/>
                <w:szCs w:val="20"/>
              </w:rPr>
            </w:pPr>
            <w:r w:rsidRPr="00D848C7">
              <w:rPr>
                <w:color w:val="000000"/>
                <w:sz w:val="20"/>
                <w:szCs w:val="20"/>
              </w:rPr>
              <w:t>280</w:t>
            </w:r>
          </w:p>
        </w:tc>
        <w:tc>
          <w:tcPr>
            <w:tcW w:w="1134" w:type="dxa"/>
            <w:shd w:val="clear" w:color="auto" w:fill="auto"/>
            <w:vAlign w:val="center"/>
          </w:tcPr>
          <w:p w14:paraId="33991135" w14:textId="77777777" w:rsidR="00C80798" w:rsidRPr="00D848C7" w:rsidRDefault="008C7C9D" w:rsidP="00C53206">
            <w:pPr>
              <w:ind w:firstLine="0"/>
              <w:jc w:val="center"/>
              <w:rPr>
                <w:color w:val="000000"/>
                <w:sz w:val="20"/>
                <w:szCs w:val="20"/>
              </w:rPr>
            </w:pPr>
            <w:r w:rsidRPr="00D848C7">
              <w:rPr>
                <w:color w:val="000000"/>
                <w:sz w:val="20"/>
                <w:szCs w:val="20"/>
              </w:rPr>
              <w:t>280</w:t>
            </w:r>
          </w:p>
        </w:tc>
      </w:tr>
    </w:tbl>
    <w:p w14:paraId="38D2410B" w14:textId="77777777" w:rsidR="00186E1C" w:rsidRPr="00624454" w:rsidRDefault="00186E1C" w:rsidP="00C53206">
      <w:pPr>
        <w:pStyle w:val="1a"/>
        <w:numPr>
          <w:ilvl w:val="0"/>
          <w:numId w:val="77"/>
        </w:numPr>
        <w:rPr>
          <w:noProof/>
        </w:rPr>
      </w:pPr>
      <w:bookmarkStart w:id="130" w:name="_Toc57911490"/>
      <w:r w:rsidRPr="00624454">
        <w:rPr>
          <w:noProof/>
        </w:rPr>
        <w:lastRenderedPageBreak/>
        <w:t>СПИСОК  ИСПОЛЬЗОВАННОЙ  ЛИТЕРАТУРЫ</w:t>
      </w:r>
      <w:bookmarkEnd w:id="129"/>
      <w:bookmarkEnd w:id="130"/>
    </w:p>
    <w:p w14:paraId="751607A1" w14:textId="77777777" w:rsidR="00CB0769" w:rsidRPr="00624454" w:rsidRDefault="00CB0769" w:rsidP="00C53206"/>
    <w:p w14:paraId="692F9403" w14:textId="77777777" w:rsidR="00DC7790" w:rsidRPr="00DC7790" w:rsidRDefault="00DC7790" w:rsidP="00C53206">
      <w:pPr>
        <w:tabs>
          <w:tab w:val="num" w:pos="600"/>
        </w:tabs>
        <w:ind w:firstLine="0"/>
        <w:jc w:val="center"/>
        <w:rPr>
          <w:szCs w:val="28"/>
        </w:rPr>
      </w:pPr>
      <w:r w:rsidRPr="00DC7790">
        <w:rPr>
          <w:szCs w:val="28"/>
        </w:rPr>
        <w:t>Нормативно-правовые акты</w:t>
      </w:r>
    </w:p>
    <w:p w14:paraId="614E1FEA"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 xml:space="preserve">Градостроительный кодекс Российской Федерации от 29.12.2004 г. </w:t>
      </w:r>
      <w:r w:rsidRPr="00DC7790">
        <w:rPr>
          <w:szCs w:val="28"/>
          <w:lang w:val="x-none" w:eastAsia="x-none"/>
        </w:rPr>
        <w:br/>
        <w:t>№ 190-ФЗ (с изменениями и дополнениями).</w:t>
      </w:r>
    </w:p>
    <w:p w14:paraId="0D2B3245"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Земельный кодекс Российской Федерации от 25.10.2001г.№136-ФЗ (с изменениями и дополнениями).</w:t>
      </w:r>
    </w:p>
    <w:p w14:paraId="4D3447E0"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Водный кодекс от 3.06.2006г. №74-ФЗ (с изменениями и дополнениями).</w:t>
      </w:r>
    </w:p>
    <w:p w14:paraId="69B628CD"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 xml:space="preserve">Лесной кодекс от 4.12.2006г. №200-ФЗ (с изменениями и дополнениями). </w:t>
      </w:r>
    </w:p>
    <w:p w14:paraId="0C4824CE"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Гражданский кодекс от 30.11.1994г. №51-ФЗ (с изменениями и дополнениями).</w:t>
      </w:r>
    </w:p>
    <w:p w14:paraId="46B8AEA1"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Федеральный закон от 6.10.2003г. №131-ФЗ «Об общих принципах организации местного самоуправления в Российской Федерации»</w:t>
      </w:r>
      <w:r w:rsidRPr="00DC7790">
        <w:rPr>
          <w:szCs w:val="28"/>
          <w:lang w:eastAsia="x-none"/>
        </w:rPr>
        <w:t xml:space="preserve"> </w:t>
      </w:r>
      <w:r w:rsidRPr="00DC7790">
        <w:rPr>
          <w:szCs w:val="28"/>
          <w:lang w:val="x-none" w:eastAsia="x-none"/>
        </w:rPr>
        <w:t>(с изменениями и дополнениями).</w:t>
      </w:r>
    </w:p>
    <w:p w14:paraId="36102E61"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Федеральный закон от 25.06.2002г. №73-ФЗ «Об объектах культурного наследия (памятниках истории и культуры) народов Российской Федерации»</w:t>
      </w:r>
      <w:r w:rsidRPr="00DC7790">
        <w:rPr>
          <w:szCs w:val="28"/>
          <w:lang w:eastAsia="x-none"/>
        </w:rPr>
        <w:t xml:space="preserve"> </w:t>
      </w:r>
      <w:r w:rsidRPr="00DC7790">
        <w:rPr>
          <w:szCs w:val="28"/>
          <w:lang w:val="x-none" w:eastAsia="x-none"/>
        </w:rPr>
        <w:t>(с изменениями и дополнениями).</w:t>
      </w:r>
    </w:p>
    <w:p w14:paraId="25D01B8D"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Федеральный закон от 21.12.2004г. №172-ФЗ «О переводе земель или земельных участков из одной категории в другую»</w:t>
      </w:r>
      <w:r w:rsidRPr="00DC7790">
        <w:rPr>
          <w:szCs w:val="28"/>
          <w:lang w:eastAsia="x-none"/>
        </w:rPr>
        <w:t xml:space="preserve"> </w:t>
      </w:r>
      <w:r w:rsidRPr="00DC7790">
        <w:rPr>
          <w:szCs w:val="28"/>
          <w:lang w:val="x-none" w:eastAsia="x-none"/>
        </w:rPr>
        <w:t>(с изменениями и дополнениями).</w:t>
      </w:r>
    </w:p>
    <w:p w14:paraId="3BBDC1AC"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Федеральный закон от 21.12.2001г. № 178-ФЗ «О приватизации государственного и муниципального имущества»</w:t>
      </w:r>
      <w:r w:rsidRPr="00DC7790">
        <w:rPr>
          <w:szCs w:val="28"/>
          <w:lang w:eastAsia="x-none"/>
        </w:rPr>
        <w:t xml:space="preserve"> </w:t>
      </w:r>
      <w:r w:rsidRPr="00DC7790">
        <w:rPr>
          <w:szCs w:val="28"/>
          <w:lang w:val="x-none" w:eastAsia="x-none"/>
        </w:rPr>
        <w:t>(с изменениями и дополнениями).</w:t>
      </w:r>
    </w:p>
    <w:p w14:paraId="79BBA7F7"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Федеральный закон от 29.07.2017 №</w:t>
      </w:r>
      <w:r w:rsidRPr="00DC7790">
        <w:rPr>
          <w:szCs w:val="28"/>
          <w:lang w:eastAsia="x-none"/>
        </w:rPr>
        <w:t xml:space="preserve"> </w:t>
      </w:r>
      <w:r w:rsidRPr="00DC7790">
        <w:rPr>
          <w:szCs w:val="28"/>
          <w:lang w:val="x-none" w:eastAsia="x-none"/>
        </w:rPr>
        <w:t>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2F27AFAF" w14:textId="77777777" w:rsidR="00DC7790" w:rsidRPr="00DC7790" w:rsidRDefault="00DC7790" w:rsidP="00C53206">
      <w:pPr>
        <w:numPr>
          <w:ilvl w:val="0"/>
          <w:numId w:val="6"/>
        </w:numPr>
        <w:tabs>
          <w:tab w:val="num" w:pos="-140"/>
          <w:tab w:val="left" w:pos="1120"/>
          <w:tab w:val="num" w:pos="2340"/>
        </w:tabs>
        <w:ind w:left="0" w:right="-1" w:firstLine="700"/>
        <w:rPr>
          <w:b/>
          <w:bCs/>
          <w:szCs w:val="28"/>
          <w:lang w:eastAsia="x-none"/>
        </w:rPr>
      </w:pPr>
      <w:r w:rsidRPr="00DC7790">
        <w:rPr>
          <w:szCs w:val="28"/>
          <w:lang w:eastAsia="x-none"/>
        </w:rPr>
        <w:t xml:space="preserve">Федеральный закон от 22.07.2008 № 123-ФЗ </w:t>
      </w:r>
      <w:r w:rsidRPr="00DC7790">
        <w:rPr>
          <w:bCs/>
          <w:szCs w:val="28"/>
          <w:lang w:eastAsia="x-none"/>
        </w:rPr>
        <w:t>"Технический регламент о требованиях пожарной безопасности" (с изменениями и дополнениями).</w:t>
      </w:r>
    </w:p>
    <w:p w14:paraId="208B9748"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 xml:space="preserve">Федеральный закон от 06.05.2011 </w:t>
      </w:r>
      <w:r w:rsidRPr="00DC7790">
        <w:rPr>
          <w:bCs/>
          <w:szCs w:val="28"/>
          <w:lang w:eastAsia="x-none"/>
        </w:rPr>
        <w:t xml:space="preserve">№ </w:t>
      </w:r>
      <w:r w:rsidRPr="00DC7790">
        <w:rPr>
          <w:bCs/>
          <w:szCs w:val="28"/>
          <w:lang w:val="x-none" w:eastAsia="x-none"/>
        </w:rPr>
        <w:t xml:space="preserve">100-ФЗ  "О добровольной пожарной охране" </w:t>
      </w:r>
      <w:r w:rsidRPr="00DC7790">
        <w:rPr>
          <w:bCs/>
          <w:szCs w:val="28"/>
          <w:lang w:eastAsia="x-none"/>
        </w:rPr>
        <w:t>(с изменениями и дополнениями).</w:t>
      </w:r>
    </w:p>
    <w:p w14:paraId="26375C4E"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Федеральный закон от 21.0</w:t>
      </w:r>
      <w:r w:rsidRPr="00DC7790">
        <w:rPr>
          <w:bCs/>
          <w:szCs w:val="28"/>
          <w:lang w:eastAsia="x-none"/>
        </w:rPr>
        <w:t>7</w:t>
      </w:r>
      <w:r w:rsidRPr="00DC7790">
        <w:rPr>
          <w:bCs/>
          <w:szCs w:val="28"/>
          <w:lang w:val="x-none" w:eastAsia="x-none"/>
        </w:rPr>
        <w:t>.</w:t>
      </w:r>
      <w:r w:rsidRPr="00DC7790">
        <w:rPr>
          <w:bCs/>
          <w:szCs w:val="28"/>
          <w:lang w:eastAsia="x-none"/>
        </w:rPr>
        <w:t>1997</w:t>
      </w:r>
      <w:r w:rsidRPr="00DC7790">
        <w:rPr>
          <w:bCs/>
          <w:szCs w:val="28"/>
          <w:lang w:val="x-none" w:eastAsia="x-none"/>
        </w:rPr>
        <w:t xml:space="preserve"> </w:t>
      </w:r>
      <w:r w:rsidRPr="00DC7790">
        <w:rPr>
          <w:bCs/>
          <w:szCs w:val="28"/>
          <w:lang w:eastAsia="x-none"/>
        </w:rPr>
        <w:t xml:space="preserve">№ </w:t>
      </w:r>
      <w:r w:rsidRPr="00DC7790">
        <w:rPr>
          <w:bCs/>
          <w:szCs w:val="28"/>
          <w:lang w:val="x-none" w:eastAsia="x-none"/>
        </w:rPr>
        <w:t>116-ФЗ  "</w:t>
      </w:r>
      <w:r w:rsidRPr="00DC7790">
        <w:rPr>
          <w:bCs/>
          <w:szCs w:val="28"/>
          <w:lang w:eastAsia="x-none"/>
        </w:rPr>
        <w:t>О промышленной безопасности опасных производственных объектов</w:t>
      </w:r>
      <w:r w:rsidRPr="00DC7790">
        <w:rPr>
          <w:bCs/>
          <w:szCs w:val="28"/>
          <w:lang w:val="x-none" w:eastAsia="x-none"/>
        </w:rPr>
        <w:t xml:space="preserve">" </w:t>
      </w:r>
      <w:r w:rsidRPr="00DC7790">
        <w:rPr>
          <w:bCs/>
          <w:szCs w:val="28"/>
          <w:lang w:eastAsia="x-none"/>
        </w:rPr>
        <w:t>(с изменениями и дополнениями).</w:t>
      </w:r>
    </w:p>
    <w:p w14:paraId="34DCEA30"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Федеральный закон от 21.</w:t>
      </w:r>
      <w:r w:rsidRPr="00DC7790">
        <w:rPr>
          <w:bCs/>
          <w:szCs w:val="28"/>
          <w:lang w:eastAsia="x-none"/>
        </w:rPr>
        <w:t>12</w:t>
      </w:r>
      <w:r w:rsidRPr="00DC7790">
        <w:rPr>
          <w:bCs/>
          <w:szCs w:val="28"/>
          <w:lang w:val="x-none" w:eastAsia="x-none"/>
        </w:rPr>
        <w:t>.</w:t>
      </w:r>
      <w:r w:rsidRPr="00DC7790">
        <w:rPr>
          <w:bCs/>
          <w:szCs w:val="28"/>
          <w:lang w:eastAsia="x-none"/>
        </w:rPr>
        <w:t>1994</w:t>
      </w:r>
      <w:r w:rsidRPr="00DC7790">
        <w:rPr>
          <w:bCs/>
          <w:szCs w:val="28"/>
          <w:lang w:val="x-none" w:eastAsia="x-none"/>
        </w:rPr>
        <w:t xml:space="preserve"> </w:t>
      </w:r>
      <w:r w:rsidRPr="00DC7790">
        <w:rPr>
          <w:bCs/>
          <w:szCs w:val="28"/>
          <w:lang w:eastAsia="x-none"/>
        </w:rPr>
        <w:t xml:space="preserve">№ </w:t>
      </w:r>
      <w:r w:rsidRPr="00DC7790">
        <w:rPr>
          <w:bCs/>
          <w:szCs w:val="28"/>
          <w:lang w:val="x-none" w:eastAsia="x-none"/>
        </w:rPr>
        <w:t>68-ФЗ  "</w:t>
      </w:r>
      <w:r w:rsidRPr="00DC7790">
        <w:rPr>
          <w:bCs/>
          <w:szCs w:val="28"/>
          <w:lang w:eastAsia="x-none"/>
        </w:rPr>
        <w:t>О защите населения и территорий от чрезвычайных ситуаций природного и техногенного характера</w:t>
      </w:r>
      <w:r w:rsidRPr="00DC7790">
        <w:rPr>
          <w:bCs/>
          <w:szCs w:val="28"/>
          <w:lang w:val="x-none" w:eastAsia="x-none"/>
        </w:rPr>
        <w:t xml:space="preserve">" </w:t>
      </w:r>
      <w:r w:rsidRPr="00DC7790">
        <w:rPr>
          <w:bCs/>
          <w:szCs w:val="28"/>
          <w:lang w:eastAsia="x-none"/>
        </w:rPr>
        <w:t>(с изменениями и дополнениями).</w:t>
      </w:r>
    </w:p>
    <w:p w14:paraId="1A1102B7"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Федеральный закон от 30.</w:t>
      </w:r>
      <w:r w:rsidRPr="00DC7790">
        <w:rPr>
          <w:bCs/>
          <w:szCs w:val="28"/>
          <w:lang w:eastAsia="x-none"/>
        </w:rPr>
        <w:t>12</w:t>
      </w:r>
      <w:r w:rsidRPr="00DC7790">
        <w:rPr>
          <w:bCs/>
          <w:szCs w:val="28"/>
          <w:lang w:val="x-none" w:eastAsia="x-none"/>
        </w:rPr>
        <w:t>.</w:t>
      </w:r>
      <w:r w:rsidRPr="00DC7790">
        <w:rPr>
          <w:bCs/>
          <w:szCs w:val="28"/>
          <w:lang w:eastAsia="x-none"/>
        </w:rPr>
        <w:t>2009</w:t>
      </w:r>
      <w:r w:rsidRPr="00DC7790">
        <w:rPr>
          <w:bCs/>
          <w:szCs w:val="28"/>
          <w:lang w:val="x-none" w:eastAsia="x-none"/>
        </w:rPr>
        <w:t xml:space="preserve"> </w:t>
      </w:r>
      <w:r w:rsidRPr="00DC7790">
        <w:rPr>
          <w:bCs/>
          <w:szCs w:val="28"/>
          <w:lang w:eastAsia="x-none"/>
        </w:rPr>
        <w:t>№ 384</w:t>
      </w:r>
      <w:r w:rsidRPr="00DC7790">
        <w:rPr>
          <w:bCs/>
          <w:szCs w:val="28"/>
          <w:lang w:val="x-none" w:eastAsia="x-none"/>
        </w:rPr>
        <w:t>-ФЗ  "</w:t>
      </w:r>
      <w:r w:rsidRPr="00DC7790">
        <w:rPr>
          <w:bCs/>
          <w:szCs w:val="28"/>
          <w:lang w:eastAsia="x-none"/>
        </w:rPr>
        <w:t>Технический регламент о безопасности зданий и сооружений</w:t>
      </w:r>
      <w:r w:rsidRPr="00DC7790">
        <w:rPr>
          <w:bCs/>
          <w:szCs w:val="28"/>
          <w:lang w:val="x-none" w:eastAsia="x-none"/>
        </w:rPr>
        <w:t xml:space="preserve">" </w:t>
      </w:r>
      <w:r w:rsidRPr="00DC7790">
        <w:rPr>
          <w:bCs/>
          <w:szCs w:val="28"/>
          <w:lang w:eastAsia="x-none"/>
        </w:rPr>
        <w:t>(с изменениями и дополнениями).</w:t>
      </w:r>
    </w:p>
    <w:p w14:paraId="19A1E0B4"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Постановление Кабинета Министров РТ от 26 января 2009 г. №42 «Об установлении уровня социальных гарантий обеспеченности общественной инфраструктурой, социальными услугами до 2019 года»</w:t>
      </w:r>
      <w:r w:rsidRPr="00DC7790">
        <w:rPr>
          <w:szCs w:val="28"/>
          <w:lang w:eastAsia="x-none"/>
        </w:rPr>
        <w:t xml:space="preserve"> </w:t>
      </w:r>
      <w:r w:rsidRPr="00DC7790">
        <w:rPr>
          <w:szCs w:val="28"/>
          <w:lang w:val="x-none" w:eastAsia="x-none"/>
        </w:rPr>
        <w:t>(с изменениями и дополнениями).</w:t>
      </w:r>
      <w:r w:rsidRPr="00DC7790">
        <w:rPr>
          <w:szCs w:val="28"/>
          <w:lang w:eastAsia="x-none"/>
        </w:rPr>
        <w:t xml:space="preserve"> </w:t>
      </w:r>
    </w:p>
    <w:p w14:paraId="72361209"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 xml:space="preserve">Постановление Кабинета Министров РТ от 11 </w:t>
      </w:r>
      <w:r w:rsidRPr="00DC7790">
        <w:rPr>
          <w:szCs w:val="28"/>
          <w:lang w:eastAsia="x-none"/>
        </w:rPr>
        <w:t>октяб</w:t>
      </w:r>
      <w:r w:rsidRPr="00DC7790">
        <w:rPr>
          <w:szCs w:val="28"/>
          <w:lang w:val="x-none" w:eastAsia="x-none"/>
        </w:rPr>
        <w:t>ря 200</w:t>
      </w:r>
      <w:r w:rsidRPr="00DC7790">
        <w:rPr>
          <w:szCs w:val="28"/>
          <w:lang w:eastAsia="x-none"/>
        </w:rPr>
        <w:t>4</w:t>
      </w:r>
      <w:r w:rsidRPr="00DC7790">
        <w:rPr>
          <w:szCs w:val="28"/>
          <w:lang w:val="x-none" w:eastAsia="x-none"/>
        </w:rPr>
        <w:t> г. №</w:t>
      </w:r>
      <w:r w:rsidRPr="00DC7790">
        <w:rPr>
          <w:szCs w:val="28"/>
          <w:lang w:eastAsia="x-none"/>
        </w:rPr>
        <w:t xml:space="preserve"> 447</w:t>
      </w:r>
      <w:r w:rsidRPr="00DC7790">
        <w:rPr>
          <w:szCs w:val="28"/>
          <w:lang w:val="x-none" w:eastAsia="x-none"/>
        </w:rPr>
        <w:t xml:space="preserve"> «</w:t>
      </w:r>
      <w:r w:rsidRPr="00DC7790">
        <w:rPr>
          <w:szCs w:val="28"/>
          <w:lang w:eastAsia="x-none"/>
        </w:rPr>
        <w:t>Об утверждении Плана привлечения сил и средств пожарной охраны</w:t>
      </w:r>
      <w:r w:rsidRPr="00DC7790">
        <w:rPr>
          <w:szCs w:val="28"/>
          <w:lang w:eastAsia="x-none"/>
        </w:rPr>
        <w:br/>
      </w:r>
      <w:r w:rsidRPr="00DC7790">
        <w:rPr>
          <w:szCs w:val="28"/>
          <w:lang w:eastAsia="x-none"/>
        </w:rPr>
        <w:lastRenderedPageBreak/>
        <w:t>для тушения крупных пожаров, ликвидации чрезвычайных ситуаций</w:t>
      </w:r>
      <w:r w:rsidRPr="00DC7790">
        <w:rPr>
          <w:szCs w:val="28"/>
          <w:lang w:eastAsia="x-none"/>
        </w:rPr>
        <w:br/>
        <w:t>и аварий на территории Республики Татарстан</w:t>
      </w:r>
      <w:r w:rsidRPr="00DC7790">
        <w:rPr>
          <w:szCs w:val="28"/>
          <w:lang w:val="x-none" w:eastAsia="x-none"/>
        </w:rPr>
        <w:t>»</w:t>
      </w:r>
      <w:r w:rsidRPr="00DC7790">
        <w:rPr>
          <w:szCs w:val="28"/>
          <w:lang w:eastAsia="x-none"/>
        </w:rPr>
        <w:t xml:space="preserve"> </w:t>
      </w:r>
      <w:r w:rsidRPr="00DC7790">
        <w:rPr>
          <w:szCs w:val="28"/>
          <w:lang w:val="x-none" w:eastAsia="x-none"/>
        </w:rPr>
        <w:t>(с изменениями и дополнениями).</w:t>
      </w:r>
    </w:p>
    <w:p w14:paraId="1F5EC966"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Закон Республики Татарстан от 28.07.2004г. № 45-ЗРТ «О местном самоуправлении в Республике Татарстан»</w:t>
      </w:r>
      <w:r w:rsidRPr="00DC7790">
        <w:rPr>
          <w:szCs w:val="28"/>
          <w:lang w:eastAsia="x-none"/>
        </w:rPr>
        <w:t xml:space="preserve"> </w:t>
      </w:r>
      <w:r w:rsidRPr="00DC7790">
        <w:rPr>
          <w:szCs w:val="28"/>
          <w:lang w:val="x-none" w:eastAsia="x-none"/>
        </w:rPr>
        <w:t>(с изменениями и дополнениями).</w:t>
      </w:r>
    </w:p>
    <w:p w14:paraId="126117B6"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 xml:space="preserve"> Закон Республики Татарстан от 31 января 2005 года № 27-ЗРТ «Об установлении границ территорий и статусе муниципального образования «</w:t>
      </w:r>
      <w:r w:rsidRPr="00DC7790">
        <w:rPr>
          <w:szCs w:val="28"/>
          <w:lang w:eastAsia="x-none"/>
        </w:rPr>
        <w:t>Кукмор</w:t>
      </w:r>
      <w:r w:rsidRPr="00DC7790">
        <w:rPr>
          <w:szCs w:val="28"/>
          <w:lang w:val="x-none" w:eastAsia="x-none"/>
        </w:rPr>
        <w:t>ский муниципальный район» и муниципальных образований в его составе» (с изменениями и дополнениями).</w:t>
      </w:r>
    </w:p>
    <w:p w14:paraId="31D769CC"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СНиП 2.07.01-89* «Градостроительство. Планировка и застройка городских и сельских поселений».</w:t>
      </w:r>
    </w:p>
    <w:p w14:paraId="3002984B" w14:textId="77777777" w:rsidR="00DC7790" w:rsidRPr="00DC7790" w:rsidRDefault="00DC7790" w:rsidP="00C53206">
      <w:pPr>
        <w:numPr>
          <w:ilvl w:val="0"/>
          <w:numId w:val="6"/>
        </w:numPr>
        <w:tabs>
          <w:tab w:val="left" w:pos="1120"/>
          <w:tab w:val="num" w:pos="2340"/>
        </w:tabs>
        <w:ind w:left="0" w:right="-1" w:firstLine="709"/>
        <w:rPr>
          <w:szCs w:val="28"/>
          <w:lang w:val="x-none" w:eastAsia="x-none"/>
        </w:rPr>
      </w:pPr>
      <w:r w:rsidRPr="00DC7790">
        <w:rPr>
          <w:szCs w:val="28"/>
          <w:lang w:val="x-none" w:eastAsia="x-none"/>
        </w:rPr>
        <w:t xml:space="preserve"> Свод правил СП 42.13330.2016 «Градостроительство. Планировка и застройка городских и сельских поселений»</w:t>
      </w:r>
      <w:r w:rsidRPr="00DC7790">
        <w:rPr>
          <w:szCs w:val="28"/>
          <w:lang w:val="x-none" w:eastAsia="x-none"/>
        </w:rPr>
        <w:br/>
        <w:t xml:space="preserve">Актуализированная редакция </w:t>
      </w:r>
      <w:hyperlink r:id="rId14" w:history="1">
        <w:r w:rsidRPr="00DC7790">
          <w:rPr>
            <w:szCs w:val="28"/>
            <w:lang w:val="x-none" w:eastAsia="x-none"/>
          </w:rPr>
          <w:t>СНиП 2.07.01-89*</w:t>
        </w:r>
      </w:hyperlink>
      <w:r w:rsidRPr="00DC7790">
        <w:rPr>
          <w:szCs w:val="28"/>
          <w:lang w:eastAsia="x-none"/>
        </w:rPr>
        <w:t xml:space="preserve"> (с изменениями и дополнениями).</w:t>
      </w:r>
    </w:p>
    <w:p w14:paraId="6E993F46"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Республиканские нормативы градостроительного проектирования Республики Татарстан (</w:t>
      </w:r>
      <w:r w:rsidRPr="00DC7790">
        <w:rPr>
          <w:szCs w:val="28"/>
          <w:lang w:eastAsia="x-none"/>
        </w:rPr>
        <w:t>у</w:t>
      </w:r>
      <w:r w:rsidRPr="00DC7790">
        <w:rPr>
          <w:szCs w:val="28"/>
          <w:lang w:val="x-none" w:eastAsia="x-none"/>
        </w:rPr>
        <w:t xml:space="preserve">тв. </w:t>
      </w:r>
      <w:r w:rsidRPr="00DC7790">
        <w:rPr>
          <w:bCs/>
          <w:szCs w:val="28"/>
          <w:lang w:val="x-none" w:eastAsia="x-none"/>
        </w:rPr>
        <w:t>Постановлением Кабинета Министров № 1071 от 27.12.2013 г.)</w:t>
      </w:r>
      <w:r w:rsidRPr="00DC7790">
        <w:rPr>
          <w:bCs/>
          <w:szCs w:val="28"/>
          <w:lang w:eastAsia="x-none"/>
        </w:rPr>
        <w:t xml:space="preserve"> </w:t>
      </w:r>
      <w:r w:rsidRPr="00DC7790">
        <w:rPr>
          <w:szCs w:val="28"/>
          <w:lang w:val="x-none" w:eastAsia="x-none"/>
        </w:rPr>
        <w:t>(с изменениями и дополнениями)</w:t>
      </w:r>
      <w:r w:rsidRPr="00DC7790">
        <w:rPr>
          <w:bCs/>
          <w:szCs w:val="28"/>
          <w:lang w:val="x-none" w:eastAsia="x-none"/>
        </w:rPr>
        <w:t>.</w:t>
      </w:r>
    </w:p>
    <w:p w14:paraId="081D4BF5" w14:textId="77777777" w:rsidR="00DC7790" w:rsidRPr="00DC7790" w:rsidRDefault="00DC7790" w:rsidP="00C53206">
      <w:pPr>
        <w:numPr>
          <w:ilvl w:val="0"/>
          <w:numId w:val="6"/>
        </w:numPr>
        <w:tabs>
          <w:tab w:val="num" w:pos="100"/>
          <w:tab w:val="left" w:pos="1200"/>
          <w:tab w:val="num" w:pos="1440"/>
          <w:tab w:val="num" w:pos="2340"/>
        </w:tabs>
        <w:ind w:left="0" w:right="-1" w:firstLine="700"/>
        <w:rPr>
          <w:szCs w:val="28"/>
          <w:lang w:val="x-none" w:eastAsia="x-none"/>
        </w:rPr>
      </w:pPr>
      <w:r w:rsidRPr="00DC7790">
        <w:rPr>
          <w:szCs w:val="28"/>
          <w:lang w:val="x-none" w:eastAsia="x-none"/>
        </w:rPr>
        <w:t xml:space="preserve">СанПиН 2.4.1.3049-13 «Санитарно-эпидемиологические требования к устройству, содержанию и организации режима работы в дошкольных </w:t>
      </w:r>
      <w:r w:rsidRPr="00DC7790">
        <w:rPr>
          <w:szCs w:val="28"/>
          <w:lang w:eastAsia="x-none"/>
        </w:rPr>
        <w:t xml:space="preserve">образовательных </w:t>
      </w:r>
      <w:r w:rsidRPr="00DC7790">
        <w:rPr>
          <w:szCs w:val="28"/>
          <w:lang w:val="x-none" w:eastAsia="x-none"/>
        </w:rPr>
        <w:t>организаци</w:t>
      </w:r>
      <w:r w:rsidRPr="00DC7790">
        <w:rPr>
          <w:szCs w:val="28"/>
          <w:lang w:eastAsia="x-none"/>
        </w:rPr>
        <w:t>й</w:t>
      </w:r>
      <w:r w:rsidRPr="00DC7790">
        <w:rPr>
          <w:szCs w:val="28"/>
          <w:lang w:val="x-none" w:eastAsia="x-none"/>
        </w:rPr>
        <w:t>» (</w:t>
      </w:r>
      <w:r w:rsidRPr="00DC7790">
        <w:rPr>
          <w:szCs w:val="28"/>
          <w:lang w:eastAsia="x-none"/>
        </w:rPr>
        <w:t>у</w:t>
      </w:r>
      <w:r w:rsidRPr="00DC7790">
        <w:rPr>
          <w:szCs w:val="28"/>
          <w:lang w:val="x-none" w:eastAsia="x-none"/>
        </w:rPr>
        <w:t xml:space="preserve">тв. Постановлением </w:t>
      </w:r>
      <w:r w:rsidRPr="00DC7790">
        <w:rPr>
          <w:szCs w:val="28"/>
          <w:lang w:eastAsia="x-none"/>
        </w:rPr>
        <w:t xml:space="preserve">Главного государственного санитарного врача РФ </w:t>
      </w:r>
      <w:r w:rsidRPr="00DC7790">
        <w:rPr>
          <w:szCs w:val="28"/>
          <w:lang w:val="x-none" w:eastAsia="x-none"/>
        </w:rPr>
        <w:t>от 15.05.2013 №26)</w:t>
      </w:r>
      <w:r w:rsidRPr="00DC7790">
        <w:rPr>
          <w:szCs w:val="28"/>
          <w:lang w:eastAsia="x-none"/>
        </w:rPr>
        <w:t xml:space="preserve"> </w:t>
      </w:r>
      <w:r w:rsidRPr="00DC7790">
        <w:rPr>
          <w:szCs w:val="28"/>
          <w:lang w:val="x-none" w:eastAsia="x-none"/>
        </w:rPr>
        <w:t>(с изменениями и дополнениями).</w:t>
      </w:r>
    </w:p>
    <w:p w14:paraId="66F79C4A"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СанПиН 2.4.2.2821-10 «Санитарно-эпидемиологические требования к условиям и организации обучения в общеобразовательных учреждениях» (Утв. Постановлением</w:t>
      </w:r>
      <w:r w:rsidRPr="00DC7790">
        <w:rPr>
          <w:szCs w:val="28"/>
          <w:lang w:eastAsia="x-none"/>
        </w:rPr>
        <w:t xml:space="preserve"> Главного государственного санитарного врача РФ</w:t>
      </w:r>
      <w:r w:rsidRPr="00DC7790">
        <w:rPr>
          <w:szCs w:val="28"/>
          <w:lang w:val="x-none" w:eastAsia="x-none"/>
        </w:rPr>
        <w:t xml:space="preserve"> от 29.12.2010 №189)</w:t>
      </w:r>
      <w:r w:rsidRPr="00DC7790">
        <w:rPr>
          <w:szCs w:val="28"/>
          <w:lang w:eastAsia="x-none"/>
        </w:rPr>
        <w:t xml:space="preserve"> </w:t>
      </w:r>
      <w:r w:rsidRPr="00DC7790">
        <w:rPr>
          <w:szCs w:val="28"/>
          <w:lang w:val="x-none" w:eastAsia="x-none"/>
        </w:rPr>
        <w:t>(с изменениями и дополнениями).</w:t>
      </w:r>
    </w:p>
    <w:p w14:paraId="4433BC1E"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Санитарно-эпидемиологические правила и нормативы СанПиН 2.4.4.3172-14</w:t>
      </w:r>
      <w:r w:rsidRPr="00DC7790">
        <w:rPr>
          <w:szCs w:val="28"/>
          <w:lang w:eastAsia="x-none"/>
        </w:rPr>
        <w:t xml:space="preserve"> «</w:t>
      </w:r>
      <w:r w:rsidRPr="00DC7790">
        <w:rPr>
          <w:szCs w:val="28"/>
          <w:lang w:val="x-none" w:eastAsia="x-none"/>
        </w:rPr>
        <w:t>Санитарно-эпидемиологические требования к устройству, содержанию и организации режима работы образовательных организаций дополнительного</w:t>
      </w:r>
      <w:r w:rsidRPr="00DC7790">
        <w:rPr>
          <w:szCs w:val="28"/>
          <w:lang w:eastAsia="x-none"/>
        </w:rPr>
        <w:t xml:space="preserve"> </w:t>
      </w:r>
      <w:r w:rsidRPr="00DC7790">
        <w:rPr>
          <w:szCs w:val="28"/>
          <w:lang w:val="x-none" w:eastAsia="x-none"/>
        </w:rPr>
        <w:t>образования</w:t>
      </w:r>
      <w:r w:rsidRPr="00DC7790">
        <w:rPr>
          <w:szCs w:val="28"/>
          <w:lang w:eastAsia="x-none"/>
        </w:rPr>
        <w:t xml:space="preserve"> </w:t>
      </w:r>
      <w:r w:rsidRPr="00DC7790">
        <w:rPr>
          <w:szCs w:val="28"/>
          <w:lang w:val="x-none" w:eastAsia="x-none"/>
        </w:rPr>
        <w:t>детей</w:t>
      </w:r>
      <w:r w:rsidRPr="00DC7790">
        <w:rPr>
          <w:szCs w:val="28"/>
          <w:lang w:eastAsia="x-none"/>
        </w:rPr>
        <w:t xml:space="preserve">» </w:t>
      </w:r>
      <w:r w:rsidRPr="00DC7790">
        <w:rPr>
          <w:szCs w:val="28"/>
          <w:lang w:val="x-none" w:eastAsia="x-none"/>
        </w:rPr>
        <w:t>(утв. </w:t>
      </w:r>
      <w:hyperlink r:id="rId15" w:anchor="/document/70731954/entry/0" w:history="1">
        <w:r w:rsidRPr="00DC7790">
          <w:rPr>
            <w:szCs w:val="28"/>
            <w:lang w:eastAsia="x-none"/>
          </w:rPr>
          <w:t>П</w:t>
        </w:r>
        <w:r w:rsidRPr="00DC7790">
          <w:rPr>
            <w:szCs w:val="28"/>
            <w:lang w:val="x-none" w:eastAsia="x-none"/>
          </w:rPr>
          <w:t>остановлением</w:t>
        </w:r>
      </w:hyperlink>
      <w:r w:rsidRPr="00DC7790">
        <w:rPr>
          <w:szCs w:val="28"/>
          <w:lang w:val="x-none" w:eastAsia="x-none"/>
        </w:rPr>
        <w:t> Главного государственного</w:t>
      </w:r>
      <w:r w:rsidRPr="00DC7790">
        <w:rPr>
          <w:szCs w:val="28"/>
          <w:lang w:eastAsia="x-none"/>
        </w:rPr>
        <w:t xml:space="preserve"> </w:t>
      </w:r>
      <w:r w:rsidRPr="00DC7790">
        <w:rPr>
          <w:szCs w:val="28"/>
          <w:lang w:val="x-none" w:eastAsia="x-none"/>
        </w:rPr>
        <w:t>санитарного врача РФ</w:t>
      </w:r>
      <w:r w:rsidRPr="00DC7790">
        <w:rPr>
          <w:szCs w:val="28"/>
          <w:lang w:eastAsia="x-none"/>
        </w:rPr>
        <w:t xml:space="preserve"> </w:t>
      </w:r>
      <w:r w:rsidRPr="00DC7790">
        <w:rPr>
          <w:szCs w:val="28"/>
          <w:lang w:val="x-none" w:eastAsia="x-none"/>
        </w:rPr>
        <w:t xml:space="preserve">от </w:t>
      </w:r>
      <w:r w:rsidRPr="00DC7790">
        <w:rPr>
          <w:szCs w:val="28"/>
          <w:lang w:eastAsia="x-none"/>
        </w:rPr>
        <w:t>04.07.</w:t>
      </w:r>
      <w:r w:rsidRPr="00DC7790">
        <w:rPr>
          <w:szCs w:val="28"/>
          <w:lang w:val="x-none" w:eastAsia="x-none"/>
        </w:rPr>
        <w:t>2014 г. N 41).</w:t>
      </w:r>
    </w:p>
    <w:p w14:paraId="0FC4A0B2"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СанПиН 2.1.3.2630-10 «Санитарно-эпидемиологические требования к организациям, осуществляющим медицинскую деятельность» (</w:t>
      </w:r>
      <w:r w:rsidRPr="00DC7790">
        <w:rPr>
          <w:szCs w:val="28"/>
          <w:lang w:eastAsia="x-none"/>
        </w:rPr>
        <w:t>у</w:t>
      </w:r>
      <w:r w:rsidRPr="00DC7790">
        <w:rPr>
          <w:szCs w:val="28"/>
          <w:lang w:val="x-none" w:eastAsia="x-none"/>
        </w:rPr>
        <w:t>тв. Постановлением Главного государственного</w:t>
      </w:r>
      <w:r w:rsidRPr="00DC7790">
        <w:rPr>
          <w:szCs w:val="28"/>
          <w:lang w:eastAsia="x-none"/>
        </w:rPr>
        <w:t xml:space="preserve"> </w:t>
      </w:r>
      <w:r w:rsidRPr="00DC7790">
        <w:rPr>
          <w:szCs w:val="28"/>
          <w:lang w:val="x-none" w:eastAsia="x-none"/>
        </w:rPr>
        <w:t xml:space="preserve">санитарного врача </w:t>
      </w:r>
      <w:r w:rsidRPr="00DC7790">
        <w:rPr>
          <w:szCs w:val="28"/>
          <w:lang w:eastAsia="x-none"/>
        </w:rPr>
        <w:t xml:space="preserve">РФ </w:t>
      </w:r>
      <w:r w:rsidRPr="00DC7790">
        <w:rPr>
          <w:szCs w:val="28"/>
          <w:lang w:val="x-none" w:eastAsia="x-none"/>
        </w:rPr>
        <w:t>от 18.05.2010 №58)</w:t>
      </w:r>
      <w:r w:rsidRPr="00DC7790">
        <w:rPr>
          <w:szCs w:val="28"/>
          <w:lang w:eastAsia="x-none"/>
        </w:rPr>
        <w:t xml:space="preserve"> </w:t>
      </w:r>
      <w:r w:rsidRPr="00DC7790">
        <w:rPr>
          <w:szCs w:val="28"/>
          <w:lang w:val="x-none" w:eastAsia="x-none"/>
        </w:rPr>
        <w:t>(с изменениями и дополнениями).</w:t>
      </w:r>
    </w:p>
    <w:p w14:paraId="05557F52"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Свод правил СП 62.13330.2011 «СНиП 42-01-2002. </w:t>
      </w:r>
      <w:r w:rsidRPr="00DC7790">
        <w:rPr>
          <w:szCs w:val="28"/>
          <w:lang w:eastAsia="x-none"/>
        </w:rPr>
        <w:t xml:space="preserve"> </w:t>
      </w:r>
      <w:r w:rsidRPr="00DC7790">
        <w:rPr>
          <w:szCs w:val="28"/>
          <w:lang w:val="x-none" w:eastAsia="x-none"/>
        </w:rPr>
        <w:t>Газораспределительные системы»</w:t>
      </w:r>
      <w:r w:rsidRPr="00DC7790">
        <w:rPr>
          <w:szCs w:val="28"/>
          <w:lang w:eastAsia="x-none"/>
        </w:rPr>
        <w:t xml:space="preserve"> </w:t>
      </w:r>
      <w:r w:rsidRPr="00DC7790">
        <w:rPr>
          <w:szCs w:val="28"/>
          <w:lang w:val="x-none" w:eastAsia="x-none"/>
        </w:rPr>
        <w:t>Актуализированная редакция </w:t>
      </w:r>
      <w:hyperlink r:id="rId16" w:anchor="/document/3923575/entry/0" w:history="1">
        <w:r w:rsidRPr="00DC7790">
          <w:rPr>
            <w:szCs w:val="28"/>
            <w:lang w:val="x-none" w:eastAsia="x-none"/>
          </w:rPr>
          <w:t>СНиП 42-01-2002</w:t>
        </w:r>
      </w:hyperlink>
      <w:r w:rsidRPr="00DC7790">
        <w:rPr>
          <w:szCs w:val="28"/>
          <w:lang w:val="x-none" w:eastAsia="x-none"/>
        </w:rPr>
        <w:t xml:space="preserve"> (утв. </w:t>
      </w:r>
      <w:hyperlink r:id="rId17" w:anchor="/document/2325080/entry/0" w:history="1">
        <w:r w:rsidRPr="00DC7790">
          <w:rPr>
            <w:szCs w:val="28"/>
            <w:lang w:val="x-none" w:eastAsia="x-none"/>
          </w:rPr>
          <w:t>Приказом</w:t>
        </w:r>
      </w:hyperlink>
      <w:r w:rsidRPr="00DC7790">
        <w:rPr>
          <w:szCs w:val="28"/>
          <w:lang w:val="x-none" w:eastAsia="x-none"/>
        </w:rPr>
        <w:t> Министерства регионального развития РФ от 27.12.2010 г. N 780)</w:t>
      </w:r>
      <w:r w:rsidRPr="00DC7790">
        <w:rPr>
          <w:szCs w:val="28"/>
          <w:lang w:eastAsia="x-none"/>
        </w:rPr>
        <w:t xml:space="preserve"> </w:t>
      </w:r>
      <w:r w:rsidRPr="00DC7790">
        <w:rPr>
          <w:szCs w:val="28"/>
          <w:lang w:val="x-none" w:eastAsia="x-none"/>
        </w:rPr>
        <w:t>(с изменениями и дополнениями).</w:t>
      </w:r>
    </w:p>
    <w:p w14:paraId="3C02182C"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t>СП 42-101- 2003 «Общие положения по проектированию и строительству газораспределительных систем из металлических и полиэтиленовых труб»</w:t>
      </w:r>
      <w:r w:rsidRPr="00DC7790">
        <w:rPr>
          <w:szCs w:val="28"/>
          <w:lang w:eastAsia="x-none"/>
        </w:rPr>
        <w:t>.</w:t>
      </w:r>
    </w:p>
    <w:p w14:paraId="37663058" w14:textId="77777777" w:rsidR="00DC7790" w:rsidRPr="00DC7790" w:rsidRDefault="00DC7790" w:rsidP="00C53206">
      <w:pPr>
        <w:numPr>
          <w:ilvl w:val="0"/>
          <w:numId w:val="6"/>
        </w:numPr>
        <w:tabs>
          <w:tab w:val="num" w:pos="0"/>
          <w:tab w:val="left" w:pos="1260"/>
          <w:tab w:val="num" w:pos="2340"/>
        </w:tabs>
        <w:ind w:left="0" w:firstLine="720"/>
        <w:rPr>
          <w:szCs w:val="28"/>
          <w:lang w:val="x-none" w:eastAsia="x-none"/>
        </w:rPr>
      </w:pPr>
      <w:r w:rsidRPr="00DC7790">
        <w:rPr>
          <w:szCs w:val="28"/>
          <w:lang w:val="x-none" w:eastAsia="x-none"/>
        </w:rPr>
        <w:t xml:space="preserve">СанПиН 2.2.1/2.1.1.1200-03 "Санитарно-защитные зоны и санитарная классификация предприятий, сооружений и иных объектов" (утв. </w:t>
      </w:r>
      <w:hyperlink w:anchor="sub_0" w:history="1">
        <w:r w:rsidRPr="00DC7790">
          <w:rPr>
            <w:szCs w:val="28"/>
            <w:lang w:val="x-none" w:eastAsia="x-none"/>
          </w:rPr>
          <w:t>постановлением</w:t>
        </w:r>
      </w:hyperlink>
      <w:r w:rsidRPr="00DC7790">
        <w:rPr>
          <w:szCs w:val="28"/>
          <w:lang w:val="x-none" w:eastAsia="x-none"/>
        </w:rPr>
        <w:t xml:space="preserve"> Главного государственного санитарного врача РФ от 25 сентября 2007 г. N 74) (с изменениями </w:t>
      </w:r>
      <w:r w:rsidRPr="00DC7790">
        <w:rPr>
          <w:szCs w:val="28"/>
          <w:lang w:eastAsia="x-none"/>
        </w:rPr>
        <w:t>и дополнениями).</w:t>
      </w:r>
    </w:p>
    <w:p w14:paraId="66596A12"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t>СНиП 2.04.01-85 «Внутренний водопровод и канализация зданий».</w:t>
      </w:r>
    </w:p>
    <w:p w14:paraId="0F472708"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lastRenderedPageBreak/>
        <w:t xml:space="preserve">Пособие по водоснабжению и канализации городских и сельских поселений (к СНиП 2.07.01-89). </w:t>
      </w:r>
    </w:p>
    <w:p w14:paraId="37B1265D"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t>СНиП 41-02-2003 «Тепловые сети».</w:t>
      </w:r>
    </w:p>
    <w:p w14:paraId="22198A10"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t>РД 34.20.185-94 «Инструкция по проектированию городских электрических сетей».</w:t>
      </w:r>
    </w:p>
    <w:p w14:paraId="48D25E34" w14:textId="77777777" w:rsidR="00DC7790" w:rsidRPr="00DC7790" w:rsidRDefault="00DC7790" w:rsidP="00C53206">
      <w:pPr>
        <w:numPr>
          <w:ilvl w:val="0"/>
          <w:numId w:val="6"/>
        </w:numPr>
        <w:tabs>
          <w:tab w:val="num" w:pos="100"/>
          <w:tab w:val="left" w:pos="1200"/>
          <w:tab w:val="left" w:pos="1260"/>
          <w:tab w:val="num" w:pos="2340"/>
        </w:tabs>
        <w:ind w:left="0" w:right="-1" w:firstLine="700"/>
        <w:rPr>
          <w:szCs w:val="28"/>
          <w:lang w:val="x-none" w:eastAsia="x-none"/>
        </w:rPr>
      </w:pPr>
      <w:r w:rsidRPr="00DC7790">
        <w:rPr>
          <w:szCs w:val="28"/>
          <w:lang w:val="x-none" w:eastAsia="x-none"/>
        </w:rPr>
        <w:t>СО 153-34.48.519-2002 «Правила проектирования, строительства и эксплуатации волоконно-оптических линий связи на воздушных линиях электропередачи напряжениям 0.4-35 кВ.</w:t>
      </w:r>
    </w:p>
    <w:p w14:paraId="4974DB4A" w14:textId="77777777" w:rsidR="00DC7790" w:rsidRPr="00DC7790" w:rsidRDefault="00DC7790" w:rsidP="00C53206">
      <w:pPr>
        <w:numPr>
          <w:ilvl w:val="0"/>
          <w:numId w:val="6"/>
        </w:numPr>
        <w:tabs>
          <w:tab w:val="num" w:pos="142"/>
          <w:tab w:val="left" w:pos="1200"/>
          <w:tab w:val="left" w:pos="1260"/>
          <w:tab w:val="num" w:pos="2340"/>
        </w:tabs>
        <w:ind w:left="0" w:right="-1" w:firstLine="709"/>
        <w:rPr>
          <w:szCs w:val="20"/>
          <w:lang w:eastAsia="x-none"/>
        </w:rPr>
      </w:pPr>
      <w:r w:rsidRPr="00DC7790">
        <w:rPr>
          <w:szCs w:val="28"/>
          <w:lang w:eastAsia="x-none"/>
        </w:rPr>
        <w:t xml:space="preserve">Приказ </w:t>
      </w:r>
      <w:r w:rsidRPr="00DC7790">
        <w:rPr>
          <w:szCs w:val="28"/>
          <w:lang w:val="x-none" w:eastAsia="x-none"/>
        </w:rPr>
        <w:t>Министерств</w:t>
      </w:r>
      <w:r w:rsidRPr="00DC7790">
        <w:rPr>
          <w:szCs w:val="28"/>
          <w:lang w:eastAsia="x-none"/>
        </w:rPr>
        <w:t>а</w:t>
      </w:r>
      <w:r w:rsidRPr="00DC7790">
        <w:rPr>
          <w:szCs w:val="28"/>
          <w:lang w:val="x-none" w:eastAsia="x-none"/>
        </w:rPr>
        <w:t xml:space="preserve"> энергетики Российской Федерации</w:t>
      </w:r>
      <w:r w:rsidRPr="00DC7790">
        <w:rPr>
          <w:szCs w:val="28"/>
          <w:lang w:eastAsia="x-none"/>
        </w:rPr>
        <w:t xml:space="preserve"> </w:t>
      </w:r>
      <w:r w:rsidRPr="00DC7790">
        <w:rPr>
          <w:szCs w:val="20"/>
          <w:lang w:eastAsia="x-none"/>
        </w:rPr>
        <w:t>от 23 июня 2015 г. № 380 «О порядке расчета значений соотношения потребления активной и реактивной мощности для отдельных энергопринимающих устройств (групп энергопринимающих устройств) потребителей электрической энергии" (зарегистрирован Минюстом России 22 мая 2015 г. № 38151).</w:t>
      </w:r>
    </w:p>
    <w:p w14:paraId="230D7D07" w14:textId="77777777" w:rsidR="00DC7790" w:rsidRPr="00DC7790" w:rsidRDefault="00DC7790" w:rsidP="00C53206">
      <w:pPr>
        <w:numPr>
          <w:ilvl w:val="0"/>
          <w:numId w:val="6"/>
        </w:numPr>
        <w:tabs>
          <w:tab w:val="num" w:pos="-140"/>
          <w:tab w:val="left" w:pos="1120"/>
          <w:tab w:val="num" w:pos="2340"/>
        </w:tabs>
        <w:ind w:left="0" w:right="-1" w:firstLine="700"/>
        <w:rPr>
          <w:szCs w:val="28"/>
          <w:lang w:val="x-none" w:eastAsia="x-none"/>
        </w:rPr>
      </w:pPr>
      <w:r w:rsidRPr="00DC7790">
        <w:rPr>
          <w:szCs w:val="28"/>
          <w:lang w:val="x-none" w:eastAsia="x-none"/>
        </w:rPr>
        <w:t>Постановление Кабинета Министров Р</w:t>
      </w:r>
      <w:r w:rsidRPr="00DC7790">
        <w:rPr>
          <w:szCs w:val="28"/>
          <w:lang w:eastAsia="x-none"/>
        </w:rPr>
        <w:t>еспублики Татарстан</w:t>
      </w:r>
      <w:r w:rsidRPr="00DC7790">
        <w:rPr>
          <w:szCs w:val="28"/>
          <w:lang w:val="x-none" w:eastAsia="x-none"/>
        </w:rPr>
        <w:t xml:space="preserve"> от </w:t>
      </w:r>
      <w:r w:rsidRPr="00DC7790">
        <w:rPr>
          <w:szCs w:val="28"/>
          <w:lang w:eastAsia="x-none"/>
        </w:rPr>
        <w:t>12 декабря</w:t>
      </w:r>
      <w:r w:rsidRPr="00DC7790">
        <w:rPr>
          <w:szCs w:val="28"/>
          <w:lang w:val="x-none" w:eastAsia="x-none"/>
        </w:rPr>
        <w:t xml:space="preserve"> 2016 г. №</w:t>
      </w:r>
      <w:r w:rsidRPr="00DC7790">
        <w:rPr>
          <w:szCs w:val="28"/>
          <w:lang w:eastAsia="x-none"/>
        </w:rPr>
        <w:t>922</w:t>
      </w:r>
      <w:r w:rsidRPr="00DC7790">
        <w:rPr>
          <w:szCs w:val="28"/>
          <w:lang w:val="x-none" w:eastAsia="x-none"/>
        </w:rPr>
        <w:t xml:space="preserve"> «</w:t>
      </w:r>
      <w:r w:rsidRPr="00DC7790">
        <w:rPr>
          <w:szCs w:val="28"/>
        </w:rPr>
        <w:t xml:space="preserve"> </w:t>
      </w:r>
      <w:r w:rsidRPr="00DC7790">
        <w:rPr>
          <w:szCs w:val="28"/>
          <w:lang w:eastAsia="x-none"/>
        </w:rPr>
        <w:t>Об утверждении нормативов накопления твердых коммунальных отходов</w:t>
      </w:r>
      <w:r w:rsidRPr="00DC7790">
        <w:rPr>
          <w:szCs w:val="28"/>
          <w:lang w:val="x-none" w:eastAsia="x-none"/>
        </w:rPr>
        <w:t>»</w:t>
      </w:r>
      <w:r w:rsidRPr="00DC7790">
        <w:rPr>
          <w:szCs w:val="28"/>
          <w:lang w:eastAsia="x-none"/>
        </w:rPr>
        <w:t xml:space="preserve"> </w:t>
      </w:r>
      <w:r w:rsidRPr="00DC7790">
        <w:rPr>
          <w:szCs w:val="28"/>
          <w:lang w:val="x-none" w:eastAsia="x-none"/>
        </w:rPr>
        <w:t>(с изменениями и дополнениями).</w:t>
      </w:r>
    </w:p>
    <w:p w14:paraId="57823289"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 xml:space="preserve">Территориальная схема в области обращения с отходами, в том числе с твердыми коммунальными отходами, Республики Татарстан (утв. </w:t>
      </w:r>
      <w:r w:rsidRPr="00DC7790">
        <w:rPr>
          <w:bCs/>
          <w:szCs w:val="28"/>
          <w:lang w:eastAsia="x-none"/>
        </w:rPr>
        <w:t xml:space="preserve">Постановлением Кабинета Министров № 149 от 13.03.2018 г.) </w:t>
      </w:r>
      <w:r w:rsidRPr="00DC7790">
        <w:rPr>
          <w:szCs w:val="28"/>
          <w:lang w:eastAsia="x-none"/>
        </w:rPr>
        <w:t>(с изменениями и дополнениями)</w:t>
      </w:r>
      <w:r w:rsidRPr="00DC7790">
        <w:rPr>
          <w:bCs/>
          <w:szCs w:val="28"/>
          <w:lang w:eastAsia="x-none"/>
        </w:rPr>
        <w:t>.</w:t>
      </w:r>
    </w:p>
    <w:p w14:paraId="38D98611"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 xml:space="preserve">Свод правил </w:t>
      </w:r>
      <w:r w:rsidRPr="00DC7790">
        <w:rPr>
          <w:szCs w:val="28"/>
          <w:lang w:val="x-none" w:eastAsia="x-none"/>
        </w:rPr>
        <w:t xml:space="preserve">СП 14.13330.2018 «Строительство в сейсмических районах. Актуализированная редакция СНиП </w:t>
      </w:r>
      <w:r w:rsidRPr="00DC7790">
        <w:rPr>
          <w:szCs w:val="28"/>
          <w:lang w:val="en-US" w:eastAsia="x-none"/>
        </w:rPr>
        <w:t>II</w:t>
      </w:r>
      <w:r w:rsidRPr="00DC7790">
        <w:rPr>
          <w:szCs w:val="28"/>
          <w:lang w:val="x-none" w:eastAsia="x-none"/>
        </w:rPr>
        <w:t>-7-81»</w:t>
      </w:r>
      <w:r w:rsidRPr="00DC7790">
        <w:rPr>
          <w:szCs w:val="28"/>
          <w:lang w:eastAsia="x-none"/>
        </w:rPr>
        <w:t>.</w:t>
      </w:r>
    </w:p>
    <w:p w14:paraId="0BF8FAEB"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СНиП II-7-81* Строительство в сейсмических районах (с изменениями и дополнениями)</w:t>
      </w:r>
      <w:r w:rsidRPr="00DC7790">
        <w:rPr>
          <w:bCs/>
          <w:szCs w:val="28"/>
          <w:lang w:eastAsia="x-none"/>
        </w:rPr>
        <w:t>.</w:t>
      </w:r>
    </w:p>
    <w:p w14:paraId="69BEBA72"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szCs w:val="28"/>
          <w:lang w:eastAsia="x-none"/>
        </w:rPr>
        <w:t xml:space="preserve">Свод правил </w:t>
      </w:r>
      <w:r w:rsidRPr="00DC7790">
        <w:rPr>
          <w:bCs/>
          <w:szCs w:val="28"/>
          <w:lang w:val="x-none" w:eastAsia="x-none"/>
        </w:rPr>
        <w:t>СП 115.13330.2016 Геофизика опасных природных воздействий. Актуализированная редакция СНиП 22-01-95</w:t>
      </w:r>
      <w:r w:rsidRPr="00DC7790">
        <w:rPr>
          <w:bCs/>
          <w:szCs w:val="28"/>
          <w:lang w:eastAsia="x-none"/>
        </w:rPr>
        <w:t>.</w:t>
      </w:r>
    </w:p>
    <w:p w14:paraId="5503A6A4" w14:textId="77777777" w:rsidR="00DC7790" w:rsidRPr="00DC7790" w:rsidRDefault="00DC7790" w:rsidP="00C53206">
      <w:pPr>
        <w:numPr>
          <w:ilvl w:val="0"/>
          <w:numId w:val="6"/>
        </w:numPr>
        <w:tabs>
          <w:tab w:val="num" w:pos="-140"/>
          <w:tab w:val="left" w:pos="1120"/>
          <w:tab w:val="num" w:pos="2340"/>
        </w:tabs>
        <w:ind w:left="0" w:right="-1" w:firstLine="700"/>
        <w:rPr>
          <w:b/>
          <w:bCs/>
          <w:szCs w:val="28"/>
          <w:lang w:eastAsia="x-none"/>
        </w:rPr>
      </w:pPr>
      <w:r w:rsidRPr="00DC7790">
        <w:rPr>
          <w:szCs w:val="28"/>
          <w:lang w:eastAsia="x-none"/>
        </w:rPr>
        <w:t xml:space="preserve">Свод правил </w:t>
      </w:r>
      <w:r w:rsidRPr="00DC7790">
        <w:rPr>
          <w:szCs w:val="28"/>
          <w:lang w:val="x-none" w:eastAsia="x-none"/>
        </w:rPr>
        <w:t>СП 31.13330.2012</w:t>
      </w:r>
      <w:r w:rsidRPr="00DC7790">
        <w:rPr>
          <w:szCs w:val="28"/>
          <w:lang w:eastAsia="x-none"/>
        </w:rPr>
        <w:t xml:space="preserve"> </w:t>
      </w:r>
      <w:r w:rsidRPr="00DC7790">
        <w:rPr>
          <w:bCs/>
          <w:szCs w:val="28"/>
          <w:lang w:eastAsia="x-none"/>
        </w:rPr>
        <w:t>Водоснабжение. Наружные сети и сооружения. Актуализированная редакция СНиП 2.04.02-84*</w:t>
      </w:r>
      <w:r w:rsidRPr="00DC7790">
        <w:rPr>
          <w:bCs/>
          <w:szCs w:val="28"/>
          <w:lang w:val="x-none" w:eastAsia="x-none"/>
        </w:rPr>
        <w:t>(с изменениями и дополнениями)</w:t>
      </w:r>
      <w:r w:rsidRPr="00DC7790">
        <w:rPr>
          <w:bCs/>
          <w:szCs w:val="28"/>
          <w:lang w:eastAsia="x-none"/>
        </w:rPr>
        <w:t>.</w:t>
      </w:r>
    </w:p>
    <w:p w14:paraId="081CCBC1"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П 70.0010.09-90 Пособие по проектированию систем внутреннего и наружного пожаротушения технически несложных объектов</w:t>
      </w:r>
      <w:r w:rsidRPr="00DC7790">
        <w:rPr>
          <w:bCs/>
          <w:szCs w:val="28"/>
          <w:lang w:eastAsia="x-none"/>
        </w:rPr>
        <w:t>.</w:t>
      </w:r>
    </w:p>
    <w:p w14:paraId="53C16D59"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eastAsia="x-none"/>
        </w:rPr>
        <w:t xml:space="preserve">Свод правил </w:t>
      </w:r>
      <w:r w:rsidRPr="00DC7790">
        <w:rPr>
          <w:bCs/>
          <w:szCs w:val="28"/>
          <w:lang w:val="x-none" w:eastAsia="x-none"/>
        </w:rPr>
        <w:t>СП 30.13330.2016 Внутренний водопровод и канализация зданий. Актуализированная редакция СНиП 2.04.01-85</w:t>
      </w:r>
      <w:r w:rsidRPr="00DC7790">
        <w:rPr>
          <w:bCs/>
          <w:szCs w:val="28"/>
          <w:lang w:eastAsia="x-none"/>
        </w:rPr>
        <w:t>* (с изменениями и дополнениями).</w:t>
      </w:r>
    </w:p>
    <w:p w14:paraId="3E8CDF0D"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eastAsia="x-none"/>
        </w:rPr>
        <w:t xml:space="preserve">Свод правил </w:t>
      </w:r>
      <w:r w:rsidRPr="00DC7790">
        <w:rPr>
          <w:bCs/>
          <w:szCs w:val="28"/>
          <w:lang w:val="x-none" w:eastAsia="x-none"/>
        </w:rPr>
        <w:t>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w:t>
      </w:r>
      <w:r w:rsidRPr="00DC7790">
        <w:rPr>
          <w:bCs/>
          <w:szCs w:val="28"/>
          <w:lang w:eastAsia="x-none"/>
        </w:rPr>
        <w:t>.</w:t>
      </w:r>
    </w:p>
    <w:p w14:paraId="3D55C8E5" w14:textId="77777777" w:rsidR="00DC7790" w:rsidRPr="00DC7790" w:rsidRDefault="00DC7790" w:rsidP="00C53206">
      <w:pPr>
        <w:numPr>
          <w:ilvl w:val="0"/>
          <w:numId w:val="6"/>
        </w:numPr>
        <w:tabs>
          <w:tab w:val="num" w:pos="-140"/>
          <w:tab w:val="left" w:pos="1120"/>
          <w:tab w:val="num" w:pos="2340"/>
        </w:tabs>
        <w:ind w:left="0" w:right="-1" w:firstLine="700"/>
        <w:rPr>
          <w:bCs/>
          <w:szCs w:val="28"/>
          <w:lang w:eastAsia="x-none"/>
        </w:rPr>
      </w:pPr>
      <w:r w:rsidRPr="00DC7790">
        <w:rPr>
          <w:szCs w:val="28"/>
          <w:lang w:eastAsia="x-none"/>
        </w:rPr>
        <w:t xml:space="preserve">Свод правил </w:t>
      </w:r>
      <w:r w:rsidRPr="00DC7790">
        <w:rPr>
          <w:bCs/>
          <w:szCs w:val="28"/>
          <w:lang w:eastAsia="x-none"/>
        </w:rPr>
        <w:t>СП 20.13330.2016 Нагрузки и воздействия. Актуализированная редакция СНиП 2.01.07-85* (с изменениями и дополнениями).</w:t>
      </w:r>
    </w:p>
    <w:p w14:paraId="1F08C47F"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val="x-none" w:eastAsia="x-none"/>
        </w:rPr>
        <w:t>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r w:rsidRPr="00DC7790">
        <w:rPr>
          <w:bCs/>
          <w:szCs w:val="28"/>
          <w:lang w:eastAsia="x-none"/>
        </w:rPr>
        <w:t>.</w:t>
      </w:r>
    </w:p>
    <w:p w14:paraId="2E6704AB"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eastAsia="x-none"/>
        </w:rPr>
        <w:t xml:space="preserve">Свод правил </w:t>
      </w:r>
      <w:r w:rsidRPr="00DC7790">
        <w:rPr>
          <w:bCs/>
          <w:szCs w:val="28"/>
          <w:lang w:val="x-none" w:eastAsia="x-none"/>
        </w:rPr>
        <w:t>СП 165.1325800.2014 Инженерно-технические мероприятия по гражданской обороне. Актуализированная редакция СНиП 2.01.51-90</w:t>
      </w:r>
      <w:r w:rsidRPr="00DC7790">
        <w:rPr>
          <w:bCs/>
          <w:szCs w:val="28"/>
          <w:lang w:eastAsia="x-none"/>
        </w:rPr>
        <w:t xml:space="preserve"> (с изменениями и дополнениями).</w:t>
      </w:r>
    </w:p>
    <w:p w14:paraId="412AE75E"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eastAsia="x-none"/>
        </w:rPr>
        <w:lastRenderedPageBreak/>
        <w:t xml:space="preserve">Свод правил </w:t>
      </w:r>
      <w:r w:rsidRPr="00DC7790">
        <w:rPr>
          <w:bCs/>
          <w:szCs w:val="28"/>
          <w:lang w:val="x-none" w:eastAsia="x-none"/>
        </w:rPr>
        <w:t>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Pr="00DC7790">
        <w:rPr>
          <w:bCs/>
          <w:szCs w:val="28"/>
          <w:lang w:eastAsia="x-none"/>
        </w:rPr>
        <w:t xml:space="preserve"> (с изменениями и дополнениями).</w:t>
      </w:r>
    </w:p>
    <w:p w14:paraId="25FAD36C" w14:textId="77777777" w:rsidR="00DC7790" w:rsidRPr="00DC7790" w:rsidRDefault="00DC7790" w:rsidP="00C53206">
      <w:pPr>
        <w:numPr>
          <w:ilvl w:val="0"/>
          <w:numId w:val="6"/>
        </w:numPr>
        <w:tabs>
          <w:tab w:val="num" w:pos="-140"/>
          <w:tab w:val="left" w:pos="1120"/>
          <w:tab w:val="num" w:pos="2340"/>
        </w:tabs>
        <w:ind w:left="0" w:right="-1" w:firstLine="700"/>
        <w:rPr>
          <w:bCs/>
          <w:szCs w:val="28"/>
          <w:lang w:val="x-none" w:eastAsia="x-none"/>
        </w:rPr>
      </w:pPr>
      <w:r w:rsidRPr="00DC7790">
        <w:rPr>
          <w:bCs/>
          <w:szCs w:val="28"/>
          <w:lang w:eastAsia="x-none"/>
        </w:rPr>
        <w:t xml:space="preserve">Свод правил </w:t>
      </w:r>
      <w:r w:rsidRPr="00DC7790">
        <w:rPr>
          <w:bCs/>
          <w:szCs w:val="28"/>
          <w:lang w:val="x-none" w:eastAsia="x-none"/>
        </w:rPr>
        <w:t>СП 8.13130.2009 Системы противопожарной защиты. Источники наружного противопожарного водоснабжения. Требования пожарной безопасности</w:t>
      </w:r>
      <w:r w:rsidRPr="00DC7790">
        <w:rPr>
          <w:bCs/>
          <w:szCs w:val="28"/>
          <w:lang w:eastAsia="x-none"/>
        </w:rPr>
        <w:t xml:space="preserve"> (с изменениями и дополнениями).</w:t>
      </w:r>
    </w:p>
    <w:p w14:paraId="228D9AA5"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 xml:space="preserve">Перечень населенных пунктов Республики попадающих в зоны возможного затопления (подтопления) в паводковый период. (утв. </w:t>
      </w:r>
      <w:r w:rsidRPr="00DC7790">
        <w:rPr>
          <w:bCs/>
          <w:szCs w:val="28"/>
          <w:lang w:eastAsia="x-none"/>
        </w:rPr>
        <w:t xml:space="preserve">Распоряжением Кабинета Министров № 1625-р от 29.08.2013 г.) </w:t>
      </w:r>
      <w:r w:rsidRPr="00DC7790">
        <w:rPr>
          <w:szCs w:val="28"/>
          <w:lang w:eastAsia="x-none"/>
        </w:rPr>
        <w:t>(с изменениями и дополнениями)</w:t>
      </w:r>
      <w:r w:rsidRPr="00DC7790">
        <w:rPr>
          <w:bCs/>
          <w:szCs w:val="28"/>
          <w:lang w:eastAsia="x-none"/>
        </w:rPr>
        <w:t>.</w:t>
      </w:r>
    </w:p>
    <w:p w14:paraId="2D727F90"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Перечень особо ценных продуктивных сельскохозяйственных угодий (утв. Распоряжением Кабинета Министров Республики Татарстан №3056-р от 23.12.2016) (с изменениями и дополнениями)</w:t>
      </w:r>
      <w:r w:rsidRPr="00DC7790">
        <w:rPr>
          <w:bCs/>
          <w:szCs w:val="28"/>
          <w:lang w:eastAsia="x-none"/>
        </w:rPr>
        <w:t>.</w:t>
      </w:r>
    </w:p>
    <w:p w14:paraId="1C948611"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Правила безопасности систем газораспределения и газопотребления (утв. Приказом Госгортехнадзора РФ от 18 марта 2003 г. № 9)</w:t>
      </w:r>
    </w:p>
    <w:p w14:paraId="08E7E9FC"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 xml:space="preserve">ИТС 10-2019 Информационно-технический справочник по наилучшим доступным технологиям очистка сточных вод с использованием централизованных систем водоотведения поселений, городских округов. </w:t>
      </w:r>
    </w:p>
    <w:p w14:paraId="440817AD" w14:textId="77777777" w:rsidR="00DC7790" w:rsidRPr="00DC7790" w:rsidRDefault="00DC7790" w:rsidP="00C53206">
      <w:pPr>
        <w:numPr>
          <w:ilvl w:val="0"/>
          <w:numId w:val="6"/>
        </w:numPr>
        <w:tabs>
          <w:tab w:val="num" w:pos="-140"/>
          <w:tab w:val="left" w:pos="1120"/>
          <w:tab w:val="num" w:pos="2340"/>
        </w:tabs>
        <w:ind w:left="0" w:right="-1" w:firstLine="700"/>
        <w:rPr>
          <w:szCs w:val="28"/>
          <w:lang w:eastAsia="x-none"/>
        </w:rPr>
      </w:pPr>
      <w:r w:rsidRPr="00DC7790">
        <w:rPr>
          <w:szCs w:val="28"/>
          <w:lang w:eastAsia="x-none"/>
        </w:rPr>
        <w:t>Правила охраны поверхностных вод от загрязнения сточными водами.</w:t>
      </w:r>
    </w:p>
    <w:p w14:paraId="05812B5B" w14:textId="77777777" w:rsidR="00DC7790" w:rsidRPr="00DC7790" w:rsidRDefault="00DC7790" w:rsidP="00C53206">
      <w:pPr>
        <w:tabs>
          <w:tab w:val="num" w:pos="600"/>
        </w:tabs>
        <w:ind w:firstLine="0"/>
        <w:jc w:val="center"/>
        <w:rPr>
          <w:i/>
          <w:color w:val="FF0000"/>
          <w:szCs w:val="28"/>
        </w:rPr>
      </w:pPr>
    </w:p>
    <w:p w14:paraId="4768FDED" w14:textId="77777777" w:rsidR="00DC7790" w:rsidRPr="00DC7790" w:rsidRDefault="00DC7790" w:rsidP="00C53206">
      <w:pPr>
        <w:tabs>
          <w:tab w:val="num" w:pos="600"/>
        </w:tabs>
        <w:ind w:firstLine="0"/>
        <w:jc w:val="center"/>
        <w:rPr>
          <w:szCs w:val="28"/>
        </w:rPr>
      </w:pPr>
      <w:r w:rsidRPr="00DC7790">
        <w:rPr>
          <w:szCs w:val="28"/>
        </w:rPr>
        <w:t>Федеральные программы</w:t>
      </w:r>
    </w:p>
    <w:p w14:paraId="21E24BF6" w14:textId="77777777" w:rsidR="00DC7790" w:rsidRPr="00DC7790" w:rsidRDefault="00DC7790" w:rsidP="00C53206">
      <w:pPr>
        <w:tabs>
          <w:tab w:val="num" w:pos="800"/>
        </w:tabs>
        <w:ind w:firstLine="900"/>
        <w:rPr>
          <w:szCs w:val="28"/>
          <w:lang w:val="x-none" w:eastAsia="x-none"/>
        </w:rPr>
      </w:pPr>
      <w:r w:rsidRPr="00DC7790">
        <w:rPr>
          <w:szCs w:val="28"/>
          <w:lang w:val="x-none" w:eastAsia="x-none"/>
        </w:rPr>
        <w:t xml:space="preserve">Стратегия пространственного развития Российской Федерации на период до 2025 года, утвержденная </w:t>
      </w:r>
      <w:hyperlink r:id="rId18" w:history="1">
        <w:r w:rsidRPr="00DC7790">
          <w:rPr>
            <w:szCs w:val="28"/>
            <w:lang w:val="x-none" w:eastAsia="x-none"/>
          </w:rPr>
          <w:t>Распоряжение</w:t>
        </w:r>
        <w:r w:rsidRPr="00DC7790">
          <w:rPr>
            <w:szCs w:val="28"/>
            <w:lang w:eastAsia="x-none"/>
          </w:rPr>
          <w:t>м</w:t>
        </w:r>
        <w:r w:rsidRPr="00DC7790">
          <w:rPr>
            <w:szCs w:val="28"/>
            <w:lang w:val="x-none" w:eastAsia="x-none"/>
          </w:rPr>
          <w:t xml:space="preserve"> Правительства Российской Федерации от 13 февраля 2019 г. N 207-р</w:t>
        </w:r>
      </w:hyperlink>
      <w:r w:rsidRPr="00DC7790">
        <w:rPr>
          <w:szCs w:val="28"/>
          <w:lang w:eastAsia="x-none"/>
        </w:rPr>
        <w:t xml:space="preserve"> (с изменениями и дополнениями)</w:t>
      </w:r>
      <w:r w:rsidRPr="00DC7790">
        <w:rPr>
          <w:szCs w:val="28"/>
          <w:lang w:val="x-none" w:eastAsia="x-none"/>
        </w:rPr>
        <w:t>.</w:t>
      </w:r>
    </w:p>
    <w:p w14:paraId="0188CE33" w14:textId="77777777" w:rsidR="00DC7790" w:rsidRPr="00DC7790" w:rsidRDefault="00DC7790" w:rsidP="00C53206">
      <w:pPr>
        <w:tabs>
          <w:tab w:val="num" w:pos="800"/>
        </w:tabs>
        <w:ind w:firstLine="900"/>
        <w:rPr>
          <w:szCs w:val="28"/>
          <w:lang w:val="x-none" w:eastAsia="x-none"/>
        </w:rPr>
      </w:pPr>
      <w:r w:rsidRPr="00DC7790">
        <w:rPr>
          <w:szCs w:val="28"/>
          <w:lang w:val="x-none" w:eastAsia="x-none"/>
        </w:rPr>
        <w:t>Стратегия экономической безопасности Российской Федерации на период до 2030 года, утвержденная Указом Президента РФ от 13 мая 2017 г. №208.</w:t>
      </w:r>
    </w:p>
    <w:p w14:paraId="785B25FC" w14:textId="77777777" w:rsidR="00DC7790" w:rsidRPr="00DC7790" w:rsidRDefault="00DC7790" w:rsidP="00C53206">
      <w:pPr>
        <w:tabs>
          <w:tab w:val="num" w:pos="800"/>
        </w:tabs>
        <w:ind w:firstLine="900"/>
        <w:rPr>
          <w:szCs w:val="28"/>
          <w:lang w:eastAsia="x-none"/>
        </w:rPr>
      </w:pPr>
      <w:r w:rsidRPr="00DC7790">
        <w:rPr>
          <w:szCs w:val="28"/>
          <w:lang w:val="x-none" w:eastAsia="x-none"/>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w:t>
      </w:r>
      <w:r w:rsidRPr="00DC7790">
        <w:rPr>
          <w:szCs w:val="28"/>
          <w:lang w:eastAsia="x-none"/>
        </w:rPr>
        <w:t xml:space="preserve">, утвержденная </w:t>
      </w:r>
      <w:hyperlink r:id="rId19" w:history="1">
        <w:r w:rsidRPr="00DC7790">
          <w:rPr>
            <w:szCs w:val="28"/>
            <w:lang w:val="x-none" w:eastAsia="x-none"/>
          </w:rPr>
          <w:t>Распоряжение</w:t>
        </w:r>
        <w:r w:rsidRPr="00DC7790">
          <w:rPr>
            <w:szCs w:val="28"/>
            <w:lang w:eastAsia="x-none"/>
          </w:rPr>
          <w:t>м</w:t>
        </w:r>
        <w:r w:rsidRPr="00DC7790">
          <w:rPr>
            <w:szCs w:val="28"/>
            <w:lang w:val="x-none" w:eastAsia="x-none"/>
          </w:rPr>
          <w:t xml:space="preserve"> Правительства Российской Федерации от 1</w:t>
        </w:r>
        <w:r w:rsidRPr="00DC7790">
          <w:rPr>
            <w:szCs w:val="28"/>
            <w:lang w:eastAsia="x-none"/>
          </w:rPr>
          <w:t>9.03.2013</w:t>
        </w:r>
        <w:r w:rsidRPr="00DC7790">
          <w:rPr>
            <w:szCs w:val="28"/>
            <w:lang w:val="x-none" w:eastAsia="x-none"/>
          </w:rPr>
          <w:t xml:space="preserve"> г. </w:t>
        </w:r>
        <w:r w:rsidRPr="00DC7790">
          <w:rPr>
            <w:szCs w:val="28"/>
            <w:lang w:eastAsia="x-none"/>
          </w:rPr>
          <w:t>№</w:t>
        </w:r>
        <w:r w:rsidRPr="00DC7790">
          <w:rPr>
            <w:szCs w:val="28"/>
            <w:lang w:val="x-none" w:eastAsia="x-none"/>
          </w:rPr>
          <w:t> </w:t>
        </w:r>
        <w:r w:rsidRPr="00DC7790">
          <w:rPr>
            <w:szCs w:val="28"/>
            <w:lang w:eastAsia="x-none"/>
          </w:rPr>
          <w:t>384</w:t>
        </w:r>
        <w:r w:rsidRPr="00DC7790">
          <w:rPr>
            <w:szCs w:val="28"/>
            <w:lang w:val="x-none" w:eastAsia="x-none"/>
          </w:rPr>
          <w:t>-р</w:t>
        </w:r>
      </w:hyperlink>
      <w:r w:rsidRPr="00DC7790">
        <w:rPr>
          <w:szCs w:val="28"/>
          <w:lang w:eastAsia="x-none"/>
        </w:rPr>
        <w:t xml:space="preserve"> (с изменениями и дополнениями).</w:t>
      </w:r>
    </w:p>
    <w:p w14:paraId="5BCD1BDF" w14:textId="77777777" w:rsidR="00DC7790" w:rsidRPr="00DC7790" w:rsidRDefault="00DC7790" w:rsidP="00C53206">
      <w:pPr>
        <w:tabs>
          <w:tab w:val="num" w:pos="800"/>
        </w:tabs>
        <w:ind w:firstLine="900"/>
        <w:rPr>
          <w:szCs w:val="28"/>
          <w:lang w:eastAsia="x-none"/>
        </w:rPr>
      </w:pPr>
      <w:r w:rsidRPr="00DC7790">
        <w:rPr>
          <w:szCs w:val="28"/>
          <w:lang w:eastAsia="x-none"/>
        </w:rPr>
        <w:t xml:space="preserve">Схема территориального планирования Российской Федерации в области энергетики, утвержденная </w:t>
      </w:r>
      <w:hyperlink r:id="rId20" w:history="1">
        <w:r w:rsidRPr="00DC7790">
          <w:rPr>
            <w:szCs w:val="28"/>
            <w:lang w:eastAsia="x-none"/>
          </w:rPr>
          <w:t>Распоряжением Правительства Российской Федерации от 01.08.2016 года №1634-р</w:t>
        </w:r>
      </w:hyperlink>
      <w:r w:rsidRPr="00DC7790">
        <w:rPr>
          <w:szCs w:val="28"/>
          <w:lang w:eastAsia="x-none"/>
        </w:rPr>
        <w:t xml:space="preserve"> (с изменениями и дополнениями).</w:t>
      </w:r>
    </w:p>
    <w:p w14:paraId="66B331F8" w14:textId="77777777" w:rsidR="00DC7790" w:rsidRPr="00DC7790" w:rsidRDefault="00DC7790" w:rsidP="00C53206">
      <w:pPr>
        <w:tabs>
          <w:tab w:val="num" w:pos="800"/>
        </w:tabs>
        <w:ind w:firstLine="900"/>
        <w:rPr>
          <w:szCs w:val="28"/>
          <w:lang w:eastAsia="x-none"/>
        </w:rPr>
      </w:pPr>
      <w:r w:rsidRPr="00DC7790">
        <w:rPr>
          <w:szCs w:val="28"/>
          <w:lang w:val="x-none" w:eastAsia="x-none"/>
        </w:rPr>
        <w:t>Схема территориального планирования Российской Федерации в области</w:t>
      </w:r>
      <w:r w:rsidRPr="00DC7790">
        <w:rPr>
          <w:szCs w:val="28"/>
          <w:lang w:eastAsia="x-none"/>
        </w:rPr>
        <w:t xml:space="preserve"> здравоохранения, утвержденная  </w:t>
      </w:r>
      <w:hyperlink r:id="rId21" w:history="1">
        <w:r w:rsidRPr="00DC7790">
          <w:rPr>
            <w:szCs w:val="28"/>
            <w:lang w:eastAsia="x-none"/>
          </w:rPr>
          <w:t>Распоряжением Правительства Российской Федерации от 28.12. 2012 года №2607-р</w:t>
        </w:r>
      </w:hyperlink>
      <w:r w:rsidRPr="00DC7790">
        <w:rPr>
          <w:szCs w:val="28"/>
          <w:lang w:eastAsia="x-none"/>
        </w:rPr>
        <w:t>.</w:t>
      </w:r>
    </w:p>
    <w:p w14:paraId="0390EFE2" w14:textId="77777777" w:rsidR="00DC7790" w:rsidRPr="00DC7790" w:rsidRDefault="00DC7790" w:rsidP="00C53206">
      <w:pPr>
        <w:tabs>
          <w:tab w:val="num" w:pos="800"/>
        </w:tabs>
        <w:ind w:firstLine="900"/>
        <w:rPr>
          <w:color w:val="FF0000"/>
          <w:szCs w:val="28"/>
          <w:lang w:eastAsia="x-none"/>
        </w:rPr>
      </w:pPr>
      <w:r w:rsidRPr="00DC7790">
        <w:rPr>
          <w:szCs w:val="28"/>
          <w:lang w:val="x-none" w:eastAsia="x-none"/>
        </w:rPr>
        <w:t>Схема территориального планирования Российской Федерации в области</w:t>
      </w:r>
      <w:r w:rsidRPr="00DC7790">
        <w:rPr>
          <w:szCs w:val="28"/>
          <w:lang w:eastAsia="x-none"/>
        </w:rPr>
        <w:t xml:space="preserve"> высшего профессионального образования,  утвержденная </w:t>
      </w:r>
      <w:hyperlink r:id="rId22" w:history="1">
        <w:r w:rsidRPr="00DC7790">
          <w:rPr>
            <w:szCs w:val="28"/>
            <w:lang w:eastAsia="x-none"/>
          </w:rPr>
          <w:t>Распоряжением Правительства Российской Федерации от 26.02.2013 года №247-р</w:t>
        </w:r>
      </w:hyperlink>
      <w:r w:rsidRPr="00DC7790">
        <w:rPr>
          <w:szCs w:val="28"/>
          <w:lang w:eastAsia="x-none"/>
        </w:rPr>
        <w:t>.</w:t>
      </w:r>
    </w:p>
    <w:p w14:paraId="6A4F5D15" w14:textId="77777777" w:rsidR="00DC7790" w:rsidRPr="00DC7790" w:rsidRDefault="00DC7790" w:rsidP="00C53206">
      <w:pPr>
        <w:tabs>
          <w:tab w:val="num" w:pos="800"/>
        </w:tabs>
        <w:ind w:firstLine="900"/>
        <w:rPr>
          <w:color w:val="FF0000"/>
          <w:szCs w:val="28"/>
          <w:lang w:eastAsia="x-none"/>
        </w:rPr>
      </w:pPr>
    </w:p>
    <w:p w14:paraId="01B2E060" w14:textId="77777777" w:rsidR="00DC7790" w:rsidRPr="00DC7790" w:rsidRDefault="00DC7790" w:rsidP="00C53206">
      <w:pPr>
        <w:tabs>
          <w:tab w:val="num" w:pos="600"/>
        </w:tabs>
        <w:ind w:firstLine="0"/>
        <w:jc w:val="center"/>
        <w:rPr>
          <w:szCs w:val="28"/>
        </w:rPr>
      </w:pPr>
      <w:r w:rsidRPr="00DC7790">
        <w:rPr>
          <w:szCs w:val="28"/>
        </w:rPr>
        <w:t>Республиканские программы</w:t>
      </w:r>
    </w:p>
    <w:p w14:paraId="46566C03" w14:textId="77777777" w:rsidR="00DC7790" w:rsidRPr="00DC7790" w:rsidRDefault="00DC7790" w:rsidP="00C53206">
      <w:pPr>
        <w:tabs>
          <w:tab w:val="num" w:pos="1060"/>
          <w:tab w:val="left" w:pos="1260"/>
          <w:tab w:val="num" w:pos="10440"/>
        </w:tabs>
        <w:rPr>
          <w:szCs w:val="28"/>
        </w:rPr>
      </w:pPr>
      <w:r>
        <w:rPr>
          <w:szCs w:val="28"/>
        </w:rPr>
        <w:t xml:space="preserve">1. </w:t>
      </w:r>
      <w:r w:rsidRPr="00DC7790">
        <w:rPr>
          <w:szCs w:val="28"/>
        </w:rPr>
        <w:t>Закон Республики Татарстан от 17 июня 2015 г. №40-ЗРТ</w:t>
      </w:r>
      <w:r w:rsidRPr="00DC7790">
        <w:rPr>
          <w:szCs w:val="28"/>
        </w:rPr>
        <w:br/>
        <w:t>«Об утверждении Стратегии социально-экономического развития Республики Татарстан до 2030 года» (с изменениями и дополнениями).</w:t>
      </w:r>
    </w:p>
    <w:p w14:paraId="7C7A7E37" w14:textId="77777777" w:rsidR="00DC7790" w:rsidRPr="00DC7790" w:rsidRDefault="00DC7790" w:rsidP="00C53206">
      <w:pPr>
        <w:tabs>
          <w:tab w:val="num" w:pos="1060"/>
          <w:tab w:val="left" w:pos="1260"/>
          <w:tab w:val="num" w:pos="10440"/>
        </w:tabs>
        <w:rPr>
          <w:szCs w:val="28"/>
        </w:rPr>
      </w:pPr>
      <w:r>
        <w:rPr>
          <w:szCs w:val="28"/>
        </w:rPr>
        <w:lastRenderedPageBreak/>
        <w:t xml:space="preserve">2. </w:t>
      </w:r>
      <w:r w:rsidRPr="00DC7790">
        <w:rPr>
          <w:szCs w:val="28"/>
        </w:rPr>
        <w:t>Постановление Кабинета Министров Республики Татарстан от 25 сентября 2015 г. № 707 «Об утверждении Плана мероприятий по реализации Стратегии социально-экономического развития Республики Татарстан до 2030 года» (с изменениями и дополнениями).</w:t>
      </w:r>
    </w:p>
    <w:p w14:paraId="0248EDA2" w14:textId="77777777" w:rsidR="00DC7790" w:rsidRPr="00DC7790" w:rsidRDefault="00DC7790" w:rsidP="00C53206">
      <w:pPr>
        <w:tabs>
          <w:tab w:val="num" w:pos="1060"/>
          <w:tab w:val="left" w:pos="1260"/>
          <w:tab w:val="num" w:pos="10440"/>
        </w:tabs>
        <w:rPr>
          <w:szCs w:val="28"/>
        </w:rPr>
      </w:pPr>
      <w:r>
        <w:rPr>
          <w:szCs w:val="28"/>
        </w:rPr>
        <w:t xml:space="preserve">3. </w:t>
      </w:r>
      <w:r w:rsidRPr="00DC7790">
        <w:rPr>
          <w:szCs w:val="28"/>
        </w:rPr>
        <w:t xml:space="preserve">Программа «Развитие и размещение производительных сил Республики Татарстан на основе кластерного подхода до 2020 г. и на период до 2030 г.», утвержденная Постановлением Кабинета Министров РТ от 22.10.2008г. №763 (с изменениями и дополнениями). </w:t>
      </w:r>
    </w:p>
    <w:p w14:paraId="42D117D3" w14:textId="77777777" w:rsidR="00DC7790" w:rsidRPr="00DC7790" w:rsidRDefault="00DC7790" w:rsidP="00C53206">
      <w:pPr>
        <w:tabs>
          <w:tab w:val="left" w:pos="1260"/>
          <w:tab w:val="num" w:pos="10440"/>
        </w:tabs>
        <w:rPr>
          <w:color w:val="FF0000"/>
          <w:szCs w:val="28"/>
        </w:rPr>
      </w:pPr>
    </w:p>
    <w:p w14:paraId="6A8BC76E" w14:textId="77777777" w:rsidR="00DC7790" w:rsidRPr="00DC7790" w:rsidRDefault="00DC7790" w:rsidP="00C53206">
      <w:pPr>
        <w:tabs>
          <w:tab w:val="num" w:pos="600"/>
        </w:tabs>
        <w:ind w:firstLine="0"/>
        <w:jc w:val="center"/>
        <w:rPr>
          <w:szCs w:val="28"/>
        </w:rPr>
      </w:pPr>
      <w:r w:rsidRPr="00DC7790">
        <w:rPr>
          <w:szCs w:val="28"/>
        </w:rPr>
        <w:t>Муниципальные программы</w:t>
      </w:r>
    </w:p>
    <w:p w14:paraId="0F6EA646" w14:textId="77777777" w:rsidR="00DC7790" w:rsidRPr="00DC7790" w:rsidRDefault="00DC7790" w:rsidP="00C53206">
      <w:pPr>
        <w:numPr>
          <w:ilvl w:val="0"/>
          <w:numId w:val="75"/>
        </w:numPr>
        <w:tabs>
          <w:tab w:val="num" w:pos="540"/>
          <w:tab w:val="left" w:pos="1260"/>
          <w:tab w:val="num" w:pos="10440"/>
        </w:tabs>
        <w:ind w:left="0" w:firstLine="720"/>
        <w:rPr>
          <w:szCs w:val="28"/>
        </w:rPr>
      </w:pPr>
      <w:r w:rsidRPr="00DC7790">
        <w:rPr>
          <w:szCs w:val="28"/>
        </w:rPr>
        <w:t>Стратегия социально-экономического развития Кукморского муниципального района Республики Татарстан на 2016-2021 годы и плановый период до 2030 года.</w:t>
      </w:r>
    </w:p>
    <w:p w14:paraId="22ED80B5" w14:textId="77777777" w:rsidR="00DC7790" w:rsidRPr="00DC7790" w:rsidRDefault="00DC7790" w:rsidP="00C53206">
      <w:pPr>
        <w:numPr>
          <w:ilvl w:val="0"/>
          <w:numId w:val="75"/>
        </w:numPr>
        <w:tabs>
          <w:tab w:val="num" w:pos="540"/>
          <w:tab w:val="left" w:pos="1260"/>
          <w:tab w:val="num" w:pos="10440"/>
        </w:tabs>
        <w:ind w:left="0" w:firstLine="720"/>
        <w:rPr>
          <w:szCs w:val="28"/>
        </w:rPr>
      </w:pPr>
      <w:r w:rsidRPr="00DC7790">
        <w:rPr>
          <w:szCs w:val="28"/>
        </w:rPr>
        <w:t xml:space="preserve">Программа комплексного развития систем коммунальной инфраструктуры </w:t>
      </w:r>
      <w:r>
        <w:rPr>
          <w:szCs w:val="28"/>
        </w:rPr>
        <w:t>Байлянгарского</w:t>
      </w:r>
      <w:r w:rsidRPr="00DC7790">
        <w:rPr>
          <w:szCs w:val="28"/>
        </w:rPr>
        <w:t xml:space="preserve"> сельского поселения Кукморского муниципального района Республики Татарстан на 2016-2030 годы.</w:t>
      </w:r>
    </w:p>
    <w:p w14:paraId="0C6F58DA" w14:textId="77777777" w:rsidR="00DC7790" w:rsidRPr="00DC7790" w:rsidRDefault="00DC7790" w:rsidP="00C53206">
      <w:pPr>
        <w:tabs>
          <w:tab w:val="left" w:pos="1260"/>
          <w:tab w:val="num" w:pos="10440"/>
        </w:tabs>
        <w:ind w:firstLine="0"/>
        <w:rPr>
          <w:szCs w:val="28"/>
        </w:rPr>
      </w:pPr>
    </w:p>
    <w:p w14:paraId="26B06668" w14:textId="77777777" w:rsidR="00DC7790" w:rsidRPr="00DC7790" w:rsidRDefault="00DC7790" w:rsidP="00C53206">
      <w:pPr>
        <w:tabs>
          <w:tab w:val="num" w:pos="600"/>
        </w:tabs>
        <w:ind w:firstLine="0"/>
        <w:jc w:val="center"/>
        <w:rPr>
          <w:szCs w:val="28"/>
        </w:rPr>
      </w:pPr>
      <w:r w:rsidRPr="00DC7790">
        <w:rPr>
          <w:szCs w:val="28"/>
        </w:rPr>
        <w:t>Иная литература</w:t>
      </w:r>
    </w:p>
    <w:p w14:paraId="58557AFF" w14:textId="77777777" w:rsidR="00DC7790" w:rsidRPr="00DC7790" w:rsidRDefault="00DC7790" w:rsidP="00C53206">
      <w:pPr>
        <w:numPr>
          <w:ilvl w:val="0"/>
          <w:numId w:val="7"/>
        </w:numPr>
        <w:tabs>
          <w:tab w:val="left" w:pos="1100"/>
        </w:tabs>
        <w:ind w:right="-1" w:firstLine="700"/>
        <w:rPr>
          <w:szCs w:val="28"/>
          <w:lang w:val="x-none" w:eastAsia="x-none"/>
        </w:rPr>
      </w:pPr>
      <w:r w:rsidRPr="00DC7790">
        <w:rPr>
          <w:szCs w:val="28"/>
          <w:lang w:val="x-none" w:eastAsia="x-none"/>
        </w:rPr>
        <w:t>Свод памятников истории и культуры Республики Татарстан . – Т.</w:t>
      </w:r>
      <w:r w:rsidRPr="00DC7790">
        <w:rPr>
          <w:szCs w:val="28"/>
          <w:lang w:val="en-US" w:eastAsia="x-none"/>
        </w:rPr>
        <w:t>I</w:t>
      </w:r>
      <w:r w:rsidRPr="00DC7790">
        <w:rPr>
          <w:szCs w:val="28"/>
          <w:lang w:val="x-none" w:eastAsia="x-none"/>
        </w:rPr>
        <w:t>. – Административные районы. – Казань: Изд-во «Мастер Лайн», 1999. – 460 с.</w:t>
      </w:r>
    </w:p>
    <w:p w14:paraId="625C72F5" w14:textId="77777777" w:rsidR="00DC7790" w:rsidRPr="00DC7790" w:rsidRDefault="00DC7790" w:rsidP="00C53206">
      <w:pPr>
        <w:numPr>
          <w:ilvl w:val="0"/>
          <w:numId w:val="7"/>
        </w:numPr>
        <w:tabs>
          <w:tab w:val="left" w:pos="1100"/>
        </w:tabs>
        <w:ind w:right="-1" w:firstLine="700"/>
        <w:rPr>
          <w:szCs w:val="28"/>
          <w:lang w:val="x-none" w:eastAsia="x-none"/>
        </w:rPr>
      </w:pPr>
      <w:r w:rsidRPr="00DC7790">
        <w:rPr>
          <w:szCs w:val="28"/>
          <w:lang w:val="x-none" w:eastAsia="x-none"/>
        </w:rPr>
        <w:t>Перечень существующих объектов культуры и искусства в населенных пунктах муниципальных образований РТ, список объектов и список выявленных объектов культурного наследия Республики Татарстан, список объектов, обладающих признаками объекта культурного наследия Республики Татарстан, предоставленные Министерством культуры Республики Татарстан от 12.04.2014г.</w:t>
      </w:r>
    </w:p>
    <w:p w14:paraId="0FB3178B" w14:textId="77777777" w:rsidR="00DC7790" w:rsidRPr="00DC7790" w:rsidRDefault="00DC7790" w:rsidP="00C53206">
      <w:pPr>
        <w:numPr>
          <w:ilvl w:val="0"/>
          <w:numId w:val="7"/>
        </w:numPr>
        <w:tabs>
          <w:tab w:val="left" w:pos="1100"/>
        </w:tabs>
        <w:ind w:right="-1" w:firstLine="700"/>
        <w:rPr>
          <w:szCs w:val="28"/>
          <w:lang w:val="x-none" w:eastAsia="x-none"/>
        </w:rPr>
      </w:pPr>
      <w:r w:rsidRPr="00DC7790">
        <w:rPr>
          <w:szCs w:val="28"/>
          <w:lang w:val="x-none" w:eastAsia="x-none"/>
        </w:rPr>
        <w:t>Изучение, охрана, реставрация и использование недвижимых памятников истории и культуры в Республике Татарстан: Информационный сборник. Вып. 2-3. Памятники истории и культуры. Историко-культурные территории. Исторические города. – Казань: «Карпол», 2001. – 335 с.</w:t>
      </w:r>
    </w:p>
    <w:p w14:paraId="649AF09B" w14:textId="77777777" w:rsidR="00DC7790" w:rsidRPr="00DC7790" w:rsidRDefault="00DC7790" w:rsidP="00C53206">
      <w:pPr>
        <w:numPr>
          <w:ilvl w:val="0"/>
          <w:numId w:val="7"/>
        </w:numPr>
        <w:tabs>
          <w:tab w:val="left" w:pos="1100"/>
        </w:tabs>
        <w:ind w:right="-1" w:firstLine="700"/>
        <w:rPr>
          <w:szCs w:val="28"/>
          <w:lang w:val="x-none" w:eastAsia="x-none"/>
        </w:rPr>
      </w:pPr>
      <w:r w:rsidRPr="00DC7790">
        <w:rPr>
          <w:szCs w:val="28"/>
        </w:rPr>
        <w:t>Справочник «Санитарная очистка территории и уборка населенных мест» (Москва, 1990г.).</w:t>
      </w:r>
    </w:p>
    <w:p w14:paraId="270D6498" w14:textId="77777777" w:rsidR="00DC7790" w:rsidRPr="00DC7790" w:rsidRDefault="00DC7790" w:rsidP="00C53206">
      <w:pPr>
        <w:tabs>
          <w:tab w:val="left" w:pos="1100"/>
        </w:tabs>
        <w:ind w:right="-1" w:firstLine="0"/>
        <w:rPr>
          <w:szCs w:val="28"/>
          <w:lang w:val="x-none" w:eastAsia="x-none"/>
        </w:rPr>
      </w:pPr>
    </w:p>
    <w:p w14:paraId="47D8DF7A" w14:textId="77777777" w:rsidR="00DC7790" w:rsidRPr="00DC7790" w:rsidRDefault="00DC7790" w:rsidP="00C53206">
      <w:pPr>
        <w:tabs>
          <w:tab w:val="num" w:pos="600"/>
        </w:tabs>
        <w:ind w:firstLine="0"/>
        <w:jc w:val="center"/>
        <w:rPr>
          <w:szCs w:val="28"/>
        </w:rPr>
      </w:pPr>
      <w:r w:rsidRPr="00DC7790">
        <w:rPr>
          <w:szCs w:val="28"/>
        </w:rPr>
        <w:t>Фондовые материалы</w:t>
      </w:r>
    </w:p>
    <w:p w14:paraId="6602375D" w14:textId="77777777" w:rsidR="00DC7790" w:rsidRPr="00DC7790" w:rsidRDefault="00DC7790" w:rsidP="00C53206">
      <w:pPr>
        <w:numPr>
          <w:ilvl w:val="0"/>
          <w:numId w:val="10"/>
        </w:numPr>
        <w:tabs>
          <w:tab w:val="num" w:pos="180"/>
          <w:tab w:val="left" w:pos="1100"/>
        </w:tabs>
        <w:ind w:left="0" w:right="-1" w:firstLine="720"/>
        <w:rPr>
          <w:szCs w:val="28"/>
          <w:lang w:val="x-none" w:eastAsia="x-none"/>
        </w:rPr>
      </w:pPr>
      <w:r w:rsidRPr="00DC7790">
        <w:rPr>
          <w:szCs w:val="28"/>
          <w:lang w:val="x-none" w:eastAsia="x-none"/>
        </w:rPr>
        <w:t xml:space="preserve">Анкетные данные, предоставленные администрацией </w:t>
      </w:r>
      <w:r>
        <w:rPr>
          <w:szCs w:val="28"/>
          <w:lang w:eastAsia="x-none"/>
        </w:rPr>
        <w:t>Байлянгарского</w:t>
      </w:r>
      <w:r w:rsidRPr="00DC7790">
        <w:rPr>
          <w:szCs w:val="28"/>
          <w:lang w:val="x-none" w:eastAsia="x-none"/>
        </w:rPr>
        <w:t xml:space="preserve"> сельского поселения </w:t>
      </w:r>
      <w:r w:rsidRPr="00DC7790">
        <w:rPr>
          <w:szCs w:val="28"/>
          <w:lang w:eastAsia="x-none"/>
        </w:rPr>
        <w:t>Кукморского</w:t>
      </w:r>
      <w:r w:rsidRPr="00DC7790">
        <w:rPr>
          <w:szCs w:val="28"/>
          <w:lang w:val="x-none" w:eastAsia="x-none"/>
        </w:rPr>
        <w:t xml:space="preserve"> муниципального района.</w:t>
      </w:r>
    </w:p>
    <w:p w14:paraId="7E12E823" w14:textId="77777777" w:rsidR="00DC7790" w:rsidRPr="00DC7790" w:rsidRDefault="00DC7790" w:rsidP="00C53206">
      <w:pPr>
        <w:numPr>
          <w:ilvl w:val="0"/>
          <w:numId w:val="10"/>
        </w:numPr>
        <w:tabs>
          <w:tab w:val="num" w:pos="180"/>
          <w:tab w:val="left" w:pos="1100"/>
        </w:tabs>
        <w:ind w:left="0" w:right="-1" w:firstLine="720"/>
        <w:rPr>
          <w:szCs w:val="20"/>
          <w:lang w:val="x-none" w:eastAsia="x-none"/>
        </w:rPr>
      </w:pPr>
      <w:r w:rsidRPr="00DC7790">
        <w:rPr>
          <w:szCs w:val="28"/>
          <w:lang w:val="x-none" w:eastAsia="x-none"/>
        </w:rPr>
        <w:t xml:space="preserve">Схема территориального планирования Республики Татарстан, утверждённая постановлением Кабинета Министров Республики Татарстан от 21.02.2011 № 134 (в редакции Постановления Кабинета Министров от </w:t>
      </w:r>
      <w:r w:rsidRPr="00DC7790">
        <w:rPr>
          <w:szCs w:val="28"/>
          <w:lang w:eastAsia="x-none"/>
        </w:rPr>
        <w:t>09.07.2020</w:t>
      </w:r>
      <w:r w:rsidRPr="00DC7790">
        <w:rPr>
          <w:szCs w:val="28"/>
          <w:lang w:val="x-none" w:eastAsia="x-none"/>
        </w:rPr>
        <w:t xml:space="preserve"> г. № 5</w:t>
      </w:r>
      <w:r w:rsidRPr="00DC7790">
        <w:rPr>
          <w:szCs w:val="28"/>
          <w:lang w:eastAsia="x-none"/>
        </w:rPr>
        <w:t>69</w:t>
      </w:r>
      <w:r w:rsidRPr="00DC7790">
        <w:rPr>
          <w:szCs w:val="28"/>
          <w:lang w:val="x-none" w:eastAsia="x-none"/>
        </w:rPr>
        <w:t>).</w:t>
      </w:r>
    </w:p>
    <w:p w14:paraId="3660827F" w14:textId="77777777" w:rsidR="00DC7790" w:rsidRPr="00DC7790" w:rsidRDefault="00DC7790" w:rsidP="00C53206">
      <w:pPr>
        <w:numPr>
          <w:ilvl w:val="0"/>
          <w:numId w:val="10"/>
        </w:numPr>
        <w:tabs>
          <w:tab w:val="num" w:pos="0"/>
          <w:tab w:val="left" w:pos="1100"/>
        </w:tabs>
        <w:ind w:left="0" w:right="-1" w:firstLine="709"/>
        <w:rPr>
          <w:szCs w:val="20"/>
          <w:lang w:val="x-none" w:eastAsia="x-none"/>
        </w:rPr>
      </w:pPr>
      <w:r w:rsidRPr="00DC7790">
        <w:rPr>
          <w:szCs w:val="28"/>
          <w:lang w:val="x-none" w:eastAsia="x-none"/>
        </w:rPr>
        <w:t xml:space="preserve">Схема территориального планирования </w:t>
      </w:r>
      <w:r w:rsidRPr="00DC7790">
        <w:rPr>
          <w:szCs w:val="28"/>
          <w:lang w:eastAsia="x-none"/>
        </w:rPr>
        <w:t>Кукморского</w:t>
      </w:r>
      <w:r w:rsidRPr="00DC7790">
        <w:rPr>
          <w:szCs w:val="28"/>
          <w:lang w:val="x-none" w:eastAsia="x-none"/>
        </w:rPr>
        <w:t xml:space="preserve"> муниципального района Республики Татарстан, утвержденная Решением Совета Кукморского муниципального района Республики Татарстан от</w:t>
      </w:r>
      <w:r w:rsidRPr="00DC7790">
        <w:rPr>
          <w:szCs w:val="28"/>
          <w:lang w:eastAsia="x-none"/>
        </w:rPr>
        <w:t xml:space="preserve"> </w:t>
      </w:r>
      <w:r w:rsidRPr="00DC7790">
        <w:rPr>
          <w:szCs w:val="28"/>
        </w:rPr>
        <w:t>19.12.2012 г. № 171</w:t>
      </w:r>
      <w:r w:rsidRPr="00DC7790">
        <w:rPr>
          <w:szCs w:val="28"/>
          <w:lang w:val="x-none" w:eastAsia="x-none"/>
        </w:rPr>
        <w:t>.</w:t>
      </w:r>
    </w:p>
    <w:p w14:paraId="2F7B1EAD" w14:textId="77777777" w:rsidR="00C95BC3" w:rsidRPr="00F33B20" w:rsidRDefault="00C95BC3" w:rsidP="00C53206">
      <w:pPr>
        <w:pStyle w:val="af1"/>
        <w:numPr>
          <w:ilvl w:val="0"/>
          <w:numId w:val="0"/>
        </w:numPr>
        <w:tabs>
          <w:tab w:val="left" w:pos="1120"/>
          <w:tab w:val="num" w:pos="2340"/>
        </w:tabs>
        <w:ind w:left="700" w:right="-1"/>
        <w:rPr>
          <w:color w:val="FF0000"/>
        </w:rPr>
      </w:pPr>
    </w:p>
    <w:p w14:paraId="215492D7" w14:textId="77777777" w:rsidR="003E7ADC" w:rsidRDefault="008C4E8C" w:rsidP="00C53206">
      <w:pPr>
        <w:pStyle w:val="1a"/>
        <w:numPr>
          <w:ilvl w:val="0"/>
          <w:numId w:val="77"/>
        </w:numPr>
      </w:pPr>
      <w:bookmarkStart w:id="131" w:name="_Toc57911491"/>
      <w:r w:rsidRPr="008C4E8C">
        <w:lastRenderedPageBreak/>
        <w:t>ПРИЛОЖЕНИЕ</w:t>
      </w:r>
      <w:bookmarkEnd w:id="131"/>
    </w:p>
    <w:p w14:paraId="4491FA3A" w14:textId="77777777" w:rsidR="004A35E6" w:rsidRDefault="004A35E6" w:rsidP="00C53206">
      <w:pPr>
        <w:ind w:firstLine="0"/>
        <w:rPr>
          <w:lang w:eastAsia="x-none"/>
        </w:rPr>
      </w:pPr>
      <w:r>
        <w:rPr>
          <w:lang w:eastAsia="x-none"/>
        </w:rPr>
        <w:t>Приложение 1</w:t>
      </w:r>
    </w:p>
    <w:p w14:paraId="2F395EC9" w14:textId="4A70A6D7" w:rsidR="004A35E6" w:rsidRDefault="004A35E6" w:rsidP="00C53206">
      <w:pPr>
        <w:ind w:left="851" w:firstLine="0"/>
        <w:rPr>
          <w:lang w:eastAsia="x-none"/>
        </w:rPr>
      </w:pPr>
      <w:r>
        <w:rPr>
          <w:lang w:eastAsia="x-none"/>
        </w:rPr>
        <w:t xml:space="preserve">Постановление исполнительного комитета Кукморского муниципального района Республики Татарстан о </w:t>
      </w:r>
      <w:r w:rsidR="000C60D1">
        <w:rPr>
          <w:lang w:eastAsia="x-none"/>
        </w:rPr>
        <w:t>подготовке проекта Г</w:t>
      </w:r>
      <w:r>
        <w:rPr>
          <w:lang w:eastAsia="x-none"/>
        </w:rPr>
        <w:t>енеральн</w:t>
      </w:r>
      <w:r w:rsidR="000C60D1">
        <w:rPr>
          <w:lang w:eastAsia="x-none"/>
        </w:rPr>
        <w:t>ых</w:t>
      </w:r>
      <w:r>
        <w:rPr>
          <w:lang w:eastAsia="x-none"/>
        </w:rPr>
        <w:t xml:space="preserve"> план</w:t>
      </w:r>
      <w:r w:rsidR="000C60D1">
        <w:rPr>
          <w:lang w:eastAsia="x-none"/>
        </w:rPr>
        <w:t>ов</w:t>
      </w:r>
      <w:r>
        <w:rPr>
          <w:lang w:eastAsia="x-none"/>
        </w:rPr>
        <w:t xml:space="preserve"> поселени</w:t>
      </w:r>
      <w:r w:rsidR="000C60D1">
        <w:rPr>
          <w:lang w:eastAsia="x-none"/>
        </w:rPr>
        <w:t>й</w:t>
      </w:r>
      <w:r>
        <w:rPr>
          <w:lang w:eastAsia="x-none"/>
        </w:rPr>
        <w:t xml:space="preserve"> Кукморского муниципально</w:t>
      </w:r>
      <w:r w:rsidR="000C60D1">
        <w:rPr>
          <w:lang w:eastAsia="x-none"/>
        </w:rPr>
        <w:t>го района Республики Татарстан № 663 от 20.11.2020</w:t>
      </w:r>
    </w:p>
    <w:p w14:paraId="5EBD7359" w14:textId="77777777" w:rsidR="00FD4EC2" w:rsidRDefault="00FD4EC2" w:rsidP="00C53206">
      <w:pPr>
        <w:ind w:left="851" w:firstLine="0"/>
        <w:rPr>
          <w:lang w:eastAsia="x-none"/>
        </w:rPr>
      </w:pPr>
    </w:p>
    <w:p w14:paraId="46F60515" w14:textId="77777777" w:rsidR="004A35E6" w:rsidRDefault="004A35E6" w:rsidP="00C53206">
      <w:pPr>
        <w:ind w:firstLine="0"/>
        <w:rPr>
          <w:lang w:eastAsia="x-none"/>
        </w:rPr>
      </w:pPr>
      <w:r>
        <w:rPr>
          <w:lang w:eastAsia="x-none"/>
        </w:rPr>
        <w:t>Приложение 2</w:t>
      </w:r>
    </w:p>
    <w:p w14:paraId="672DDC14" w14:textId="6E125BCA" w:rsidR="004A35E6" w:rsidRDefault="004A35E6" w:rsidP="00C53206">
      <w:pPr>
        <w:ind w:left="851" w:firstLine="0"/>
        <w:rPr>
          <w:lang w:eastAsia="x-none"/>
        </w:rPr>
      </w:pPr>
      <w:r>
        <w:rPr>
          <w:lang w:eastAsia="x-none"/>
        </w:rPr>
        <w:t>Исходные данные и требования для разработки раздела «</w:t>
      </w:r>
      <w:r w:rsidR="00905255">
        <w:rPr>
          <w:lang w:eastAsia="x-none"/>
        </w:rPr>
        <w:t>П</w:t>
      </w:r>
      <w:r>
        <w:rPr>
          <w:lang w:eastAsia="x-none"/>
        </w:rPr>
        <w:t>еречень мероприятий по гражданской обороне, мероприятий по предупреждению чрезвычайных ситуаций», в составе проекта генерального плана Байлянгарского сельского поселения Кукморского муниципального района Республики Татарстан №</w:t>
      </w:r>
      <w:r w:rsidR="00905255">
        <w:rPr>
          <w:lang w:eastAsia="x-none"/>
        </w:rPr>
        <w:t>342</w:t>
      </w:r>
      <w:r>
        <w:rPr>
          <w:lang w:eastAsia="x-none"/>
        </w:rPr>
        <w:t xml:space="preserve">/ТЗ-3-5 от </w:t>
      </w:r>
      <w:r w:rsidR="00905255">
        <w:rPr>
          <w:lang w:eastAsia="x-none"/>
        </w:rPr>
        <w:t>27</w:t>
      </w:r>
      <w:r>
        <w:rPr>
          <w:lang w:eastAsia="x-none"/>
        </w:rPr>
        <w:t>.0</w:t>
      </w:r>
      <w:r w:rsidR="00905255">
        <w:rPr>
          <w:lang w:eastAsia="x-none"/>
        </w:rPr>
        <w:t>1</w:t>
      </w:r>
      <w:r>
        <w:rPr>
          <w:lang w:eastAsia="x-none"/>
        </w:rPr>
        <w:t>.2020.</w:t>
      </w:r>
    </w:p>
    <w:p w14:paraId="51583D48" w14:textId="77777777" w:rsidR="00FD4EC2" w:rsidRDefault="00FD4EC2" w:rsidP="00C53206">
      <w:pPr>
        <w:ind w:left="851" w:firstLine="0"/>
        <w:rPr>
          <w:lang w:eastAsia="x-none"/>
        </w:rPr>
      </w:pPr>
    </w:p>
    <w:p w14:paraId="6560E938" w14:textId="77777777" w:rsidR="004A35E6" w:rsidRDefault="004A35E6" w:rsidP="00C53206">
      <w:pPr>
        <w:ind w:firstLine="0"/>
        <w:rPr>
          <w:lang w:eastAsia="x-none"/>
        </w:rPr>
      </w:pPr>
      <w:r>
        <w:rPr>
          <w:lang w:eastAsia="x-none"/>
        </w:rPr>
        <w:t>Приложение 3</w:t>
      </w:r>
    </w:p>
    <w:p w14:paraId="51DFF025" w14:textId="7DCF3428" w:rsidR="004A35E6" w:rsidRDefault="004A35E6" w:rsidP="00C53206">
      <w:pPr>
        <w:ind w:left="851" w:firstLine="0"/>
        <w:rPr>
          <w:lang w:eastAsia="x-none"/>
        </w:rPr>
      </w:pPr>
      <w:r>
        <w:rPr>
          <w:lang w:eastAsia="x-none"/>
        </w:rPr>
        <w:t>Письмо о предоставлении схем расположения земельных участков под кладбищами сельских поселений Кукморского муниципального района Республики Татарстан</w:t>
      </w:r>
      <w:r w:rsidR="00CB5D75">
        <w:rPr>
          <w:lang w:eastAsia="x-none"/>
        </w:rPr>
        <w:t xml:space="preserve"> №782-ю от 27 ноября 2019 года</w:t>
      </w:r>
      <w:r>
        <w:rPr>
          <w:lang w:eastAsia="x-none"/>
        </w:rPr>
        <w:t>.</w:t>
      </w:r>
    </w:p>
    <w:p w14:paraId="1110E3A3" w14:textId="77777777" w:rsidR="00FD4EC2" w:rsidRDefault="00FD4EC2" w:rsidP="00C53206">
      <w:pPr>
        <w:ind w:left="851" w:firstLine="0"/>
        <w:rPr>
          <w:lang w:eastAsia="x-none"/>
        </w:rPr>
      </w:pPr>
    </w:p>
    <w:p w14:paraId="0C2F0D65" w14:textId="68B6393A" w:rsidR="00FD4EC2" w:rsidRDefault="00FD4EC2" w:rsidP="00FD4EC2">
      <w:pPr>
        <w:ind w:firstLine="0"/>
        <w:rPr>
          <w:lang w:eastAsia="x-none"/>
        </w:rPr>
      </w:pPr>
      <w:r>
        <w:rPr>
          <w:lang w:eastAsia="x-none"/>
        </w:rPr>
        <w:t xml:space="preserve">Приложение </w:t>
      </w:r>
      <w:r>
        <w:rPr>
          <w:lang w:eastAsia="x-none"/>
        </w:rPr>
        <w:t>4</w:t>
      </w:r>
    </w:p>
    <w:p w14:paraId="08E394F2" w14:textId="70F4A62D" w:rsidR="00FD4EC2" w:rsidRDefault="00FD4EC2" w:rsidP="00FD4EC2">
      <w:pPr>
        <w:ind w:left="709" w:hanging="1"/>
        <w:rPr>
          <w:szCs w:val="28"/>
        </w:rPr>
      </w:pPr>
      <w:r>
        <w:rPr>
          <w:szCs w:val="28"/>
        </w:rPr>
        <w:t>Письмо Исполнительного комитета Кукморского муниципального района Республики Татарстан</w:t>
      </w:r>
      <w:r>
        <w:rPr>
          <w:szCs w:val="28"/>
        </w:rPr>
        <w:t xml:space="preserve"> от 03.12.2020 г. №01-17/3528 о том, что </w:t>
      </w:r>
      <w:r>
        <w:rPr>
          <w:szCs w:val="28"/>
        </w:rPr>
        <w:t>в ближайшее время планируется упразднить п.ж\д разъезда Саз-Тамак</w:t>
      </w:r>
      <w:r>
        <w:rPr>
          <w:szCs w:val="28"/>
        </w:rPr>
        <w:t>.</w:t>
      </w:r>
    </w:p>
    <w:p w14:paraId="1595E824" w14:textId="383BF488" w:rsidR="00CB5D75" w:rsidRDefault="00FD4EC2" w:rsidP="00C53206">
      <w:pPr>
        <w:ind w:left="851" w:firstLine="0"/>
        <w:rPr>
          <w:lang w:eastAsia="x-none"/>
        </w:rPr>
      </w:pPr>
      <w:r>
        <w:rPr>
          <w:lang w:eastAsia="x-none"/>
        </w:rPr>
        <w:br w:type="page"/>
      </w:r>
    </w:p>
    <w:p w14:paraId="32F76BCB" w14:textId="03AA84F0" w:rsidR="00CB5D75" w:rsidRDefault="005440AB" w:rsidP="00C53206">
      <w:pPr>
        <w:ind w:left="851" w:firstLine="0"/>
        <w:jc w:val="right"/>
        <w:rPr>
          <w:lang w:eastAsia="x-none"/>
        </w:rPr>
      </w:pPr>
      <w:r>
        <w:rPr>
          <w:noProof/>
        </w:rPr>
        <w:pict w14:anchorId="23518878">
          <v:shape id="_x0000_s1044" type="#_x0000_t75" style="position:absolute;left:0;text-align:left;margin-left:2.35pt;margin-top:16.75pt;width:516.95pt;height:730.45pt;z-index:-3;mso-position-horizontal-relative:text;mso-position-vertical-relative:text;mso-width-relative:page;mso-height-relative:page" wrapcoords="-33 0 -33 21554 21600 21554 21600 0 -33 0">
            <v:imagedata r:id="rId23" o:title=""/>
            <w10:wrap type="through"/>
          </v:shape>
        </w:pict>
      </w:r>
      <w:r w:rsidR="00CB5D75">
        <w:rPr>
          <w:lang w:eastAsia="x-none"/>
        </w:rPr>
        <w:t>Приложение 1</w:t>
      </w:r>
    </w:p>
    <w:p w14:paraId="58EF25DC" w14:textId="215D6E4E" w:rsidR="00CB5D75" w:rsidRDefault="005440AB" w:rsidP="00C53206">
      <w:pPr>
        <w:ind w:left="851" w:firstLine="0"/>
        <w:jc w:val="right"/>
        <w:rPr>
          <w:lang w:eastAsia="x-none"/>
        </w:rPr>
      </w:pPr>
      <w:r>
        <w:rPr>
          <w:noProof/>
        </w:rPr>
        <w:lastRenderedPageBreak/>
        <w:pict w14:anchorId="641C00F4">
          <v:shape id="_x0000_s1045" type="#_x0000_t75" style="position:absolute;left:0;text-align:left;margin-left:-14.15pt;margin-top:5.45pt;width:526.3pt;height:743.65pt;z-index:-2;mso-position-horizontal-relative:text;mso-position-vertical-relative:text;mso-width-relative:page;mso-height-relative:page" wrapcoords="-33 0 -33 21554 21600 21554 21600 0 -33 0">
            <v:imagedata r:id="rId24" o:title=""/>
            <w10:wrap type="tight"/>
          </v:shape>
        </w:pict>
      </w:r>
    </w:p>
    <w:p w14:paraId="698C3DF7" w14:textId="2145E74A" w:rsidR="00CB5D75" w:rsidRDefault="005440AB" w:rsidP="00C53206">
      <w:pPr>
        <w:ind w:left="851" w:firstLine="0"/>
        <w:jc w:val="right"/>
        <w:rPr>
          <w:lang w:eastAsia="x-none"/>
        </w:rPr>
      </w:pPr>
      <w:r>
        <w:rPr>
          <w:noProof/>
        </w:rPr>
        <w:lastRenderedPageBreak/>
        <w:pict w14:anchorId="1C667291">
          <v:shape id="_x0000_s1046" type="#_x0000_t75" style="position:absolute;left:0;text-align:left;margin-left:1.6pt;margin-top:.2pt;width:522.55pt;height:738.35pt;z-index:-1;mso-position-horizontal-relative:text;mso-position-vertical-relative:text;mso-width-relative:page;mso-height-relative:page" wrapcoords="-33 0 -33 21554 21600 21554 21600 0 -33 0">
            <v:imagedata r:id="rId25" o:title=""/>
            <w10:wrap type="through"/>
          </v:shape>
        </w:pict>
      </w:r>
    </w:p>
    <w:p w14:paraId="58758C14" w14:textId="3D8ECB07" w:rsidR="00CB5D75" w:rsidRDefault="00CB5D75" w:rsidP="00C53206">
      <w:pPr>
        <w:ind w:left="851" w:firstLine="0"/>
        <w:jc w:val="right"/>
        <w:rPr>
          <w:lang w:eastAsia="x-none"/>
        </w:rPr>
      </w:pPr>
      <w:r>
        <w:rPr>
          <w:lang w:eastAsia="x-none"/>
        </w:rPr>
        <w:lastRenderedPageBreak/>
        <w:t>Приложение 2</w:t>
      </w:r>
    </w:p>
    <w:p w14:paraId="308BD028" w14:textId="462D3407" w:rsidR="00CB5D75" w:rsidRDefault="005440AB" w:rsidP="00C53206">
      <w:pPr>
        <w:ind w:left="851" w:firstLine="0"/>
        <w:jc w:val="right"/>
        <w:rPr>
          <w:lang w:eastAsia="x-none"/>
        </w:rPr>
      </w:pPr>
      <w:r>
        <w:rPr>
          <w:noProof/>
        </w:rPr>
        <w:pict w14:anchorId="235D8C2F">
          <v:shape id="_x0000_s1039" type="#_x0000_t75" style="position:absolute;left:0;text-align:left;margin-left:3.85pt;margin-top:5.45pt;width:495.75pt;height:711pt;z-index:3;mso-position-horizontal-relative:text;mso-position-vertical-relative:text;mso-width-relative:page;mso-height-relative:page">
            <v:imagedata r:id="rId26" o:title=""/>
            <w10:wrap type="topAndBottom"/>
          </v:shape>
        </w:pict>
      </w:r>
    </w:p>
    <w:p w14:paraId="7EBD4FCA" w14:textId="69B0965F" w:rsidR="00CB5D75" w:rsidRDefault="005440AB" w:rsidP="00C53206">
      <w:pPr>
        <w:ind w:left="851" w:firstLine="0"/>
        <w:jc w:val="right"/>
        <w:rPr>
          <w:lang w:eastAsia="x-none"/>
        </w:rPr>
      </w:pPr>
      <w:r>
        <w:rPr>
          <w:noProof/>
        </w:rPr>
        <w:lastRenderedPageBreak/>
        <w:pict w14:anchorId="14750E41">
          <v:shape id="_x0000_s1040" type="#_x0000_t75" style="position:absolute;left:0;text-align:left;margin-left:-3.65pt;margin-top:3.2pt;width:495.75pt;height:684pt;z-index:4;mso-position-horizontal-relative:text;mso-position-vertical-relative:text;mso-width-relative:page;mso-height-relative:page">
            <v:imagedata r:id="rId27" o:title=""/>
            <w10:wrap type="topAndBottom"/>
          </v:shape>
        </w:pict>
      </w:r>
    </w:p>
    <w:p w14:paraId="3FAB009A" w14:textId="77777777" w:rsidR="00CB5D75" w:rsidRDefault="00CB5D75" w:rsidP="00C53206">
      <w:pPr>
        <w:ind w:left="851" w:firstLine="0"/>
        <w:jc w:val="right"/>
        <w:rPr>
          <w:lang w:eastAsia="x-none"/>
        </w:rPr>
      </w:pPr>
    </w:p>
    <w:p w14:paraId="1E42F67A" w14:textId="77777777" w:rsidR="00CB5D75" w:rsidRDefault="00CB5D75" w:rsidP="00C53206">
      <w:pPr>
        <w:ind w:left="851" w:firstLine="0"/>
        <w:jc w:val="right"/>
        <w:rPr>
          <w:lang w:eastAsia="x-none"/>
        </w:rPr>
      </w:pPr>
    </w:p>
    <w:p w14:paraId="19F67E65" w14:textId="0EFCF2EE" w:rsidR="00CB5D75" w:rsidRDefault="005440AB" w:rsidP="00C53206">
      <w:pPr>
        <w:ind w:left="851" w:firstLine="0"/>
        <w:jc w:val="right"/>
        <w:rPr>
          <w:lang w:eastAsia="x-none"/>
        </w:rPr>
      </w:pPr>
      <w:r>
        <w:rPr>
          <w:noProof/>
        </w:rPr>
        <w:lastRenderedPageBreak/>
        <w:pict w14:anchorId="6212EB90">
          <v:shape id="_x0000_s1041" type="#_x0000_t75" style="position:absolute;left:0;text-align:left;margin-left:.1pt;margin-top:.5pt;width:495.75pt;height:717.75pt;z-index:5;mso-position-horizontal-relative:text;mso-position-vertical-relative:text;mso-width-relative:page;mso-height-relative:page">
            <v:imagedata r:id="rId28" o:title=""/>
            <w10:wrap type="topAndBottom"/>
          </v:shape>
        </w:pict>
      </w:r>
    </w:p>
    <w:p w14:paraId="205BA2D7" w14:textId="2D1EE819" w:rsidR="00CB5D75" w:rsidRDefault="005440AB" w:rsidP="00C53206">
      <w:pPr>
        <w:ind w:left="851" w:firstLine="0"/>
        <w:jc w:val="right"/>
        <w:rPr>
          <w:lang w:eastAsia="x-none"/>
        </w:rPr>
      </w:pPr>
      <w:r>
        <w:rPr>
          <w:noProof/>
        </w:rPr>
        <w:lastRenderedPageBreak/>
        <w:pict w14:anchorId="438442E7">
          <v:shape id="_x0000_s1036" type="#_x0000_t75" style="position:absolute;left:0;text-align:left;margin-left:3.75pt;margin-top:26.25pt;width:495pt;height:717.75pt;z-index:2;mso-position-horizontal-relative:margin;mso-position-vertical-relative:margin">
            <v:imagedata r:id="rId29" o:title=""/>
            <w10:wrap type="square" anchorx="margin" anchory="margin"/>
          </v:shape>
        </w:pict>
      </w:r>
      <w:r w:rsidR="00CB5D75">
        <w:rPr>
          <w:lang w:eastAsia="x-none"/>
        </w:rPr>
        <w:t>Приложение 3</w:t>
      </w:r>
    </w:p>
    <w:p w14:paraId="2A02CDF5" w14:textId="16697F38" w:rsidR="00FD4EC2" w:rsidRDefault="00FD4EC2" w:rsidP="00FD4EC2">
      <w:pPr>
        <w:ind w:left="851" w:firstLine="0"/>
        <w:jc w:val="right"/>
        <w:rPr>
          <w:lang w:eastAsia="x-none"/>
        </w:rPr>
      </w:pPr>
      <w:r>
        <w:rPr>
          <w:lang w:eastAsia="x-none"/>
        </w:rPr>
        <w:lastRenderedPageBreak/>
        <w:t xml:space="preserve">Приложение </w:t>
      </w:r>
      <w:r>
        <w:rPr>
          <w:lang w:eastAsia="x-none"/>
        </w:rPr>
        <w:t>4</w:t>
      </w:r>
    </w:p>
    <w:p w14:paraId="15BAD7A2" w14:textId="33B9006C" w:rsidR="00FD4EC2" w:rsidRDefault="00FD4EC2" w:rsidP="00C53206">
      <w:pPr>
        <w:ind w:left="851" w:firstLine="0"/>
        <w:jc w:val="right"/>
        <w:rPr>
          <w:lang w:eastAsia="x-none"/>
        </w:rPr>
      </w:pPr>
    </w:p>
    <w:p w14:paraId="5B51FC69" w14:textId="7208A75E" w:rsidR="00FD4EC2" w:rsidRDefault="00FD4EC2" w:rsidP="00FD4EC2">
      <w:pPr>
        <w:ind w:firstLine="0"/>
        <w:jc w:val="center"/>
        <w:rPr>
          <w:lang w:eastAsia="x-none"/>
        </w:rPr>
      </w:pPr>
      <w:r w:rsidRPr="00FD4EC2">
        <w:rPr>
          <w:lang w:eastAsia="x-none"/>
        </w:rPr>
        <w:pict w14:anchorId="036662C0">
          <v:shape id="_x0000_i1027" type="#_x0000_t75" style="width:509pt;height:715pt">
            <v:imagedata r:id="rId30" o:title=""/>
          </v:shape>
        </w:pict>
      </w:r>
    </w:p>
    <w:sectPr w:rsidR="00FD4EC2" w:rsidSect="00394941">
      <w:pgSz w:w="11906" w:h="16838" w:code="9"/>
      <w:pgMar w:top="851" w:right="851"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3775C5" w14:textId="77777777" w:rsidR="005440AB" w:rsidRDefault="005440AB">
      <w:r>
        <w:separator/>
      </w:r>
    </w:p>
  </w:endnote>
  <w:endnote w:type="continuationSeparator" w:id="0">
    <w:p w14:paraId="700E3864" w14:textId="77777777" w:rsidR="005440AB" w:rsidRDefault="005440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Garamond">
    <w:panose1 w:val="02020404030301010803"/>
    <w:charset w:val="CC"/>
    <w:family w:val="roman"/>
    <w:pitch w:val="variable"/>
    <w:sig w:usb0="00000287" w:usb1="00000000" w:usb2="00000000" w:usb3="00000000" w:csb0="0000009F" w:csb1="00000000"/>
  </w:font>
  <w:font w:name="Italic">
    <w:panose1 w:val="00000400000000000000"/>
    <w:charset w:val="CC"/>
    <w:family w:val="auto"/>
    <w:pitch w:val="variable"/>
    <w:sig w:usb0="20002A87" w:usb1="00000000" w:usb2="00000000" w:usb3="00000000" w:csb0="000001FF" w:csb1="00000000"/>
  </w:font>
  <w:font w:name="Swis721 BlkEx BT">
    <w:panose1 w:val="020B0907040502030204"/>
    <w:charset w:val="00"/>
    <w:family w:val="swiss"/>
    <w:pitch w:val="variable"/>
    <w:sig w:usb0="00000087" w:usb1="00000000" w:usb2="00000000" w:usb3="00000000" w:csb0="0000001B" w:csb1="00000000"/>
  </w:font>
  <w:font w:name="Swis721 Blk BT">
    <w:panose1 w:val="020B0904030502020204"/>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687" w:usb1="00000000" w:usb2="00000000" w:usb3="00000000" w:csb0="0000009F" w:csb1="00000000"/>
  </w:font>
  <w:font w:name="PragmaticaC">
    <w:altName w:val="Courier New"/>
    <w:panose1 w:val="00000000000000000000"/>
    <w:charset w:val="00"/>
    <w:family w:val="decorative"/>
    <w:notTrueType/>
    <w:pitch w:val="variable"/>
    <w:sig w:usb0="00000003" w:usb1="00000000" w:usb2="00000000" w:usb3="00000000" w:csb0="00000001"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NTHelvetica/Cyrillic">
    <w:altName w:val="Arial"/>
    <w:panose1 w:val="00000000000000000000"/>
    <w:charset w:val="00"/>
    <w:family w:val="auto"/>
    <w:notTrueType/>
    <w:pitch w:val="variable"/>
    <w:sig w:usb0="00000003" w:usb1="00000000" w:usb2="00000000" w:usb3="00000000" w:csb0="00000001" w:csb1="00000000"/>
  </w:font>
  <w:font w:name="SchoolBookCTT">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TextBook">
    <w:altName w:val="Times New Roman"/>
    <w:charset w:val="00"/>
    <w:family w:val="auto"/>
    <w:pitch w:val="variable"/>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3A28C" w14:textId="4D7D6CA6" w:rsidR="00720C5B" w:rsidRDefault="00720C5B">
    <w:pPr>
      <w:pStyle w:val="afffff4"/>
      <w:jc w:val="right"/>
    </w:pPr>
    <w:r>
      <w:fldChar w:fldCharType="begin"/>
    </w:r>
    <w:r>
      <w:instrText>PAGE   \* MERGEFORMAT</w:instrText>
    </w:r>
    <w:r>
      <w:fldChar w:fldCharType="separate"/>
    </w:r>
    <w:r w:rsidR="00E261AE">
      <w:rPr>
        <w:noProof/>
      </w:rPr>
      <w:t>6</w:t>
    </w:r>
    <w:r>
      <w:fldChar w:fldCharType="end"/>
    </w:r>
  </w:p>
  <w:p w14:paraId="2A2FD25E" w14:textId="77777777" w:rsidR="00720C5B" w:rsidRDefault="00720C5B">
    <w:pPr>
      <w:pStyle w:val="afffff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BA23F" w14:textId="77777777" w:rsidR="00720C5B" w:rsidRDefault="00720C5B" w:rsidP="00381FAB">
    <w:pPr>
      <w:pStyle w:val="afffff4"/>
      <w:framePr w:wrap="around" w:vAnchor="text" w:hAnchor="margin" w:xAlign="right" w:y="1"/>
      <w:rPr>
        <w:rStyle w:val="afffff6"/>
      </w:rPr>
    </w:pPr>
    <w:r>
      <w:rPr>
        <w:rStyle w:val="afffff6"/>
      </w:rPr>
      <w:fldChar w:fldCharType="begin"/>
    </w:r>
    <w:r>
      <w:rPr>
        <w:rStyle w:val="afffff6"/>
      </w:rPr>
      <w:instrText xml:space="preserve">PAGE  </w:instrText>
    </w:r>
    <w:r>
      <w:rPr>
        <w:rStyle w:val="afffff6"/>
      </w:rPr>
      <w:fldChar w:fldCharType="end"/>
    </w:r>
  </w:p>
  <w:p w14:paraId="5B4C0781" w14:textId="77777777" w:rsidR="00720C5B" w:rsidRDefault="00720C5B">
    <w:pPr>
      <w:pStyle w:val="afffff4"/>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B638E" w14:textId="3D2920A9" w:rsidR="00720C5B" w:rsidRDefault="00720C5B" w:rsidP="00381FAB">
    <w:pPr>
      <w:pStyle w:val="afffff4"/>
      <w:framePr w:wrap="around" w:vAnchor="text" w:hAnchor="margin" w:xAlign="right" w:y="1"/>
      <w:jc w:val="right"/>
      <w:rPr>
        <w:rStyle w:val="afffff6"/>
      </w:rPr>
    </w:pPr>
    <w:r>
      <w:rPr>
        <w:rStyle w:val="afffff6"/>
      </w:rPr>
      <w:fldChar w:fldCharType="begin"/>
    </w:r>
    <w:r>
      <w:rPr>
        <w:rStyle w:val="afffff6"/>
      </w:rPr>
      <w:instrText xml:space="preserve">PAGE  </w:instrText>
    </w:r>
    <w:r>
      <w:rPr>
        <w:rStyle w:val="afffff6"/>
      </w:rPr>
      <w:fldChar w:fldCharType="separate"/>
    </w:r>
    <w:r w:rsidR="00E261AE">
      <w:rPr>
        <w:rStyle w:val="afffff6"/>
        <w:noProof/>
      </w:rPr>
      <w:t>21</w:t>
    </w:r>
    <w:r>
      <w:rPr>
        <w:rStyle w:val="afffff6"/>
      </w:rPr>
      <w:fldChar w:fldCharType="end"/>
    </w:r>
  </w:p>
  <w:p w14:paraId="12671428" w14:textId="77777777" w:rsidR="00720C5B" w:rsidRDefault="00720C5B" w:rsidP="00381FAB">
    <w:pPr>
      <w:pStyle w:val="afffff4"/>
      <w:framePr w:wrap="around" w:vAnchor="text" w:hAnchor="margin" w:xAlign="right" w:y="1"/>
      <w:ind w:right="360"/>
      <w:rPr>
        <w:rStyle w:val="afffff6"/>
      </w:rPr>
    </w:pPr>
  </w:p>
  <w:p w14:paraId="177D06A5" w14:textId="77777777" w:rsidR="00720C5B" w:rsidRDefault="00720C5B">
    <w:pPr>
      <w:pStyle w:val="afffff4"/>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9F8D6E" w14:textId="77777777" w:rsidR="005440AB" w:rsidRDefault="005440AB">
      <w:r>
        <w:separator/>
      </w:r>
    </w:p>
  </w:footnote>
  <w:footnote w:type="continuationSeparator" w:id="0">
    <w:p w14:paraId="2F32B54C" w14:textId="77777777" w:rsidR="005440AB" w:rsidRDefault="005440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singleLevel"/>
    <w:tmpl w:val="00000005"/>
    <w:styleLink w:val="1ai11"/>
    <w:lvl w:ilvl="0">
      <w:start w:val="1"/>
      <w:numFmt w:val="bullet"/>
      <w:lvlText w:val=""/>
      <w:lvlJc w:val="left"/>
      <w:pPr>
        <w:tabs>
          <w:tab w:val="num" w:pos="567"/>
        </w:tabs>
        <w:ind w:left="567" w:hanging="454"/>
      </w:pPr>
      <w:rPr>
        <w:rFonts w:ascii="Symbol" w:hAnsi="Symbol"/>
      </w:rPr>
    </w:lvl>
  </w:abstractNum>
  <w:abstractNum w:abstractNumId="1" w15:restartNumberingAfterBreak="0">
    <w:nsid w:val="023569C3"/>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2" w15:restartNumberingAfterBreak="0">
    <w:nsid w:val="029B335D"/>
    <w:multiLevelType w:val="multilevel"/>
    <w:tmpl w:val="814E1A86"/>
    <w:styleLink w:val="CourierNew14127"/>
    <w:lvl w:ilvl="0">
      <w:start w:val="1"/>
      <w:numFmt w:val="bullet"/>
      <w:lvlText w:val="-"/>
      <w:lvlJc w:val="left"/>
      <w:pPr>
        <w:ind w:left="1080" w:hanging="360"/>
      </w:pPr>
      <w:rPr>
        <w:rFonts w:ascii="Times New Roman" w:hAnsi="Times New Roman" w:hint="default"/>
        <w:sz w:val="28"/>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3" w15:restartNumberingAfterBreak="0">
    <w:nsid w:val="02C31A85"/>
    <w:multiLevelType w:val="hybridMultilevel"/>
    <w:tmpl w:val="2A767800"/>
    <w:lvl w:ilvl="0" w:tplc="FFFFFFFF">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880CE3"/>
    <w:multiLevelType w:val="hybridMultilevel"/>
    <w:tmpl w:val="932A5D88"/>
    <w:lvl w:ilvl="0" w:tplc="B61E42F2">
      <w:start w:val="1"/>
      <w:numFmt w:val="bullet"/>
      <w:pStyle w:val="a0"/>
      <w:lvlText w:val="–"/>
      <w:lvlJc w:val="left"/>
      <w:pPr>
        <w:tabs>
          <w:tab w:val="num" w:pos="720"/>
        </w:tabs>
        <w:ind w:left="947" w:hanging="227"/>
      </w:pPr>
      <w:rPr>
        <w:rFonts w:ascii="Times New Roman"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05814BCF"/>
    <w:multiLevelType w:val="multilevel"/>
    <w:tmpl w:val="0419001D"/>
    <w:styleLink w:val="1111111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7" w15:restartNumberingAfterBreak="0">
    <w:nsid w:val="05DA3732"/>
    <w:multiLevelType w:val="hybridMultilevel"/>
    <w:tmpl w:val="86803BE8"/>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06A52226"/>
    <w:multiLevelType w:val="hybridMultilevel"/>
    <w:tmpl w:val="84369F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74C1952"/>
    <w:multiLevelType w:val="hybridMultilevel"/>
    <w:tmpl w:val="A45E52B0"/>
    <w:lvl w:ilvl="0" w:tplc="95B27570">
      <w:start w:val="1"/>
      <w:numFmt w:val="decimal"/>
      <w:pStyle w:val="S"/>
      <w:lvlText w:val="Таблица %1."/>
      <w:lvlJc w:val="left"/>
      <w:pPr>
        <w:tabs>
          <w:tab w:val="num" w:pos="1440"/>
        </w:tabs>
        <w:ind w:left="1440" w:hanging="360"/>
      </w:pPr>
      <w:rPr>
        <w:rFonts w:cs="Times New Roman" w:hint="default"/>
        <w:color w:val="auto"/>
      </w:rPr>
    </w:lvl>
    <w:lvl w:ilvl="1" w:tplc="EAB0FFB0">
      <w:start w:val="1"/>
      <w:numFmt w:val="bullet"/>
      <w:lvlText w:val=""/>
      <w:lvlJc w:val="left"/>
      <w:pPr>
        <w:tabs>
          <w:tab w:val="num" w:pos="2160"/>
        </w:tabs>
        <w:ind w:left="2160" w:hanging="360"/>
      </w:pPr>
      <w:rPr>
        <w:rFonts w:ascii="Symbol" w:hAnsi="Symbol" w:hint="default"/>
      </w:rPr>
    </w:lvl>
    <w:lvl w:ilvl="2" w:tplc="D17C2D76" w:tentative="1">
      <w:start w:val="1"/>
      <w:numFmt w:val="lowerRoman"/>
      <w:lvlText w:val="%3."/>
      <w:lvlJc w:val="right"/>
      <w:pPr>
        <w:tabs>
          <w:tab w:val="num" w:pos="2880"/>
        </w:tabs>
        <w:ind w:left="2880" w:hanging="180"/>
      </w:pPr>
      <w:rPr>
        <w:rFonts w:cs="Times New Roman"/>
      </w:rPr>
    </w:lvl>
    <w:lvl w:ilvl="3" w:tplc="6E1C836A" w:tentative="1">
      <w:start w:val="1"/>
      <w:numFmt w:val="decimal"/>
      <w:lvlText w:val="%4."/>
      <w:lvlJc w:val="left"/>
      <w:pPr>
        <w:tabs>
          <w:tab w:val="num" w:pos="3600"/>
        </w:tabs>
        <w:ind w:left="3600" w:hanging="360"/>
      </w:pPr>
      <w:rPr>
        <w:rFonts w:cs="Times New Roman"/>
      </w:rPr>
    </w:lvl>
    <w:lvl w:ilvl="4" w:tplc="14D0B558" w:tentative="1">
      <w:start w:val="1"/>
      <w:numFmt w:val="lowerLetter"/>
      <w:lvlText w:val="%5."/>
      <w:lvlJc w:val="left"/>
      <w:pPr>
        <w:tabs>
          <w:tab w:val="num" w:pos="4320"/>
        </w:tabs>
        <w:ind w:left="4320" w:hanging="360"/>
      </w:pPr>
      <w:rPr>
        <w:rFonts w:cs="Times New Roman"/>
      </w:rPr>
    </w:lvl>
    <w:lvl w:ilvl="5" w:tplc="A12ED4AA" w:tentative="1">
      <w:start w:val="1"/>
      <w:numFmt w:val="lowerRoman"/>
      <w:lvlText w:val="%6."/>
      <w:lvlJc w:val="right"/>
      <w:pPr>
        <w:tabs>
          <w:tab w:val="num" w:pos="5040"/>
        </w:tabs>
        <w:ind w:left="5040" w:hanging="180"/>
      </w:pPr>
      <w:rPr>
        <w:rFonts w:cs="Times New Roman"/>
      </w:rPr>
    </w:lvl>
    <w:lvl w:ilvl="6" w:tplc="2BB2C600" w:tentative="1">
      <w:start w:val="1"/>
      <w:numFmt w:val="decimal"/>
      <w:lvlText w:val="%7."/>
      <w:lvlJc w:val="left"/>
      <w:pPr>
        <w:tabs>
          <w:tab w:val="num" w:pos="5760"/>
        </w:tabs>
        <w:ind w:left="5760" w:hanging="360"/>
      </w:pPr>
      <w:rPr>
        <w:rFonts w:cs="Times New Roman"/>
      </w:rPr>
    </w:lvl>
    <w:lvl w:ilvl="7" w:tplc="90520FF8" w:tentative="1">
      <w:start w:val="1"/>
      <w:numFmt w:val="lowerLetter"/>
      <w:lvlText w:val="%8."/>
      <w:lvlJc w:val="left"/>
      <w:pPr>
        <w:tabs>
          <w:tab w:val="num" w:pos="6480"/>
        </w:tabs>
        <w:ind w:left="6480" w:hanging="360"/>
      </w:pPr>
      <w:rPr>
        <w:rFonts w:cs="Times New Roman"/>
      </w:rPr>
    </w:lvl>
    <w:lvl w:ilvl="8" w:tplc="114621F4" w:tentative="1">
      <w:start w:val="1"/>
      <w:numFmt w:val="lowerRoman"/>
      <w:lvlText w:val="%9."/>
      <w:lvlJc w:val="right"/>
      <w:pPr>
        <w:tabs>
          <w:tab w:val="num" w:pos="7200"/>
        </w:tabs>
        <w:ind w:left="7200" w:hanging="180"/>
      </w:pPr>
      <w:rPr>
        <w:rFonts w:cs="Times New Roman"/>
      </w:rPr>
    </w:lvl>
  </w:abstractNum>
  <w:abstractNum w:abstractNumId="10" w15:restartNumberingAfterBreak="0">
    <w:nsid w:val="09762174"/>
    <w:multiLevelType w:val="multilevel"/>
    <w:tmpl w:val="0419001F"/>
    <w:styleLink w:val="1111113"/>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15:restartNumberingAfterBreak="0">
    <w:nsid w:val="0C055B14"/>
    <w:multiLevelType w:val="multilevel"/>
    <w:tmpl w:val="AB0A2F96"/>
    <w:lvl w:ilvl="0">
      <w:start w:val="1"/>
      <w:numFmt w:val="decimal"/>
      <w:pStyle w:val="Title1"/>
      <w:lvlText w:val="%1."/>
      <w:lvlJc w:val="left"/>
      <w:pPr>
        <w:ind w:left="525" w:hanging="525"/>
      </w:pPr>
      <w:rPr>
        <w:rFonts w:hint="default"/>
      </w:rPr>
    </w:lvl>
    <w:lvl w:ilvl="1">
      <w:start w:val="1"/>
      <w:numFmt w:val="decimal"/>
      <w:pStyle w:val="Title2"/>
      <w:lvlText w:val="%1.%2."/>
      <w:lvlJc w:val="left"/>
      <w:pPr>
        <w:ind w:left="720" w:hanging="72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Table0"/>
      <w:suff w:val="nothing"/>
      <w:lvlText w:val="Таблица %1.%2.%3"/>
      <w:lvlJc w:val="left"/>
      <w:pPr>
        <w:ind w:left="8081"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pStyle w:val="Picture1"/>
      <w:suff w:val="space"/>
      <w:lvlText w:val="Рисунок %1.%2.%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C932617"/>
    <w:multiLevelType w:val="multilevel"/>
    <w:tmpl w:val="0E90FA68"/>
    <w:styleLink w:val="a1"/>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 w15:restartNumberingAfterBreak="0">
    <w:nsid w:val="0CDA3CFE"/>
    <w:multiLevelType w:val="hybridMultilevel"/>
    <w:tmpl w:val="1B10B59C"/>
    <w:lvl w:ilvl="0" w:tplc="FFFFFFFF">
      <w:start w:val="1"/>
      <w:numFmt w:val="decimal"/>
      <w:pStyle w:val="1"/>
      <w:lvlText w:val="Таблица %1"/>
      <w:lvlJc w:val="left"/>
      <w:pPr>
        <w:tabs>
          <w:tab w:val="num" w:pos="9390"/>
        </w:tabs>
        <w:ind w:left="9390" w:hanging="360"/>
      </w:pPr>
      <w:rPr>
        <w:rFonts w:cs="Times New Roman" w:hint="default"/>
      </w:rPr>
    </w:lvl>
    <w:lvl w:ilvl="1" w:tplc="FFFFFFFF" w:tentative="1">
      <w:start w:val="1"/>
      <w:numFmt w:val="lowerLetter"/>
      <w:lvlText w:val="%2."/>
      <w:lvlJc w:val="left"/>
      <w:pPr>
        <w:tabs>
          <w:tab w:val="num" w:pos="2007"/>
        </w:tabs>
        <w:ind w:left="2007" w:hanging="360"/>
      </w:pPr>
      <w:rPr>
        <w:rFonts w:cs="Times New Roman"/>
      </w:rPr>
    </w:lvl>
    <w:lvl w:ilvl="2" w:tplc="FFFFFFFF" w:tentative="1">
      <w:start w:val="1"/>
      <w:numFmt w:val="lowerRoman"/>
      <w:lvlText w:val="%3."/>
      <w:lvlJc w:val="right"/>
      <w:pPr>
        <w:tabs>
          <w:tab w:val="num" w:pos="2727"/>
        </w:tabs>
        <w:ind w:left="2727" w:hanging="180"/>
      </w:pPr>
      <w:rPr>
        <w:rFonts w:cs="Times New Roman"/>
      </w:rPr>
    </w:lvl>
    <w:lvl w:ilvl="3" w:tplc="FFFFFFFF" w:tentative="1">
      <w:start w:val="1"/>
      <w:numFmt w:val="decimal"/>
      <w:lvlText w:val="%4."/>
      <w:lvlJc w:val="left"/>
      <w:pPr>
        <w:tabs>
          <w:tab w:val="num" w:pos="3447"/>
        </w:tabs>
        <w:ind w:left="3447" w:hanging="360"/>
      </w:pPr>
      <w:rPr>
        <w:rFonts w:cs="Times New Roman"/>
      </w:rPr>
    </w:lvl>
    <w:lvl w:ilvl="4" w:tplc="FFFFFFFF" w:tentative="1">
      <w:start w:val="1"/>
      <w:numFmt w:val="lowerLetter"/>
      <w:lvlText w:val="%5."/>
      <w:lvlJc w:val="left"/>
      <w:pPr>
        <w:tabs>
          <w:tab w:val="num" w:pos="4167"/>
        </w:tabs>
        <w:ind w:left="4167" w:hanging="360"/>
      </w:pPr>
      <w:rPr>
        <w:rFonts w:cs="Times New Roman"/>
      </w:rPr>
    </w:lvl>
    <w:lvl w:ilvl="5" w:tplc="FFFFFFFF" w:tentative="1">
      <w:start w:val="1"/>
      <w:numFmt w:val="lowerRoman"/>
      <w:lvlText w:val="%6."/>
      <w:lvlJc w:val="right"/>
      <w:pPr>
        <w:tabs>
          <w:tab w:val="num" w:pos="4887"/>
        </w:tabs>
        <w:ind w:left="4887" w:hanging="180"/>
      </w:pPr>
      <w:rPr>
        <w:rFonts w:cs="Times New Roman"/>
      </w:rPr>
    </w:lvl>
    <w:lvl w:ilvl="6" w:tplc="FFFFFFFF" w:tentative="1">
      <w:start w:val="1"/>
      <w:numFmt w:val="decimal"/>
      <w:lvlText w:val="%7."/>
      <w:lvlJc w:val="left"/>
      <w:pPr>
        <w:tabs>
          <w:tab w:val="num" w:pos="5607"/>
        </w:tabs>
        <w:ind w:left="5607" w:hanging="360"/>
      </w:pPr>
      <w:rPr>
        <w:rFonts w:cs="Times New Roman"/>
      </w:rPr>
    </w:lvl>
    <w:lvl w:ilvl="7" w:tplc="FFFFFFFF" w:tentative="1">
      <w:start w:val="1"/>
      <w:numFmt w:val="lowerLetter"/>
      <w:lvlText w:val="%8."/>
      <w:lvlJc w:val="left"/>
      <w:pPr>
        <w:tabs>
          <w:tab w:val="num" w:pos="6327"/>
        </w:tabs>
        <w:ind w:left="6327" w:hanging="360"/>
      </w:pPr>
      <w:rPr>
        <w:rFonts w:cs="Times New Roman"/>
      </w:rPr>
    </w:lvl>
    <w:lvl w:ilvl="8" w:tplc="FFFFFFFF" w:tentative="1">
      <w:start w:val="1"/>
      <w:numFmt w:val="lowerRoman"/>
      <w:lvlText w:val="%9."/>
      <w:lvlJc w:val="right"/>
      <w:pPr>
        <w:tabs>
          <w:tab w:val="num" w:pos="7047"/>
        </w:tabs>
        <w:ind w:left="7047" w:hanging="180"/>
      </w:pPr>
      <w:rPr>
        <w:rFonts w:cs="Times New Roman"/>
      </w:rPr>
    </w:lvl>
  </w:abstractNum>
  <w:abstractNum w:abstractNumId="14" w15:restartNumberingAfterBreak="0">
    <w:nsid w:val="0CF96AA2"/>
    <w:multiLevelType w:val="hybridMultilevel"/>
    <w:tmpl w:val="263E5F02"/>
    <w:lvl w:ilvl="0" w:tplc="E2962A16">
      <w:start w:val="236"/>
      <w:numFmt w:val="bullet"/>
      <w:lvlText w:val="-"/>
      <w:lvlJc w:val="left"/>
      <w:pPr>
        <w:ind w:left="1070" w:hanging="360"/>
      </w:pPr>
      <w:rPr>
        <w:rFonts w:ascii="Times New Roman" w:eastAsia="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5" w15:restartNumberingAfterBreak="0">
    <w:nsid w:val="0D830C9F"/>
    <w:multiLevelType w:val="multilevel"/>
    <w:tmpl w:val="4DFC1AF2"/>
    <w:styleLink w:val="14125"/>
    <w:lvl w:ilvl="0">
      <w:start w:val="1"/>
      <w:numFmt w:val="decimal"/>
      <w:lvlText w:val="%1."/>
      <w:lvlJc w:val="left"/>
      <w:pPr>
        <w:tabs>
          <w:tab w:val="num" w:pos="1429"/>
        </w:tabs>
        <w:ind w:left="1429" w:hanging="360"/>
      </w:pPr>
      <w:rPr>
        <w:rFonts w:cs="Times New Roman"/>
        <w:sz w:val="28"/>
      </w:rPr>
    </w:lvl>
    <w:lvl w:ilvl="1">
      <w:start w:val="1"/>
      <w:numFmt w:val="lowerLetter"/>
      <w:lvlText w:val="%2."/>
      <w:lvlJc w:val="left"/>
      <w:pPr>
        <w:tabs>
          <w:tab w:val="num" w:pos="2149"/>
        </w:tabs>
        <w:ind w:left="2149" w:hanging="360"/>
      </w:pPr>
      <w:rPr>
        <w:rFonts w:cs="Times New Roman"/>
      </w:rPr>
    </w:lvl>
    <w:lvl w:ilvl="2">
      <w:start w:val="1"/>
      <w:numFmt w:val="lowerRoman"/>
      <w:lvlText w:val="%3."/>
      <w:lvlJc w:val="right"/>
      <w:pPr>
        <w:tabs>
          <w:tab w:val="num" w:pos="2869"/>
        </w:tabs>
        <w:ind w:left="2869" w:hanging="180"/>
      </w:pPr>
      <w:rPr>
        <w:rFonts w:cs="Times New Roman"/>
      </w:rPr>
    </w:lvl>
    <w:lvl w:ilvl="3">
      <w:start w:val="1"/>
      <w:numFmt w:val="decimal"/>
      <w:lvlText w:val="%4."/>
      <w:lvlJc w:val="left"/>
      <w:pPr>
        <w:tabs>
          <w:tab w:val="num" w:pos="3589"/>
        </w:tabs>
        <w:ind w:left="3589" w:hanging="360"/>
      </w:pPr>
      <w:rPr>
        <w:rFonts w:cs="Times New Roman"/>
      </w:rPr>
    </w:lvl>
    <w:lvl w:ilvl="4">
      <w:start w:val="1"/>
      <w:numFmt w:val="lowerLetter"/>
      <w:lvlText w:val="%5."/>
      <w:lvlJc w:val="left"/>
      <w:pPr>
        <w:tabs>
          <w:tab w:val="num" w:pos="4309"/>
        </w:tabs>
        <w:ind w:left="4309" w:hanging="360"/>
      </w:pPr>
      <w:rPr>
        <w:rFonts w:cs="Times New Roman"/>
      </w:rPr>
    </w:lvl>
    <w:lvl w:ilvl="5">
      <w:start w:val="1"/>
      <w:numFmt w:val="lowerRoman"/>
      <w:lvlText w:val="%6."/>
      <w:lvlJc w:val="right"/>
      <w:pPr>
        <w:tabs>
          <w:tab w:val="num" w:pos="5029"/>
        </w:tabs>
        <w:ind w:left="5029" w:hanging="180"/>
      </w:pPr>
      <w:rPr>
        <w:rFonts w:cs="Times New Roman"/>
      </w:rPr>
    </w:lvl>
    <w:lvl w:ilvl="6">
      <w:start w:val="1"/>
      <w:numFmt w:val="decimal"/>
      <w:lvlText w:val="%7."/>
      <w:lvlJc w:val="left"/>
      <w:pPr>
        <w:tabs>
          <w:tab w:val="num" w:pos="5749"/>
        </w:tabs>
        <w:ind w:left="5749" w:hanging="360"/>
      </w:pPr>
      <w:rPr>
        <w:rFonts w:cs="Times New Roman"/>
      </w:rPr>
    </w:lvl>
    <w:lvl w:ilvl="7">
      <w:start w:val="1"/>
      <w:numFmt w:val="lowerLetter"/>
      <w:lvlText w:val="%8."/>
      <w:lvlJc w:val="left"/>
      <w:pPr>
        <w:tabs>
          <w:tab w:val="num" w:pos="6469"/>
        </w:tabs>
        <w:ind w:left="6469" w:hanging="360"/>
      </w:pPr>
      <w:rPr>
        <w:rFonts w:cs="Times New Roman"/>
      </w:rPr>
    </w:lvl>
    <w:lvl w:ilvl="8">
      <w:start w:val="1"/>
      <w:numFmt w:val="lowerRoman"/>
      <w:lvlText w:val="%9."/>
      <w:lvlJc w:val="right"/>
      <w:pPr>
        <w:tabs>
          <w:tab w:val="num" w:pos="7189"/>
        </w:tabs>
        <w:ind w:left="7189" w:hanging="180"/>
      </w:pPr>
      <w:rPr>
        <w:rFonts w:cs="Times New Roman"/>
      </w:rPr>
    </w:lvl>
  </w:abstractNum>
  <w:abstractNum w:abstractNumId="16" w15:restartNumberingAfterBreak="0">
    <w:nsid w:val="0F3102ED"/>
    <w:multiLevelType w:val="hybridMultilevel"/>
    <w:tmpl w:val="D9DC8442"/>
    <w:lvl w:ilvl="0" w:tplc="C67AC104">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F5441ED"/>
    <w:multiLevelType w:val="hybridMultilevel"/>
    <w:tmpl w:val="A14EB88C"/>
    <w:lvl w:ilvl="0" w:tplc="FFFFFFFF">
      <w:start w:val="1"/>
      <w:numFmt w:val="decimal"/>
      <w:pStyle w:val="a2"/>
      <w:lvlText w:val="Рис. %1."/>
      <w:lvlJc w:val="left"/>
      <w:pPr>
        <w:tabs>
          <w:tab w:val="num" w:pos="0"/>
        </w:tabs>
        <w:ind w:left="0" w:firstLine="0"/>
      </w:pPr>
      <w:rPr>
        <w:rFonts w:ascii="Calibri" w:hAnsi="Calibri" w:cs="Times New Roman" w:hint="default"/>
        <w:b/>
        <w:i w:val="0"/>
        <w:caps w:val="0"/>
        <w:strike w:val="0"/>
        <w:dstrike w:val="0"/>
        <w:outline w:val="0"/>
        <w:shadow w:val="0"/>
        <w:emboss w:val="0"/>
        <w:imprint w:val="0"/>
        <w:vanish w:val="0"/>
        <w:sz w:val="20"/>
        <w:szCs w:val="24"/>
        <w:vertAlign w:val="baseline"/>
      </w:rPr>
    </w:lvl>
    <w:lvl w:ilvl="1" w:tplc="FFFFFFFF" w:tentative="1">
      <w:start w:val="1"/>
      <w:numFmt w:val="lowerLetter"/>
      <w:lvlText w:val="%2."/>
      <w:lvlJc w:val="left"/>
      <w:pPr>
        <w:tabs>
          <w:tab w:val="num" w:pos="1724"/>
        </w:tabs>
        <w:ind w:left="1724" w:hanging="360"/>
      </w:pPr>
    </w:lvl>
    <w:lvl w:ilvl="2" w:tplc="FFFFFFFF" w:tentative="1">
      <w:start w:val="1"/>
      <w:numFmt w:val="lowerRoman"/>
      <w:lvlText w:val="%3."/>
      <w:lvlJc w:val="right"/>
      <w:pPr>
        <w:tabs>
          <w:tab w:val="num" w:pos="2444"/>
        </w:tabs>
        <w:ind w:left="2444" w:hanging="180"/>
      </w:pPr>
    </w:lvl>
    <w:lvl w:ilvl="3" w:tplc="FFFFFFFF" w:tentative="1">
      <w:start w:val="1"/>
      <w:numFmt w:val="decimal"/>
      <w:lvlText w:val="%4."/>
      <w:lvlJc w:val="left"/>
      <w:pPr>
        <w:tabs>
          <w:tab w:val="num" w:pos="3164"/>
        </w:tabs>
        <w:ind w:left="3164" w:hanging="360"/>
      </w:pPr>
    </w:lvl>
    <w:lvl w:ilvl="4" w:tplc="FFFFFFFF" w:tentative="1">
      <w:start w:val="1"/>
      <w:numFmt w:val="lowerLetter"/>
      <w:lvlText w:val="%5."/>
      <w:lvlJc w:val="left"/>
      <w:pPr>
        <w:tabs>
          <w:tab w:val="num" w:pos="3884"/>
        </w:tabs>
        <w:ind w:left="3884" w:hanging="360"/>
      </w:pPr>
    </w:lvl>
    <w:lvl w:ilvl="5" w:tplc="FFFFFFFF" w:tentative="1">
      <w:start w:val="1"/>
      <w:numFmt w:val="lowerRoman"/>
      <w:lvlText w:val="%6."/>
      <w:lvlJc w:val="right"/>
      <w:pPr>
        <w:tabs>
          <w:tab w:val="num" w:pos="4604"/>
        </w:tabs>
        <w:ind w:left="4604" w:hanging="180"/>
      </w:pPr>
    </w:lvl>
    <w:lvl w:ilvl="6" w:tplc="FFFFFFFF" w:tentative="1">
      <w:start w:val="1"/>
      <w:numFmt w:val="decimal"/>
      <w:lvlText w:val="%7."/>
      <w:lvlJc w:val="left"/>
      <w:pPr>
        <w:tabs>
          <w:tab w:val="num" w:pos="5324"/>
        </w:tabs>
        <w:ind w:left="5324" w:hanging="360"/>
      </w:pPr>
    </w:lvl>
    <w:lvl w:ilvl="7" w:tplc="FFFFFFFF" w:tentative="1">
      <w:start w:val="1"/>
      <w:numFmt w:val="lowerLetter"/>
      <w:lvlText w:val="%8."/>
      <w:lvlJc w:val="left"/>
      <w:pPr>
        <w:tabs>
          <w:tab w:val="num" w:pos="6044"/>
        </w:tabs>
        <w:ind w:left="6044" w:hanging="360"/>
      </w:pPr>
    </w:lvl>
    <w:lvl w:ilvl="8" w:tplc="FFFFFFFF" w:tentative="1">
      <w:start w:val="1"/>
      <w:numFmt w:val="lowerRoman"/>
      <w:lvlText w:val="%9."/>
      <w:lvlJc w:val="right"/>
      <w:pPr>
        <w:tabs>
          <w:tab w:val="num" w:pos="6764"/>
        </w:tabs>
        <w:ind w:left="6764" w:hanging="180"/>
      </w:pPr>
    </w:lvl>
  </w:abstractNum>
  <w:abstractNum w:abstractNumId="18" w15:restartNumberingAfterBreak="0">
    <w:nsid w:val="12713346"/>
    <w:multiLevelType w:val="hybridMultilevel"/>
    <w:tmpl w:val="7FF420E4"/>
    <w:lvl w:ilvl="0" w:tplc="FFFFFFFF">
      <w:start w:val="1"/>
      <w:numFmt w:val="bullet"/>
      <w:pStyle w:val="a3"/>
      <w:lvlText w:val="–"/>
      <w:lvlJc w:val="left"/>
      <w:pPr>
        <w:tabs>
          <w:tab w:val="num" w:pos="964"/>
        </w:tabs>
        <w:ind w:left="964" w:hanging="255"/>
      </w:pPr>
      <w:rPr>
        <w:rFonts w:ascii="Times New Roman"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7E027BB"/>
    <w:multiLevelType w:val="hybridMultilevel"/>
    <w:tmpl w:val="B6A8E476"/>
    <w:lvl w:ilvl="0" w:tplc="C76273E2">
      <w:start w:val="1"/>
      <w:numFmt w:val="decimal"/>
      <w:pStyle w:val="S3"/>
      <w:lvlText w:val="%1)"/>
      <w:lvlJc w:val="left"/>
      <w:pPr>
        <w:tabs>
          <w:tab w:val="num" w:pos="1188"/>
        </w:tabs>
        <w:ind w:firstLine="737"/>
      </w:pPr>
      <w:rPr>
        <w:rFonts w:cs="Times New Roman" w:hint="default"/>
      </w:rPr>
    </w:lvl>
    <w:lvl w:ilvl="1" w:tplc="F2DEF480"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183B449C"/>
    <w:multiLevelType w:val="hybridMultilevel"/>
    <w:tmpl w:val="6E9E266C"/>
    <w:lvl w:ilvl="0" w:tplc="2696A2A4">
      <w:start w:val="1"/>
      <w:numFmt w:val="decimal"/>
      <w:pStyle w:val="a4"/>
      <w:lvlText w:val="Таблица %1"/>
      <w:lvlJc w:val="left"/>
      <w:pPr>
        <w:tabs>
          <w:tab w:val="num" w:pos="8160"/>
        </w:tabs>
        <w:ind w:left="8160"/>
      </w:pPr>
      <w:rPr>
        <w:rFonts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 w:ilvl="1" w:tplc="04190003">
      <w:start w:val="1"/>
      <w:numFmt w:val="bullet"/>
      <w:lvlText w:val=""/>
      <w:lvlJc w:val="left"/>
      <w:pPr>
        <w:tabs>
          <w:tab w:val="num" w:pos="2160"/>
        </w:tabs>
        <w:ind w:left="2160" w:hanging="360"/>
      </w:pPr>
      <w:rPr>
        <w:rFonts w:ascii="Symbol" w:hAnsi="Symbol" w:hint="default"/>
      </w:rPr>
    </w:lvl>
    <w:lvl w:ilvl="2" w:tplc="04190005" w:tentative="1">
      <w:start w:val="1"/>
      <w:numFmt w:val="lowerRoman"/>
      <w:lvlText w:val="%3."/>
      <w:lvlJc w:val="right"/>
      <w:pPr>
        <w:tabs>
          <w:tab w:val="num" w:pos="2880"/>
        </w:tabs>
        <w:ind w:left="2880" w:hanging="180"/>
      </w:pPr>
      <w:rPr>
        <w:rFonts w:cs="Times New Roman"/>
      </w:rPr>
    </w:lvl>
    <w:lvl w:ilvl="3" w:tplc="04190001">
      <w:start w:val="1"/>
      <w:numFmt w:val="decimal"/>
      <w:lvlText w:val="%4."/>
      <w:lvlJc w:val="left"/>
      <w:pPr>
        <w:tabs>
          <w:tab w:val="num" w:pos="3600"/>
        </w:tabs>
        <w:ind w:left="3600" w:hanging="360"/>
      </w:pPr>
      <w:rPr>
        <w:rFonts w:cs="Times New Roman"/>
        <w:b w:val="0"/>
        <w:bCs w:val="0"/>
        <w:i w:val="0"/>
        <w:iCs w:val="0"/>
        <w:caps w:val="0"/>
        <w:smallCaps w:val="0"/>
        <w:strike w:val="0"/>
        <w:dstrike w:val="0"/>
        <w:outline w:val="0"/>
        <w:shadow w:val="0"/>
        <w:emboss w:val="0"/>
        <w:imprint w:val="0"/>
        <w:vanish w:val="0"/>
        <w:spacing w:val="0"/>
        <w:kern w:val="0"/>
        <w:position w:val="0"/>
        <w:u w:val="none"/>
        <w:vertAlign w:val="baseline"/>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21" w15:restartNumberingAfterBreak="0">
    <w:nsid w:val="18D72203"/>
    <w:multiLevelType w:val="hybridMultilevel"/>
    <w:tmpl w:val="FD06998C"/>
    <w:lvl w:ilvl="0" w:tplc="FFFFFFFF">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9272F5C"/>
    <w:multiLevelType w:val="hybridMultilevel"/>
    <w:tmpl w:val="6122DDD6"/>
    <w:lvl w:ilvl="0" w:tplc="C67AC104">
      <w:start w:val="1"/>
      <w:numFmt w:val="bullet"/>
      <w:pStyle w:val="a5"/>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A2710E9"/>
    <w:multiLevelType w:val="hybridMultilevel"/>
    <w:tmpl w:val="F7E6C5BA"/>
    <w:lvl w:ilvl="0" w:tplc="FFFFFFFF">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B640EE1"/>
    <w:multiLevelType w:val="hybridMultilevel"/>
    <w:tmpl w:val="75C22BD2"/>
    <w:lvl w:ilvl="0" w:tplc="AE403FD0">
      <w:start w:val="1"/>
      <w:numFmt w:val="bullet"/>
      <w:pStyle w:val="a6"/>
      <w:lvlText w:val=""/>
      <w:lvlJc w:val="left"/>
      <w:pPr>
        <w:tabs>
          <w:tab w:val="num" w:pos="1134"/>
        </w:tabs>
        <w:ind w:left="0" w:firstLine="851"/>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5"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6" w15:restartNumberingAfterBreak="0">
    <w:nsid w:val="1CE11C23"/>
    <w:multiLevelType w:val="multilevel"/>
    <w:tmpl w:val="75F24C54"/>
    <w:lvl w:ilvl="0">
      <w:start w:val="1"/>
      <w:numFmt w:val="decimal"/>
      <w:pStyle w:val="a7"/>
      <w:suff w:val="space"/>
      <w:lvlText w:val="%1."/>
      <w:lvlJc w:val="center"/>
      <w:pPr>
        <w:ind w:left="360" w:hanging="72"/>
      </w:pPr>
      <w:rPr>
        <w:rFonts w:ascii="Times New Roman" w:hAnsi="Times New Roman" w:hint="default"/>
        <w:b/>
        <w:i w:val="0"/>
        <w:sz w:val="28"/>
      </w:rPr>
    </w:lvl>
    <w:lvl w:ilvl="1">
      <w:start w:val="1"/>
      <w:numFmt w:val="decimal"/>
      <w:suff w:val="space"/>
      <w:lvlText w:val="%2.1"/>
      <w:lvlJc w:val="left"/>
      <w:pPr>
        <w:ind w:left="792" w:hanging="432"/>
      </w:pPr>
      <w:rPr>
        <w:rFonts w:ascii="Times New Roman" w:hAnsi="Times New Roman" w:hint="default"/>
        <w:b/>
        <w:i w:val="0"/>
        <w:sz w:val="28"/>
      </w:rPr>
    </w:lvl>
    <w:lvl w:ilvl="2">
      <w:start w:val="1"/>
      <w:numFmt w:val="decimal"/>
      <w:suff w:val="space"/>
      <w:lvlText w:val="%3.1.1."/>
      <w:lvlJc w:val="left"/>
      <w:pPr>
        <w:ind w:left="1224" w:hanging="504"/>
      </w:pPr>
      <w:rPr>
        <w:rFonts w:ascii="Times New Roman" w:hAnsi="Times New Roman" w:hint="default"/>
        <w:b/>
        <w:i w:val="0"/>
        <w:sz w:val="28"/>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7" w15:restartNumberingAfterBreak="0">
    <w:nsid w:val="1E3334AF"/>
    <w:multiLevelType w:val="hybridMultilevel"/>
    <w:tmpl w:val="3162C8F2"/>
    <w:lvl w:ilvl="0" w:tplc="FFFFFFFF">
      <w:start w:val="1"/>
      <w:numFmt w:val="bullet"/>
      <w:pStyle w:val="a8"/>
      <w:lvlText w:val=""/>
      <w:lvlJc w:val="left"/>
      <w:pPr>
        <w:tabs>
          <w:tab w:val="num" w:pos="1353"/>
        </w:tabs>
        <w:ind w:left="1353" w:hanging="360"/>
      </w:pPr>
      <w:rPr>
        <w:rFonts w:ascii="Symbol" w:hAnsi="Symbol" w:hint="default"/>
      </w:rPr>
    </w:lvl>
    <w:lvl w:ilvl="1" w:tplc="FFFFFFFF">
      <w:start w:val="1"/>
      <w:numFmt w:val="decimal"/>
      <w:lvlText w:val="%2."/>
      <w:lvlJc w:val="left"/>
      <w:pPr>
        <w:tabs>
          <w:tab w:val="num" w:pos="300"/>
        </w:tabs>
        <w:ind w:left="300" w:hanging="360"/>
      </w:pPr>
      <w:rPr>
        <w:rFonts w:hint="default"/>
      </w:rPr>
    </w:lvl>
    <w:lvl w:ilvl="2" w:tplc="FFFFFFFF">
      <w:start w:val="1"/>
      <w:numFmt w:val="bullet"/>
      <w:lvlText w:val=""/>
      <w:lvlJc w:val="left"/>
      <w:pPr>
        <w:tabs>
          <w:tab w:val="num" w:pos="1020"/>
        </w:tabs>
        <w:ind w:left="1020" w:hanging="360"/>
      </w:pPr>
      <w:rPr>
        <w:rFonts w:ascii="Symbol" w:hAnsi="Symbol" w:hint="default"/>
      </w:rPr>
    </w:lvl>
    <w:lvl w:ilvl="3" w:tplc="FFFFFFFF">
      <w:start w:val="1"/>
      <w:numFmt w:val="bullet"/>
      <w:lvlText w:val=""/>
      <w:lvlJc w:val="left"/>
      <w:pPr>
        <w:tabs>
          <w:tab w:val="num" w:pos="1740"/>
        </w:tabs>
        <w:ind w:left="1740" w:hanging="360"/>
      </w:pPr>
      <w:rPr>
        <w:rFonts w:ascii="Symbol" w:hAnsi="Symbol" w:hint="default"/>
      </w:rPr>
    </w:lvl>
    <w:lvl w:ilvl="4" w:tplc="FFFFFFFF" w:tentative="1">
      <w:start w:val="1"/>
      <w:numFmt w:val="bullet"/>
      <w:lvlText w:val="o"/>
      <w:lvlJc w:val="left"/>
      <w:pPr>
        <w:tabs>
          <w:tab w:val="num" w:pos="2460"/>
        </w:tabs>
        <w:ind w:left="2460" w:hanging="360"/>
      </w:pPr>
      <w:rPr>
        <w:rFonts w:ascii="Courier New" w:hAnsi="Courier New" w:cs="Courier New" w:hint="default"/>
      </w:rPr>
    </w:lvl>
    <w:lvl w:ilvl="5" w:tplc="FFFFFFFF" w:tentative="1">
      <w:start w:val="1"/>
      <w:numFmt w:val="bullet"/>
      <w:lvlText w:val=""/>
      <w:lvlJc w:val="left"/>
      <w:pPr>
        <w:tabs>
          <w:tab w:val="num" w:pos="3180"/>
        </w:tabs>
        <w:ind w:left="3180" w:hanging="360"/>
      </w:pPr>
      <w:rPr>
        <w:rFonts w:ascii="Wingdings" w:hAnsi="Wingdings" w:hint="default"/>
      </w:rPr>
    </w:lvl>
    <w:lvl w:ilvl="6" w:tplc="FFFFFFFF" w:tentative="1">
      <w:start w:val="1"/>
      <w:numFmt w:val="bullet"/>
      <w:lvlText w:val=""/>
      <w:lvlJc w:val="left"/>
      <w:pPr>
        <w:tabs>
          <w:tab w:val="num" w:pos="3900"/>
        </w:tabs>
        <w:ind w:left="3900" w:hanging="360"/>
      </w:pPr>
      <w:rPr>
        <w:rFonts w:ascii="Symbol" w:hAnsi="Symbol" w:hint="default"/>
      </w:rPr>
    </w:lvl>
    <w:lvl w:ilvl="7" w:tplc="FFFFFFFF" w:tentative="1">
      <w:start w:val="1"/>
      <w:numFmt w:val="bullet"/>
      <w:lvlText w:val="o"/>
      <w:lvlJc w:val="left"/>
      <w:pPr>
        <w:tabs>
          <w:tab w:val="num" w:pos="4620"/>
        </w:tabs>
        <w:ind w:left="4620" w:hanging="360"/>
      </w:pPr>
      <w:rPr>
        <w:rFonts w:ascii="Courier New" w:hAnsi="Courier New" w:cs="Courier New" w:hint="default"/>
      </w:rPr>
    </w:lvl>
    <w:lvl w:ilvl="8" w:tplc="FFFFFFFF" w:tentative="1">
      <w:start w:val="1"/>
      <w:numFmt w:val="bullet"/>
      <w:lvlText w:val=""/>
      <w:lvlJc w:val="left"/>
      <w:pPr>
        <w:tabs>
          <w:tab w:val="num" w:pos="5340"/>
        </w:tabs>
        <w:ind w:left="5340" w:hanging="360"/>
      </w:pPr>
      <w:rPr>
        <w:rFonts w:ascii="Wingdings" w:hAnsi="Wingdings" w:hint="default"/>
      </w:rPr>
    </w:lvl>
  </w:abstractNum>
  <w:abstractNum w:abstractNumId="28" w15:restartNumberingAfterBreak="0">
    <w:nsid w:val="1EDD44A3"/>
    <w:multiLevelType w:val="hybridMultilevel"/>
    <w:tmpl w:val="B19C211C"/>
    <w:lvl w:ilvl="0" w:tplc="FFFFFFFF">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1F814E97"/>
    <w:multiLevelType w:val="hybridMultilevel"/>
    <w:tmpl w:val="6E1E0C02"/>
    <w:styleLink w:val="11"/>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08C4955"/>
    <w:multiLevelType w:val="multilevel"/>
    <w:tmpl w:val="225A4792"/>
    <w:styleLink w:val="20"/>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281777B"/>
    <w:multiLevelType w:val="hybridMultilevel"/>
    <w:tmpl w:val="6F360C48"/>
    <w:lvl w:ilvl="0" w:tplc="E2962A16">
      <w:start w:val="1"/>
      <w:numFmt w:val="upperRoman"/>
      <w:pStyle w:val="a9"/>
      <w:lvlText w:val="%1."/>
      <w:lvlJc w:val="right"/>
      <w:pPr>
        <w:tabs>
          <w:tab w:val="num" w:pos="2160"/>
        </w:tabs>
        <w:ind w:left="2160" w:hanging="180"/>
      </w:pPr>
      <w:rPr>
        <w:rFonts w:cs="Times New Roman" w:hint="default"/>
      </w:rPr>
    </w:lvl>
    <w:lvl w:ilvl="1" w:tplc="04190003">
      <w:start w:val="1"/>
      <w:numFmt w:val="lowerLetter"/>
      <w:lvlText w:val="%2."/>
      <w:lvlJc w:val="left"/>
      <w:pPr>
        <w:tabs>
          <w:tab w:val="num" w:pos="2340"/>
        </w:tabs>
        <w:ind w:left="2340" w:hanging="360"/>
      </w:pPr>
      <w:rPr>
        <w:rFonts w:cs="Times New Roman"/>
      </w:rPr>
    </w:lvl>
    <w:lvl w:ilvl="2" w:tplc="04190005">
      <w:start w:val="2"/>
      <w:numFmt w:val="bullet"/>
      <w:lvlText w:val=""/>
      <w:lvlJc w:val="left"/>
      <w:pPr>
        <w:tabs>
          <w:tab w:val="num" w:pos="3220"/>
        </w:tabs>
        <w:ind w:left="2880"/>
      </w:pPr>
      <w:rPr>
        <w:rFonts w:ascii="Symbol" w:hAnsi="Symbol" w:hint="default"/>
      </w:rPr>
    </w:lvl>
    <w:lvl w:ilvl="3" w:tplc="04190001" w:tentative="1">
      <w:start w:val="1"/>
      <w:numFmt w:val="decimal"/>
      <w:lvlText w:val="%4."/>
      <w:lvlJc w:val="left"/>
      <w:pPr>
        <w:tabs>
          <w:tab w:val="num" w:pos="3780"/>
        </w:tabs>
        <w:ind w:left="3780" w:hanging="360"/>
      </w:pPr>
      <w:rPr>
        <w:rFonts w:cs="Times New Roman"/>
      </w:rPr>
    </w:lvl>
    <w:lvl w:ilvl="4" w:tplc="04190003" w:tentative="1">
      <w:start w:val="1"/>
      <w:numFmt w:val="lowerLetter"/>
      <w:lvlText w:val="%5."/>
      <w:lvlJc w:val="left"/>
      <w:pPr>
        <w:tabs>
          <w:tab w:val="num" w:pos="4500"/>
        </w:tabs>
        <w:ind w:left="4500" w:hanging="360"/>
      </w:pPr>
      <w:rPr>
        <w:rFonts w:cs="Times New Roman"/>
      </w:rPr>
    </w:lvl>
    <w:lvl w:ilvl="5" w:tplc="04190005" w:tentative="1">
      <w:start w:val="1"/>
      <w:numFmt w:val="lowerRoman"/>
      <w:lvlText w:val="%6."/>
      <w:lvlJc w:val="right"/>
      <w:pPr>
        <w:tabs>
          <w:tab w:val="num" w:pos="5220"/>
        </w:tabs>
        <w:ind w:left="5220" w:hanging="180"/>
      </w:pPr>
      <w:rPr>
        <w:rFonts w:cs="Times New Roman"/>
      </w:rPr>
    </w:lvl>
    <w:lvl w:ilvl="6" w:tplc="04190001" w:tentative="1">
      <w:start w:val="1"/>
      <w:numFmt w:val="decimal"/>
      <w:lvlText w:val="%7."/>
      <w:lvlJc w:val="left"/>
      <w:pPr>
        <w:tabs>
          <w:tab w:val="num" w:pos="5940"/>
        </w:tabs>
        <w:ind w:left="5940" w:hanging="360"/>
      </w:pPr>
      <w:rPr>
        <w:rFonts w:cs="Times New Roman"/>
      </w:rPr>
    </w:lvl>
    <w:lvl w:ilvl="7" w:tplc="04190003" w:tentative="1">
      <w:start w:val="1"/>
      <w:numFmt w:val="lowerLetter"/>
      <w:lvlText w:val="%8."/>
      <w:lvlJc w:val="left"/>
      <w:pPr>
        <w:tabs>
          <w:tab w:val="num" w:pos="6660"/>
        </w:tabs>
        <w:ind w:left="6660" w:hanging="360"/>
      </w:pPr>
      <w:rPr>
        <w:rFonts w:cs="Times New Roman"/>
      </w:rPr>
    </w:lvl>
    <w:lvl w:ilvl="8" w:tplc="04190005" w:tentative="1">
      <w:start w:val="1"/>
      <w:numFmt w:val="lowerRoman"/>
      <w:lvlText w:val="%9."/>
      <w:lvlJc w:val="right"/>
      <w:pPr>
        <w:tabs>
          <w:tab w:val="num" w:pos="7380"/>
        </w:tabs>
        <w:ind w:left="7380" w:hanging="180"/>
      </w:pPr>
      <w:rPr>
        <w:rFonts w:cs="Times New Roman"/>
      </w:rPr>
    </w:lvl>
  </w:abstractNum>
  <w:abstractNum w:abstractNumId="32" w15:restartNumberingAfterBreak="0">
    <w:nsid w:val="23CB6120"/>
    <w:multiLevelType w:val="hybridMultilevel"/>
    <w:tmpl w:val="B22CDC70"/>
    <w:styleLink w:val="21"/>
    <w:lvl w:ilvl="0" w:tplc="6E5EA708">
      <w:start w:val="1"/>
      <w:numFmt w:val="decimal"/>
      <w:lvlText w:val="%1."/>
      <w:lvlJc w:val="left"/>
      <w:pPr>
        <w:tabs>
          <w:tab w:val="num" w:pos="1037"/>
        </w:tabs>
        <w:ind w:left="1037" w:hanging="360"/>
      </w:pPr>
      <w:rPr>
        <w:rFonts w:cs="Times New Roman"/>
      </w:rPr>
    </w:lvl>
    <w:lvl w:ilvl="1" w:tplc="04190003" w:tentative="1">
      <w:start w:val="1"/>
      <w:numFmt w:val="lowerLetter"/>
      <w:lvlText w:val="%2."/>
      <w:lvlJc w:val="left"/>
      <w:pPr>
        <w:tabs>
          <w:tab w:val="num" w:pos="1757"/>
        </w:tabs>
        <w:ind w:left="1757" w:hanging="360"/>
      </w:pPr>
      <w:rPr>
        <w:rFonts w:cs="Times New Roman"/>
      </w:rPr>
    </w:lvl>
    <w:lvl w:ilvl="2" w:tplc="04190005" w:tentative="1">
      <w:start w:val="1"/>
      <w:numFmt w:val="lowerRoman"/>
      <w:lvlText w:val="%3."/>
      <w:lvlJc w:val="right"/>
      <w:pPr>
        <w:tabs>
          <w:tab w:val="num" w:pos="2477"/>
        </w:tabs>
        <w:ind w:left="2477" w:hanging="180"/>
      </w:pPr>
      <w:rPr>
        <w:rFonts w:cs="Times New Roman"/>
      </w:rPr>
    </w:lvl>
    <w:lvl w:ilvl="3" w:tplc="04190001" w:tentative="1">
      <w:start w:val="1"/>
      <w:numFmt w:val="decimal"/>
      <w:lvlText w:val="%4."/>
      <w:lvlJc w:val="left"/>
      <w:pPr>
        <w:tabs>
          <w:tab w:val="num" w:pos="3197"/>
        </w:tabs>
        <w:ind w:left="3197" w:hanging="360"/>
      </w:pPr>
      <w:rPr>
        <w:rFonts w:cs="Times New Roman"/>
      </w:rPr>
    </w:lvl>
    <w:lvl w:ilvl="4" w:tplc="04190003" w:tentative="1">
      <w:start w:val="1"/>
      <w:numFmt w:val="lowerLetter"/>
      <w:lvlText w:val="%5."/>
      <w:lvlJc w:val="left"/>
      <w:pPr>
        <w:tabs>
          <w:tab w:val="num" w:pos="3917"/>
        </w:tabs>
        <w:ind w:left="3917" w:hanging="360"/>
      </w:pPr>
      <w:rPr>
        <w:rFonts w:cs="Times New Roman"/>
      </w:rPr>
    </w:lvl>
    <w:lvl w:ilvl="5" w:tplc="04190005" w:tentative="1">
      <w:start w:val="1"/>
      <w:numFmt w:val="lowerRoman"/>
      <w:lvlText w:val="%6."/>
      <w:lvlJc w:val="right"/>
      <w:pPr>
        <w:tabs>
          <w:tab w:val="num" w:pos="4637"/>
        </w:tabs>
        <w:ind w:left="4637" w:hanging="180"/>
      </w:pPr>
      <w:rPr>
        <w:rFonts w:cs="Times New Roman"/>
      </w:rPr>
    </w:lvl>
    <w:lvl w:ilvl="6" w:tplc="04190001" w:tentative="1">
      <w:start w:val="1"/>
      <w:numFmt w:val="decimal"/>
      <w:lvlText w:val="%7."/>
      <w:lvlJc w:val="left"/>
      <w:pPr>
        <w:tabs>
          <w:tab w:val="num" w:pos="5357"/>
        </w:tabs>
        <w:ind w:left="5357" w:hanging="360"/>
      </w:pPr>
      <w:rPr>
        <w:rFonts w:cs="Times New Roman"/>
      </w:rPr>
    </w:lvl>
    <w:lvl w:ilvl="7" w:tplc="04190003" w:tentative="1">
      <w:start w:val="1"/>
      <w:numFmt w:val="lowerLetter"/>
      <w:lvlText w:val="%8."/>
      <w:lvlJc w:val="left"/>
      <w:pPr>
        <w:tabs>
          <w:tab w:val="num" w:pos="6077"/>
        </w:tabs>
        <w:ind w:left="6077" w:hanging="360"/>
      </w:pPr>
      <w:rPr>
        <w:rFonts w:cs="Times New Roman"/>
      </w:rPr>
    </w:lvl>
    <w:lvl w:ilvl="8" w:tplc="04190005" w:tentative="1">
      <w:start w:val="1"/>
      <w:numFmt w:val="lowerRoman"/>
      <w:lvlText w:val="%9."/>
      <w:lvlJc w:val="right"/>
      <w:pPr>
        <w:tabs>
          <w:tab w:val="num" w:pos="6797"/>
        </w:tabs>
        <w:ind w:left="6797" w:hanging="180"/>
      </w:pPr>
      <w:rPr>
        <w:rFonts w:cs="Times New Roman"/>
      </w:rPr>
    </w:lvl>
  </w:abstractNum>
  <w:abstractNum w:abstractNumId="33" w15:restartNumberingAfterBreak="0">
    <w:nsid w:val="290C62AA"/>
    <w:multiLevelType w:val="hybridMultilevel"/>
    <w:tmpl w:val="BA3C020C"/>
    <w:lvl w:ilvl="0" w:tplc="0419000F">
      <w:start w:val="1"/>
      <w:numFmt w:val="decimal"/>
      <w:lvlText w:val="%1."/>
      <w:lvlJc w:val="left"/>
      <w:pPr>
        <w:tabs>
          <w:tab w:val="num" w:pos="1060"/>
        </w:tabs>
        <w:ind w:left="10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2A426775"/>
    <w:multiLevelType w:val="hybridMultilevel"/>
    <w:tmpl w:val="5C102CB8"/>
    <w:lvl w:ilvl="0" w:tplc="FE8858A0">
      <w:start w:val="1"/>
      <w:numFmt w:val="bullet"/>
      <w:pStyle w:val="22"/>
      <w:lvlText w:val=""/>
      <w:lvlJc w:val="left"/>
      <w:pPr>
        <w:tabs>
          <w:tab w:val="num" w:pos="794"/>
        </w:tabs>
        <w:ind w:left="794" w:hanging="227"/>
      </w:pPr>
      <w:rPr>
        <w:rFonts w:ascii="Symbol" w:hAnsi="Symbol" w:hint="default"/>
        <w:color w:val="auto"/>
        <w:sz w:val="28"/>
      </w:rPr>
    </w:lvl>
    <w:lvl w:ilvl="1" w:tplc="04190003" w:tentative="1">
      <w:start w:val="1"/>
      <w:numFmt w:val="bullet"/>
      <w:lvlText w:val="o"/>
      <w:lvlJc w:val="left"/>
      <w:pPr>
        <w:tabs>
          <w:tab w:val="num" w:pos="986"/>
        </w:tabs>
        <w:ind w:left="986" w:hanging="360"/>
      </w:pPr>
      <w:rPr>
        <w:rFonts w:ascii="Courier New" w:hAnsi="Courier New" w:hint="default"/>
      </w:rPr>
    </w:lvl>
    <w:lvl w:ilvl="2" w:tplc="04190005" w:tentative="1">
      <w:start w:val="1"/>
      <w:numFmt w:val="bullet"/>
      <w:lvlText w:val=""/>
      <w:lvlJc w:val="left"/>
      <w:pPr>
        <w:tabs>
          <w:tab w:val="num" w:pos="1706"/>
        </w:tabs>
        <w:ind w:left="1706" w:hanging="360"/>
      </w:pPr>
      <w:rPr>
        <w:rFonts w:ascii="Wingdings" w:hAnsi="Wingdings" w:hint="default"/>
      </w:rPr>
    </w:lvl>
    <w:lvl w:ilvl="3" w:tplc="04190001" w:tentative="1">
      <w:start w:val="1"/>
      <w:numFmt w:val="bullet"/>
      <w:lvlText w:val=""/>
      <w:lvlJc w:val="left"/>
      <w:pPr>
        <w:tabs>
          <w:tab w:val="num" w:pos="2426"/>
        </w:tabs>
        <w:ind w:left="2426" w:hanging="360"/>
      </w:pPr>
      <w:rPr>
        <w:rFonts w:ascii="Symbol" w:hAnsi="Symbol" w:hint="default"/>
      </w:rPr>
    </w:lvl>
    <w:lvl w:ilvl="4" w:tplc="04190003" w:tentative="1">
      <w:start w:val="1"/>
      <w:numFmt w:val="bullet"/>
      <w:lvlText w:val="o"/>
      <w:lvlJc w:val="left"/>
      <w:pPr>
        <w:tabs>
          <w:tab w:val="num" w:pos="3146"/>
        </w:tabs>
        <w:ind w:left="3146" w:hanging="360"/>
      </w:pPr>
      <w:rPr>
        <w:rFonts w:ascii="Courier New" w:hAnsi="Courier New" w:hint="default"/>
      </w:rPr>
    </w:lvl>
    <w:lvl w:ilvl="5" w:tplc="04190005" w:tentative="1">
      <w:start w:val="1"/>
      <w:numFmt w:val="bullet"/>
      <w:lvlText w:val=""/>
      <w:lvlJc w:val="left"/>
      <w:pPr>
        <w:tabs>
          <w:tab w:val="num" w:pos="3866"/>
        </w:tabs>
        <w:ind w:left="3866" w:hanging="360"/>
      </w:pPr>
      <w:rPr>
        <w:rFonts w:ascii="Wingdings" w:hAnsi="Wingdings" w:hint="default"/>
      </w:rPr>
    </w:lvl>
    <w:lvl w:ilvl="6" w:tplc="04190001" w:tentative="1">
      <w:start w:val="1"/>
      <w:numFmt w:val="bullet"/>
      <w:lvlText w:val=""/>
      <w:lvlJc w:val="left"/>
      <w:pPr>
        <w:tabs>
          <w:tab w:val="num" w:pos="4586"/>
        </w:tabs>
        <w:ind w:left="4586" w:hanging="360"/>
      </w:pPr>
      <w:rPr>
        <w:rFonts w:ascii="Symbol" w:hAnsi="Symbol" w:hint="default"/>
      </w:rPr>
    </w:lvl>
    <w:lvl w:ilvl="7" w:tplc="04190003" w:tentative="1">
      <w:start w:val="1"/>
      <w:numFmt w:val="bullet"/>
      <w:lvlText w:val="o"/>
      <w:lvlJc w:val="left"/>
      <w:pPr>
        <w:tabs>
          <w:tab w:val="num" w:pos="5306"/>
        </w:tabs>
        <w:ind w:left="5306" w:hanging="360"/>
      </w:pPr>
      <w:rPr>
        <w:rFonts w:ascii="Courier New" w:hAnsi="Courier New" w:hint="default"/>
      </w:rPr>
    </w:lvl>
    <w:lvl w:ilvl="8" w:tplc="04190005" w:tentative="1">
      <w:start w:val="1"/>
      <w:numFmt w:val="bullet"/>
      <w:lvlText w:val=""/>
      <w:lvlJc w:val="left"/>
      <w:pPr>
        <w:tabs>
          <w:tab w:val="num" w:pos="6026"/>
        </w:tabs>
        <w:ind w:left="6026" w:hanging="360"/>
      </w:pPr>
      <w:rPr>
        <w:rFonts w:ascii="Wingdings" w:hAnsi="Wingdings" w:hint="default"/>
      </w:rPr>
    </w:lvl>
  </w:abstractNum>
  <w:abstractNum w:abstractNumId="35" w15:restartNumberingAfterBreak="0">
    <w:nsid w:val="2D610B6F"/>
    <w:multiLevelType w:val="hybridMultilevel"/>
    <w:tmpl w:val="BC9AECEA"/>
    <w:lvl w:ilvl="0" w:tplc="E4309A3C">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114"/>
        </w:tabs>
        <w:ind w:left="1114" w:hanging="360"/>
      </w:pPr>
      <w:rPr>
        <w:rFonts w:ascii="Courier New" w:hAnsi="Courier New" w:hint="default"/>
      </w:rPr>
    </w:lvl>
    <w:lvl w:ilvl="2" w:tplc="0419001B" w:tentative="1">
      <w:start w:val="1"/>
      <w:numFmt w:val="bullet"/>
      <w:pStyle w:val="3"/>
      <w:lvlText w:val=""/>
      <w:lvlJc w:val="left"/>
      <w:pPr>
        <w:tabs>
          <w:tab w:val="num" w:pos="1834"/>
        </w:tabs>
        <w:ind w:left="1834" w:hanging="360"/>
      </w:pPr>
      <w:rPr>
        <w:rFonts w:ascii="Wingdings" w:hAnsi="Wingdings" w:hint="default"/>
      </w:rPr>
    </w:lvl>
    <w:lvl w:ilvl="3" w:tplc="0419000F" w:tentative="1">
      <w:start w:val="1"/>
      <w:numFmt w:val="bullet"/>
      <w:lvlText w:val=""/>
      <w:lvlJc w:val="left"/>
      <w:pPr>
        <w:tabs>
          <w:tab w:val="num" w:pos="2554"/>
        </w:tabs>
        <w:ind w:left="2554" w:hanging="360"/>
      </w:pPr>
      <w:rPr>
        <w:rFonts w:ascii="Symbol" w:hAnsi="Symbol" w:hint="default"/>
      </w:rPr>
    </w:lvl>
    <w:lvl w:ilvl="4" w:tplc="04190019" w:tentative="1">
      <w:start w:val="1"/>
      <w:numFmt w:val="bullet"/>
      <w:lvlText w:val="o"/>
      <w:lvlJc w:val="left"/>
      <w:pPr>
        <w:tabs>
          <w:tab w:val="num" w:pos="3274"/>
        </w:tabs>
        <w:ind w:left="3274" w:hanging="360"/>
      </w:pPr>
      <w:rPr>
        <w:rFonts w:ascii="Courier New" w:hAnsi="Courier New" w:hint="default"/>
      </w:rPr>
    </w:lvl>
    <w:lvl w:ilvl="5" w:tplc="0419001B" w:tentative="1">
      <w:start w:val="1"/>
      <w:numFmt w:val="bullet"/>
      <w:lvlText w:val=""/>
      <w:lvlJc w:val="left"/>
      <w:pPr>
        <w:tabs>
          <w:tab w:val="num" w:pos="3994"/>
        </w:tabs>
        <w:ind w:left="3994" w:hanging="360"/>
      </w:pPr>
      <w:rPr>
        <w:rFonts w:ascii="Wingdings" w:hAnsi="Wingdings" w:hint="default"/>
      </w:rPr>
    </w:lvl>
    <w:lvl w:ilvl="6" w:tplc="0419000F" w:tentative="1">
      <w:start w:val="1"/>
      <w:numFmt w:val="bullet"/>
      <w:lvlText w:val=""/>
      <w:lvlJc w:val="left"/>
      <w:pPr>
        <w:tabs>
          <w:tab w:val="num" w:pos="4714"/>
        </w:tabs>
        <w:ind w:left="4714" w:hanging="360"/>
      </w:pPr>
      <w:rPr>
        <w:rFonts w:ascii="Symbol" w:hAnsi="Symbol" w:hint="default"/>
      </w:rPr>
    </w:lvl>
    <w:lvl w:ilvl="7" w:tplc="04190019" w:tentative="1">
      <w:start w:val="1"/>
      <w:numFmt w:val="bullet"/>
      <w:lvlText w:val="o"/>
      <w:lvlJc w:val="left"/>
      <w:pPr>
        <w:tabs>
          <w:tab w:val="num" w:pos="5434"/>
        </w:tabs>
        <w:ind w:left="5434" w:hanging="360"/>
      </w:pPr>
      <w:rPr>
        <w:rFonts w:ascii="Courier New" w:hAnsi="Courier New" w:hint="default"/>
      </w:rPr>
    </w:lvl>
    <w:lvl w:ilvl="8" w:tplc="0419001B" w:tentative="1">
      <w:start w:val="1"/>
      <w:numFmt w:val="bullet"/>
      <w:lvlText w:val=""/>
      <w:lvlJc w:val="left"/>
      <w:pPr>
        <w:tabs>
          <w:tab w:val="num" w:pos="6154"/>
        </w:tabs>
        <w:ind w:left="6154" w:hanging="360"/>
      </w:pPr>
      <w:rPr>
        <w:rFonts w:ascii="Wingdings" w:hAnsi="Wingdings" w:hint="default"/>
      </w:rPr>
    </w:lvl>
  </w:abstractNum>
  <w:abstractNum w:abstractNumId="36" w15:restartNumberingAfterBreak="0">
    <w:nsid w:val="30F56F22"/>
    <w:multiLevelType w:val="hybridMultilevel"/>
    <w:tmpl w:val="0BC4D380"/>
    <w:lvl w:ilvl="0" w:tplc="C67AC104">
      <w:start w:val="1"/>
      <w:numFmt w:val="decimal"/>
      <w:pStyle w:val="10"/>
      <w:lvlText w:val="Рисунок %1"/>
      <w:lvlJc w:val="right"/>
      <w:pPr>
        <w:tabs>
          <w:tab w:val="num" w:pos="4611"/>
        </w:tabs>
        <w:ind w:left="4441" w:hanging="851"/>
      </w:pPr>
      <w:rPr>
        <w:rFonts w:cs="Times New Roman" w:hint="default"/>
      </w:rPr>
    </w:lvl>
    <w:lvl w:ilvl="1" w:tplc="04190003" w:tentative="1">
      <w:start w:val="1"/>
      <w:numFmt w:val="lowerLetter"/>
      <w:lvlText w:val="%2."/>
      <w:lvlJc w:val="left"/>
      <w:pPr>
        <w:tabs>
          <w:tab w:val="num" w:pos="2160"/>
        </w:tabs>
        <w:ind w:left="2160" w:hanging="360"/>
      </w:pPr>
      <w:rPr>
        <w:rFonts w:cs="Times New Roman"/>
      </w:rPr>
    </w:lvl>
    <w:lvl w:ilvl="2" w:tplc="04190005" w:tentative="1">
      <w:start w:val="1"/>
      <w:numFmt w:val="lowerRoman"/>
      <w:lvlText w:val="%3."/>
      <w:lvlJc w:val="right"/>
      <w:pPr>
        <w:tabs>
          <w:tab w:val="num" w:pos="2880"/>
        </w:tabs>
        <w:ind w:left="2880" w:hanging="180"/>
      </w:pPr>
      <w:rPr>
        <w:rFonts w:cs="Times New Roman"/>
      </w:rPr>
    </w:lvl>
    <w:lvl w:ilvl="3" w:tplc="04190001" w:tentative="1">
      <w:start w:val="1"/>
      <w:numFmt w:val="decimal"/>
      <w:lvlText w:val="%4."/>
      <w:lvlJc w:val="left"/>
      <w:pPr>
        <w:tabs>
          <w:tab w:val="num" w:pos="3600"/>
        </w:tabs>
        <w:ind w:left="3600" w:hanging="360"/>
      </w:pPr>
      <w:rPr>
        <w:rFonts w:cs="Times New Roman"/>
      </w:rPr>
    </w:lvl>
    <w:lvl w:ilvl="4" w:tplc="04190003" w:tentative="1">
      <w:start w:val="1"/>
      <w:numFmt w:val="lowerLetter"/>
      <w:lvlText w:val="%5."/>
      <w:lvlJc w:val="left"/>
      <w:pPr>
        <w:tabs>
          <w:tab w:val="num" w:pos="4320"/>
        </w:tabs>
        <w:ind w:left="4320" w:hanging="360"/>
      </w:pPr>
      <w:rPr>
        <w:rFonts w:cs="Times New Roman"/>
      </w:rPr>
    </w:lvl>
    <w:lvl w:ilvl="5" w:tplc="04190005" w:tentative="1">
      <w:start w:val="1"/>
      <w:numFmt w:val="lowerRoman"/>
      <w:lvlText w:val="%6."/>
      <w:lvlJc w:val="right"/>
      <w:pPr>
        <w:tabs>
          <w:tab w:val="num" w:pos="5040"/>
        </w:tabs>
        <w:ind w:left="5040" w:hanging="180"/>
      </w:pPr>
      <w:rPr>
        <w:rFonts w:cs="Times New Roman"/>
      </w:rPr>
    </w:lvl>
    <w:lvl w:ilvl="6" w:tplc="04190001" w:tentative="1">
      <w:start w:val="1"/>
      <w:numFmt w:val="decimal"/>
      <w:lvlText w:val="%7."/>
      <w:lvlJc w:val="left"/>
      <w:pPr>
        <w:tabs>
          <w:tab w:val="num" w:pos="5760"/>
        </w:tabs>
        <w:ind w:left="5760" w:hanging="360"/>
      </w:pPr>
      <w:rPr>
        <w:rFonts w:cs="Times New Roman"/>
      </w:rPr>
    </w:lvl>
    <w:lvl w:ilvl="7" w:tplc="04190003" w:tentative="1">
      <w:start w:val="1"/>
      <w:numFmt w:val="lowerLetter"/>
      <w:lvlText w:val="%8."/>
      <w:lvlJc w:val="left"/>
      <w:pPr>
        <w:tabs>
          <w:tab w:val="num" w:pos="6480"/>
        </w:tabs>
        <w:ind w:left="6480" w:hanging="360"/>
      </w:pPr>
      <w:rPr>
        <w:rFonts w:cs="Times New Roman"/>
      </w:rPr>
    </w:lvl>
    <w:lvl w:ilvl="8" w:tplc="04190005" w:tentative="1">
      <w:start w:val="1"/>
      <w:numFmt w:val="lowerRoman"/>
      <w:lvlText w:val="%9."/>
      <w:lvlJc w:val="right"/>
      <w:pPr>
        <w:tabs>
          <w:tab w:val="num" w:pos="7200"/>
        </w:tabs>
        <w:ind w:left="7200" w:hanging="180"/>
      </w:pPr>
      <w:rPr>
        <w:rFonts w:cs="Times New Roman"/>
      </w:rPr>
    </w:lvl>
  </w:abstractNum>
  <w:abstractNum w:abstractNumId="37" w15:restartNumberingAfterBreak="0">
    <w:nsid w:val="32CF7CFF"/>
    <w:multiLevelType w:val="hybridMultilevel"/>
    <w:tmpl w:val="5DD87BDA"/>
    <w:styleLink w:val="12"/>
    <w:lvl w:ilvl="0" w:tplc="0419000F">
      <w:start w:val="1"/>
      <w:numFmt w:val="decimal"/>
      <w:pStyle w:val="13"/>
      <w:lvlText w:val="Таблица %1"/>
      <w:lvlJc w:val="left"/>
      <w:pPr>
        <w:tabs>
          <w:tab w:val="num" w:pos="14743"/>
        </w:tabs>
        <w:ind w:left="14743"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tplc="04190019" w:tentative="1">
      <w:start w:val="1"/>
      <w:numFmt w:val="lowerLetter"/>
      <w:lvlText w:val="%2."/>
      <w:lvlJc w:val="left"/>
      <w:pPr>
        <w:tabs>
          <w:tab w:val="num" w:pos="2291"/>
        </w:tabs>
        <w:ind w:left="2291" w:hanging="360"/>
      </w:pPr>
    </w:lvl>
    <w:lvl w:ilvl="2" w:tplc="0419001B" w:tentative="1">
      <w:start w:val="1"/>
      <w:numFmt w:val="lowerRoman"/>
      <w:lvlText w:val="%3."/>
      <w:lvlJc w:val="right"/>
      <w:pPr>
        <w:tabs>
          <w:tab w:val="num" w:pos="3011"/>
        </w:tabs>
        <w:ind w:left="3011" w:hanging="180"/>
      </w:pPr>
    </w:lvl>
    <w:lvl w:ilvl="3" w:tplc="0419000F" w:tentative="1">
      <w:start w:val="1"/>
      <w:numFmt w:val="decimal"/>
      <w:lvlText w:val="%4."/>
      <w:lvlJc w:val="left"/>
      <w:pPr>
        <w:tabs>
          <w:tab w:val="num" w:pos="3731"/>
        </w:tabs>
        <w:ind w:left="3731" w:hanging="360"/>
      </w:pPr>
    </w:lvl>
    <w:lvl w:ilvl="4" w:tplc="04190019" w:tentative="1">
      <w:start w:val="1"/>
      <w:numFmt w:val="lowerLetter"/>
      <w:lvlText w:val="%5."/>
      <w:lvlJc w:val="left"/>
      <w:pPr>
        <w:tabs>
          <w:tab w:val="num" w:pos="4451"/>
        </w:tabs>
        <w:ind w:left="4451" w:hanging="360"/>
      </w:pPr>
    </w:lvl>
    <w:lvl w:ilvl="5" w:tplc="0419001B" w:tentative="1">
      <w:start w:val="1"/>
      <w:numFmt w:val="lowerRoman"/>
      <w:lvlText w:val="%6."/>
      <w:lvlJc w:val="right"/>
      <w:pPr>
        <w:tabs>
          <w:tab w:val="num" w:pos="5171"/>
        </w:tabs>
        <w:ind w:left="5171" w:hanging="180"/>
      </w:pPr>
    </w:lvl>
    <w:lvl w:ilvl="6" w:tplc="0419000F" w:tentative="1">
      <w:start w:val="1"/>
      <w:numFmt w:val="decimal"/>
      <w:lvlText w:val="%7."/>
      <w:lvlJc w:val="left"/>
      <w:pPr>
        <w:tabs>
          <w:tab w:val="num" w:pos="5891"/>
        </w:tabs>
        <w:ind w:left="5891" w:hanging="360"/>
      </w:pPr>
    </w:lvl>
    <w:lvl w:ilvl="7" w:tplc="04190019" w:tentative="1">
      <w:start w:val="1"/>
      <w:numFmt w:val="lowerLetter"/>
      <w:lvlText w:val="%8."/>
      <w:lvlJc w:val="left"/>
      <w:pPr>
        <w:tabs>
          <w:tab w:val="num" w:pos="6611"/>
        </w:tabs>
        <w:ind w:left="6611" w:hanging="360"/>
      </w:pPr>
    </w:lvl>
    <w:lvl w:ilvl="8" w:tplc="0419001B" w:tentative="1">
      <w:start w:val="1"/>
      <w:numFmt w:val="lowerRoman"/>
      <w:lvlText w:val="%9."/>
      <w:lvlJc w:val="right"/>
      <w:pPr>
        <w:tabs>
          <w:tab w:val="num" w:pos="7331"/>
        </w:tabs>
        <w:ind w:left="7331" w:hanging="180"/>
      </w:pPr>
    </w:lvl>
  </w:abstractNum>
  <w:abstractNum w:abstractNumId="38" w15:restartNumberingAfterBreak="0">
    <w:nsid w:val="34432C47"/>
    <w:multiLevelType w:val="hybridMultilevel"/>
    <w:tmpl w:val="B0BEDC20"/>
    <w:lvl w:ilvl="0" w:tplc="FFFFFFFF">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365C38AF"/>
    <w:multiLevelType w:val="hybridMultilevel"/>
    <w:tmpl w:val="A61271D6"/>
    <w:lvl w:ilvl="0" w:tplc="0419000D">
      <w:start w:val="1"/>
      <w:numFmt w:val="bullet"/>
      <w:pStyle w:val="aa"/>
      <w:lvlText w:val=""/>
      <w:lvlJc w:val="left"/>
      <w:pPr>
        <w:tabs>
          <w:tab w:val="num" w:pos="1320"/>
        </w:tabs>
        <w:ind w:left="1320" w:hanging="360"/>
      </w:pPr>
      <w:rPr>
        <w:rFonts w:ascii="Wingdings" w:hAnsi="Wingdings" w:hint="default"/>
      </w:rPr>
    </w:lvl>
    <w:lvl w:ilvl="1" w:tplc="04190003" w:tentative="1">
      <w:start w:val="1"/>
      <w:numFmt w:val="bullet"/>
      <w:lvlText w:val="o"/>
      <w:lvlJc w:val="left"/>
      <w:pPr>
        <w:tabs>
          <w:tab w:val="num" w:pos="2040"/>
        </w:tabs>
        <w:ind w:left="2040" w:hanging="360"/>
      </w:pPr>
      <w:rPr>
        <w:rFonts w:ascii="Courier New" w:hAnsi="Courier New" w:cs="Courier New" w:hint="default"/>
      </w:rPr>
    </w:lvl>
    <w:lvl w:ilvl="2" w:tplc="04190005" w:tentative="1">
      <w:start w:val="1"/>
      <w:numFmt w:val="bullet"/>
      <w:lvlText w:val=""/>
      <w:lvlJc w:val="left"/>
      <w:pPr>
        <w:tabs>
          <w:tab w:val="num" w:pos="2760"/>
        </w:tabs>
        <w:ind w:left="2760" w:hanging="360"/>
      </w:pPr>
      <w:rPr>
        <w:rFonts w:ascii="Wingdings" w:hAnsi="Wingdings" w:hint="default"/>
      </w:rPr>
    </w:lvl>
    <w:lvl w:ilvl="3" w:tplc="04190001" w:tentative="1">
      <w:start w:val="1"/>
      <w:numFmt w:val="bullet"/>
      <w:lvlText w:val=""/>
      <w:lvlJc w:val="left"/>
      <w:pPr>
        <w:tabs>
          <w:tab w:val="num" w:pos="3480"/>
        </w:tabs>
        <w:ind w:left="3480" w:hanging="360"/>
      </w:pPr>
      <w:rPr>
        <w:rFonts w:ascii="Symbol" w:hAnsi="Symbol" w:hint="default"/>
      </w:rPr>
    </w:lvl>
    <w:lvl w:ilvl="4" w:tplc="04190003" w:tentative="1">
      <w:start w:val="1"/>
      <w:numFmt w:val="bullet"/>
      <w:lvlText w:val="o"/>
      <w:lvlJc w:val="left"/>
      <w:pPr>
        <w:tabs>
          <w:tab w:val="num" w:pos="4200"/>
        </w:tabs>
        <w:ind w:left="4200" w:hanging="360"/>
      </w:pPr>
      <w:rPr>
        <w:rFonts w:ascii="Courier New" w:hAnsi="Courier New" w:cs="Courier New" w:hint="default"/>
      </w:rPr>
    </w:lvl>
    <w:lvl w:ilvl="5" w:tplc="04190005" w:tentative="1">
      <w:start w:val="1"/>
      <w:numFmt w:val="bullet"/>
      <w:lvlText w:val=""/>
      <w:lvlJc w:val="left"/>
      <w:pPr>
        <w:tabs>
          <w:tab w:val="num" w:pos="4920"/>
        </w:tabs>
        <w:ind w:left="4920" w:hanging="360"/>
      </w:pPr>
      <w:rPr>
        <w:rFonts w:ascii="Wingdings" w:hAnsi="Wingdings" w:hint="default"/>
      </w:rPr>
    </w:lvl>
    <w:lvl w:ilvl="6" w:tplc="04190001" w:tentative="1">
      <w:start w:val="1"/>
      <w:numFmt w:val="bullet"/>
      <w:lvlText w:val=""/>
      <w:lvlJc w:val="left"/>
      <w:pPr>
        <w:tabs>
          <w:tab w:val="num" w:pos="5640"/>
        </w:tabs>
        <w:ind w:left="5640" w:hanging="360"/>
      </w:pPr>
      <w:rPr>
        <w:rFonts w:ascii="Symbol" w:hAnsi="Symbol" w:hint="default"/>
      </w:rPr>
    </w:lvl>
    <w:lvl w:ilvl="7" w:tplc="04190003" w:tentative="1">
      <w:start w:val="1"/>
      <w:numFmt w:val="bullet"/>
      <w:lvlText w:val="o"/>
      <w:lvlJc w:val="left"/>
      <w:pPr>
        <w:tabs>
          <w:tab w:val="num" w:pos="6360"/>
        </w:tabs>
        <w:ind w:left="6360" w:hanging="360"/>
      </w:pPr>
      <w:rPr>
        <w:rFonts w:ascii="Courier New" w:hAnsi="Courier New" w:cs="Courier New" w:hint="default"/>
      </w:rPr>
    </w:lvl>
    <w:lvl w:ilvl="8" w:tplc="04190005" w:tentative="1">
      <w:start w:val="1"/>
      <w:numFmt w:val="bullet"/>
      <w:lvlText w:val=""/>
      <w:lvlJc w:val="left"/>
      <w:pPr>
        <w:tabs>
          <w:tab w:val="num" w:pos="7080"/>
        </w:tabs>
        <w:ind w:left="7080" w:hanging="360"/>
      </w:pPr>
      <w:rPr>
        <w:rFonts w:ascii="Wingdings" w:hAnsi="Wingdings" w:hint="default"/>
      </w:rPr>
    </w:lvl>
  </w:abstractNum>
  <w:abstractNum w:abstractNumId="40" w15:restartNumberingAfterBreak="0">
    <w:nsid w:val="371A2D97"/>
    <w:multiLevelType w:val="hybridMultilevel"/>
    <w:tmpl w:val="8500C25E"/>
    <w:lvl w:ilvl="0" w:tplc="FFFFFFFF">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372536D0"/>
    <w:multiLevelType w:val="hybridMultilevel"/>
    <w:tmpl w:val="E482FB90"/>
    <w:lvl w:ilvl="0" w:tplc="C67AC104">
      <w:start w:val="1"/>
      <w:numFmt w:val="decimal"/>
      <w:pStyle w:val="220"/>
      <w:lvlText w:val="%1."/>
      <w:lvlJc w:val="left"/>
      <w:pPr>
        <w:ind w:left="1069" w:hanging="360"/>
      </w:pPr>
      <w:rPr>
        <w:rFonts w:cs="Times New Roman" w:hint="default"/>
      </w:rPr>
    </w:lvl>
    <w:lvl w:ilvl="1" w:tplc="04190003">
      <w:start w:val="1"/>
      <w:numFmt w:val="lowerLetter"/>
      <w:lvlText w:val="%2."/>
      <w:lvlJc w:val="left"/>
      <w:pPr>
        <w:ind w:left="1789" w:hanging="360"/>
      </w:pPr>
      <w:rPr>
        <w:rFonts w:cs="Times New Roman"/>
      </w:rPr>
    </w:lvl>
    <w:lvl w:ilvl="2" w:tplc="04190005" w:tentative="1">
      <w:start w:val="1"/>
      <w:numFmt w:val="lowerRoman"/>
      <w:lvlText w:val="%3."/>
      <w:lvlJc w:val="right"/>
      <w:pPr>
        <w:ind w:left="2509" w:hanging="180"/>
      </w:pPr>
      <w:rPr>
        <w:rFonts w:cs="Times New Roman"/>
      </w:rPr>
    </w:lvl>
    <w:lvl w:ilvl="3" w:tplc="04190001" w:tentative="1">
      <w:start w:val="1"/>
      <w:numFmt w:val="decimal"/>
      <w:lvlText w:val="%4."/>
      <w:lvlJc w:val="left"/>
      <w:pPr>
        <w:ind w:left="3229" w:hanging="360"/>
      </w:pPr>
      <w:rPr>
        <w:rFonts w:cs="Times New Roman"/>
      </w:rPr>
    </w:lvl>
    <w:lvl w:ilvl="4" w:tplc="04190003" w:tentative="1">
      <w:start w:val="1"/>
      <w:numFmt w:val="lowerLetter"/>
      <w:lvlText w:val="%5."/>
      <w:lvlJc w:val="left"/>
      <w:pPr>
        <w:ind w:left="3949" w:hanging="360"/>
      </w:pPr>
      <w:rPr>
        <w:rFonts w:cs="Times New Roman"/>
      </w:rPr>
    </w:lvl>
    <w:lvl w:ilvl="5" w:tplc="04190005" w:tentative="1">
      <w:start w:val="1"/>
      <w:numFmt w:val="lowerRoman"/>
      <w:lvlText w:val="%6."/>
      <w:lvlJc w:val="right"/>
      <w:pPr>
        <w:ind w:left="4669" w:hanging="180"/>
      </w:pPr>
      <w:rPr>
        <w:rFonts w:cs="Times New Roman"/>
      </w:rPr>
    </w:lvl>
    <w:lvl w:ilvl="6" w:tplc="04190001" w:tentative="1">
      <w:start w:val="1"/>
      <w:numFmt w:val="decimal"/>
      <w:lvlText w:val="%7."/>
      <w:lvlJc w:val="left"/>
      <w:pPr>
        <w:ind w:left="5389" w:hanging="360"/>
      </w:pPr>
      <w:rPr>
        <w:rFonts w:cs="Times New Roman"/>
      </w:rPr>
    </w:lvl>
    <w:lvl w:ilvl="7" w:tplc="04190003" w:tentative="1">
      <w:start w:val="1"/>
      <w:numFmt w:val="lowerLetter"/>
      <w:lvlText w:val="%8."/>
      <w:lvlJc w:val="left"/>
      <w:pPr>
        <w:ind w:left="6109" w:hanging="360"/>
      </w:pPr>
      <w:rPr>
        <w:rFonts w:cs="Times New Roman"/>
      </w:rPr>
    </w:lvl>
    <w:lvl w:ilvl="8" w:tplc="04190005" w:tentative="1">
      <w:start w:val="1"/>
      <w:numFmt w:val="lowerRoman"/>
      <w:lvlText w:val="%9."/>
      <w:lvlJc w:val="right"/>
      <w:pPr>
        <w:ind w:left="6829" w:hanging="180"/>
      </w:pPr>
      <w:rPr>
        <w:rFonts w:cs="Times New Roman"/>
      </w:rPr>
    </w:lvl>
  </w:abstractNum>
  <w:abstractNum w:abstractNumId="42" w15:restartNumberingAfterBreak="0">
    <w:nsid w:val="37585809"/>
    <w:multiLevelType w:val="hybridMultilevel"/>
    <w:tmpl w:val="50204BFE"/>
    <w:lvl w:ilvl="0" w:tplc="FFFFFFFF">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7C95B74"/>
    <w:multiLevelType w:val="hybridMultilevel"/>
    <w:tmpl w:val="5CE2D20C"/>
    <w:lvl w:ilvl="0" w:tplc="0419000F">
      <w:start w:val="1"/>
      <w:numFmt w:val="decimal"/>
      <w:lvlText w:val="%1."/>
      <w:lvlJc w:val="left"/>
      <w:pPr>
        <w:tabs>
          <w:tab w:val="num" w:pos="1060"/>
        </w:tabs>
        <w:ind w:left="1060" w:hanging="360"/>
      </w:pPr>
    </w:lvl>
    <w:lvl w:ilvl="1" w:tplc="04190019" w:tentative="1">
      <w:start w:val="1"/>
      <w:numFmt w:val="lowerLetter"/>
      <w:lvlText w:val="%2."/>
      <w:lvlJc w:val="left"/>
      <w:pPr>
        <w:tabs>
          <w:tab w:val="num" w:pos="1780"/>
        </w:tabs>
        <w:ind w:left="1780" w:hanging="360"/>
      </w:pPr>
    </w:lvl>
    <w:lvl w:ilvl="2" w:tplc="0419001B" w:tentative="1">
      <w:start w:val="1"/>
      <w:numFmt w:val="lowerRoman"/>
      <w:lvlText w:val="%3."/>
      <w:lvlJc w:val="right"/>
      <w:pPr>
        <w:tabs>
          <w:tab w:val="num" w:pos="2500"/>
        </w:tabs>
        <w:ind w:left="2500" w:hanging="180"/>
      </w:pPr>
    </w:lvl>
    <w:lvl w:ilvl="3" w:tplc="0419000F" w:tentative="1">
      <w:start w:val="1"/>
      <w:numFmt w:val="decimal"/>
      <w:lvlText w:val="%4."/>
      <w:lvlJc w:val="left"/>
      <w:pPr>
        <w:tabs>
          <w:tab w:val="num" w:pos="3220"/>
        </w:tabs>
        <w:ind w:left="3220" w:hanging="360"/>
      </w:pPr>
    </w:lvl>
    <w:lvl w:ilvl="4" w:tplc="04190019" w:tentative="1">
      <w:start w:val="1"/>
      <w:numFmt w:val="lowerLetter"/>
      <w:lvlText w:val="%5."/>
      <w:lvlJc w:val="left"/>
      <w:pPr>
        <w:tabs>
          <w:tab w:val="num" w:pos="3940"/>
        </w:tabs>
        <w:ind w:left="3940" w:hanging="360"/>
      </w:pPr>
    </w:lvl>
    <w:lvl w:ilvl="5" w:tplc="0419001B" w:tentative="1">
      <w:start w:val="1"/>
      <w:numFmt w:val="lowerRoman"/>
      <w:lvlText w:val="%6."/>
      <w:lvlJc w:val="right"/>
      <w:pPr>
        <w:tabs>
          <w:tab w:val="num" w:pos="4660"/>
        </w:tabs>
        <w:ind w:left="4660" w:hanging="180"/>
      </w:pPr>
    </w:lvl>
    <w:lvl w:ilvl="6" w:tplc="0419000F" w:tentative="1">
      <w:start w:val="1"/>
      <w:numFmt w:val="decimal"/>
      <w:lvlText w:val="%7."/>
      <w:lvlJc w:val="left"/>
      <w:pPr>
        <w:tabs>
          <w:tab w:val="num" w:pos="5380"/>
        </w:tabs>
        <w:ind w:left="5380" w:hanging="360"/>
      </w:pPr>
    </w:lvl>
    <w:lvl w:ilvl="7" w:tplc="04190019" w:tentative="1">
      <w:start w:val="1"/>
      <w:numFmt w:val="lowerLetter"/>
      <w:lvlText w:val="%8."/>
      <w:lvlJc w:val="left"/>
      <w:pPr>
        <w:tabs>
          <w:tab w:val="num" w:pos="6100"/>
        </w:tabs>
        <w:ind w:left="6100" w:hanging="360"/>
      </w:pPr>
    </w:lvl>
    <w:lvl w:ilvl="8" w:tplc="0419001B" w:tentative="1">
      <w:start w:val="1"/>
      <w:numFmt w:val="lowerRoman"/>
      <w:lvlText w:val="%9."/>
      <w:lvlJc w:val="right"/>
      <w:pPr>
        <w:tabs>
          <w:tab w:val="num" w:pos="6820"/>
        </w:tabs>
        <w:ind w:left="6820" w:hanging="180"/>
      </w:pPr>
    </w:lvl>
  </w:abstractNum>
  <w:abstractNum w:abstractNumId="44" w15:restartNumberingAfterBreak="0">
    <w:nsid w:val="383164A5"/>
    <w:multiLevelType w:val="multilevel"/>
    <w:tmpl w:val="9CCE0386"/>
    <w:lvl w:ilvl="0">
      <w:start w:val="1"/>
      <w:numFmt w:val="decimal"/>
      <w:pStyle w:val="ab"/>
      <w:lvlText w:val="%1."/>
      <w:lvlJc w:val="left"/>
      <w:pPr>
        <w:ind w:left="1069" w:hanging="360"/>
      </w:pPr>
      <w:rPr>
        <w:rFonts w:cs="Times New Roman" w:hint="default"/>
        <w:color w:val="000000"/>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5" w15:restartNumberingAfterBreak="0">
    <w:nsid w:val="3910612A"/>
    <w:multiLevelType w:val="hybridMultilevel"/>
    <w:tmpl w:val="82F8EE5A"/>
    <w:lvl w:ilvl="0" w:tplc="FFFFFFFF">
      <w:start w:val="1"/>
      <w:numFmt w:val="bullet"/>
      <w:pStyle w:val="ac"/>
      <w:lvlText w:val="-"/>
      <w:lvlJc w:val="left"/>
      <w:pPr>
        <w:ind w:left="1429" w:hanging="360"/>
      </w:pPr>
      <w:rPr>
        <w:rFonts w:ascii="Courier New" w:hAnsi="Courier New" w:hint="default"/>
      </w:rPr>
    </w:lvl>
    <w:lvl w:ilvl="1" w:tplc="FFFFFFFF" w:tentative="1">
      <w:start w:val="1"/>
      <w:numFmt w:val="bullet"/>
      <w:lvlText w:val="o"/>
      <w:lvlJc w:val="left"/>
      <w:pPr>
        <w:ind w:left="2149" w:hanging="360"/>
      </w:pPr>
      <w:rPr>
        <w:rFonts w:ascii="Courier New" w:hAnsi="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6" w15:restartNumberingAfterBreak="0">
    <w:nsid w:val="39C86DAA"/>
    <w:multiLevelType w:val="hybridMultilevel"/>
    <w:tmpl w:val="BF04B7A8"/>
    <w:lvl w:ilvl="0" w:tplc="FFFFFFFF">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ADA7024"/>
    <w:multiLevelType w:val="multilevel"/>
    <w:tmpl w:val="B8F6391C"/>
    <w:lvl w:ilvl="0">
      <w:start w:val="1"/>
      <w:numFmt w:val="decimal"/>
      <w:lvlText w:val="%1."/>
      <w:lvlJc w:val="left"/>
      <w:pPr>
        <w:ind w:left="1778" w:hanging="360"/>
      </w:pPr>
      <w:rPr>
        <w:rFonts w:hint="default"/>
      </w:rPr>
    </w:lvl>
    <w:lvl w:ilvl="1">
      <w:start w:val="1"/>
      <w:numFmt w:val="decimal"/>
      <w:isLgl/>
      <w:lvlText w:val="%1.%2."/>
      <w:lvlJc w:val="left"/>
      <w:pPr>
        <w:ind w:left="2847" w:hanging="720"/>
      </w:pPr>
      <w:rPr>
        <w:rFonts w:hint="default"/>
      </w:rPr>
    </w:lvl>
    <w:lvl w:ilvl="2">
      <w:start w:val="1"/>
      <w:numFmt w:val="decimal"/>
      <w:isLgl/>
      <w:lvlText w:val="%1.%2.%3."/>
      <w:lvlJc w:val="left"/>
      <w:pPr>
        <w:ind w:left="4614" w:hanging="720"/>
      </w:pPr>
      <w:rPr>
        <w:rFonts w:hint="default"/>
      </w:rPr>
    </w:lvl>
    <w:lvl w:ilvl="3">
      <w:start w:val="1"/>
      <w:numFmt w:val="decimal"/>
      <w:isLgl/>
      <w:lvlText w:val="%1.%2.%3.%4."/>
      <w:lvlJc w:val="left"/>
      <w:pPr>
        <w:ind w:left="6741" w:hanging="1080"/>
      </w:pPr>
      <w:rPr>
        <w:rFonts w:hint="default"/>
      </w:rPr>
    </w:lvl>
    <w:lvl w:ilvl="4">
      <w:start w:val="1"/>
      <w:numFmt w:val="decimal"/>
      <w:isLgl/>
      <w:lvlText w:val="%1.%2.%3.%4.%5."/>
      <w:lvlJc w:val="left"/>
      <w:pPr>
        <w:ind w:left="8508" w:hanging="1080"/>
      </w:pPr>
      <w:rPr>
        <w:rFonts w:hint="default"/>
      </w:rPr>
    </w:lvl>
    <w:lvl w:ilvl="5">
      <w:start w:val="1"/>
      <w:numFmt w:val="decimal"/>
      <w:isLgl/>
      <w:lvlText w:val="%1.%2.%3.%4.%5.%6."/>
      <w:lvlJc w:val="left"/>
      <w:pPr>
        <w:ind w:left="10635" w:hanging="1440"/>
      </w:pPr>
      <w:rPr>
        <w:rFonts w:hint="default"/>
      </w:rPr>
    </w:lvl>
    <w:lvl w:ilvl="6">
      <w:start w:val="1"/>
      <w:numFmt w:val="decimal"/>
      <w:isLgl/>
      <w:lvlText w:val="%1.%2.%3.%4.%5.%6.%7."/>
      <w:lvlJc w:val="left"/>
      <w:pPr>
        <w:ind w:left="12762" w:hanging="1800"/>
      </w:pPr>
      <w:rPr>
        <w:rFonts w:hint="default"/>
      </w:rPr>
    </w:lvl>
    <w:lvl w:ilvl="7">
      <w:start w:val="1"/>
      <w:numFmt w:val="decimal"/>
      <w:isLgl/>
      <w:lvlText w:val="%1.%2.%3.%4.%5.%6.%7.%8."/>
      <w:lvlJc w:val="left"/>
      <w:pPr>
        <w:ind w:left="14529" w:hanging="1800"/>
      </w:pPr>
      <w:rPr>
        <w:rFonts w:hint="default"/>
      </w:rPr>
    </w:lvl>
    <w:lvl w:ilvl="8">
      <w:start w:val="1"/>
      <w:numFmt w:val="decimal"/>
      <w:isLgl/>
      <w:lvlText w:val="%1.%2.%3.%4.%5.%6.%7.%8.%9."/>
      <w:lvlJc w:val="left"/>
      <w:pPr>
        <w:ind w:left="16656" w:hanging="2160"/>
      </w:pPr>
      <w:rPr>
        <w:rFonts w:hint="default"/>
      </w:rPr>
    </w:lvl>
  </w:abstractNum>
  <w:abstractNum w:abstractNumId="48" w15:restartNumberingAfterBreak="0">
    <w:nsid w:val="3AE401B8"/>
    <w:multiLevelType w:val="multilevel"/>
    <w:tmpl w:val="4790AC10"/>
    <w:lvl w:ilvl="0">
      <w:start w:val="1"/>
      <w:numFmt w:val="decimal"/>
      <w:pStyle w:val="ad"/>
      <w:lvlText w:val="Таблица %1"/>
      <w:lvlJc w:val="left"/>
      <w:pPr>
        <w:tabs>
          <w:tab w:val="num" w:pos="8460"/>
        </w:tabs>
        <w:ind w:left="15383" w:hanging="7283"/>
      </w:pPr>
      <w:rPr>
        <w:rFonts w:ascii="Times New Roman" w:hAnsi="Times New Roman" w:cs="Times New Roman" w:hint="default"/>
        <w:b w:val="0"/>
        <w:i w:val="0"/>
        <w:sz w:val="28"/>
      </w:rPr>
    </w:lvl>
    <w:lvl w:ilvl="1">
      <w:start w:val="1"/>
      <w:numFmt w:val="lowerLetter"/>
      <w:lvlText w:val="%2)"/>
      <w:lvlJc w:val="left"/>
      <w:pPr>
        <w:tabs>
          <w:tab w:val="num" w:pos="8820"/>
        </w:tabs>
        <w:ind w:left="8820" w:hanging="360"/>
      </w:pPr>
      <w:rPr>
        <w:rFonts w:cs="Times New Roman" w:hint="default"/>
      </w:rPr>
    </w:lvl>
    <w:lvl w:ilvl="2">
      <w:start w:val="1"/>
      <w:numFmt w:val="lowerRoman"/>
      <w:lvlText w:val="%3)"/>
      <w:lvlJc w:val="left"/>
      <w:pPr>
        <w:tabs>
          <w:tab w:val="num" w:pos="9180"/>
        </w:tabs>
        <w:ind w:left="9180" w:hanging="360"/>
      </w:pPr>
      <w:rPr>
        <w:rFonts w:cs="Times New Roman" w:hint="default"/>
      </w:rPr>
    </w:lvl>
    <w:lvl w:ilvl="3">
      <w:start w:val="1"/>
      <w:numFmt w:val="decimal"/>
      <w:lvlText w:val="(%4)"/>
      <w:lvlJc w:val="left"/>
      <w:pPr>
        <w:tabs>
          <w:tab w:val="num" w:pos="9540"/>
        </w:tabs>
        <w:ind w:left="9540" w:hanging="360"/>
      </w:pPr>
      <w:rPr>
        <w:rFonts w:cs="Times New Roman" w:hint="default"/>
      </w:rPr>
    </w:lvl>
    <w:lvl w:ilvl="4">
      <w:start w:val="1"/>
      <w:numFmt w:val="lowerLetter"/>
      <w:lvlText w:val="(%5)"/>
      <w:lvlJc w:val="left"/>
      <w:pPr>
        <w:tabs>
          <w:tab w:val="num" w:pos="9900"/>
        </w:tabs>
        <w:ind w:left="9900" w:hanging="360"/>
      </w:pPr>
      <w:rPr>
        <w:rFonts w:cs="Times New Roman" w:hint="default"/>
      </w:rPr>
    </w:lvl>
    <w:lvl w:ilvl="5">
      <w:start w:val="1"/>
      <w:numFmt w:val="lowerRoman"/>
      <w:lvlText w:val="(%6)"/>
      <w:lvlJc w:val="left"/>
      <w:pPr>
        <w:tabs>
          <w:tab w:val="num" w:pos="10260"/>
        </w:tabs>
        <w:ind w:left="10260" w:hanging="360"/>
      </w:pPr>
      <w:rPr>
        <w:rFonts w:cs="Times New Roman" w:hint="default"/>
      </w:rPr>
    </w:lvl>
    <w:lvl w:ilvl="6">
      <w:start w:val="1"/>
      <w:numFmt w:val="decimal"/>
      <w:lvlText w:val="%7."/>
      <w:lvlJc w:val="left"/>
      <w:pPr>
        <w:tabs>
          <w:tab w:val="num" w:pos="10620"/>
        </w:tabs>
        <w:ind w:left="10620" w:hanging="360"/>
      </w:pPr>
      <w:rPr>
        <w:rFonts w:cs="Times New Roman" w:hint="default"/>
      </w:rPr>
    </w:lvl>
    <w:lvl w:ilvl="7">
      <w:start w:val="1"/>
      <w:numFmt w:val="lowerLetter"/>
      <w:lvlText w:val="%8."/>
      <w:lvlJc w:val="left"/>
      <w:pPr>
        <w:tabs>
          <w:tab w:val="num" w:pos="10980"/>
        </w:tabs>
        <w:ind w:left="10980" w:hanging="360"/>
      </w:pPr>
      <w:rPr>
        <w:rFonts w:cs="Times New Roman" w:hint="default"/>
      </w:rPr>
    </w:lvl>
    <w:lvl w:ilvl="8">
      <w:start w:val="1"/>
      <w:numFmt w:val="lowerRoman"/>
      <w:lvlText w:val="%9."/>
      <w:lvlJc w:val="left"/>
      <w:pPr>
        <w:tabs>
          <w:tab w:val="num" w:pos="11340"/>
        </w:tabs>
        <w:ind w:left="11340" w:hanging="360"/>
      </w:pPr>
      <w:rPr>
        <w:rFonts w:cs="Times New Roman" w:hint="default"/>
      </w:rPr>
    </w:lvl>
  </w:abstractNum>
  <w:abstractNum w:abstractNumId="49" w15:restartNumberingAfterBreak="0">
    <w:nsid w:val="3AE92C4A"/>
    <w:multiLevelType w:val="hybridMultilevel"/>
    <w:tmpl w:val="A154C494"/>
    <w:lvl w:ilvl="0" w:tplc="FFFFFFFF">
      <w:start w:val="1"/>
      <w:numFmt w:val="decimal"/>
      <w:pStyle w:val="ae"/>
      <w:lvlText w:val="Схема %1"/>
      <w:lvlJc w:val="left"/>
      <w:pPr>
        <w:tabs>
          <w:tab w:val="num" w:pos="0"/>
        </w:tabs>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0" w15:restartNumberingAfterBreak="0">
    <w:nsid w:val="3D1C2EA7"/>
    <w:multiLevelType w:val="hybridMultilevel"/>
    <w:tmpl w:val="E3549766"/>
    <w:styleLink w:val="14"/>
    <w:lvl w:ilvl="0" w:tplc="9A6005F4">
      <w:start w:val="1"/>
      <w:numFmt w:val="decimal"/>
      <w:lvlText w:val="%1."/>
      <w:lvlJc w:val="left"/>
      <w:pPr>
        <w:tabs>
          <w:tab w:val="num" w:pos="1069"/>
        </w:tabs>
        <w:ind w:left="1069" w:hanging="360"/>
      </w:pPr>
      <w:rPr>
        <w:rFonts w:cs="Times New Roman" w:hint="default"/>
      </w:rPr>
    </w:lvl>
    <w:lvl w:ilvl="1" w:tplc="E29E602A" w:tentative="1">
      <w:start w:val="1"/>
      <w:numFmt w:val="lowerLetter"/>
      <w:lvlText w:val="%2."/>
      <w:lvlJc w:val="left"/>
      <w:pPr>
        <w:tabs>
          <w:tab w:val="num" w:pos="1440"/>
        </w:tabs>
        <w:ind w:left="1440" w:hanging="360"/>
      </w:pPr>
      <w:rPr>
        <w:rFonts w:cs="Times New Roman"/>
      </w:rPr>
    </w:lvl>
    <w:lvl w:ilvl="2" w:tplc="C7545610" w:tentative="1">
      <w:start w:val="1"/>
      <w:numFmt w:val="lowerRoman"/>
      <w:lvlText w:val="%3."/>
      <w:lvlJc w:val="right"/>
      <w:pPr>
        <w:tabs>
          <w:tab w:val="num" w:pos="2160"/>
        </w:tabs>
        <w:ind w:left="2160" w:hanging="180"/>
      </w:pPr>
      <w:rPr>
        <w:rFonts w:cs="Times New Roman"/>
      </w:rPr>
    </w:lvl>
    <w:lvl w:ilvl="3" w:tplc="14C63BC2" w:tentative="1">
      <w:start w:val="1"/>
      <w:numFmt w:val="decimal"/>
      <w:lvlText w:val="%4."/>
      <w:lvlJc w:val="left"/>
      <w:pPr>
        <w:tabs>
          <w:tab w:val="num" w:pos="2880"/>
        </w:tabs>
        <w:ind w:left="2880" w:hanging="360"/>
      </w:pPr>
      <w:rPr>
        <w:rFonts w:cs="Times New Roman"/>
      </w:rPr>
    </w:lvl>
    <w:lvl w:ilvl="4" w:tplc="DC0A0F06" w:tentative="1">
      <w:start w:val="1"/>
      <w:numFmt w:val="lowerLetter"/>
      <w:lvlText w:val="%5."/>
      <w:lvlJc w:val="left"/>
      <w:pPr>
        <w:tabs>
          <w:tab w:val="num" w:pos="3600"/>
        </w:tabs>
        <w:ind w:left="3600" w:hanging="360"/>
      </w:pPr>
      <w:rPr>
        <w:rFonts w:cs="Times New Roman"/>
      </w:rPr>
    </w:lvl>
    <w:lvl w:ilvl="5" w:tplc="C3C4AE2C" w:tentative="1">
      <w:start w:val="1"/>
      <w:numFmt w:val="lowerRoman"/>
      <w:lvlText w:val="%6."/>
      <w:lvlJc w:val="right"/>
      <w:pPr>
        <w:tabs>
          <w:tab w:val="num" w:pos="4320"/>
        </w:tabs>
        <w:ind w:left="4320" w:hanging="180"/>
      </w:pPr>
      <w:rPr>
        <w:rFonts w:cs="Times New Roman"/>
      </w:rPr>
    </w:lvl>
    <w:lvl w:ilvl="6" w:tplc="6F125F48" w:tentative="1">
      <w:start w:val="1"/>
      <w:numFmt w:val="decimal"/>
      <w:lvlText w:val="%7."/>
      <w:lvlJc w:val="left"/>
      <w:pPr>
        <w:tabs>
          <w:tab w:val="num" w:pos="5040"/>
        </w:tabs>
        <w:ind w:left="5040" w:hanging="360"/>
      </w:pPr>
      <w:rPr>
        <w:rFonts w:cs="Times New Roman"/>
      </w:rPr>
    </w:lvl>
    <w:lvl w:ilvl="7" w:tplc="E58A77E8" w:tentative="1">
      <w:start w:val="1"/>
      <w:numFmt w:val="lowerLetter"/>
      <w:lvlText w:val="%8."/>
      <w:lvlJc w:val="left"/>
      <w:pPr>
        <w:tabs>
          <w:tab w:val="num" w:pos="5760"/>
        </w:tabs>
        <w:ind w:left="5760" w:hanging="360"/>
      </w:pPr>
      <w:rPr>
        <w:rFonts w:cs="Times New Roman"/>
      </w:rPr>
    </w:lvl>
    <w:lvl w:ilvl="8" w:tplc="9EA259DA" w:tentative="1">
      <w:start w:val="1"/>
      <w:numFmt w:val="lowerRoman"/>
      <w:lvlText w:val="%9."/>
      <w:lvlJc w:val="right"/>
      <w:pPr>
        <w:tabs>
          <w:tab w:val="num" w:pos="6480"/>
        </w:tabs>
        <w:ind w:left="6480" w:hanging="180"/>
      </w:pPr>
      <w:rPr>
        <w:rFonts w:cs="Times New Roman"/>
      </w:rPr>
    </w:lvl>
  </w:abstractNum>
  <w:abstractNum w:abstractNumId="51" w15:restartNumberingAfterBreak="0">
    <w:nsid w:val="3EC5440D"/>
    <w:multiLevelType w:val="hybridMultilevel"/>
    <w:tmpl w:val="B08095F2"/>
    <w:lvl w:ilvl="0" w:tplc="E2962A16">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15:restartNumberingAfterBreak="0">
    <w:nsid w:val="40C87371"/>
    <w:multiLevelType w:val="hybridMultilevel"/>
    <w:tmpl w:val="18EEE53E"/>
    <w:lvl w:ilvl="0" w:tplc="C67AC104">
      <w:start w:val="1"/>
      <w:numFmt w:val="decimal"/>
      <w:pStyle w:val="af"/>
      <w:lvlText w:val="%1)"/>
      <w:lvlJc w:val="left"/>
      <w:pPr>
        <w:tabs>
          <w:tab w:val="num" w:pos="1429"/>
        </w:tabs>
        <w:ind w:left="1429" w:hanging="360"/>
      </w:pPr>
      <w:rPr>
        <w:rFonts w:cs="Times New Roman"/>
      </w:rPr>
    </w:lvl>
    <w:lvl w:ilvl="1" w:tplc="04190003" w:tentative="1">
      <w:start w:val="1"/>
      <w:numFmt w:val="lowerLetter"/>
      <w:lvlText w:val="%2."/>
      <w:lvlJc w:val="left"/>
      <w:pPr>
        <w:tabs>
          <w:tab w:val="num" w:pos="2149"/>
        </w:tabs>
        <w:ind w:left="2149" w:hanging="360"/>
      </w:pPr>
      <w:rPr>
        <w:rFonts w:cs="Times New Roman"/>
      </w:rPr>
    </w:lvl>
    <w:lvl w:ilvl="2" w:tplc="04190005" w:tentative="1">
      <w:start w:val="1"/>
      <w:numFmt w:val="lowerRoman"/>
      <w:lvlText w:val="%3."/>
      <w:lvlJc w:val="right"/>
      <w:pPr>
        <w:tabs>
          <w:tab w:val="num" w:pos="2869"/>
        </w:tabs>
        <w:ind w:left="2869" w:hanging="180"/>
      </w:pPr>
      <w:rPr>
        <w:rFonts w:cs="Times New Roman"/>
      </w:rPr>
    </w:lvl>
    <w:lvl w:ilvl="3" w:tplc="04190001" w:tentative="1">
      <w:start w:val="1"/>
      <w:numFmt w:val="decimal"/>
      <w:lvlText w:val="%4."/>
      <w:lvlJc w:val="left"/>
      <w:pPr>
        <w:tabs>
          <w:tab w:val="num" w:pos="3589"/>
        </w:tabs>
        <w:ind w:left="3589" w:hanging="360"/>
      </w:pPr>
      <w:rPr>
        <w:rFonts w:cs="Times New Roman"/>
      </w:rPr>
    </w:lvl>
    <w:lvl w:ilvl="4" w:tplc="04190003" w:tentative="1">
      <w:start w:val="1"/>
      <w:numFmt w:val="lowerLetter"/>
      <w:lvlText w:val="%5."/>
      <w:lvlJc w:val="left"/>
      <w:pPr>
        <w:tabs>
          <w:tab w:val="num" w:pos="4309"/>
        </w:tabs>
        <w:ind w:left="4309" w:hanging="360"/>
      </w:pPr>
      <w:rPr>
        <w:rFonts w:cs="Times New Roman"/>
      </w:rPr>
    </w:lvl>
    <w:lvl w:ilvl="5" w:tplc="04190005" w:tentative="1">
      <w:start w:val="1"/>
      <w:numFmt w:val="lowerRoman"/>
      <w:lvlText w:val="%6."/>
      <w:lvlJc w:val="right"/>
      <w:pPr>
        <w:tabs>
          <w:tab w:val="num" w:pos="5029"/>
        </w:tabs>
        <w:ind w:left="5029" w:hanging="180"/>
      </w:pPr>
      <w:rPr>
        <w:rFonts w:cs="Times New Roman"/>
      </w:rPr>
    </w:lvl>
    <w:lvl w:ilvl="6" w:tplc="04190001" w:tentative="1">
      <w:start w:val="1"/>
      <w:numFmt w:val="decimal"/>
      <w:lvlText w:val="%7."/>
      <w:lvlJc w:val="left"/>
      <w:pPr>
        <w:tabs>
          <w:tab w:val="num" w:pos="5749"/>
        </w:tabs>
        <w:ind w:left="5749" w:hanging="360"/>
      </w:pPr>
      <w:rPr>
        <w:rFonts w:cs="Times New Roman"/>
      </w:rPr>
    </w:lvl>
    <w:lvl w:ilvl="7" w:tplc="04190003" w:tentative="1">
      <w:start w:val="1"/>
      <w:numFmt w:val="lowerLetter"/>
      <w:lvlText w:val="%8."/>
      <w:lvlJc w:val="left"/>
      <w:pPr>
        <w:tabs>
          <w:tab w:val="num" w:pos="6469"/>
        </w:tabs>
        <w:ind w:left="6469" w:hanging="360"/>
      </w:pPr>
      <w:rPr>
        <w:rFonts w:cs="Times New Roman"/>
      </w:rPr>
    </w:lvl>
    <w:lvl w:ilvl="8" w:tplc="04190005" w:tentative="1">
      <w:start w:val="1"/>
      <w:numFmt w:val="lowerRoman"/>
      <w:lvlText w:val="%9."/>
      <w:lvlJc w:val="right"/>
      <w:pPr>
        <w:tabs>
          <w:tab w:val="num" w:pos="7189"/>
        </w:tabs>
        <w:ind w:left="7189" w:hanging="180"/>
      </w:pPr>
      <w:rPr>
        <w:rFonts w:cs="Times New Roman"/>
      </w:rPr>
    </w:lvl>
  </w:abstractNum>
  <w:abstractNum w:abstractNumId="53" w15:restartNumberingAfterBreak="0">
    <w:nsid w:val="415E7469"/>
    <w:multiLevelType w:val="multilevel"/>
    <w:tmpl w:val="2C0E750A"/>
    <w:styleLink w:val="CourierNew14125"/>
    <w:lvl w:ilvl="0">
      <w:start w:val="1"/>
      <w:numFmt w:val="bullet"/>
      <w:lvlText w:val="-"/>
      <w:lvlJc w:val="left"/>
      <w:pPr>
        <w:ind w:left="1429" w:hanging="360"/>
      </w:pPr>
      <w:rPr>
        <w:rFonts w:ascii="Times New Roman" w:hAnsi="Times New Roman" w:hint="default"/>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54" w15:restartNumberingAfterBreak="0">
    <w:nsid w:val="41CC7886"/>
    <w:multiLevelType w:val="hybridMultilevel"/>
    <w:tmpl w:val="D400BB88"/>
    <w:lvl w:ilvl="0" w:tplc="AE403FD0">
      <w:start w:val="1"/>
      <w:numFmt w:val="decimal"/>
      <w:pStyle w:val="af0"/>
      <w:lvlText w:val="%1."/>
      <w:lvlJc w:val="left"/>
      <w:pPr>
        <w:tabs>
          <w:tab w:val="num" w:pos="1134"/>
        </w:tabs>
        <w:ind w:firstLine="794"/>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55" w15:restartNumberingAfterBreak="0">
    <w:nsid w:val="41E9532F"/>
    <w:multiLevelType w:val="hybridMultilevel"/>
    <w:tmpl w:val="111A67F2"/>
    <w:styleLink w:val="111111211"/>
    <w:lvl w:ilvl="0" w:tplc="25A8106C">
      <w:start w:val="1"/>
      <w:numFmt w:val="bullet"/>
      <w:lvlText w:val=""/>
      <w:lvlJc w:val="left"/>
      <w:pPr>
        <w:tabs>
          <w:tab w:val="num" w:pos="1490"/>
        </w:tabs>
        <w:ind w:left="1490" w:hanging="360"/>
      </w:pPr>
      <w:rPr>
        <w:rFonts w:ascii="Symbol" w:hAnsi="Symbol" w:hint="default"/>
      </w:rPr>
    </w:lvl>
    <w:lvl w:ilvl="1" w:tplc="44886970" w:tentative="1">
      <w:start w:val="1"/>
      <w:numFmt w:val="bullet"/>
      <w:lvlText w:val="o"/>
      <w:lvlJc w:val="left"/>
      <w:pPr>
        <w:tabs>
          <w:tab w:val="num" w:pos="2210"/>
        </w:tabs>
        <w:ind w:left="2210" w:hanging="360"/>
      </w:pPr>
      <w:rPr>
        <w:rFonts w:ascii="Courier New" w:hAnsi="Courier New" w:hint="default"/>
      </w:rPr>
    </w:lvl>
    <w:lvl w:ilvl="2" w:tplc="540482B8" w:tentative="1">
      <w:start w:val="1"/>
      <w:numFmt w:val="bullet"/>
      <w:lvlText w:val=""/>
      <w:lvlJc w:val="left"/>
      <w:pPr>
        <w:tabs>
          <w:tab w:val="num" w:pos="2930"/>
        </w:tabs>
        <w:ind w:left="2930" w:hanging="360"/>
      </w:pPr>
      <w:rPr>
        <w:rFonts w:ascii="Wingdings" w:hAnsi="Wingdings" w:hint="default"/>
      </w:rPr>
    </w:lvl>
    <w:lvl w:ilvl="3" w:tplc="74B02140" w:tentative="1">
      <w:start w:val="1"/>
      <w:numFmt w:val="bullet"/>
      <w:lvlText w:val=""/>
      <w:lvlJc w:val="left"/>
      <w:pPr>
        <w:tabs>
          <w:tab w:val="num" w:pos="3650"/>
        </w:tabs>
        <w:ind w:left="3650" w:hanging="360"/>
      </w:pPr>
      <w:rPr>
        <w:rFonts w:ascii="Symbol" w:hAnsi="Symbol" w:hint="default"/>
      </w:rPr>
    </w:lvl>
    <w:lvl w:ilvl="4" w:tplc="05D4CE16" w:tentative="1">
      <w:start w:val="1"/>
      <w:numFmt w:val="bullet"/>
      <w:lvlText w:val="o"/>
      <w:lvlJc w:val="left"/>
      <w:pPr>
        <w:tabs>
          <w:tab w:val="num" w:pos="4370"/>
        </w:tabs>
        <w:ind w:left="4370" w:hanging="360"/>
      </w:pPr>
      <w:rPr>
        <w:rFonts w:ascii="Courier New" w:hAnsi="Courier New" w:hint="default"/>
      </w:rPr>
    </w:lvl>
    <w:lvl w:ilvl="5" w:tplc="D03C3D72" w:tentative="1">
      <w:start w:val="1"/>
      <w:numFmt w:val="bullet"/>
      <w:lvlText w:val=""/>
      <w:lvlJc w:val="left"/>
      <w:pPr>
        <w:tabs>
          <w:tab w:val="num" w:pos="5090"/>
        </w:tabs>
        <w:ind w:left="5090" w:hanging="360"/>
      </w:pPr>
      <w:rPr>
        <w:rFonts w:ascii="Wingdings" w:hAnsi="Wingdings" w:hint="default"/>
      </w:rPr>
    </w:lvl>
    <w:lvl w:ilvl="6" w:tplc="905218F0" w:tentative="1">
      <w:start w:val="1"/>
      <w:numFmt w:val="bullet"/>
      <w:lvlText w:val=""/>
      <w:lvlJc w:val="left"/>
      <w:pPr>
        <w:tabs>
          <w:tab w:val="num" w:pos="5810"/>
        </w:tabs>
        <w:ind w:left="5810" w:hanging="360"/>
      </w:pPr>
      <w:rPr>
        <w:rFonts w:ascii="Symbol" w:hAnsi="Symbol" w:hint="default"/>
      </w:rPr>
    </w:lvl>
    <w:lvl w:ilvl="7" w:tplc="20EA312A" w:tentative="1">
      <w:start w:val="1"/>
      <w:numFmt w:val="bullet"/>
      <w:lvlText w:val="o"/>
      <w:lvlJc w:val="left"/>
      <w:pPr>
        <w:tabs>
          <w:tab w:val="num" w:pos="6530"/>
        </w:tabs>
        <w:ind w:left="6530" w:hanging="360"/>
      </w:pPr>
      <w:rPr>
        <w:rFonts w:ascii="Courier New" w:hAnsi="Courier New" w:hint="default"/>
      </w:rPr>
    </w:lvl>
    <w:lvl w:ilvl="8" w:tplc="76B09A16" w:tentative="1">
      <w:start w:val="1"/>
      <w:numFmt w:val="bullet"/>
      <w:lvlText w:val=""/>
      <w:lvlJc w:val="left"/>
      <w:pPr>
        <w:tabs>
          <w:tab w:val="num" w:pos="7250"/>
        </w:tabs>
        <w:ind w:left="7250" w:hanging="360"/>
      </w:pPr>
      <w:rPr>
        <w:rFonts w:ascii="Wingdings" w:hAnsi="Wingdings" w:hint="default"/>
      </w:rPr>
    </w:lvl>
  </w:abstractNum>
  <w:abstractNum w:abstractNumId="56" w15:restartNumberingAfterBreak="0">
    <w:nsid w:val="429D349A"/>
    <w:multiLevelType w:val="hybridMultilevel"/>
    <w:tmpl w:val="5D5C206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66019C2"/>
    <w:multiLevelType w:val="hybridMultilevel"/>
    <w:tmpl w:val="A69E6B66"/>
    <w:lvl w:ilvl="0" w:tplc="0419000B">
      <w:start w:val="1"/>
      <w:numFmt w:val="bullet"/>
      <w:pStyle w:val="af1"/>
      <w:lvlText w:val=""/>
      <w:lvlJc w:val="left"/>
      <w:pPr>
        <w:tabs>
          <w:tab w:val="num" w:pos="2699"/>
        </w:tabs>
        <w:ind w:left="2699" w:hanging="360"/>
      </w:pPr>
      <w:rPr>
        <w:rFonts w:ascii="Wingdings" w:hAnsi="Wingdings" w:hint="default"/>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58" w15:restartNumberingAfterBreak="0">
    <w:nsid w:val="472D483D"/>
    <w:multiLevelType w:val="hybridMultilevel"/>
    <w:tmpl w:val="432EAD68"/>
    <w:lvl w:ilvl="0" w:tplc="2A2AFDC0">
      <w:start w:val="1"/>
      <w:numFmt w:val="decimal"/>
      <w:lvlText w:val="%1."/>
      <w:lvlJc w:val="left"/>
      <w:pPr>
        <w:tabs>
          <w:tab w:val="num" w:pos="1211"/>
        </w:tabs>
        <w:ind w:left="1211" w:hanging="360"/>
      </w:pPr>
      <w:rPr>
        <w:rFonts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59" w15:restartNumberingAfterBreak="0">
    <w:nsid w:val="47DD2969"/>
    <w:multiLevelType w:val="hybridMultilevel"/>
    <w:tmpl w:val="BBB46F32"/>
    <w:lvl w:ilvl="0" w:tplc="FFFFFFFF">
      <w:start w:val="1"/>
      <w:numFmt w:val="bullet"/>
      <w:pStyle w:val="af2"/>
      <w:lvlText w:val=""/>
      <w:lvlJc w:val="left"/>
      <w:pPr>
        <w:tabs>
          <w:tab w:val="num" w:pos="720"/>
        </w:tabs>
        <w:ind w:left="720" w:firstLine="709"/>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49643F15"/>
    <w:multiLevelType w:val="hybridMultilevel"/>
    <w:tmpl w:val="51220E92"/>
    <w:styleLink w:val="1ai"/>
    <w:lvl w:ilvl="0" w:tplc="3D22CB10">
      <w:start w:val="1"/>
      <w:numFmt w:val="decimal"/>
      <w:lvlText w:val="%1."/>
      <w:lvlJc w:val="left"/>
      <w:pPr>
        <w:tabs>
          <w:tab w:val="num" w:pos="2448"/>
        </w:tabs>
        <w:ind w:left="2448" w:hanging="1368"/>
      </w:pPr>
      <w:rPr>
        <w:rFonts w:cs="Times New Roman" w:hint="default"/>
      </w:rPr>
    </w:lvl>
    <w:lvl w:ilvl="1" w:tplc="BDB674E2" w:tentative="1">
      <w:start w:val="1"/>
      <w:numFmt w:val="lowerLetter"/>
      <w:lvlText w:val="%2."/>
      <w:lvlJc w:val="left"/>
      <w:pPr>
        <w:tabs>
          <w:tab w:val="num" w:pos="2160"/>
        </w:tabs>
        <w:ind w:left="2160" w:hanging="360"/>
      </w:pPr>
      <w:rPr>
        <w:rFonts w:cs="Times New Roman"/>
      </w:rPr>
    </w:lvl>
    <w:lvl w:ilvl="2" w:tplc="726C3548" w:tentative="1">
      <w:start w:val="1"/>
      <w:numFmt w:val="lowerRoman"/>
      <w:lvlText w:val="%3."/>
      <w:lvlJc w:val="right"/>
      <w:pPr>
        <w:tabs>
          <w:tab w:val="num" w:pos="2880"/>
        </w:tabs>
        <w:ind w:left="2880" w:hanging="180"/>
      </w:pPr>
      <w:rPr>
        <w:rFonts w:cs="Times New Roman"/>
      </w:rPr>
    </w:lvl>
    <w:lvl w:ilvl="3" w:tplc="80BA02C6" w:tentative="1">
      <w:start w:val="1"/>
      <w:numFmt w:val="decimal"/>
      <w:lvlText w:val="%4."/>
      <w:lvlJc w:val="left"/>
      <w:pPr>
        <w:tabs>
          <w:tab w:val="num" w:pos="3600"/>
        </w:tabs>
        <w:ind w:left="3600" w:hanging="360"/>
      </w:pPr>
      <w:rPr>
        <w:rFonts w:cs="Times New Roman"/>
      </w:rPr>
    </w:lvl>
    <w:lvl w:ilvl="4" w:tplc="C608D514" w:tentative="1">
      <w:start w:val="1"/>
      <w:numFmt w:val="lowerLetter"/>
      <w:lvlText w:val="%5."/>
      <w:lvlJc w:val="left"/>
      <w:pPr>
        <w:tabs>
          <w:tab w:val="num" w:pos="4320"/>
        </w:tabs>
        <w:ind w:left="4320" w:hanging="360"/>
      </w:pPr>
      <w:rPr>
        <w:rFonts w:cs="Times New Roman"/>
      </w:rPr>
    </w:lvl>
    <w:lvl w:ilvl="5" w:tplc="DF52C666" w:tentative="1">
      <w:start w:val="1"/>
      <w:numFmt w:val="lowerRoman"/>
      <w:lvlText w:val="%6."/>
      <w:lvlJc w:val="right"/>
      <w:pPr>
        <w:tabs>
          <w:tab w:val="num" w:pos="5040"/>
        </w:tabs>
        <w:ind w:left="5040" w:hanging="180"/>
      </w:pPr>
      <w:rPr>
        <w:rFonts w:cs="Times New Roman"/>
      </w:rPr>
    </w:lvl>
    <w:lvl w:ilvl="6" w:tplc="E0384CD4" w:tentative="1">
      <w:start w:val="1"/>
      <w:numFmt w:val="decimal"/>
      <w:lvlText w:val="%7."/>
      <w:lvlJc w:val="left"/>
      <w:pPr>
        <w:tabs>
          <w:tab w:val="num" w:pos="5760"/>
        </w:tabs>
        <w:ind w:left="5760" w:hanging="360"/>
      </w:pPr>
      <w:rPr>
        <w:rFonts w:cs="Times New Roman"/>
      </w:rPr>
    </w:lvl>
    <w:lvl w:ilvl="7" w:tplc="D486D3FC" w:tentative="1">
      <w:start w:val="1"/>
      <w:numFmt w:val="lowerLetter"/>
      <w:lvlText w:val="%8."/>
      <w:lvlJc w:val="left"/>
      <w:pPr>
        <w:tabs>
          <w:tab w:val="num" w:pos="6480"/>
        </w:tabs>
        <w:ind w:left="6480" w:hanging="360"/>
      </w:pPr>
      <w:rPr>
        <w:rFonts w:cs="Times New Roman"/>
      </w:rPr>
    </w:lvl>
    <w:lvl w:ilvl="8" w:tplc="03DA349A" w:tentative="1">
      <w:start w:val="1"/>
      <w:numFmt w:val="lowerRoman"/>
      <w:lvlText w:val="%9."/>
      <w:lvlJc w:val="right"/>
      <w:pPr>
        <w:tabs>
          <w:tab w:val="num" w:pos="7200"/>
        </w:tabs>
        <w:ind w:left="7200" w:hanging="180"/>
      </w:pPr>
      <w:rPr>
        <w:rFonts w:cs="Times New Roman"/>
      </w:rPr>
    </w:lvl>
  </w:abstractNum>
  <w:abstractNum w:abstractNumId="61" w15:restartNumberingAfterBreak="0">
    <w:nsid w:val="4A2F353E"/>
    <w:multiLevelType w:val="hybridMultilevel"/>
    <w:tmpl w:val="C1D0C1FA"/>
    <w:styleLink w:val="1111114"/>
    <w:lvl w:ilvl="0" w:tplc="79646FFE">
      <w:start w:val="1"/>
      <w:numFmt w:val="decimal"/>
      <w:pStyle w:val="S0"/>
      <w:lvlText w:val="Рисунок. %1"/>
      <w:lvlJc w:val="left"/>
      <w:pPr>
        <w:tabs>
          <w:tab w:val="num" w:pos="2149"/>
        </w:tabs>
        <w:ind w:left="2149" w:hanging="360"/>
      </w:pPr>
      <w:rPr>
        <w:rFonts w:cs="Times New Roman" w:hint="default"/>
      </w:rPr>
    </w:lvl>
    <w:lvl w:ilvl="1" w:tplc="EA5C6126" w:tentative="1">
      <w:start w:val="1"/>
      <w:numFmt w:val="lowerLetter"/>
      <w:lvlText w:val="%2."/>
      <w:lvlJc w:val="left"/>
      <w:pPr>
        <w:tabs>
          <w:tab w:val="num" w:pos="2149"/>
        </w:tabs>
        <w:ind w:left="2149" w:hanging="360"/>
      </w:pPr>
      <w:rPr>
        <w:rFonts w:cs="Times New Roman"/>
      </w:rPr>
    </w:lvl>
    <w:lvl w:ilvl="2" w:tplc="6B6C9846" w:tentative="1">
      <w:start w:val="1"/>
      <w:numFmt w:val="lowerRoman"/>
      <w:lvlText w:val="%3."/>
      <w:lvlJc w:val="right"/>
      <w:pPr>
        <w:tabs>
          <w:tab w:val="num" w:pos="2869"/>
        </w:tabs>
        <w:ind w:left="2869" w:hanging="180"/>
      </w:pPr>
      <w:rPr>
        <w:rFonts w:cs="Times New Roman"/>
      </w:rPr>
    </w:lvl>
    <w:lvl w:ilvl="3" w:tplc="1CB24B3A" w:tentative="1">
      <w:start w:val="1"/>
      <w:numFmt w:val="decimal"/>
      <w:lvlText w:val="%4."/>
      <w:lvlJc w:val="left"/>
      <w:pPr>
        <w:tabs>
          <w:tab w:val="num" w:pos="3589"/>
        </w:tabs>
        <w:ind w:left="3589" w:hanging="360"/>
      </w:pPr>
      <w:rPr>
        <w:rFonts w:cs="Times New Roman"/>
      </w:rPr>
    </w:lvl>
    <w:lvl w:ilvl="4" w:tplc="77CEBD26" w:tentative="1">
      <w:start w:val="1"/>
      <w:numFmt w:val="lowerLetter"/>
      <w:lvlText w:val="%5."/>
      <w:lvlJc w:val="left"/>
      <w:pPr>
        <w:tabs>
          <w:tab w:val="num" w:pos="4309"/>
        </w:tabs>
        <w:ind w:left="4309" w:hanging="360"/>
      </w:pPr>
      <w:rPr>
        <w:rFonts w:cs="Times New Roman"/>
      </w:rPr>
    </w:lvl>
    <w:lvl w:ilvl="5" w:tplc="02861774" w:tentative="1">
      <w:start w:val="1"/>
      <w:numFmt w:val="lowerRoman"/>
      <w:lvlText w:val="%6."/>
      <w:lvlJc w:val="right"/>
      <w:pPr>
        <w:tabs>
          <w:tab w:val="num" w:pos="5029"/>
        </w:tabs>
        <w:ind w:left="5029" w:hanging="180"/>
      </w:pPr>
      <w:rPr>
        <w:rFonts w:cs="Times New Roman"/>
      </w:rPr>
    </w:lvl>
    <w:lvl w:ilvl="6" w:tplc="43403C12" w:tentative="1">
      <w:start w:val="1"/>
      <w:numFmt w:val="decimal"/>
      <w:lvlText w:val="%7."/>
      <w:lvlJc w:val="left"/>
      <w:pPr>
        <w:tabs>
          <w:tab w:val="num" w:pos="5749"/>
        </w:tabs>
        <w:ind w:left="5749" w:hanging="360"/>
      </w:pPr>
      <w:rPr>
        <w:rFonts w:cs="Times New Roman"/>
      </w:rPr>
    </w:lvl>
    <w:lvl w:ilvl="7" w:tplc="FDFC57EA" w:tentative="1">
      <w:start w:val="1"/>
      <w:numFmt w:val="lowerLetter"/>
      <w:lvlText w:val="%8."/>
      <w:lvlJc w:val="left"/>
      <w:pPr>
        <w:tabs>
          <w:tab w:val="num" w:pos="6469"/>
        </w:tabs>
        <w:ind w:left="6469" w:hanging="360"/>
      </w:pPr>
      <w:rPr>
        <w:rFonts w:cs="Times New Roman"/>
      </w:rPr>
    </w:lvl>
    <w:lvl w:ilvl="8" w:tplc="26A4D684" w:tentative="1">
      <w:start w:val="1"/>
      <w:numFmt w:val="lowerRoman"/>
      <w:lvlText w:val="%9."/>
      <w:lvlJc w:val="right"/>
      <w:pPr>
        <w:tabs>
          <w:tab w:val="num" w:pos="7189"/>
        </w:tabs>
        <w:ind w:left="7189" w:hanging="180"/>
      </w:pPr>
      <w:rPr>
        <w:rFonts w:cs="Times New Roman"/>
      </w:rPr>
    </w:lvl>
  </w:abstractNum>
  <w:abstractNum w:abstractNumId="62" w15:restartNumberingAfterBreak="0">
    <w:nsid w:val="4BA254BE"/>
    <w:multiLevelType w:val="hybridMultilevel"/>
    <w:tmpl w:val="ECC6EF58"/>
    <w:styleLink w:val="1111111"/>
    <w:lvl w:ilvl="0" w:tplc="C67AC104">
      <w:start w:val="3"/>
      <w:numFmt w:val="decimal"/>
      <w:lvlText w:val="%1."/>
      <w:lvlJc w:val="left"/>
      <w:pPr>
        <w:tabs>
          <w:tab w:val="num" w:pos="720"/>
        </w:tabs>
        <w:ind w:left="720" w:hanging="360"/>
      </w:pPr>
      <w:rPr>
        <w:rFonts w:cs="Times New Roman" w:hint="default"/>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63" w15:restartNumberingAfterBreak="0">
    <w:nsid w:val="4BD163B7"/>
    <w:multiLevelType w:val="multilevel"/>
    <w:tmpl w:val="A2BC9C8C"/>
    <w:styleLink w:val="111111"/>
    <w:lvl w:ilvl="0">
      <w:start w:val="1"/>
      <w:numFmt w:val="decimal"/>
      <w:pStyle w:val="af3"/>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4" w15:restartNumberingAfterBreak="0">
    <w:nsid w:val="4BDF68B4"/>
    <w:multiLevelType w:val="multilevel"/>
    <w:tmpl w:val="0419001F"/>
    <w:styleLink w:val="1ai3"/>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5" w15:restartNumberingAfterBreak="0">
    <w:nsid w:val="4BF07DCF"/>
    <w:multiLevelType w:val="multilevel"/>
    <w:tmpl w:val="732A882A"/>
    <w:lvl w:ilvl="0">
      <w:start w:val="815"/>
      <w:numFmt w:val="decimal"/>
      <w:pStyle w:val="15"/>
      <w:lvlText w:val="%1"/>
      <w:lvlJc w:val="left"/>
      <w:pPr>
        <w:ind w:left="675" w:hanging="675"/>
      </w:pPr>
      <w:rPr>
        <w:rFonts w:cs="Times New Roman" w:hint="default"/>
      </w:rPr>
    </w:lvl>
    <w:lvl w:ilvl="1">
      <w:start w:val="28"/>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66" w15:restartNumberingAfterBreak="0">
    <w:nsid w:val="4ED456AD"/>
    <w:multiLevelType w:val="hybridMultilevel"/>
    <w:tmpl w:val="DBE44C26"/>
    <w:lvl w:ilvl="0" w:tplc="FE6E4DDA">
      <w:start w:val="1"/>
      <w:numFmt w:val="decimal"/>
      <w:pStyle w:val="23"/>
      <w:lvlText w:val="4.%1."/>
      <w:lvlJc w:val="left"/>
      <w:pPr>
        <w:ind w:left="2149" w:hanging="360"/>
      </w:pPr>
      <w:rPr>
        <w:rFonts w:cs="Times New Roman" w:hint="default"/>
      </w:rPr>
    </w:lvl>
    <w:lvl w:ilvl="1" w:tplc="04190019" w:tentative="1">
      <w:start w:val="1"/>
      <w:numFmt w:val="lowerLetter"/>
      <w:lvlText w:val="%2."/>
      <w:lvlJc w:val="left"/>
      <w:pPr>
        <w:ind w:left="2869" w:hanging="360"/>
      </w:pPr>
      <w:rPr>
        <w:rFonts w:cs="Times New Roman"/>
      </w:rPr>
    </w:lvl>
    <w:lvl w:ilvl="2" w:tplc="0419001B" w:tentative="1">
      <w:start w:val="1"/>
      <w:numFmt w:val="lowerRoman"/>
      <w:lvlText w:val="%3."/>
      <w:lvlJc w:val="right"/>
      <w:pPr>
        <w:ind w:left="3589" w:hanging="180"/>
      </w:pPr>
      <w:rPr>
        <w:rFonts w:cs="Times New Roman"/>
      </w:rPr>
    </w:lvl>
    <w:lvl w:ilvl="3" w:tplc="0419000F" w:tentative="1">
      <w:start w:val="1"/>
      <w:numFmt w:val="decimal"/>
      <w:lvlText w:val="%4."/>
      <w:lvlJc w:val="left"/>
      <w:pPr>
        <w:ind w:left="4309" w:hanging="360"/>
      </w:pPr>
      <w:rPr>
        <w:rFonts w:cs="Times New Roman"/>
      </w:rPr>
    </w:lvl>
    <w:lvl w:ilvl="4" w:tplc="04190019" w:tentative="1">
      <w:start w:val="1"/>
      <w:numFmt w:val="lowerLetter"/>
      <w:lvlText w:val="%5."/>
      <w:lvlJc w:val="left"/>
      <w:pPr>
        <w:ind w:left="5029" w:hanging="360"/>
      </w:pPr>
      <w:rPr>
        <w:rFonts w:cs="Times New Roman"/>
      </w:rPr>
    </w:lvl>
    <w:lvl w:ilvl="5" w:tplc="0419001B" w:tentative="1">
      <w:start w:val="1"/>
      <w:numFmt w:val="lowerRoman"/>
      <w:lvlText w:val="%6."/>
      <w:lvlJc w:val="right"/>
      <w:pPr>
        <w:ind w:left="5749" w:hanging="180"/>
      </w:pPr>
      <w:rPr>
        <w:rFonts w:cs="Times New Roman"/>
      </w:rPr>
    </w:lvl>
    <w:lvl w:ilvl="6" w:tplc="0419000F" w:tentative="1">
      <w:start w:val="1"/>
      <w:numFmt w:val="decimal"/>
      <w:lvlText w:val="%7."/>
      <w:lvlJc w:val="left"/>
      <w:pPr>
        <w:ind w:left="6469" w:hanging="360"/>
      </w:pPr>
      <w:rPr>
        <w:rFonts w:cs="Times New Roman"/>
      </w:rPr>
    </w:lvl>
    <w:lvl w:ilvl="7" w:tplc="04190019" w:tentative="1">
      <w:start w:val="1"/>
      <w:numFmt w:val="lowerLetter"/>
      <w:lvlText w:val="%8."/>
      <w:lvlJc w:val="left"/>
      <w:pPr>
        <w:ind w:left="7189" w:hanging="360"/>
      </w:pPr>
      <w:rPr>
        <w:rFonts w:cs="Times New Roman"/>
      </w:rPr>
    </w:lvl>
    <w:lvl w:ilvl="8" w:tplc="0419001B" w:tentative="1">
      <w:start w:val="1"/>
      <w:numFmt w:val="lowerRoman"/>
      <w:lvlText w:val="%9."/>
      <w:lvlJc w:val="right"/>
      <w:pPr>
        <w:ind w:left="7909" w:hanging="180"/>
      </w:pPr>
      <w:rPr>
        <w:rFonts w:cs="Times New Roman"/>
      </w:rPr>
    </w:lvl>
  </w:abstractNum>
  <w:abstractNum w:abstractNumId="67" w15:restartNumberingAfterBreak="0">
    <w:nsid w:val="508E2603"/>
    <w:multiLevelType w:val="hybridMultilevel"/>
    <w:tmpl w:val="EEF4908E"/>
    <w:styleLink w:val="210"/>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50F053D5"/>
    <w:multiLevelType w:val="hybridMultilevel"/>
    <w:tmpl w:val="2A3A5532"/>
    <w:lvl w:ilvl="0" w:tplc="FFFFFFFF">
      <w:start w:val="1"/>
      <w:numFmt w:val="bullet"/>
      <w:pStyle w:val="-"/>
      <w:lvlText w:val=""/>
      <w:lvlJc w:val="left"/>
      <w:pPr>
        <w:tabs>
          <w:tab w:val="num" w:pos="-491"/>
        </w:tabs>
        <w:ind w:left="1211"/>
      </w:pPr>
      <w:rPr>
        <w:rFonts w:ascii="Symbol" w:hAnsi="Symbol"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69" w15:restartNumberingAfterBreak="0">
    <w:nsid w:val="523F0980"/>
    <w:multiLevelType w:val="singleLevel"/>
    <w:tmpl w:val="3AAC5646"/>
    <w:lvl w:ilvl="0">
      <w:start w:val="9556"/>
      <w:numFmt w:val="bullet"/>
      <w:pStyle w:val="xl97"/>
      <w:lvlText w:val="-"/>
      <w:lvlJc w:val="left"/>
      <w:pPr>
        <w:tabs>
          <w:tab w:val="num" w:pos="1069"/>
        </w:tabs>
        <w:ind w:left="1069" w:hanging="360"/>
      </w:pPr>
      <w:rPr>
        <w:rFonts w:hint="default"/>
      </w:rPr>
    </w:lvl>
  </w:abstractNum>
  <w:abstractNum w:abstractNumId="70" w15:restartNumberingAfterBreak="0">
    <w:nsid w:val="53970DBB"/>
    <w:multiLevelType w:val="multilevel"/>
    <w:tmpl w:val="91BAF9D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abstractNum w:abstractNumId="71" w15:restartNumberingAfterBreak="0">
    <w:nsid w:val="53A65753"/>
    <w:multiLevelType w:val="multilevel"/>
    <w:tmpl w:val="C332D3B0"/>
    <w:lvl w:ilvl="0">
      <w:start w:val="4"/>
      <w:numFmt w:val="decimal"/>
      <w:lvlText w:val="%1."/>
      <w:lvlJc w:val="left"/>
      <w:pPr>
        <w:ind w:left="450" w:hanging="450"/>
      </w:pPr>
      <w:rPr>
        <w:rFonts w:hint="default"/>
      </w:rPr>
    </w:lvl>
    <w:lvl w:ilvl="1">
      <w:start w:val="1"/>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72" w15:restartNumberingAfterBreak="0">
    <w:nsid w:val="54B01B6B"/>
    <w:multiLevelType w:val="hybridMultilevel"/>
    <w:tmpl w:val="644057AE"/>
    <w:lvl w:ilvl="0" w:tplc="2534B7CE">
      <w:start w:val="1"/>
      <w:numFmt w:val="bullet"/>
      <w:pStyle w:val="af4"/>
      <w:lvlText w:val=""/>
      <w:lvlJc w:val="left"/>
      <w:pPr>
        <w:tabs>
          <w:tab w:val="num" w:pos="1260"/>
        </w:tabs>
        <w:ind w:left="1260" w:hanging="360"/>
      </w:pPr>
      <w:rPr>
        <w:rFonts w:ascii="Symbol" w:hAnsi="Symbol" w:hint="default"/>
      </w:rPr>
    </w:lvl>
    <w:lvl w:ilvl="1" w:tplc="03E6FEF6" w:tentative="1">
      <w:start w:val="1"/>
      <w:numFmt w:val="bullet"/>
      <w:lvlText w:val="o"/>
      <w:lvlJc w:val="left"/>
      <w:pPr>
        <w:tabs>
          <w:tab w:val="num" w:pos="2007"/>
        </w:tabs>
        <w:ind w:left="2007" w:hanging="360"/>
      </w:pPr>
      <w:rPr>
        <w:rFonts w:ascii="Courier New" w:hAnsi="Courier New" w:hint="default"/>
      </w:rPr>
    </w:lvl>
    <w:lvl w:ilvl="2" w:tplc="B7A6FC20">
      <w:start w:val="1"/>
      <w:numFmt w:val="bullet"/>
      <w:lvlText w:val=""/>
      <w:lvlJc w:val="left"/>
      <w:pPr>
        <w:tabs>
          <w:tab w:val="num" w:pos="2727"/>
        </w:tabs>
        <w:ind w:left="2727" w:hanging="360"/>
      </w:pPr>
      <w:rPr>
        <w:rFonts w:ascii="Wingdings" w:hAnsi="Wingdings" w:hint="default"/>
      </w:rPr>
    </w:lvl>
    <w:lvl w:ilvl="3" w:tplc="DE90B92A" w:tentative="1">
      <w:start w:val="1"/>
      <w:numFmt w:val="bullet"/>
      <w:lvlText w:val=""/>
      <w:lvlJc w:val="left"/>
      <w:pPr>
        <w:tabs>
          <w:tab w:val="num" w:pos="3447"/>
        </w:tabs>
        <w:ind w:left="3447" w:hanging="360"/>
      </w:pPr>
      <w:rPr>
        <w:rFonts w:ascii="Symbol" w:hAnsi="Symbol" w:hint="default"/>
      </w:rPr>
    </w:lvl>
    <w:lvl w:ilvl="4" w:tplc="015ECC56" w:tentative="1">
      <w:start w:val="1"/>
      <w:numFmt w:val="bullet"/>
      <w:lvlText w:val="o"/>
      <w:lvlJc w:val="left"/>
      <w:pPr>
        <w:tabs>
          <w:tab w:val="num" w:pos="4167"/>
        </w:tabs>
        <w:ind w:left="4167" w:hanging="360"/>
      </w:pPr>
      <w:rPr>
        <w:rFonts w:ascii="Courier New" w:hAnsi="Courier New" w:hint="default"/>
      </w:rPr>
    </w:lvl>
    <w:lvl w:ilvl="5" w:tplc="8550F6C4" w:tentative="1">
      <w:start w:val="1"/>
      <w:numFmt w:val="bullet"/>
      <w:lvlText w:val=""/>
      <w:lvlJc w:val="left"/>
      <w:pPr>
        <w:tabs>
          <w:tab w:val="num" w:pos="4887"/>
        </w:tabs>
        <w:ind w:left="4887" w:hanging="360"/>
      </w:pPr>
      <w:rPr>
        <w:rFonts w:ascii="Wingdings" w:hAnsi="Wingdings" w:hint="default"/>
      </w:rPr>
    </w:lvl>
    <w:lvl w:ilvl="6" w:tplc="4334A01C" w:tentative="1">
      <w:start w:val="1"/>
      <w:numFmt w:val="bullet"/>
      <w:lvlText w:val=""/>
      <w:lvlJc w:val="left"/>
      <w:pPr>
        <w:tabs>
          <w:tab w:val="num" w:pos="5607"/>
        </w:tabs>
        <w:ind w:left="5607" w:hanging="360"/>
      </w:pPr>
      <w:rPr>
        <w:rFonts w:ascii="Symbol" w:hAnsi="Symbol" w:hint="default"/>
      </w:rPr>
    </w:lvl>
    <w:lvl w:ilvl="7" w:tplc="03E4AB44" w:tentative="1">
      <w:start w:val="1"/>
      <w:numFmt w:val="bullet"/>
      <w:lvlText w:val="o"/>
      <w:lvlJc w:val="left"/>
      <w:pPr>
        <w:tabs>
          <w:tab w:val="num" w:pos="6327"/>
        </w:tabs>
        <w:ind w:left="6327" w:hanging="360"/>
      </w:pPr>
      <w:rPr>
        <w:rFonts w:ascii="Courier New" w:hAnsi="Courier New" w:hint="default"/>
      </w:rPr>
    </w:lvl>
    <w:lvl w:ilvl="8" w:tplc="DEB8D64E" w:tentative="1">
      <w:start w:val="1"/>
      <w:numFmt w:val="bullet"/>
      <w:lvlText w:val=""/>
      <w:lvlJc w:val="left"/>
      <w:pPr>
        <w:tabs>
          <w:tab w:val="num" w:pos="7047"/>
        </w:tabs>
        <w:ind w:left="7047" w:hanging="360"/>
      </w:pPr>
      <w:rPr>
        <w:rFonts w:ascii="Wingdings" w:hAnsi="Wingdings" w:hint="default"/>
      </w:rPr>
    </w:lvl>
  </w:abstractNum>
  <w:abstractNum w:abstractNumId="73" w15:restartNumberingAfterBreak="0">
    <w:nsid w:val="55567F1A"/>
    <w:multiLevelType w:val="multilevel"/>
    <w:tmpl w:val="5E42A4AE"/>
    <w:lvl w:ilvl="0">
      <w:start w:val="1"/>
      <w:numFmt w:val="decimal"/>
      <w:pStyle w:val="af5"/>
      <w:suff w:val="nothing"/>
      <w:lvlText w:val="Таблица %1"/>
      <w:lvlJc w:val="left"/>
      <w:pPr>
        <w:ind w:left="9432" w:hanging="72"/>
      </w:pPr>
      <w:rPr>
        <w:rFonts w:ascii="Times New Roman" w:hAnsi="Times New Roman" w:cs="Times New Roman" w:hint="default"/>
        <w:b w:val="0"/>
        <w:bCs w:val="0"/>
        <w:i w:val="0"/>
        <w:iCs w:val="0"/>
        <w:caps w:val="0"/>
        <w:strike w:val="0"/>
        <w:dstrike w:val="0"/>
        <w:outline w:val="0"/>
        <w:shadow w:val="0"/>
        <w:emboss w:val="0"/>
        <w:imprint w:val="0"/>
        <w:vanish w:val="0"/>
        <w:color w:val="000000"/>
        <w:spacing w:val="0"/>
        <w:kern w:val="0"/>
        <w:position w:val="0"/>
        <w:sz w:val="28"/>
        <w:u w:val="none"/>
        <w:vertAlign w:val="baseline"/>
        <w:em w:val="none"/>
      </w:rPr>
    </w:lvl>
    <w:lvl w:ilvl="1">
      <w:start w:val="1"/>
      <w:numFmt w:val="decimal"/>
      <w:suff w:val="space"/>
      <w:lvlText w:val="%1.%2"/>
      <w:lvlJc w:val="center"/>
      <w:pPr>
        <w:ind w:left="3073" w:hanging="432"/>
      </w:pPr>
      <w:rPr>
        <w:rFonts w:ascii="Times New Roman" w:hAnsi="Times New Roman" w:hint="default"/>
        <w:b/>
        <w:i w:val="0"/>
        <w:sz w:val="28"/>
      </w:rPr>
    </w:lvl>
    <w:lvl w:ilvl="2">
      <w:start w:val="4"/>
      <w:numFmt w:val="decimal"/>
      <w:suff w:val="space"/>
      <w:lvlText w:val="%2%3.1.1."/>
      <w:lvlJc w:val="left"/>
      <w:pPr>
        <w:ind w:left="3505" w:hanging="504"/>
      </w:pPr>
      <w:rPr>
        <w:rFonts w:ascii="Times New Roman" w:hAnsi="Times New Roman" w:hint="default"/>
        <w:b/>
        <w:i w:val="0"/>
        <w:sz w:val="28"/>
      </w:rPr>
    </w:lvl>
    <w:lvl w:ilvl="3">
      <w:start w:val="1"/>
      <w:numFmt w:val="decimal"/>
      <w:suff w:val="nothing"/>
      <w:lvlText w:val="%1%4"/>
      <w:lvlJc w:val="left"/>
      <w:pPr>
        <w:ind w:left="4009" w:hanging="648"/>
      </w:pPr>
      <w:rPr>
        <w:rFonts w:hint="default"/>
      </w:rPr>
    </w:lvl>
    <w:lvl w:ilvl="4">
      <w:start w:val="1"/>
      <w:numFmt w:val="decimal"/>
      <w:lvlText w:val="%1.%2.%3.%4.%5."/>
      <w:lvlJc w:val="left"/>
      <w:pPr>
        <w:tabs>
          <w:tab w:val="num" w:pos="4801"/>
        </w:tabs>
        <w:ind w:left="4513" w:hanging="792"/>
      </w:pPr>
      <w:rPr>
        <w:rFonts w:hint="default"/>
      </w:rPr>
    </w:lvl>
    <w:lvl w:ilvl="5">
      <w:start w:val="1"/>
      <w:numFmt w:val="decimal"/>
      <w:lvlText w:val="%1.%2.%3.%4.%5.%6."/>
      <w:lvlJc w:val="left"/>
      <w:pPr>
        <w:tabs>
          <w:tab w:val="num" w:pos="5521"/>
        </w:tabs>
        <w:ind w:left="5017" w:hanging="936"/>
      </w:pPr>
      <w:rPr>
        <w:rFonts w:hint="default"/>
      </w:rPr>
    </w:lvl>
    <w:lvl w:ilvl="6">
      <w:start w:val="1"/>
      <w:numFmt w:val="decimal"/>
      <w:lvlText w:val="%1.%2.%3.%4.%5.%6.%7."/>
      <w:lvlJc w:val="left"/>
      <w:pPr>
        <w:tabs>
          <w:tab w:val="num" w:pos="6241"/>
        </w:tabs>
        <w:ind w:left="5521" w:hanging="1080"/>
      </w:pPr>
      <w:rPr>
        <w:rFonts w:hint="default"/>
      </w:rPr>
    </w:lvl>
    <w:lvl w:ilvl="7">
      <w:start w:val="1"/>
      <w:numFmt w:val="decimal"/>
      <w:lvlText w:val="%1.%2.%3.%4.%5.%6.%7.%8."/>
      <w:lvlJc w:val="left"/>
      <w:pPr>
        <w:tabs>
          <w:tab w:val="num" w:pos="6601"/>
        </w:tabs>
        <w:ind w:left="6025" w:hanging="1224"/>
      </w:pPr>
      <w:rPr>
        <w:rFonts w:hint="default"/>
      </w:rPr>
    </w:lvl>
    <w:lvl w:ilvl="8">
      <w:start w:val="1"/>
      <w:numFmt w:val="decimal"/>
      <w:lvlText w:val="%1.%2.%3.%4.%5.%6.%7.%8.%9."/>
      <w:lvlJc w:val="left"/>
      <w:pPr>
        <w:tabs>
          <w:tab w:val="num" w:pos="7321"/>
        </w:tabs>
        <w:ind w:left="6601" w:hanging="1440"/>
      </w:pPr>
      <w:rPr>
        <w:rFonts w:hint="default"/>
      </w:rPr>
    </w:lvl>
  </w:abstractNum>
  <w:abstractNum w:abstractNumId="74" w15:restartNumberingAfterBreak="0">
    <w:nsid w:val="59E60585"/>
    <w:multiLevelType w:val="hybridMultilevel"/>
    <w:tmpl w:val="E78C7934"/>
    <w:styleLink w:val="11111121"/>
    <w:lvl w:ilvl="0" w:tplc="5E122DFE">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6"/>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5" w15:restartNumberingAfterBreak="0">
    <w:nsid w:val="59E6268F"/>
    <w:multiLevelType w:val="hybridMultilevel"/>
    <w:tmpl w:val="80325ADC"/>
    <w:lvl w:ilvl="0" w:tplc="FFFFFFFF">
      <w:start w:val="1"/>
      <w:numFmt w:val="bullet"/>
      <w:pStyle w:val="17"/>
      <w:lvlText w:val=""/>
      <w:lvlJc w:val="left"/>
      <w:pPr>
        <w:tabs>
          <w:tab w:val="num" w:pos="1260"/>
        </w:tabs>
        <w:ind w:left="1260" w:hanging="360"/>
      </w:pPr>
      <w:rPr>
        <w:rFonts w:ascii="Symbol" w:hAnsi="Symbol" w:hint="default"/>
        <w:sz w:val="20"/>
        <w:szCs w:val="20"/>
      </w:rPr>
    </w:lvl>
    <w:lvl w:ilvl="1" w:tplc="FFFFFFFF">
      <w:start w:val="1"/>
      <w:numFmt w:val="bullet"/>
      <w:lvlText w:val=""/>
      <w:lvlJc w:val="left"/>
      <w:pPr>
        <w:tabs>
          <w:tab w:val="num" w:pos="1080"/>
        </w:tabs>
        <w:ind w:left="1080" w:hanging="360"/>
      </w:pPr>
      <w:rPr>
        <w:rFonts w:ascii="Symbol" w:hAnsi="Symbol" w:hint="default"/>
        <w:sz w:val="20"/>
        <w:szCs w:val="20"/>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76" w15:restartNumberingAfterBreak="0">
    <w:nsid w:val="5DA30F3C"/>
    <w:multiLevelType w:val="hybridMultilevel"/>
    <w:tmpl w:val="4FD62DB8"/>
    <w:lvl w:ilvl="0" w:tplc="5E122DFE">
      <w:start w:val="1"/>
      <w:numFmt w:val="bullet"/>
      <w:pStyle w:val="text"/>
      <w:lvlText w:val=""/>
      <w:lvlJc w:val="left"/>
      <w:pPr>
        <w:tabs>
          <w:tab w:val="num" w:pos="2017"/>
        </w:tabs>
        <w:ind w:left="1620" w:firstLine="37"/>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77" w15:restartNumberingAfterBreak="0">
    <w:nsid w:val="5E65074C"/>
    <w:multiLevelType w:val="multilevel"/>
    <w:tmpl w:val="29FE6EDC"/>
    <w:lvl w:ilvl="0">
      <w:start w:val="1"/>
      <w:numFmt w:val="decimal"/>
      <w:pStyle w:val="211"/>
      <w:lvlText w:val="%1."/>
      <w:lvlJc w:val="left"/>
      <w:pPr>
        <w:tabs>
          <w:tab w:val="num" w:pos="360"/>
        </w:tabs>
        <w:ind w:left="360" w:hanging="360"/>
      </w:pPr>
      <w:rPr>
        <w:rFonts w:cs="Times New Roman"/>
      </w:rPr>
    </w:lvl>
    <w:lvl w:ilvl="1" w:tentative="1">
      <w:start w:val="1"/>
      <w:numFmt w:val="lowerLetter"/>
      <w:lvlText w:val="%2."/>
      <w:lvlJc w:val="left"/>
      <w:pPr>
        <w:tabs>
          <w:tab w:val="num" w:pos="1080"/>
        </w:tabs>
        <w:ind w:left="1080" w:hanging="360"/>
      </w:pPr>
      <w:rPr>
        <w:rFonts w:cs="Times New Roman"/>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78" w15:restartNumberingAfterBreak="0">
    <w:nsid w:val="5F22595E"/>
    <w:multiLevelType w:val="multilevel"/>
    <w:tmpl w:val="11880D56"/>
    <w:lvl w:ilvl="0">
      <w:start w:val="1"/>
      <w:numFmt w:val="decimal"/>
      <w:pStyle w:val="4"/>
      <w:suff w:val="nothing"/>
      <w:lvlText w:val="Таблица%1"/>
      <w:lvlJc w:val="left"/>
      <w:pPr>
        <w:ind w:left="1561" w:hanging="7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1">
      <w:start w:val="1"/>
      <w:numFmt w:val="decimal"/>
      <w:suff w:val="space"/>
      <w:lvlText w:val="%1.%2"/>
      <w:lvlJc w:val="center"/>
      <w:pPr>
        <w:ind w:left="1993" w:hanging="432"/>
      </w:pPr>
      <w:rPr>
        <w:rFonts w:ascii="Times New Roman" w:hAnsi="Times New Roman" w:hint="default"/>
        <w:b/>
        <w:i w:val="0"/>
        <w:sz w:val="28"/>
      </w:rPr>
    </w:lvl>
    <w:lvl w:ilvl="2">
      <w:start w:val="4"/>
      <w:numFmt w:val="decimal"/>
      <w:suff w:val="space"/>
      <w:lvlText w:val="%2%3.1.1."/>
      <w:lvlJc w:val="left"/>
      <w:pPr>
        <w:ind w:left="2425" w:hanging="504"/>
      </w:pPr>
      <w:rPr>
        <w:rFonts w:ascii="Times New Roman" w:hAnsi="Times New Roman" w:hint="default"/>
        <w:b/>
        <w:i w:val="0"/>
        <w:sz w:val="28"/>
      </w:rPr>
    </w:lvl>
    <w:lvl w:ilvl="3">
      <w:start w:val="1"/>
      <w:numFmt w:val="decimal"/>
      <w:suff w:val="nothing"/>
      <w:lvlText w:val="%1%4"/>
      <w:lvlJc w:val="left"/>
      <w:pPr>
        <w:ind w:left="2929" w:hanging="648"/>
      </w:pPr>
      <w:rPr>
        <w:rFonts w:hint="default"/>
      </w:rPr>
    </w:lvl>
    <w:lvl w:ilvl="4">
      <w:start w:val="1"/>
      <w:numFmt w:val="decimal"/>
      <w:lvlText w:val="%1.%2.%3.%4.%5."/>
      <w:lvlJc w:val="left"/>
      <w:pPr>
        <w:tabs>
          <w:tab w:val="num" w:pos="3721"/>
        </w:tabs>
        <w:ind w:left="3433" w:hanging="792"/>
      </w:pPr>
      <w:rPr>
        <w:rFonts w:hint="default"/>
      </w:rPr>
    </w:lvl>
    <w:lvl w:ilvl="5">
      <w:start w:val="1"/>
      <w:numFmt w:val="decimal"/>
      <w:lvlText w:val="%1.%2.%3.%4.%5.%6."/>
      <w:lvlJc w:val="left"/>
      <w:pPr>
        <w:tabs>
          <w:tab w:val="num" w:pos="4441"/>
        </w:tabs>
        <w:ind w:left="3937" w:hanging="936"/>
      </w:pPr>
      <w:rPr>
        <w:rFonts w:hint="default"/>
      </w:rPr>
    </w:lvl>
    <w:lvl w:ilvl="6">
      <w:start w:val="1"/>
      <w:numFmt w:val="decimal"/>
      <w:lvlText w:val="%1.%2.%3.%4.%5.%6.%7."/>
      <w:lvlJc w:val="left"/>
      <w:pPr>
        <w:tabs>
          <w:tab w:val="num" w:pos="5161"/>
        </w:tabs>
        <w:ind w:left="4441" w:hanging="1080"/>
      </w:pPr>
      <w:rPr>
        <w:rFonts w:hint="default"/>
      </w:rPr>
    </w:lvl>
    <w:lvl w:ilvl="7">
      <w:start w:val="1"/>
      <w:numFmt w:val="decimal"/>
      <w:lvlText w:val="%1.%2.%3.%4.%5.%6.%7.%8."/>
      <w:lvlJc w:val="left"/>
      <w:pPr>
        <w:tabs>
          <w:tab w:val="num" w:pos="5521"/>
        </w:tabs>
        <w:ind w:left="4945" w:hanging="1224"/>
      </w:pPr>
      <w:rPr>
        <w:rFonts w:hint="default"/>
      </w:rPr>
    </w:lvl>
    <w:lvl w:ilvl="8">
      <w:start w:val="1"/>
      <w:numFmt w:val="decimal"/>
      <w:lvlText w:val="%1.%2.%3.%4.%5.%6.%7.%8.%9."/>
      <w:lvlJc w:val="left"/>
      <w:pPr>
        <w:tabs>
          <w:tab w:val="num" w:pos="6241"/>
        </w:tabs>
        <w:ind w:left="5521" w:hanging="1440"/>
      </w:pPr>
      <w:rPr>
        <w:rFonts w:hint="default"/>
      </w:rPr>
    </w:lvl>
  </w:abstractNum>
  <w:abstractNum w:abstractNumId="79" w15:restartNumberingAfterBreak="0">
    <w:nsid w:val="5F836D12"/>
    <w:multiLevelType w:val="hybridMultilevel"/>
    <w:tmpl w:val="2E6AF82A"/>
    <w:styleLink w:val="1ai21"/>
    <w:lvl w:ilvl="0" w:tplc="BF0CC55A">
      <w:start w:val="1"/>
      <w:numFmt w:val="bullet"/>
      <w:lvlText w:val="–"/>
      <w:lvlJc w:val="left"/>
      <w:pPr>
        <w:ind w:left="1080" w:hanging="360"/>
      </w:pPr>
      <w:rPr>
        <w:rFonts w:ascii="Times New Roman" w:hAnsi="Times New Roman" w:cs="Times New Roman" w:hint="default"/>
      </w:rPr>
    </w:lvl>
    <w:lvl w:ilvl="1" w:tplc="8CCCEF52" w:tentative="1">
      <w:start w:val="1"/>
      <w:numFmt w:val="bullet"/>
      <w:lvlText w:val="o"/>
      <w:lvlJc w:val="left"/>
      <w:pPr>
        <w:ind w:left="1800" w:hanging="360"/>
      </w:pPr>
      <w:rPr>
        <w:rFonts w:ascii="Courier New" w:hAnsi="Courier New" w:cs="Courier New" w:hint="default"/>
      </w:rPr>
    </w:lvl>
    <w:lvl w:ilvl="2" w:tplc="B0B48B8A" w:tentative="1">
      <w:start w:val="1"/>
      <w:numFmt w:val="bullet"/>
      <w:lvlText w:val=""/>
      <w:lvlJc w:val="left"/>
      <w:pPr>
        <w:ind w:left="2520" w:hanging="360"/>
      </w:pPr>
      <w:rPr>
        <w:rFonts w:ascii="Wingdings" w:hAnsi="Wingdings" w:hint="default"/>
      </w:rPr>
    </w:lvl>
    <w:lvl w:ilvl="3" w:tplc="BDD06F28" w:tentative="1">
      <w:start w:val="1"/>
      <w:numFmt w:val="bullet"/>
      <w:lvlText w:val=""/>
      <w:lvlJc w:val="left"/>
      <w:pPr>
        <w:ind w:left="3240" w:hanging="360"/>
      </w:pPr>
      <w:rPr>
        <w:rFonts w:ascii="Symbol" w:hAnsi="Symbol" w:hint="default"/>
      </w:rPr>
    </w:lvl>
    <w:lvl w:ilvl="4" w:tplc="D7381C9C" w:tentative="1">
      <w:start w:val="1"/>
      <w:numFmt w:val="bullet"/>
      <w:lvlText w:val="o"/>
      <w:lvlJc w:val="left"/>
      <w:pPr>
        <w:ind w:left="3960" w:hanging="360"/>
      </w:pPr>
      <w:rPr>
        <w:rFonts w:ascii="Courier New" w:hAnsi="Courier New" w:cs="Courier New" w:hint="default"/>
      </w:rPr>
    </w:lvl>
    <w:lvl w:ilvl="5" w:tplc="D2547620" w:tentative="1">
      <w:start w:val="1"/>
      <w:numFmt w:val="bullet"/>
      <w:lvlText w:val=""/>
      <w:lvlJc w:val="left"/>
      <w:pPr>
        <w:ind w:left="4680" w:hanging="360"/>
      </w:pPr>
      <w:rPr>
        <w:rFonts w:ascii="Wingdings" w:hAnsi="Wingdings" w:hint="default"/>
      </w:rPr>
    </w:lvl>
    <w:lvl w:ilvl="6" w:tplc="40348F9A" w:tentative="1">
      <w:start w:val="1"/>
      <w:numFmt w:val="bullet"/>
      <w:lvlText w:val=""/>
      <w:lvlJc w:val="left"/>
      <w:pPr>
        <w:ind w:left="5400" w:hanging="360"/>
      </w:pPr>
      <w:rPr>
        <w:rFonts w:ascii="Symbol" w:hAnsi="Symbol" w:hint="default"/>
      </w:rPr>
    </w:lvl>
    <w:lvl w:ilvl="7" w:tplc="B24827BE" w:tentative="1">
      <w:start w:val="1"/>
      <w:numFmt w:val="bullet"/>
      <w:lvlText w:val="o"/>
      <w:lvlJc w:val="left"/>
      <w:pPr>
        <w:ind w:left="6120" w:hanging="360"/>
      </w:pPr>
      <w:rPr>
        <w:rFonts w:ascii="Courier New" w:hAnsi="Courier New" w:cs="Courier New" w:hint="default"/>
      </w:rPr>
    </w:lvl>
    <w:lvl w:ilvl="8" w:tplc="EDA0C4EA" w:tentative="1">
      <w:start w:val="1"/>
      <w:numFmt w:val="bullet"/>
      <w:lvlText w:val=""/>
      <w:lvlJc w:val="left"/>
      <w:pPr>
        <w:ind w:left="6840" w:hanging="360"/>
      </w:pPr>
      <w:rPr>
        <w:rFonts w:ascii="Wingdings" w:hAnsi="Wingdings" w:hint="default"/>
      </w:rPr>
    </w:lvl>
  </w:abstractNum>
  <w:abstractNum w:abstractNumId="80" w15:restartNumberingAfterBreak="0">
    <w:nsid w:val="65C513E9"/>
    <w:multiLevelType w:val="multilevel"/>
    <w:tmpl w:val="E8CC82A4"/>
    <w:lvl w:ilvl="0">
      <w:start w:val="1"/>
      <w:numFmt w:val="decimal"/>
      <w:pStyle w:val="af6"/>
      <w:lvlText w:val="%1."/>
      <w:lvlJc w:val="left"/>
      <w:pPr>
        <w:tabs>
          <w:tab w:val="num" w:pos="1590"/>
        </w:tabs>
        <w:ind w:left="1590" w:hanging="510"/>
      </w:pPr>
      <w:rPr>
        <w:rFonts w:ascii="Times New Roman" w:hAnsi="Times New Roman" w:cs="Times New Roman" w:hint="default"/>
        <w:sz w:val="24"/>
        <w:szCs w:val="24"/>
      </w:rPr>
    </w:lvl>
    <w:lvl w:ilvl="1">
      <w:start w:val="1"/>
      <w:numFmt w:val="decimal"/>
      <w:lvlText w:val="%2"/>
      <w:lvlJc w:val="left"/>
      <w:pPr>
        <w:tabs>
          <w:tab w:val="num" w:pos="2250"/>
        </w:tabs>
        <w:ind w:left="2250" w:hanging="1170"/>
      </w:pPr>
      <w:rPr>
        <w:rFonts w:cs="Times New Roman" w:hint="default"/>
      </w:rPr>
    </w:lvl>
    <w:lvl w:ilvl="2">
      <w:start w:val="1"/>
      <w:numFmt w:val="decimal"/>
      <w:lvlText w:val="%3)"/>
      <w:lvlJc w:val="left"/>
      <w:pPr>
        <w:tabs>
          <w:tab w:val="num" w:pos="1170"/>
        </w:tabs>
        <w:ind w:left="1170" w:hanging="450"/>
      </w:pPr>
      <w:rPr>
        <w:rFonts w:cs="Times New Roman" w:hint="default"/>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81" w15:restartNumberingAfterBreak="0">
    <w:nsid w:val="68FD008C"/>
    <w:multiLevelType w:val="hybridMultilevel"/>
    <w:tmpl w:val="4F26E3B2"/>
    <w:lvl w:ilvl="0" w:tplc="FFFFFFFF">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2" w15:restartNumberingAfterBreak="0">
    <w:nsid w:val="6C5D047C"/>
    <w:multiLevelType w:val="hybridMultilevel"/>
    <w:tmpl w:val="7234C216"/>
    <w:styleLink w:val="30"/>
    <w:lvl w:ilvl="0" w:tplc="5E122DF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114"/>
        </w:tabs>
        <w:ind w:left="1114" w:hanging="360"/>
      </w:pPr>
      <w:rPr>
        <w:rFonts w:ascii="Courier New" w:hAnsi="Courier New" w:hint="default"/>
      </w:rPr>
    </w:lvl>
    <w:lvl w:ilvl="2" w:tplc="04190005">
      <w:start w:val="1"/>
      <w:numFmt w:val="bullet"/>
      <w:pStyle w:val="31"/>
      <w:lvlText w:val=""/>
      <w:lvlJc w:val="left"/>
      <w:pPr>
        <w:tabs>
          <w:tab w:val="num" w:pos="1834"/>
        </w:tabs>
        <w:ind w:left="1834" w:hanging="360"/>
      </w:pPr>
      <w:rPr>
        <w:rFonts w:ascii="Wingdings" w:hAnsi="Wingdings" w:hint="default"/>
      </w:rPr>
    </w:lvl>
    <w:lvl w:ilvl="3" w:tplc="04190001" w:tentative="1">
      <w:start w:val="1"/>
      <w:numFmt w:val="bullet"/>
      <w:lvlText w:val=""/>
      <w:lvlJc w:val="left"/>
      <w:pPr>
        <w:tabs>
          <w:tab w:val="num" w:pos="2554"/>
        </w:tabs>
        <w:ind w:left="2554" w:hanging="360"/>
      </w:pPr>
      <w:rPr>
        <w:rFonts w:ascii="Symbol" w:hAnsi="Symbol" w:hint="default"/>
      </w:rPr>
    </w:lvl>
    <w:lvl w:ilvl="4" w:tplc="04190003" w:tentative="1">
      <w:start w:val="1"/>
      <w:numFmt w:val="bullet"/>
      <w:lvlText w:val="o"/>
      <w:lvlJc w:val="left"/>
      <w:pPr>
        <w:tabs>
          <w:tab w:val="num" w:pos="3274"/>
        </w:tabs>
        <w:ind w:left="3274" w:hanging="360"/>
      </w:pPr>
      <w:rPr>
        <w:rFonts w:ascii="Courier New" w:hAnsi="Courier New" w:hint="default"/>
      </w:rPr>
    </w:lvl>
    <w:lvl w:ilvl="5" w:tplc="04190005" w:tentative="1">
      <w:start w:val="1"/>
      <w:numFmt w:val="bullet"/>
      <w:lvlText w:val=""/>
      <w:lvlJc w:val="left"/>
      <w:pPr>
        <w:tabs>
          <w:tab w:val="num" w:pos="3994"/>
        </w:tabs>
        <w:ind w:left="3994" w:hanging="360"/>
      </w:pPr>
      <w:rPr>
        <w:rFonts w:ascii="Wingdings" w:hAnsi="Wingdings" w:hint="default"/>
      </w:rPr>
    </w:lvl>
    <w:lvl w:ilvl="6" w:tplc="04190001" w:tentative="1">
      <w:start w:val="1"/>
      <w:numFmt w:val="bullet"/>
      <w:lvlText w:val=""/>
      <w:lvlJc w:val="left"/>
      <w:pPr>
        <w:tabs>
          <w:tab w:val="num" w:pos="4714"/>
        </w:tabs>
        <w:ind w:left="4714" w:hanging="360"/>
      </w:pPr>
      <w:rPr>
        <w:rFonts w:ascii="Symbol" w:hAnsi="Symbol" w:hint="default"/>
      </w:rPr>
    </w:lvl>
    <w:lvl w:ilvl="7" w:tplc="04190003" w:tentative="1">
      <w:start w:val="1"/>
      <w:numFmt w:val="bullet"/>
      <w:lvlText w:val="o"/>
      <w:lvlJc w:val="left"/>
      <w:pPr>
        <w:tabs>
          <w:tab w:val="num" w:pos="5434"/>
        </w:tabs>
        <w:ind w:left="5434" w:hanging="360"/>
      </w:pPr>
      <w:rPr>
        <w:rFonts w:ascii="Courier New" w:hAnsi="Courier New" w:hint="default"/>
      </w:rPr>
    </w:lvl>
    <w:lvl w:ilvl="8" w:tplc="04190005" w:tentative="1">
      <w:start w:val="1"/>
      <w:numFmt w:val="bullet"/>
      <w:lvlText w:val=""/>
      <w:lvlJc w:val="left"/>
      <w:pPr>
        <w:tabs>
          <w:tab w:val="num" w:pos="6154"/>
        </w:tabs>
        <w:ind w:left="6154" w:hanging="360"/>
      </w:pPr>
      <w:rPr>
        <w:rFonts w:ascii="Wingdings" w:hAnsi="Wingdings" w:hint="default"/>
      </w:rPr>
    </w:lvl>
  </w:abstractNum>
  <w:abstractNum w:abstractNumId="83" w15:restartNumberingAfterBreak="0">
    <w:nsid w:val="6EA21577"/>
    <w:multiLevelType w:val="multilevel"/>
    <w:tmpl w:val="29FE52A4"/>
    <w:lvl w:ilvl="0">
      <w:start w:val="1"/>
      <w:numFmt w:val="decimal"/>
      <w:pStyle w:val="af7"/>
      <w:suff w:val="space"/>
      <w:lvlText w:val="(таб.%1)"/>
      <w:lvlJc w:val="center"/>
      <w:pPr>
        <w:ind w:left="0" w:firstLine="851"/>
      </w:pPr>
      <w:rPr>
        <w:rFonts w:ascii="Times New Roman" w:hAnsi="Times New Roman" w:hint="default"/>
        <w:b w:val="0"/>
        <w:i w:val="0"/>
        <w:sz w:val="28"/>
      </w:rPr>
    </w:lvl>
    <w:lvl w:ilvl="1">
      <w:start w:val="1"/>
      <w:numFmt w:val="decimal"/>
      <w:lvlRestart w:val="0"/>
      <w:suff w:val="nothing"/>
      <w:lvlText w:val="%2.1"/>
      <w:lvlJc w:val="left"/>
      <w:pPr>
        <w:ind w:left="1741" w:hanging="432"/>
      </w:pPr>
      <w:rPr>
        <w:rFonts w:hint="default"/>
        <w:b/>
        <w:i w:val="0"/>
        <w:sz w:val="28"/>
      </w:rPr>
    </w:lvl>
    <w:lvl w:ilvl="2">
      <w:start w:val="1"/>
      <w:numFmt w:val="decimal"/>
      <w:lvlRestart w:val="0"/>
      <w:suff w:val="nothing"/>
      <w:lvlText w:val="%3.1.1."/>
      <w:lvlJc w:val="left"/>
      <w:pPr>
        <w:ind w:left="2173" w:hanging="504"/>
      </w:pPr>
      <w:rPr>
        <w:rFonts w:ascii="Times New Roman" w:hAnsi="Times New Roman" w:hint="default"/>
        <w:b/>
        <w:i w:val="0"/>
        <w:sz w:val="28"/>
      </w:rPr>
    </w:lvl>
    <w:lvl w:ilvl="3">
      <w:start w:val="1"/>
      <w:numFmt w:val="decimal"/>
      <w:lvlText w:val="%1.%2.%3.%4."/>
      <w:lvlJc w:val="left"/>
      <w:pPr>
        <w:tabs>
          <w:tab w:val="num" w:pos="3109"/>
        </w:tabs>
        <w:ind w:left="2677" w:hanging="648"/>
      </w:pPr>
      <w:rPr>
        <w:rFonts w:hint="default"/>
      </w:rPr>
    </w:lvl>
    <w:lvl w:ilvl="4">
      <w:start w:val="1"/>
      <w:numFmt w:val="decimal"/>
      <w:lvlRestart w:val="0"/>
      <w:lvlText w:val="%5Табл %1%2%3%4"/>
      <w:lvlJc w:val="left"/>
      <w:pPr>
        <w:tabs>
          <w:tab w:val="num" w:pos="540"/>
        </w:tabs>
        <w:ind w:left="3181" w:hanging="792"/>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em w:val="none"/>
      </w:rPr>
    </w:lvl>
    <w:lvl w:ilvl="5">
      <w:start w:val="1"/>
      <w:numFmt w:val="decimal"/>
      <w:lvlText w:val="%1.%2.%3.%4.%5.%6."/>
      <w:lvlJc w:val="left"/>
      <w:pPr>
        <w:tabs>
          <w:tab w:val="num" w:pos="4189"/>
        </w:tabs>
        <w:ind w:left="3685" w:hanging="936"/>
      </w:pPr>
      <w:rPr>
        <w:rFonts w:hint="default"/>
      </w:rPr>
    </w:lvl>
    <w:lvl w:ilvl="6">
      <w:start w:val="1"/>
      <w:numFmt w:val="decimal"/>
      <w:lvlText w:val="%1.%2.%3.%4.%5.%6.%7."/>
      <w:lvlJc w:val="left"/>
      <w:pPr>
        <w:tabs>
          <w:tab w:val="num" w:pos="4909"/>
        </w:tabs>
        <w:ind w:left="4189" w:hanging="1080"/>
      </w:pPr>
      <w:rPr>
        <w:rFonts w:hint="default"/>
      </w:rPr>
    </w:lvl>
    <w:lvl w:ilvl="7">
      <w:start w:val="1"/>
      <w:numFmt w:val="decimal"/>
      <w:lvlText w:val="%1.%2.%3.%4.%5.%6.%7.%8."/>
      <w:lvlJc w:val="left"/>
      <w:pPr>
        <w:tabs>
          <w:tab w:val="num" w:pos="5269"/>
        </w:tabs>
        <w:ind w:left="4693" w:hanging="1224"/>
      </w:pPr>
      <w:rPr>
        <w:rFonts w:hint="default"/>
      </w:rPr>
    </w:lvl>
    <w:lvl w:ilvl="8">
      <w:start w:val="1"/>
      <w:numFmt w:val="decimal"/>
      <w:lvlText w:val="%1.%2.%3.%4.%5.%6.%7.%8.%9."/>
      <w:lvlJc w:val="left"/>
      <w:pPr>
        <w:tabs>
          <w:tab w:val="num" w:pos="5989"/>
        </w:tabs>
        <w:ind w:left="5269" w:hanging="1440"/>
      </w:pPr>
      <w:rPr>
        <w:rFonts w:hint="default"/>
      </w:rPr>
    </w:lvl>
  </w:abstractNum>
  <w:abstractNum w:abstractNumId="84" w15:restartNumberingAfterBreak="0">
    <w:nsid w:val="6FCE6E65"/>
    <w:multiLevelType w:val="hybridMultilevel"/>
    <w:tmpl w:val="CCD229F4"/>
    <w:lvl w:ilvl="0" w:tplc="77E89BCE">
      <w:start w:val="1"/>
      <w:numFmt w:val="bullet"/>
      <w:pStyle w:val="af8"/>
      <w:lvlText w:val=""/>
      <w:lvlJc w:val="left"/>
      <w:pPr>
        <w:tabs>
          <w:tab w:val="num" w:pos="218"/>
        </w:tabs>
        <w:ind w:left="-349" w:firstLine="709"/>
      </w:pPr>
      <w:rPr>
        <w:rFonts w:ascii="Symbol" w:hAnsi="Symbol" w:hint="default"/>
      </w:rPr>
    </w:lvl>
    <w:lvl w:ilvl="1" w:tplc="9C5285B6" w:tentative="1">
      <w:start w:val="1"/>
      <w:numFmt w:val="bullet"/>
      <w:lvlText w:val="o"/>
      <w:lvlJc w:val="left"/>
      <w:pPr>
        <w:tabs>
          <w:tab w:val="num" w:pos="1440"/>
        </w:tabs>
        <w:ind w:left="1440" w:hanging="360"/>
      </w:pPr>
      <w:rPr>
        <w:rFonts w:ascii="Courier New" w:hAnsi="Courier New" w:hint="default"/>
      </w:rPr>
    </w:lvl>
    <w:lvl w:ilvl="2" w:tplc="0D34F5D8" w:tentative="1">
      <w:start w:val="1"/>
      <w:numFmt w:val="bullet"/>
      <w:lvlText w:val=""/>
      <w:lvlJc w:val="left"/>
      <w:pPr>
        <w:tabs>
          <w:tab w:val="num" w:pos="2160"/>
        </w:tabs>
        <w:ind w:left="2160" w:hanging="360"/>
      </w:pPr>
      <w:rPr>
        <w:rFonts w:ascii="Wingdings" w:hAnsi="Wingdings" w:hint="default"/>
      </w:rPr>
    </w:lvl>
    <w:lvl w:ilvl="3" w:tplc="24A07798" w:tentative="1">
      <w:start w:val="1"/>
      <w:numFmt w:val="bullet"/>
      <w:lvlText w:val=""/>
      <w:lvlJc w:val="left"/>
      <w:pPr>
        <w:tabs>
          <w:tab w:val="num" w:pos="2880"/>
        </w:tabs>
        <w:ind w:left="2880" w:hanging="360"/>
      </w:pPr>
      <w:rPr>
        <w:rFonts w:ascii="Symbol" w:hAnsi="Symbol" w:hint="default"/>
      </w:rPr>
    </w:lvl>
    <w:lvl w:ilvl="4" w:tplc="8598AAC8" w:tentative="1">
      <w:start w:val="1"/>
      <w:numFmt w:val="bullet"/>
      <w:lvlText w:val="o"/>
      <w:lvlJc w:val="left"/>
      <w:pPr>
        <w:tabs>
          <w:tab w:val="num" w:pos="3600"/>
        </w:tabs>
        <w:ind w:left="3600" w:hanging="360"/>
      </w:pPr>
      <w:rPr>
        <w:rFonts w:ascii="Courier New" w:hAnsi="Courier New" w:hint="default"/>
      </w:rPr>
    </w:lvl>
    <w:lvl w:ilvl="5" w:tplc="443C3AC8" w:tentative="1">
      <w:start w:val="1"/>
      <w:numFmt w:val="bullet"/>
      <w:lvlText w:val=""/>
      <w:lvlJc w:val="left"/>
      <w:pPr>
        <w:tabs>
          <w:tab w:val="num" w:pos="4320"/>
        </w:tabs>
        <w:ind w:left="4320" w:hanging="360"/>
      </w:pPr>
      <w:rPr>
        <w:rFonts w:ascii="Wingdings" w:hAnsi="Wingdings" w:hint="default"/>
      </w:rPr>
    </w:lvl>
    <w:lvl w:ilvl="6" w:tplc="6FD0EBE4" w:tentative="1">
      <w:start w:val="1"/>
      <w:numFmt w:val="bullet"/>
      <w:lvlText w:val=""/>
      <w:lvlJc w:val="left"/>
      <w:pPr>
        <w:tabs>
          <w:tab w:val="num" w:pos="5040"/>
        </w:tabs>
        <w:ind w:left="5040" w:hanging="360"/>
      </w:pPr>
      <w:rPr>
        <w:rFonts w:ascii="Symbol" w:hAnsi="Symbol" w:hint="default"/>
      </w:rPr>
    </w:lvl>
    <w:lvl w:ilvl="7" w:tplc="38CEACD2" w:tentative="1">
      <w:start w:val="1"/>
      <w:numFmt w:val="bullet"/>
      <w:lvlText w:val="o"/>
      <w:lvlJc w:val="left"/>
      <w:pPr>
        <w:tabs>
          <w:tab w:val="num" w:pos="5760"/>
        </w:tabs>
        <w:ind w:left="5760" w:hanging="360"/>
      </w:pPr>
      <w:rPr>
        <w:rFonts w:ascii="Courier New" w:hAnsi="Courier New" w:hint="default"/>
      </w:rPr>
    </w:lvl>
    <w:lvl w:ilvl="8" w:tplc="86968AB6"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26E45B8"/>
    <w:multiLevelType w:val="multilevel"/>
    <w:tmpl w:val="2C0E750A"/>
    <w:styleLink w:val="CourierNew141251"/>
    <w:lvl w:ilvl="0">
      <w:start w:val="1"/>
      <w:numFmt w:val="bullet"/>
      <w:lvlText w:val="-"/>
      <w:lvlJc w:val="left"/>
      <w:pPr>
        <w:ind w:left="1429" w:hanging="360"/>
      </w:pPr>
      <w:rPr>
        <w:rFonts w:ascii="Times New Roman" w:hAnsi="Times New Roman"/>
        <w:sz w:val="28"/>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86" w15:restartNumberingAfterBreak="0">
    <w:nsid w:val="755C2236"/>
    <w:multiLevelType w:val="hybridMultilevel"/>
    <w:tmpl w:val="351CC508"/>
    <w:lvl w:ilvl="0" w:tplc="28D86B60">
      <w:start w:val="1"/>
      <w:numFmt w:val="decimal"/>
      <w:pStyle w:val="af9"/>
      <w:lvlText w:val="%1."/>
      <w:lvlJc w:val="left"/>
      <w:pPr>
        <w:tabs>
          <w:tab w:val="num" w:pos="800"/>
        </w:tabs>
        <w:ind w:left="1160" w:firstLine="349"/>
      </w:pPr>
      <w:rPr>
        <w:rFonts w:hint="default"/>
      </w:rPr>
    </w:lvl>
    <w:lvl w:ilvl="1" w:tplc="04190019" w:tentative="1">
      <w:start w:val="1"/>
      <w:numFmt w:val="lowerLetter"/>
      <w:lvlText w:val="%2."/>
      <w:lvlJc w:val="left"/>
      <w:pPr>
        <w:tabs>
          <w:tab w:val="num" w:pos="2240"/>
        </w:tabs>
        <w:ind w:left="2240" w:hanging="360"/>
      </w:pPr>
    </w:lvl>
    <w:lvl w:ilvl="2" w:tplc="0419001B" w:tentative="1">
      <w:start w:val="1"/>
      <w:numFmt w:val="lowerRoman"/>
      <w:lvlText w:val="%3."/>
      <w:lvlJc w:val="right"/>
      <w:pPr>
        <w:tabs>
          <w:tab w:val="num" w:pos="2960"/>
        </w:tabs>
        <w:ind w:left="2960" w:hanging="180"/>
      </w:pPr>
    </w:lvl>
    <w:lvl w:ilvl="3" w:tplc="0419000F" w:tentative="1">
      <w:start w:val="1"/>
      <w:numFmt w:val="decimal"/>
      <w:lvlText w:val="%4."/>
      <w:lvlJc w:val="left"/>
      <w:pPr>
        <w:tabs>
          <w:tab w:val="num" w:pos="3680"/>
        </w:tabs>
        <w:ind w:left="3680" w:hanging="360"/>
      </w:pPr>
    </w:lvl>
    <w:lvl w:ilvl="4" w:tplc="04190019" w:tentative="1">
      <w:start w:val="1"/>
      <w:numFmt w:val="lowerLetter"/>
      <w:lvlText w:val="%5."/>
      <w:lvlJc w:val="left"/>
      <w:pPr>
        <w:tabs>
          <w:tab w:val="num" w:pos="4400"/>
        </w:tabs>
        <w:ind w:left="4400" w:hanging="360"/>
      </w:pPr>
    </w:lvl>
    <w:lvl w:ilvl="5" w:tplc="0419001B" w:tentative="1">
      <w:start w:val="1"/>
      <w:numFmt w:val="lowerRoman"/>
      <w:lvlText w:val="%6."/>
      <w:lvlJc w:val="right"/>
      <w:pPr>
        <w:tabs>
          <w:tab w:val="num" w:pos="5120"/>
        </w:tabs>
        <w:ind w:left="5120" w:hanging="180"/>
      </w:pPr>
    </w:lvl>
    <w:lvl w:ilvl="6" w:tplc="0419000F" w:tentative="1">
      <w:start w:val="1"/>
      <w:numFmt w:val="decimal"/>
      <w:lvlText w:val="%7."/>
      <w:lvlJc w:val="left"/>
      <w:pPr>
        <w:tabs>
          <w:tab w:val="num" w:pos="5840"/>
        </w:tabs>
        <w:ind w:left="5840" w:hanging="360"/>
      </w:pPr>
    </w:lvl>
    <w:lvl w:ilvl="7" w:tplc="04190019" w:tentative="1">
      <w:start w:val="1"/>
      <w:numFmt w:val="lowerLetter"/>
      <w:lvlText w:val="%8."/>
      <w:lvlJc w:val="left"/>
      <w:pPr>
        <w:tabs>
          <w:tab w:val="num" w:pos="6560"/>
        </w:tabs>
        <w:ind w:left="6560" w:hanging="360"/>
      </w:pPr>
    </w:lvl>
    <w:lvl w:ilvl="8" w:tplc="0419001B" w:tentative="1">
      <w:start w:val="1"/>
      <w:numFmt w:val="lowerRoman"/>
      <w:lvlText w:val="%9."/>
      <w:lvlJc w:val="right"/>
      <w:pPr>
        <w:tabs>
          <w:tab w:val="num" w:pos="7280"/>
        </w:tabs>
        <w:ind w:left="7280" w:hanging="180"/>
      </w:pPr>
    </w:lvl>
  </w:abstractNum>
  <w:abstractNum w:abstractNumId="87" w15:restartNumberingAfterBreak="0">
    <w:nsid w:val="76C541EE"/>
    <w:multiLevelType w:val="hybridMultilevel"/>
    <w:tmpl w:val="DF64C174"/>
    <w:lvl w:ilvl="0" w:tplc="FFFFFFFF">
      <w:start w:val="1"/>
      <w:numFmt w:val="decimal"/>
      <w:pStyle w:val="18"/>
      <w:lvlText w:val="Таблица %1"/>
      <w:lvlJc w:val="right"/>
      <w:pPr>
        <w:tabs>
          <w:tab w:val="num" w:pos="4116"/>
        </w:tabs>
        <w:ind w:left="3949" w:firstLine="58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8" w15:restartNumberingAfterBreak="0">
    <w:nsid w:val="781A4905"/>
    <w:multiLevelType w:val="multilevel"/>
    <w:tmpl w:val="00FC332A"/>
    <w:lvl w:ilvl="0">
      <w:start w:val="1"/>
      <w:numFmt w:val="decimal"/>
      <w:pStyle w:val="19"/>
      <w:suff w:val="space"/>
      <w:lvlText w:val="%1."/>
      <w:lvlJc w:val="center"/>
      <w:pPr>
        <w:ind w:left="788" w:hanging="72"/>
      </w:pPr>
      <w:rPr>
        <w:rFonts w:ascii="Times New Roman" w:hAnsi="Times New Roman" w:cs="Times New Roman" w:hint="default"/>
        <w:b/>
        <w:i w:val="0"/>
        <w:sz w:val="28"/>
      </w:rPr>
    </w:lvl>
    <w:lvl w:ilvl="1">
      <w:start w:val="1"/>
      <w:numFmt w:val="decimal"/>
      <w:pStyle w:val="24"/>
      <w:suff w:val="space"/>
      <w:lvlText w:val="%1.%2"/>
      <w:lvlJc w:val="center"/>
      <w:pPr>
        <w:ind w:left="858" w:hanging="432"/>
      </w:pPr>
      <w:rPr>
        <w:rFonts w:ascii="Times New Roman" w:hAnsi="Times New Roman" w:cs="Times New Roman" w:hint="default"/>
        <w:b/>
        <w:i w:val="0"/>
        <w:sz w:val="28"/>
      </w:rPr>
    </w:lvl>
    <w:lvl w:ilvl="2">
      <w:start w:val="1"/>
      <w:numFmt w:val="decimal"/>
      <w:lvlText w:val="5.5.%3."/>
      <w:lvlJc w:val="left"/>
      <w:pPr>
        <w:ind w:left="2484" w:hanging="504"/>
      </w:pPr>
      <w:rPr>
        <w:rFonts w:hint="default"/>
        <w:b/>
        <w:i w:val="0"/>
        <w:sz w:val="28"/>
      </w:rPr>
    </w:lvl>
    <w:lvl w:ilvl="3">
      <w:start w:val="1"/>
      <w:numFmt w:val="decimal"/>
      <w:lvlText w:val="%1.%2.%3.%4."/>
      <w:lvlJc w:val="left"/>
      <w:pPr>
        <w:tabs>
          <w:tab w:val="num" w:pos="2588"/>
        </w:tabs>
        <w:ind w:left="2156" w:hanging="648"/>
      </w:pPr>
      <w:rPr>
        <w:rFonts w:cs="Times New Roman" w:hint="default"/>
      </w:rPr>
    </w:lvl>
    <w:lvl w:ilvl="4">
      <w:start w:val="1"/>
      <w:numFmt w:val="decimal"/>
      <w:lvlText w:val="%1.%2.%3.%4.%5."/>
      <w:lvlJc w:val="left"/>
      <w:pPr>
        <w:tabs>
          <w:tab w:val="num" w:pos="2948"/>
        </w:tabs>
        <w:ind w:left="2660" w:hanging="792"/>
      </w:pPr>
      <w:rPr>
        <w:rFonts w:cs="Times New Roman" w:hint="default"/>
      </w:rPr>
    </w:lvl>
    <w:lvl w:ilvl="5">
      <w:start w:val="1"/>
      <w:numFmt w:val="decimal"/>
      <w:lvlText w:val="%1.%2.%3.%4.%5.%6."/>
      <w:lvlJc w:val="left"/>
      <w:pPr>
        <w:tabs>
          <w:tab w:val="num" w:pos="3668"/>
        </w:tabs>
        <w:ind w:left="3164" w:hanging="936"/>
      </w:pPr>
      <w:rPr>
        <w:rFonts w:cs="Times New Roman" w:hint="default"/>
      </w:rPr>
    </w:lvl>
    <w:lvl w:ilvl="6">
      <w:start w:val="1"/>
      <w:numFmt w:val="decimal"/>
      <w:lvlText w:val="%1.%2.%3.%4.%5.%6.%7."/>
      <w:lvlJc w:val="left"/>
      <w:pPr>
        <w:tabs>
          <w:tab w:val="num" w:pos="4388"/>
        </w:tabs>
        <w:ind w:left="3668" w:hanging="1080"/>
      </w:pPr>
      <w:rPr>
        <w:rFonts w:cs="Times New Roman" w:hint="default"/>
      </w:rPr>
    </w:lvl>
    <w:lvl w:ilvl="7">
      <w:start w:val="1"/>
      <w:numFmt w:val="decimal"/>
      <w:lvlText w:val="%1.%2.%3.%4.%5.%6.%7.%8."/>
      <w:lvlJc w:val="left"/>
      <w:pPr>
        <w:tabs>
          <w:tab w:val="num" w:pos="4748"/>
        </w:tabs>
        <w:ind w:left="4172" w:hanging="1224"/>
      </w:pPr>
      <w:rPr>
        <w:rFonts w:cs="Times New Roman" w:hint="default"/>
      </w:rPr>
    </w:lvl>
    <w:lvl w:ilvl="8">
      <w:start w:val="1"/>
      <w:numFmt w:val="decimal"/>
      <w:lvlText w:val="%1.%2.%3.%4.%5.%6.%7.%8.%9."/>
      <w:lvlJc w:val="left"/>
      <w:pPr>
        <w:tabs>
          <w:tab w:val="num" w:pos="5468"/>
        </w:tabs>
        <w:ind w:left="4748" w:hanging="1440"/>
      </w:pPr>
      <w:rPr>
        <w:rFonts w:cs="Times New Roman" w:hint="default"/>
      </w:rPr>
    </w:lvl>
  </w:abstractNum>
  <w:abstractNum w:abstractNumId="89" w15:restartNumberingAfterBreak="0">
    <w:nsid w:val="79AD3E0E"/>
    <w:multiLevelType w:val="hybridMultilevel"/>
    <w:tmpl w:val="452C2ADE"/>
    <w:lvl w:ilvl="0" w:tplc="C80600B8">
      <w:start w:val="1"/>
      <w:numFmt w:val="bullet"/>
      <w:pStyle w:val="Normal1"/>
      <w:lvlText w:val=""/>
      <w:lvlJc w:val="left"/>
      <w:pPr>
        <w:ind w:left="6173" w:hanging="360"/>
      </w:pPr>
      <w:rPr>
        <w:rFonts w:ascii="Symbol" w:hAnsi="Symbol" w:hint="default"/>
      </w:rPr>
    </w:lvl>
    <w:lvl w:ilvl="1" w:tplc="F58A7014" w:tentative="1">
      <w:start w:val="1"/>
      <w:numFmt w:val="bullet"/>
      <w:lvlText w:val="o"/>
      <w:lvlJc w:val="left"/>
      <w:pPr>
        <w:ind w:left="2007" w:hanging="360"/>
      </w:pPr>
      <w:rPr>
        <w:rFonts w:ascii="Courier New" w:hAnsi="Courier New" w:cs="Courier New" w:hint="default"/>
      </w:rPr>
    </w:lvl>
    <w:lvl w:ilvl="2" w:tplc="15F23C9A" w:tentative="1">
      <w:start w:val="1"/>
      <w:numFmt w:val="bullet"/>
      <w:lvlText w:val=""/>
      <w:lvlJc w:val="left"/>
      <w:pPr>
        <w:ind w:left="2727" w:hanging="360"/>
      </w:pPr>
      <w:rPr>
        <w:rFonts w:ascii="Wingdings" w:hAnsi="Wingdings" w:hint="default"/>
      </w:rPr>
    </w:lvl>
    <w:lvl w:ilvl="3" w:tplc="32507408" w:tentative="1">
      <w:start w:val="1"/>
      <w:numFmt w:val="bullet"/>
      <w:lvlText w:val=""/>
      <w:lvlJc w:val="left"/>
      <w:pPr>
        <w:ind w:left="3447" w:hanging="360"/>
      </w:pPr>
      <w:rPr>
        <w:rFonts w:ascii="Symbol" w:hAnsi="Symbol" w:hint="default"/>
      </w:rPr>
    </w:lvl>
    <w:lvl w:ilvl="4" w:tplc="D5AEFFD2" w:tentative="1">
      <w:start w:val="1"/>
      <w:numFmt w:val="bullet"/>
      <w:lvlText w:val="o"/>
      <w:lvlJc w:val="left"/>
      <w:pPr>
        <w:ind w:left="4167" w:hanging="360"/>
      </w:pPr>
      <w:rPr>
        <w:rFonts w:ascii="Courier New" w:hAnsi="Courier New" w:cs="Courier New" w:hint="default"/>
      </w:rPr>
    </w:lvl>
    <w:lvl w:ilvl="5" w:tplc="D62AB112" w:tentative="1">
      <w:start w:val="1"/>
      <w:numFmt w:val="bullet"/>
      <w:lvlText w:val=""/>
      <w:lvlJc w:val="left"/>
      <w:pPr>
        <w:ind w:left="4887" w:hanging="360"/>
      </w:pPr>
      <w:rPr>
        <w:rFonts w:ascii="Wingdings" w:hAnsi="Wingdings" w:hint="default"/>
      </w:rPr>
    </w:lvl>
    <w:lvl w:ilvl="6" w:tplc="704EDDE6" w:tentative="1">
      <w:start w:val="1"/>
      <w:numFmt w:val="bullet"/>
      <w:lvlText w:val=""/>
      <w:lvlJc w:val="left"/>
      <w:pPr>
        <w:ind w:left="5607" w:hanging="360"/>
      </w:pPr>
      <w:rPr>
        <w:rFonts w:ascii="Symbol" w:hAnsi="Symbol" w:hint="default"/>
      </w:rPr>
    </w:lvl>
    <w:lvl w:ilvl="7" w:tplc="6A386604" w:tentative="1">
      <w:start w:val="1"/>
      <w:numFmt w:val="bullet"/>
      <w:lvlText w:val="o"/>
      <w:lvlJc w:val="left"/>
      <w:pPr>
        <w:ind w:left="6327" w:hanging="360"/>
      </w:pPr>
      <w:rPr>
        <w:rFonts w:ascii="Courier New" w:hAnsi="Courier New" w:cs="Courier New" w:hint="default"/>
      </w:rPr>
    </w:lvl>
    <w:lvl w:ilvl="8" w:tplc="19CE680A" w:tentative="1">
      <w:start w:val="1"/>
      <w:numFmt w:val="bullet"/>
      <w:lvlText w:val=""/>
      <w:lvlJc w:val="left"/>
      <w:pPr>
        <w:ind w:left="7047" w:hanging="360"/>
      </w:pPr>
      <w:rPr>
        <w:rFonts w:ascii="Wingdings" w:hAnsi="Wingdings" w:hint="default"/>
      </w:rPr>
    </w:lvl>
  </w:abstractNum>
  <w:abstractNum w:abstractNumId="90" w15:restartNumberingAfterBreak="0">
    <w:nsid w:val="7BAF4466"/>
    <w:multiLevelType w:val="hybridMultilevel"/>
    <w:tmpl w:val="74D6ABDC"/>
    <w:lvl w:ilvl="0" w:tplc="FFFFFFFF">
      <w:start w:val="1"/>
      <w:numFmt w:val="decimal"/>
      <w:pStyle w:val="afa"/>
      <w:lvlText w:val="%1."/>
      <w:lvlJc w:val="left"/>
      <w:pPr>
        <w:tabs>
          <w:tab w:val="num" w:pos="1429"/>
        </w:tabs>
        <w:ind w:left="1429"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1" w15:restartNumberingAfterBreak="0">
    <w:nsid w:val="7D3D6CD9"/>
    <w:multiLevelType w:val="multilevel"/>
    <w:tmpl w:val="318C3E22"/>
    <w:lvl w:ilvl="0">
      <w:start w:val="1"/>
      <w:numFmt w:val="decimal"/>
      <w:lvlText w:val="%1."/>
      <w:lvlJc w:val="left"/>
      <w:pPr>
        <w:tabs>
          <w:tab w:val="num" w:pos="928"/>
        </w:tabs>
        <w:ind w:left="928" w:hanging="360"/>
      </w:pPr>
      <w:rPr>
        <w:rFonts w:hint="default"/>
        <w:b w:val="0"/>
      </w:rPr>
    </w:lvl>
    <w:lvl w:ilvl="1">
      <w:start w:val="1"/>
      <w:numFmt w:val="decimal"/>
      <w:lvlText w:val="%1.%2."/>
      <w:lvlJc w:val="left"/>
      <w:pPr>
        <w:tabs>
          <w:tab w:val="num" w:pos="1070"/>
        </w:tabs>
        <w:ind w:left="1070" w:hanging="360"/>
      </w:pPr>
      <w:rPr>
        <w:rFonts w:hint="default"/>
      </w:rPr>
    </w:lvl>
    <w:lvl w:ilvl="2">
      <w:start w:val="1"/>
      <w:numFmt w:val="decimal"/>
      <w:lvlText w:val="%1.%2.%3."/>
      <w:lvlJc w:val="left"/>
      <w:pPr>
        <w:tabs>
          <w:tab w:val="num" w:pos="2140"/>
        </w:tabs>
        <w:ind w:left="2140" w:hanging="720"/>
      </w:pPr>
      <w:rPr>
        <w:rFonts w:hint="default"/>
      </w:rPr>
    </w:lvl>
    <w:lvl w:ilvl="3">
      <w:start w:val="1"/>
      <w:numFmt w:val="decimal"/>
      <w:lvlText w:val="%1.%2.%3.%4."/>
      <w:lvlJc w:val="left"/>
      <w:pPr>
        <w:tabs>
          <w:tab w:val="num" w:pos="2850"/>
        </w:tabs>
        <w:ind w:left="2850" w:hanging="720"/>
      </w:pPr>
      <w:rPr>
        <w:rFonts w:hint="default"/>
      </w:rPr>
    </w:lvl>
    <w:lvl w:ilvl="4">
      <w:start w:val="1"/>
      <w:numFmt w:val="decimal"/>
      <w:lvlText w:val="%1.%2.%3.%4.%5."/>
      <w:lvlJc w:val="left"/>
      <w:pPr>
        <w:tabs>
          <w:tab w:val="num" w:pos="3920"/>
        </w:tabs>
        <w:ind w:left="3920" w:hanging="1080"/>
      </w:pPr>
      <w:rPr>
        <w:rFonts w:hint="default"/>
      </w:rPr>
    </w:lvl>
    <w:lvl w:ilvl="5">
      <w:start w:val="1"/>
      <w:numFmt w:val="decimal"/>
      <w:lvlText w:val="%1.%2.%3.%4.%5.%6."/>
      <w:lvlJc w:val="left"/>
      <w:pPr>
        <w:tabs>
          <w:tab w:val="num" w:pos="4630"/>
        </w:tabs>
        <w:ind w:left="4630" w:hanging="1080"/>
      </w:pPr>
      <w:rPr>
        <w:rFonts w:hint="default"/>
      </w:rPr>
    </w:lvl>
    <w:lvl w:ilvl="6">
      <w:start w:val="1"/>
      <w:numFmt w:val="decimal"/>
      <w:lvlText w:val="%1.%2.%3.%4.%5.%6.%7."/>
      <w:lvlJc w:val="left"/>
      <w:pPr>
        <w:tabs>
          <w:tab w:val="num" w:pos="5700"/>
        </w:tabs>
        <w:ind w:left="5700" w:hanging="1440"/>
      </w:pPr>
      <w:rPr>
        <w:rFonts w:hint="default"/>
      </w:rPr>
    </w:lvl>
    <w:lvl w:ilvl="7">
      <w:start w:val="1"/>
      <w:numFmt w:val="decimal"/>
      <w:lvlText w:val="%1.%2.%3.%4.%5.%6.%7.%8."/>
      <w:lvlJc w:val="left"/>
      <w:pPr>
        <w:tabs>
          <w:tab w:val="num" w:pos="6410"/>
        </w:tabs>
        <w:ind w:left="6410" w:hanging="1440"/>
      </w:pPr>
      <w:rPr>
        <w:rFonts w:hint="default"/>
      </w:rPr>
    </w:lvl>
    <w:lvl w:ilvl="8">
      <w:start w:val="1"/>
      <w:numFmt w:val="decimal"/>
      <w:lvlText w:val="%1.%2.%3.%4.%5.%6.%7.%8.%9."/>
      <w:lvlJc w:val="left"/>
      <w:pPr>
        <w:tabs>
          <w:tab w:val="num" w:pos="7480"/>
        </w:tabs>
        <w:ind w:left="7480" w:hanging="1800"/>
      </w:pPr>
      <w:rPr>
        <w:rFonts w:hint="default"/>
      </w:rPr>
    </w:lvl>
  </w:abstractNum>
  <w:num w:numId="1">
    <w:abstractNumId w:val="39"/>
  </w:num>
  <w:num w:numId="2">
    <w:abstractNumId w:val="5"/>
  </w:num>
  <w:num w:numId="3">
    <w:abstractNumId w:val="24"/>
  </w:num>
  <w:num w:numId="4">
    <w:abstractNumId w:val="24"/>
  </w:num>
  <w:num w:numId="5">
    <w:abstractNumId w:val="57"/>
  </w:num>
  <w:num w:numId="6">
    <w:abstractNumId w:val="91"/>
  </w:num>
  <w:num w:numId="7">
    <w:abstractNumId w:val="70"/>
  </w:num>
  <w:num w:numId="8">
    <w:abstractNumId w:val="33"/>
  </w:num>
  <w:num w:numId="9">
    <w:abstractNumId w:val="86"/>
  </w:num>
  <w:num w:numId="10">
    <w:abstractNumId w:val="1"/>
  </w:num>
  <w:num w:numId="11">
    <w:abstractNumId w:val="69"/>
  </w:num>
  <w:num w:numId="12">
    <w:abstractNumId w:val="44"/>
  </w:num>
  <w:num w:numId="13">
    <w:abstractNumId w:val="77"/>
  </w:num>
  <w:num w:numId="14">
    <w:abstractNumId w:val="22"/>
  </w:num>
  <w:num w:numId="15">
    <w:abstractNumId w:val="19"/>
  </w:num>
  <w:num w:numId="16">
    <w:abstractNumId w:val="52"/>
  </w:num>
  <w:num w:numId="17">
    <w:abstractNumId w:val="54"/>
  </w:num>
  <w:num w:numId="18">
    <w:abstractNumId w:val="63"/>
  </w:num>
  <w:num w:numId="19">
    <w:abstractNumId w:val="60"/>
  </w:num>
  <w:num w:numId="20">
    <w:abstractNumId w:val="62"/>
  </w:num>
  <w:num w:numId="21">
    <w:abstractNumId w:val="74"/>
  </w:num>
  <w:num w:numId="22">
    <w:abstractNumId w:val="64"/>
  </w:num>
  <w:num w:numId="23">
    <w:abstractNumId w:val="6"/>
  </w:num>
  <w:num w:numId="24">
    <w:abstractNumId w:val="25"/>
  </w:num>
  <w:num w:numId="25">
    <w:abstractNumId w:val="55"/>
  </w:num>
  <w:num w:numId="26">
    <w:abstractNumId w:val="50"/>
  </w:num>
  <w:num w:numId="27">
    <w:abstractNumId w:val="36"/>
  </w:num>
  <w:num w:numId="28">
    <w:abstractNumId w:val="87"/>
  </w:num>
  <w:num w:numId="29">
    <w:abstractNumId w:val="61"/>
  </w:num>
  <w:num w:numId="30">
    <w:abstractNumId w:val="9"/>
  </w:num>
  <w:num w:numId="31">
    <w:abstractNumId w:val="41"/>
  </w:num>
  <w:num w:numId="32">
    <w:abstractNumId w:val="66"/>
  </w:num>
  <w:num w:numId="33">
    <w:abstractNumId w:val="12"/>
  </w:num>
  <w:num w:numId="34">
    <w:abstractNumId w:val="84"/>
  </w:num>
  <w:num w:numId="35">
    <w:abstractNumId w:val="4"/>
  </w:num>
  <w:num w:numId="36">
    <w:abstractNumId w:val="88"/>
  </w:num>
  <w:num w:numId="37">
    <w:abstractNumId w:val="65"/>
  </w:num>
  <w:num w:numId="38">
    <w:abstractNumId w:val="20"/>
  </w:num>
  <w:num w:numId="39">
    <w:abstractNumId w:val="18"/>
  </w:num>
  <w:num w:numId="40">
    <w:abstractNumId w:val="11"/>
  </w:num>
  <w:num w:numId="41">
    <w:abstractNumId w:val="89"/>
  </w:num>
  <w:num w:numId="42">
    <w:abstractNumId w:val="27"/>
  </w:num>
  <w:num w:numId="43">
    <w:abstractNumId w:val="79"/>
  </w:num>
  <w:num w:numId="44">
    <w:abstractNumId w:val="67"/>
  </w:num>
  <w:num w:numId="45">
    <w:abstractNumId w:val="0"/>
  </w:num>
  <w:num w:numId="46">
    <w:abstractNumId w:val="29"/>
  </w:num>
  <w:num w:numId="47">
    <w:abstractNumId w:val="59"/>
  </w:num>
  <w:num w:numId="48">
    <w:abstractNumId w:val="26"/>
  </w:num>
  <w:num w:numId="49">
    <w:abstractNumId w:val="10"/>
  </w:num>
  <w:num w:numId="50">
    <w:abstractNumId w:val="78"/>
  </w:num>
  <w:num w:numId="51">
    <w:abstractNumId w:val="83"/>
  </w:num>
  <w:num w:numId="52">
    <w:abstractNumId w:val="35"/>
  </w:num>
  <w:num w:numId="53">
    <w:abstractNumId w:val="82"/>
  </w:num>
  <w:num w:numId="54">
    <w:abstractNumId w:val="73"/>
  </w:num>
  <w:num w:numId="55">
    <w:abstractNumId w:val="37"/>
  </w:num>
  <w:num w:numId="56">
    <w:abstractNumId w:val="75"/>
  </w:num>
  <w:num w:numId="57">
    <w:abstractNumId w:val="13"/>
  </w:num>
  <w:num w:numId="58">
    <w:abstractNumId w:val="34"/>
  </w:num>
  <w:num w:numId="59">
    <w:abstractNumId w:val="90"/>
  </w:num>
  <w:num w:numId="60">
    <w:abstractNumId w:val="31"/>
  </w:num>
  <w:num w:numId="61">
    <w:abstractNumId w:val="30"/>
  </w:num>
  <w:num w:numId="62">
    <w:abstractNumId w:val="80"/>
    <w:lvlOverride w:ilvl="0">
      <w:lvl w:ilvl="0">
        <w:start w:val="1"/>
        <w:numFmt w:val="decimal"/>
        <w:pStyle w:val="af6"/>
        <w:lvlText w:val="%1"/>
        <w:lvlJc w:val="center"/>
        <w:pPr>
          <w:tabs>
            <w:tab w:val="num" w:pos="1080"/>
          </w:tabs>
          <w:ind w:left="1080"/>
        </w:pPr>
        <w:rPr>
          <w:rFonts w:cs="Times New Roman" w:hint="default"/>
        </w:rPr>
      </w:lvl>
    </w:lvlOverride>
    <w:lvlOverride w:ilvl="1">
      <w:lvl w:ilvl="1" w:tentative="1">
        <w:start w:val="1"/>
        <w:numFmt w:val="lowerLetter"/>
        <w:lvlText w:val="%2."/>
        <w:lvlJc w:val="left"/>
        <w:pPr>
          <w:tabs>
            <w:tab w:val="num" w:pos="1440"/>
          </w:tabs>
          <w:ind w:left="1440" w:hanging="360"/>
        </w:pPr>
        <w:rPr>
          <w:rFonts w:cs="Times New Roman"/>
        </w:rPr>
      </w:lvl>
    </w:lvlOverride>
    <w:lvlOverride w:ilvl="2">
      <w:lvl w:ilvl="2" w:tentative="1">
        <w:start w:val="1"/>
        <w:numFmt w:val="lowerRoman"/>
        <w:lvlText w:val="%3."/>
        <w:lvlJc w:val="right"/>
        <w:pPr>
          <w:tabs>
            <w:tab w:val="num" w:pos="2160"/>
          </w:tabs>
          <w:ind w:left="2160" w:hanging="180"/>
        </w:pPr>
        <w:rPr>
          <w:rFonts w:cs="Times New Roman"/>
        </w:rPr>
      </w:lvl>
    </w:lvlOverride>
    <w:lvlOverride w:ilvl="3">
      <w:lvl w:ilvl="3" w:tentative="1">
        <w:start w:val="1"/>
        <w:numFmt w:val="decimal"/>
        <w:lvlText w:val="%4."/>
        <w:lvlJc w:val="left"/>
        <w:pPr>
          <w:tabs>
            <w:tab w:val="num" w:pos="2880"/>
          </w:tabs>
          <w:ind w:left="2880" w:hanging="360"/>
        </w:pPr>
        <w:rPr>
          <w:rFonts w:cs="Times New Roman"/>
        </w:rPr>
      </w:lvl>
    </w:lvlOverride>
    <w:lvlOverride w:ilvl="4">
      <w:lvl w:ilvl="4" w:tentative="1">
        <w:start w:val="1"/>
        <w:numFmt w:val="lowerLetter"/>
        <w:lvlText w:val="%5."/>
        <w:lvlJc w:val="left"/>
        <w:pPr>
          <w:tabs>
            <w:tab w:val="num" w:pos="3600"/>
          </w:tabs>
          <w:ind w:left="3600" w:hanging="360"/>
        </w:pPr>
        <w:rPr>
          <w:rFonts w:cs="Times New Roman"/>
        </w:rPr>
      </w:lvl>
    </w:lvlOverride>
    <w:lvlOverride w:ilvl="5">
      <w:lvl w:ilvl="5" w:tentative="1">
        <w:start w:val="1"/>
        <w:numFmt w:val="lowerRoman"/>
        <w:lvlText w:val="%6."/>
        <w:lvlJc w:val="right"/>
        <w:pPr>
          <w:tabs>
            <w:tab w:val="num" w:pos="4320"/>
          </w:tabs>
          <w:ind w:left="4320" w:hanging="180"/>
        </w:pPr>
        <w:rPr>
          <w:rFonts w:cs="Times New Roman"/>
        </w:rPr>
      </w:lvl>
    </w:lvlOverride>
    <w:lvlOverride w:ilvl="6">
      <w:lvl w:ilvl="6" w:tentative="1">
        <w:start w:val="1"/>
        <w:numFmt w:val="decimal"/>
        <w:lvlText w:val="%7."/>
        <w:lvlJc w:val="left"/>
        <w:pPr>
          <w:tabs>
            <w:tab w:val="num" w:pos="5040"/>
          </w:tabs>
          <w:ind w:left="5040" w:hanging="360"/>
        </w:pPr>
        <w:rPr>
          <w:rFonts w:cs="Times New Roman"/>
        </w:rPr>
      </w:lvl>
    </w:lvlOverride>
    <w:lvlOverride w:ilvl="7">
      <w:lvl w:ilvl="7" w:tentative="1">
        <w:start w:val="1"/>
        <w:numFmt w:val="lowerLetter"/>
        <w:lvlText w:val="%8."/>
        <w:lvlJc w:val="left"/>
        <w:pPr>
          <w:tabs>
            <w:tab w:val="num" w:pos="5760"/>
          </w:tabs>
          <w:ind w:left="5760" w:hanging="360"/>
        </w:pPr>
        <w:rPr>
          <w:rFonts w:cs="Times New Roman"/>
        </w:rPr>
      </w:lvl>
    </w:lvlOverride>
    <w:lvlOverride w:ilvl="8">
      <w:lvl w:ilvl="8" w:tentative="1">
        <w:start w:val="1"/>
        <w:numFmt w:val="lowerRoman"/>
        <w:lvlText w:val="%9."/>
        <w:lvlJc w:val="right"/>
        <w:pPr>
          <w:tabs>
            <w:tab w:val="num" w:pos="6480"/>
          </w:tabs>
          <w:ind w:left="6480" w:hanging="180"/>
        </w:pPr>
        <w:rPr>
          <w:rFonts w:cs="Times New Roman"/>
        </w:rPr>
      </w:lvl>
    </w:lvlOverride>
  </w:num>
  <w:num w:numId="63">
    <w:abstractNumId w:val="76"/>
  </w:num>
  <w:num w:numId="64">
    <w:abstractNumId w:val="49"/>
  </w:num>
  <w:num w:numId="65">
    <w:abstractNumId w:val="72"/>
  </w:num>
  <w:num w:numId="66">
    <w:abstractNumId w:val="68"/>
  </w:num>
  <w:num w:numId="67">
    <w:abstractNumId w:val="48"/>
  </w:num>
  <w:num w:numId="68">
    <w:abstractNumId w:val="2"/>
  </w:num>
  <w:num w:numId="69">
    <w:abstractNumId w:val="85"/>
  </w:num>
  <w:num w:numId="70">
    <w:abstractNumId w:val="15"/>
  </w:num>
  <w:num w:numId="71">
    <w:abstractNumId w:val="53"/>
  </w:num>
  <w:num w:numId="72">
    <w:abstractNumId w:val="45"/>
  </w:num>
  <w:num w:numId="73">
    <w:abstractNumId w:val="32"/>
  </w:num>
  <w:num w:numId="74">
    <w:abstractNumId w:val="17"/>
  </w:num>
  <w:num w:numId="75">
    <w:abstractNumId w:val="43"/>
  </w:num>
  <w:num w:numId="76">
    <w:abstractNumId w:val="47"/>
  </w:num>
  <w:num w:numId="77">
    <w:abstractNumId w:val="71"/>
  </w:num>
  <w:num w:numId="78">
    <w:abstractNumId w:val="40"/>
  </w:num>
  <w:num w:numId="79">
    <w:abstractNumId w:val="28"/>
  </w:num>
  <w:num w:numId="80">
    <w:abstractNumId w:val="51"/>
  </w:num>
  <w:num w:numId="81">
    <w:abstractNumId w:val="7"/>
  </w:num>
  <w:num w:numId="82">
    <w:abstractNumId w:val="56"/>
  </w:num>
  <w:num w:numId="83">
    <w:abstractNumId w:val="14"/>
  </w:num>
  <w:num w:numId="8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3"/>
  </w:num>
  <w:num w:numId="86">
    <w:abstractNumId w:val="42"/>
  </w:num>
  <w:num w:numId="87">
    <w:abstractNumId w:val="46"/>
  </w:num>
  <w:num w:numId="88">
    <w:abstractNumId w:val="3"/>
  </w:num>
  <w:num w:numId="89">
    <w:abstractNumId w:val="16"/>
  </w:num>
  <w:num w:numId="90">
    <w:abstractNumId w:val="81"/>
  </w:num>
  <w:num w:numId="91">
    <w:abstractNumId w:val="8"/>
  </w:num>
  <w:num w:numId="92">
    <w:abstractNumId w:val="21"/>
  </w:num>
  <w:num w:numId="93">
    <w:abstractNumId w:val="3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08"/>
  <w:drawingGridHorizontalSpacing w:val="14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14E6"/>
    <w:rsid w:val="00000327"/>
    <w:rsid w:val="000005FA"/>
    <w:rsid w:val="00000815"/>
    <w:rsid w:val="000008DA"/>
    <w:rsid w:val="000022AF"/>
    <w:rsid w:val="00002317"/>
    <w:rsid w:val="0000257A"/>
    <w:rsid w:val="00002BF2"/>
    <w:rsid w:val="0000475F"/>
    <w:rsid w:val="00005405"/>
    <w:rsid w:val="000055B4"/>
    <w:rsid w:val="000058E4"/>
    <w:rsid w:val="00005AD4"/>
    <w:rsid w:val="000061B0"/>
    <w:rsid w:val="000062D2"/>
    <w:rsid w:val="000069EC"/>
    <w:rsid w:val="00006A95"/>
    <w:rsid w:val="00006F0D"/>
    <w:rsid w:val="00006F87"/>
    <w:rsid w:val="000070F2"/>
    <w:rsid w:val="00007691"/>
    <w:rsid w:val="0000778B"/>
    <w:rsid w:val="0000779D"/>
    <w:rsid w:val="00007830"/>
    <w:rsid w:val="000078E7"/>
    <w:rsid w:val="00007C51"/>
    <w:rsid w:val="00007C68"/>
    <w:rsid w:val="00007FE4"/>
    <w:rsid w:val="0001015F"/>
    <w:rsid w:val="00010868"/>
    <w:rsid w:val="00010B60"/>
    <w:rsid w:val="00010D6A"/>
    <w:rsid w:val="00011150"/>
    <w:rsid w:val="000119BE"/>
    <w:rsid w:val="00011BD7"/>
    <w:rsid w:val="00011E00"/>
    <w:rsid w:val="000123C2"/>
    <w:rsid w:val="00012502"/>
    <w:rsid w:val="00012982"/>
    <w:rsid w:val="00012C19"/>
    <w:rsid w:val="00012F5C"/>
    <w:rsid w:val="0001318D"/>
    <w:rsid w:val="0001329E"/>
    <w:rsid w:val="000139DB"/>
    <w:rsid w:val="00014836"/>
    <w:rsid w:val="00014D1B"/>
    <w:rsid w:val="000153A8"/>
    <w:rsid w:val="00015B01"/>
    <w:rsid w:val="00015E4D"/>
    <w:rsid w:val="00016F46"/>
    <w:rsid w:val="00017802"/>
    <w:rsid w:val="00017DF2"/>
    <w:rsid w:val="00020852"/>
    <w:rsid w:val="0002098A"/>
    <w:rsid w:val="00020B3A"/>
    <w:rsid w:val="0002178C"/>
    <w:rsid w:val="000218C0"/>
    <w:rsid w:val="00021E87"/>
    <w:rsid w:val="00021F78"/>
    <w:rsid w:val="00022D9E"/>
    <w:rsid w:val="0002397C"/>
    <w:rsid w:val="00023B15"/>
    <w:rsid w:val="00023C0A"/>
    <w:rsid w:val="00024106"/>
    <w:rsid w:val="0002429F"/>
    <w:rsid w:val="0002432E"/>
    <w:rsid w:val="00024601"/>
    <w:rsid w:val="000248FD"/>
    <w:rsid w:val="00024B64"/>
    <w:rsid w:val="00024BA4"/>
    <w:rsid w:val="00024CC2"/>
    <w:rsid w:val="00024EFD"/>
    <w:rsid w:val="00025283"/>
    <w:rsid w:val="000256FA"/>
    <w:rsid w:val="00025A5E"/>
    <w:rsid w:val="00025E07"/>
    <w:rsid w:val="00026240"/>
    <w:rsid w:val="0002636F"/>
    <w:rsid w:val="00026824"/>
    <w:rsid w:val="00027060"/>
    <w:rsid w:val="0002718D"/>
    <w:rsid w:val="00027597"/>
    <w:rsid w:val="0002778C"/>
    <w:rsid w:val="00027F9C"/>
    <w:rsid w:val="00030048"/>
    <w:rsid w:val="0003022E"/>
    <w:rsid w:val="00030A52"/>
    <w:rsid w:val="000319D9"/>
    <w:rsid w:val="00031E0B"/>
    <w:rsid w:val="000321EE"/>
    <w:rsid w:val="00032609"/>
    <w:rsid w:val="00033000"/>
    <w:rsid w:val="00033067"/>
    <w:rsid w:val="00033242"/>
    <w:rsid w:val="00033580"/>
    <w:rsid w:val="00033A5F"/>
    <w:rsid w:val="00033FF7"/>
    <w:rsid w:val="00034170"/>
    <w:rsid w:val="000345FC"/>
    <w:rsid w:val="00034724"/>
    <w:rsid w:val="0003497A"/>
    <w:rsid w:val="00034A00"/>
    <w:rsid w:val="00034C34"/>
    <w:rsid w:val="00034DC7"/>
    <w:rsid w:val="00034F21"/>
    <w:rsid w:val="0003538B"/>
    <w:rsid w:val="000354E5"/>
    <w:rsid w:val="000355FD"/>
    <w:rsid w:val="00035630"/>
    <w:rsid w:val="000359B5"/>
    <w:rsid w:val="000359BA"/>
    <w:rsid w:val="00035F29"/>
    <w:rsid w:val="00036280"/>
    <w:rsid w:val="000368F8"/>
    <w:rsid w:val="00036AE9"/>
    <w:rsid w:val="00036B7D"/>
    <w:rsid w:val="00036D45"/>
    <w:rsid w:val="00036EAA"/>
    <w:rsid w:val="0003752C"/>
    <w:rsid w:val="000379A6"/>
    <w:rsid w:val="00037ACD"/>
    <w:rsid w:val="00040057"/>
    <w:rsid w:val="00040ADF"/>
    <w:rsid w:val="00040E7C"/>
    <w:rsid w:val="000414BF"/>
    <w:rsid w:val="0004155D"/>
    <w:rsid w:val="000417A7"/>
    <w:rsid w:val="000423AD"/>
    <w:rsid w:val="000426EE"/>
    <w:rsid w:val="000426F7"/>
    <w:rsid w:val="00042A82"/>
    <w:rsid w:val="000430B8"/>
    <w:rsid w:val="000430BB"/>
    <w:rsid w:val="000435FC"/>
    <w:rsid w:val="000439C7"/>
    <w:rsid w:val="00044142"/>
    <w:rsid w:val="0004448D"/>
    <w:rsid w:val="000445FB"/>
    <w:rsid w:val="0004481E"/>
    <w:rsid w:val="0004486F"/>
    <w:rsid w:val="00044FE5"/>
    <w:rsid w:val="000454BA"/>
    <w:rsid w:val="000457F0"/>
    <w:rsid w:val="000465D8"/>
    <w:rsid w:val="00046CAF"/>
    <w:rsid w:val="00046DF9"/>
    <w:rsid w:val="00046F5C"/>
    <w:rsid w:val="00047421"/>
    <w:rsid w:val="00047B32"/>
    <w:rsid w:val="000502D5"/>
    <w:rsid w:val="000509DB"/>
    <w:rsid w:val="00050A04"/>
    <w:rsid w:val="00050B03"/>
    <w:rsid w:val="00051084"/>
    <w:rsid w:val="00051CB7"/>
    <w:rsid w:val="00051CDF"/>
    <w:rsid w:val="00051EF2"/>
    <w:rsid w:val="0005254A"/>
    <w:rsid w:val="00053168"/>
    <w:rsid w:val="000534CA"/>
    <w:rsid w:val="00053D5C"/>
    <w:rsid w:val="000546D5"/>
    <w:rsid w:val="00054720"/>
    <w:rsid w:val="0005489A"/>
    <w:rsid w:val="0005499D"/>
    <w:rsid w:val="00054E61"/>
    <w:rsid w:val="00055324"/>
    <w:rsid w:val="00055348"/>
    <w:rsid w:val="00055548"/>
    <w:rsid w:val="0005560F"/>
    <w:rsid w:val="000557D4"/>
    <w:rsid w:val="00055B01"/>
    <w:rsid w:val="00055E3B"/>
    <w:rsid w:val="00055FC3"/>
    <w:rsid w:val="0005658D"/>
    <w:rsid w:val="000566A9"/>
    <w:rsid w:val="00056719"/>
    <w:rsid w:val="00056C76"/>
    <w:rsid w:val="00056CDB"/>
    <w:rsid w:val="000572B4"/>
    <w:rsid w:val="000577D8"/>
    <w:rsid w:val="00057D93"/>
    <w:rsid w:val="00057E3B"/>
    <w:rsid w:val="00060258"/>
    <w:rsid w:val="0006069B"/>
    <w:rsid w:val="000619B5"/>
    <w:rsid w:val="000620A2"/>
    <w:rsid w:val="0006215B"/>
    <w:rsid w:val="00062F45"/>
    <w:rsid w:val="000637A4"/>
    <w:rsid w:val="00063AC8"/>
    <w:rsid w:val="00063CD0"/>
    <w:rsid w:val="00064374"/>
    <w:rsid w:val="00064B11"/>
    <w:rsid w:val="00064CEC"/>
    <w:rsid w:val="000650B1"/>
    <w:rsid w:val="000651A2"/>
    <w:rsid w:val="00065747"/>
    <w:rsid w:val="00065EE9"/>
    <w:rsid w:val="00066006"/>
    <w:rsid w:val="00066170"/>
    <w:rsid w:val="00066418"/>
    <w:rsid w:val="00066493"/>
    <w:rsid w:val="00066C88"/>
    <w:rsid w:val="00066EBF"/>
    <w:rsid w:val="00067643"/>
    <w:rsid w:val="00067A50"/>
    <w:rsid w:val="000700A5"/>
    <w:rsid w:val="00070DF8"/>
    <w:rsid w:val="000710AF"/>
    <w:rsid w:val="0007137E"/>
    <w:rsid w:val="00071409"/>
    <w:rsid w:val="00071B95"/>
    <w:rsid w:val="00071D1A"/>
    <w:rsid w:val="00071EFF"/>
    <w:rsid w:val="00072314"/>
    <w:rsid w:val="00072DA6"/>
    <w:rsid w:val="000732F5"/>
    <w:rsid w:val="000733C9"/>
    <w:rsid w:val="00073878"/>
    <w:rsid w:val="00073A1D"/>
    <w:rsid w:val="000740E9"/>
    <w:rsid w:val="000746AE"/>
    <w:rsid w:val="00074E5F"/>
    <w:rsid w:val="00074EF5"/>
    <w:rsid w:val="00075D4F"/>
    <w:rsid w:val="00075E64"/>
    <w:rsid w:val="00076E39"/>
    <w:rsid w:val="00076E71"/>
    <w:rsid w:val="0007776F"/>
    <w:rsid w:val="000778F9"/>
    <w:rsid w:val="00077BAE"/>
    <w:rsid w:val="00080DF1"/>
    <w:rsid w:val="000814EF"/>
    <w:rsid w:val="00081FD5"/>
    <w:rsid w:val="000821CA"/>
    <w:rsid w:val="00082323"/>
    <w:rsid w:val="000832E7"/>
    <w:rsid w:val="0008330F"/>
    <w:rsid w:val="00083E44"/>
    <w:rsid w:val="00083FEA"/>
    <w:rsid w:val="00084F77"/>
    <w:rsid w:val="00084FFF"/>
    <w:rsid w:val="000857C1"/>
    <w:rsid w:val="00085C21"/>
    <w:rsid w:val="000860A4"/>
    <w:rsid w:val="00086804"/>
    <w:rsid w:val="000869D8"/>
    <w:rsid w:val="0008752C"/>
    <w:rsid w:val="0008797F"/>
    <w:rsid w:val="000907B9"/>
    <w:rsid w:val="00090B06"/>
    <w:rsid w:val="00090C56"/>
    <w:rsid w:val="00090D21"/>
    <w:rsid w:val="00090DC2"/>
    <w:rsid w:val="00091024"/>
    <w:rsid w:val="00091B51"/>
    <w:rsid w:val="00091CFF"/>
    <w:rsid w:val="00092A17"/>
    <w:rsid w:val="00092AFA"/>
    <w:rsid w:val="00092D86"/>
    <w:rsid w:val="00092E40"/>
    <w:rsid w:val="00093050"/>
    <w:rsid w:val="0009323B"/>
    <w:rsid w:val="000934C3"/>
    <w:rsid w:val="0009369C"/>
    <w:rsid w:val="000936FB"/>
    <w:rsid w:val="00093750"/>
    <w:rsid w:val="00093A69"/>
    <w:rsid w:val="00093FAF"/>
    <w:rsid w:val="000941E5"/>
    <w:rsid w:val="00094286"/>
    <w:rsid w:val="00094547"/>
    <w:rsid w:val="0009457D"/>
    <w:rsid w:val="00094855"/>
    <w:rsid w:val="00094D65"/>
    <w:rsid w:val="000954F4"/>
    <w:rsid w:val="00095B1B"/>
    <w:rsid w:val="00095FA3"/>
    <w:rsid w:val="00096417"/>
    <w:rsid w:val="00096A8A"/>
    <w:rsid w:val="00096E6D"/>
    <w:rsid w:val="00097033"/>
    <w:rsid w:val="000A0559"/>
    <w:rsid w:val="000A0738"/>
    <w:rsid w:val="000A0752"/>
    <w:rsid w:val="000A0C37"/>
    <w:rsid w:val="000A0E2D"/>
    <w:rsid w:val="000A144A"/>
    <w:rsid w:val="000A14F4"/>
    <w:rsid w:val="000A18BA"/>
    <w:rsid w:val="000A199A"/>
    <w:rsid w:val="000A1AD5"/>
    <w:rsid w:val="000A228C"/>
    <w:rsid w:val="000A2BA4"/>
    <w:rsid w:val="000A31B9"/>
    <w:rsid w:val="000A44EA"/>
    <w:rsid w:val="000A4620"/>
    <w:rsid w:val="000A482F"/>
    <w:rsid w:val="000A5064"/>
    <w:rsid w:val="000A540C"/>
    <w:rsid w:val="000A55B1"/>
    <w:rsid w:val="000A55DF"/>
    <w:rsid w:val="000A58B8"/>
    <w:rsid w:val="000A5B49"/>
    <w:rsid w:val="000A5C42"/>
    <w:rsid w:val="000A60B9"/>
    <w:rsid w:val="000A6603"/>
    <w:rsid w:val="000A6DE5"/>
    <w:rsid w:val="000A6FEB"/>
    <w:rsid w:val="000A730B"/>
    <w:rsid w:val="000A76EB"/>
    <w:rsid w:val="000A7CFF"/>
    <w:rsid w:val="000A7E1A"/>
    <w:rsid w:val="000A7E1D"/>
    <w:rsid w:val="000B043D"/>
    <w:rsid w:val="000B0517"/>
    <w:rsid w:val="000B0602"/>
    <w:rsid w:val="000B0828"/>
    <w:rsid w:val="000B0FD2"/>
    <w:rsid w:val="000B0FFE"/>
    <w:rsid w:val="000B1349"/>
    <w:rsid w:val="000B24B1"/>
    <w:rsid w:val="000B2685"/>
    <w:rsid w:val="000B2DB2"/>
    <w:rsid w:val="000B2E30"/>
    <w:rsid w:val="000B30BC"/>
    <w:rsid w:val="000B3632"/>
    <w:rsid w:val="000B36F5"/>
    <w:rsid w:val="000B3958"/>
    <w:rsid w:val="000B3B9B"/>
    <w:rsid w:val="000B3CF9"/>
    <w:rsid w:val="000B3D55"/>
    <w:rsid w:val="000B4312"/>
    <w:rsid w:val="000B4E4F"/>
    <w:rsid w:val="000B519E"/>
    <w:rsid w:val="000B6475"/>
    <w:rsid w:val="000B677E"/>
    <w:rsid w:val="000B7487"/>
    <w:rsid w:val="000B74B5"/>
    <w:rsid w:val="000C0ADA"/>
    <w:rsid w:val="000C14E6"/>
    <w:rsid w:val="000C14EA"/>
    <w:rsid w:val="000C1BAC"/>
    <w:rsid w:val="000C1E5F"/>
    <w:rsid w:val="000C23CB"/>
    <w:rsid w:val="000C25C8"/>
    <w:rsid w:val="000C2669"/>
    <w:rsid w:val="000C2E7C"/>
    <w:rsid w:val="000C309B"/>
    <w:rsid w:val="000C33AA"/>
    <w:rsid w:val="000C33FC"/>
    <w:rsid w:val="000C36DF"/>
    <w:rsid w:val="000C3D5C"/>
    <w:rsid w:val="000C4202"/>
    <w:rsid w:val="000C4322"/>
    <w:rsid w:val="000C457A"/>
    <w:rsid w:val="000C4B1C"/>
    <w:rsid w:val="000C4DC9"/>
    <w:rsid w:val="000C50B8"/>
    <w:rsid w:val="000C5953"/>
    <w:rsid w:val="000C5D67"/>
    <w:rsid w:val="000C5E21"/>
    <w:rsid w:val="000C60D1"/>
    <w:rsid w:val="000C68F9"/>
    <w:rsid w:val="000C6A6E"/>
    <w:rsid w:val="000C6DF9"/>
    <w:rsid w:val="000C7130"/>
    <w:rsid w:val="000C73B6"/>
    <w:rsid w:val="000C7D18"/>
    <w:rsid w:val="000C7F78"/>
    <w:rsid w:val="000D01F0"/>
    <w:rsid w:val="000D0CE1"/>
    <w:rsid w:val="000D1A97"/>
    <w:rsid w:val="000D1B36"/>
    <w:rsid w:val="000D22D5"/>
    <w:rsid w:val="000D2387"/>
    <w:rsid w:val="000D26BC"/>
    <w:rsid w:val="000D276D"/>
    <w:rsid w:val="000D2DF6"/>
    <w:rsid w:val="000D38BE"/>
    <w:rsid w:val="000D4F73"/>
    <w:rsid w:val="000D596F"/>
    <w:rsid w:val="000D618C"/>
    <w:rsid w:val="000D61B6"/>
    <w:rsid w:val="000D6D92"/>
    <w:rsid w:val="000D6E2D"/>
    <w:rsid w:val="000D7101"/>
    <w:rsid w:val="000D7377"/>
    <w:rsid w:val="000D770B"/>
    <w:rsid w:val="000D7FB9"/>
    <w:rsid w:val="000E074B"/>
    <w:rsid w:val="000E07C0"/>
    <w:rsid w:val="000E07F6"/>
    <w:rsid w:val="000E1B42"/>
    <w:rsid w:val="000E213E"/>
    <w:rsid w:val="000E216C"/>
    <w:rsid w:val="000E2368"/>
    <w:rsid w:val="000E239A"/>
    <w:rsid w:val="000E265D"/>
    <w:rsid w:val="000E297A"/>
    <w:rsid w:val="000E2A5C"/>
    <w:rsid w:val="000E2D6E"/>
    <w:rsid w:val="000E3625"/>
    <w:rsid w:val="000E3B44"/>
    <w:rsid w:val="000E4D97"/>
    <w:rsid w:val="000E528E"/>
    <w:rsid w:val="000E5F98"/>
    <w:rsid w:val="000E6230"/>
    <w:rsid w:val="000E6E3C"/>
    <w:rsid w:val="000E737A"/>
    <w:rsid w:val="000E7C84"/>
    <w:rsid w:val="000E7DAD"/>
    <w:rsid w:val="000F03A2"/>
    <w:rsid w:val="000F0454"/>
    <w:rsid w:val="000F07DB"/>
    <w:rsid w:val="000F0922"/>
    <w:rsid w:val="000F1252"/>
    <w:rsid w:val="000F16CA"/>
    <w:rsid w:val="000F17F5"/>
    <w:rsid w:val="000F185B"/>
    <w:rsid w:val="000F18F4"/>
    <w:rsid w:val="000F1B15"/>
    <w:rsid w:val="000F1B33"/>
    <w:rsid w:val="000F1E45"/>
    <w:rsid w:val="000F29EC"/>
    <w:rsid w:val="000F2DED"/>
    <w:rsid w:val="000F3373"/>
    <w:rsid w:val="000F443D"/>
    <w:rsid w:val="000F52CF"/>
    <w:rsid w:val="000F5834"/>
    <w:rsid w:val="000F5BB3"/>
    <w:rsid w:val="000F5D13"/>
    <w:rsid w:val="000F63A3"/>
    <w:rsid w:val="000F65D5"/>
    <w:rsid w:val="000F6A82"/>
    <w:rsid w:val="000F6DD9"/>
    <w:rsid w:val="000F71E5"/>
    <w:rsid w:val="000F741D"/>
    <w:rsid w:val="000F76AB"/>
    <w:rsid w:val="000F7885"/>
    <w:rsid w:val="000F7DBF"/>
    <w:rsid w:val="000F7EE1"/>
    <w:rsid w:val="00100C07"/>
    <w:rsid w:val="00101490"/>
    <w:rsid w:val="00101821"/>
    <w:rsid w:val="00101C5C"/>
    <w:rsid w:val="00101C93"/>
    <w:rsid w:val="00101F6D"/>
    <w:rsid w:val="00102041"/>
    <w:rsid w:val="001020D1"/>
    <w:rsid w:val="00102274"/>
    <w:rsid w:val="00102CBD"/>
    <w:rsid w:val="00103BD1"/>
    <w:rsid w:val="00104387"/>
    <w:rsid w:val="001045B6"/>
    <w:rsid w:val="0010471D"/>
    <w:rsid w:val="0010496F"/>
    <w:rsid w:val="00104BC6"/>
    <w:rsid w:val="001055FD"/>
    <w:rsid w:val="00105958"/>
    <w:rsid w:val="00105B18"/>
    <w:rsid w:val="00106880"/>
    <w:rsid w:val="001069FE"/>
    <w:rsid w:val="00107775"/>
    <w:rsid w:val="0010792D"/>
    <w:rsid w:val="00107992"/>
    <w:rsid w:val="00110EAA"/>
    <w:rsid w:val="001117C3"/>
    <w:rsid w:val="00111800"/>
    <w:rsid w:val="00111E8A"/>
    <w:rsid w:val="00112091"/>
    <w:rsid w:val="001127EE"/>
    <w:rsid w:val="00112952"/>
    <w:rsid w:val="001129CB"/>
    <w:rsid w:val="00112AE4"/>
    <w:rsid w:val="00112DEC"/>
    <w:rsid w:val="00112F09"/>
    <w:rsid w:val="00113469"/>
    <w:rsid w:val="001134A9"/>
    <w:rsid w:val="00113B21"/>
    <w:rsid w:val="00113B5D"/>
    <w:rsid w:val="00114283"/>
    <w:rsid w:val="0011484D"/>
    <w:rsid w:val="0011666E"/>
    <w:rsid w:val="00116773"/>
    <w:rsid w:val="00116F53"/>
    <w:rsid w:val="00117821"/>
    <w:rsid w:val="00117B15"/>
    <w:rsid w:val="00117B3B"/>
    <w:rsid w:val="001200D3"/>
    <w:rsid w:val="00120533"/>
    <w:rsid w:val="00120CB2"/>
    <w:rsid w:val="00121623"/>
    <w:rsid w:val="00121E6C"/>
    <w:rsid w:val="00121F92"/>
    <w:rsid w:val="00122466"/>
    <w:rsid w:val="0012256C"/>
    <w:rsid w:val="001227E3"/>
    <w:rsid w:val="00122B8C"/>
    <w:rsid w:val="00122F40"/>
    <w:rsid w:val="001234C7"/>
    <w:rsid w:val="00123AE0"/>
    <w:rsid w:val="00123CBA"/>
    <w:rsid w:val="0012406F"/>
    <w:rsid w:val="00124580"/>
    <w:rsid w:val="00125000"/>
    <w:rsid w:val="001252EE"/>
    <w:rsid w:val="00125CF8"/>
    <w:rsid w:val="00125E1D"/>
    <w:rsid w:val="00125EAA"/>
    <w:rsid w:val="00126E1D"/>
    <w:rsid w:val="00126F34"/>
    <w:rsid w:val="00127085"/>
    <w:rsid w:val="00127783"/>
    <w:rsid w:val="001277A3"/>
    <w:rsid w:val="00127D93"/>
    <w:rsid w:val="00130628"/>
    <w:rsid w:val="001306B2"/>
    <w:rsid w:val="0013107B"/>
    <w:rsid w:val="00131ECF"/>
    <w:rsid w:val="001320EE"/>
    <w:rsid w:val="001330F3"/>
    <w:rsid w:val="0013332C"/>
    <w:rsid w:val="0013386C"/>
    <w:rsid w:val="001339C8"/>
    <w:rsid w:val="00133F1B"/>
    <w:rsid w:val="001341EA"/>
    <w:rsid w:val="001351AF"/>
    <w:rsid w:val="00136132"/>
    <w:rsid w:val="0013613A"/>
    <w:rsid w:val="0013614A"/>
    <w:rsid w:val="0013619D"/>
    <w:rsid w:val="00136C78"/>
    <w:rsid w:val="00137138"/>
    <w:rsid w:val="00137C89"/>
    <w:rsid w:val="00137E67"/>
    <w:rsid w:val="00140281"/>
    <w:rsid w:val="001402B3"/>
    <w:rsid w:val="00140980"/>
    <w:rsid w:val="00140C2A"/>
    <w:rsid w:val="00141486"/>
    <w:rsid w:val="0014154E"/>
    <w:rsid w:val="001419F8"/>
    <w:rsid w:val="00141A52"/>
    <w:rsid w:val="00142388"/>
    <w:rsid w:val="0014251F"/>
    <w:rsid w:val="001428FC"/>
    <w:rsid w:val="00142E8B"/>
    <w:rsid w:val="00142F03"/>
    <w:rsid w:val="001434DA"/>
    <w:rsid w:val="001438A9"/>
    <w:rsid w:val="00143C38"/>
    <w:rsid w:val="00143DFA"/>
    <w:rsid w:val="001441C3"/>
    <w:rsid w:val="0014454B"/>
    <w:rsid w:val="0014471F"/>
    <w:rsid w:val="00144DD6"/>
    <w:rsid w:val="00144FF1"/>
    <w:rsid w:val="001457E6"/>
    <w:rsid w:val="00145DB2"/>
    <w:rsid w:val="0014620D"/>
    <w:rsid w:val="00146229"/>
    <w:rsid w:val="001464FB"/>
    <w:rsid w:val="001468F0"/>
    <w:rsid w:val="00147234"/>
    <w:rsid w:val="00147762"/>
    <w:rsid w:val="00147986"/>
    <w:rsid w:val="001479CA"/>
    <w:rsid w:val="00147BC2"/>
    <w:rsid w:val="001507A7"/>
    <w:rsid w:val="00150D90"/>
    <w:rsid w:val="00151672"/>
    <w:rsid w:val="00151E51"/>
    <w:rsid w:val="00152112"/>
    <w:rsid w:val="001522B2"/>
    <w:rsid w:val="001526ED"/>
    <w:rsid w:val="00152AA7"/>
    <w:rsid w:val="00153242"/>
    <w:rsid w:val="001533E7"/>
    <w:rsid w:val="00153968"/>
    <w:rsid w:val="00153FFC"/>
    <w:rsid w:val="00154C4C"/>
    <w:rsid w:val="00154C73"/>
    <w:rsid w:val="0015597E"/>
    <w:rsid w:val="001559B2"/>
    <w:rsid w:val="00155D0C"/>
    <w:rsid w:val="00156AA0"/>
    <w:rsid w:val="00156E1A"/>
    <w:rsid w:val="0016003E"/>
    <w:rsid w:val="00160171"/>
    <w:rsid w:val="00160583"/>
    <w:rsid w:val="00160DC7"/>
    <w:rsid w:val="00161861"/>
    <w:rsid w:val="001618A8"/>
    <w:rsid w:val="00161968"/>
    <w:rsid w:val="00161BDB"/>
    <w:rsid w:val="00162109"/>
    <w:rsid w:val="00162263"/>
    <w:rsid w:val="001622D1"/>
    <w:rsid w:val="001623BF"/>
    <w:rsid w:val="0016268D"/>
    <w:rsid w:val="00162BA9"/>
    <w:rsid w:val="0016319C"/>
    <w:rsid w:val="0016357E"/>
    <w:rsid w:val="00163A83"/>
    <w:rsid w:val="00164151"/>
    <w:rsid w:val="001646CC"/>
    <w:rsid w:val="0016472F"/>
    <w:rsid w:val="001647D5"/>
    <w:rsid w:val="0016596A"/>
    <w:rsid w:val="0016639F"/>
    <w:rsid w:val="001665BF"/>
    <w:rsid w:val="00166A78"/>
    <w:rsid w:val="00166ADA"/>
    <w:rsid w:val="00166DA7"/>
    <w:rsid w:val="00166DE9"/>
    <w:rsid w:val="00166EAC"/>
    <w:rsid w:val="00167A7F"/>
    <w:rsid w:val="00170071"/>
    <w:rsid w:val="00170CCA"/>
    <w:rsid w:val="00170E38"/>
    <w:rsid w:val="00170E44"/>
    <w:rsid w:val="00171B28"/>
    <w:rsid w:val="00171C8F"/>
    <w:rsid w:val="00171D98"/>
    <w:rsid w:val="00171F11"/>
    <w:rsid w:val="001725A3"/>
    <w:rsid w:val="00172620"/>
    <w:rsid w:val="00172D5C"/>
    <w:rsid w:val="00173377"/>
    <w:rsid w:val="0017394A"/>
    <w:rsid w:val="00173C23"/>
    <w:rsid w:val="00173CD3"/>
    <w:rsid w:val="00173D79"/>
    <w:rsid w:val="00173EA6"/>
    <w:rsid w:val="0017456D"/>
    <w:rsid w:val="00174CD0"/>
    <w:rsid w:val="0017520E"/>
    <w:rsid w:val="001756E0"/>
    <w:rsid w:val="00175735"/>
    <w:rsid w:val="00175D34"/>
    <w:rsid w:val="00175E21"/>
    <w:rsid w:val="00175EE8"/>
    <w:rsid w:val="00176B08"/>
    <w:rsid w:val="00176C87"/>
    <w:rsid w:val="00176DB8"/>
    <w:rsid w:val="00176F6C"/>
    <w:rsid w:val="00177106"/>
    <w:rsid w:val="001774FC"/>
    <w:rsid w:val="0017772E"/>
    <w:rsid w:val="00177A01"/>
    <w:rsid w:val="00177E5C"/>
    <w:rsid w:val="00177FC1"/>
    <w:rsid w:val="00180457"/>
    <w:rsid w:val="00180B59"/>
    <w:rsid w:val="00181198"/>
    <w:rsid w:val="00181360"/>
    <w:rsid w:val="001821E0"/>
    <w:rsid w:val="001824CA"/>
    <w:rsid w:val="00182A69"/>
    <w:rsid w:val="001830E4"/>
    <w:rsid w:val="00183126"/>
    <w:rsid w:val="00183243"/>
    <w:rsid w:val="00183393"/>
    <w:rsid w:val="00183468"/>
    <w:rsid w:val="0018346A"/>
    <w:rsid w:val="00183989"/>
    <w:rsid w:val="00183AC9"/>
    <w:rsid w:val="00183F7C"/>
    <w:rsid w:val="00184218"/>
    <w:rsid w:val="00184803"/>
    <w:rsid w:val="00184A51"/>
    <w:rsid w:val="00184FD4"/>
    <w:rsid w:val="0018527E"/>
    <w:rsid w:val="00185B18"/>
    <w:rsid w:val="00185BAD"/>
    <w:rsid w:val="00185C62"/>
    <w:rsid w:val="00185F1F"/>
    <w:rsid w:val="00186274"/>
    <w:rsid w:val="001864CA"/>
    <w:rsid w:val="001865CC"/>
    <w:rsid w:val="00186A9F"/>
    <w:rsid w:val="00186E1C"/>
    <w:rsid w:val="0018760D"/>
    <w:rsid w:val="001878DC"/>
    <w:rsid w:val="00187A8E"/>
    <w:rsid w:val="00187DC1"/>
    <w:rsid w:val="00187E58"/>
    <w:rsid w:val="0019012C"/>
    <w:rsid w:val="001903DD"/>
    <w:rsid w:val="001904D5"/>
    <w:rsid w:val="00190DE3"/>
    <w:rsid w:val="001912B7"/>
    <w:rsid w:val="001917CE"/>
    <w:rsid w:val="0019180D"/>
    <w:rsid w:val="0019191A"/>
    <w:rsid w:val="00191C9B"/>
    <w:rsid w:val="00192A06"/>
    <w:rsid w:val="00192A72"/>
    <w:rsid w:val="001930FE"/>
    <w:rsid w:val="0019318F"/>
    <w:rsid w:val="001938EC"/>
    <w:rsid w:val="00193B62"/>
    <w:rsid w:val="00193D9D"/>
    <w:rsid w:val="001946FF"/>
    <w:rsid w:val="001949BF"/>
    <w:rsid w:val="00194DFF"/>
    <w:rsid w:val="00194FD6"/>
    <w:rsid w:val="00195546"/>
    <w:rsid w:val="00195BAD"/>
    <w:rsid w:val="0019603B"/>
    <w:rsid w:val="001960DE"/>
    <w:rsid w:val="00196A61"/>
    <w:rsid w:val="00196A9C"/>
    <w:rsid w:val="00196DCD"/>
    <w:rsid w:val="00197159"/>
    <w:rsid w:val="00197193"/>
    <w:rsid w:val="0019760D"/>
    <w:rsid w:val="00197A24"/>
    <w:rsid w:val="001A015C"/>
    <w:rsid w:val="001A01DE"/>
    <w:rsid w:val="001A077A"/>
    <w:rsid w:val="001A07A7"/>
    <w:rsid w:val="001A0C5D"/>
    <w:rsid w:val="001A0FCA"/>
    <w:rsid w:val="001A102D"/>
    <w:rsid w:val="001A1215"/>
    <w:rsid w:val="001A1924"/>
    <w:rsid w:val="001A1DE9"/>
    <w:rsid w:val="001A2322"/>
    <w:rsid w:val="001A2767"/>
    <w:rsid w:val="001A2E7A"/>
    <w:rsid w:val="001A2EA6"/>
    <w:rsid w:val="001A3311"/>
    <w:rsid w:val="001A45F0"/>
    <w:rsid w:val="001A47D2"/>
    <w:rsid w:val="001A4E3D"/>
    <w:rsid w:val="001A5251"/>
    <w:rsid w:val="001A5360"/>
    <w:rsid w:val="001A5818"/>
    <w:rsid w:val="001A5A45"/>
    <w:rsid w:val="001A62F7"/>
    <w:rsid w:val="001A6796"/>
    <w:rsid w:val="001A779E"/>
    <w:rsid w:val="001A7C91"/>
    <w:rsid w:val="001B01D4"/>
    <w:rsid w:val="001B0215"/>
    <w:rsid w:val="001B04A8"/>
    <w:rsid w:val="001B0E2C"/>
    <w:rsid w:val="001B0EF5"/>
    <w:rsid w:val="001B1973"/>
    <w:rsid w:val="001B2275"/>
    <w:rsid w:val="001B2EBA"/>
    <w:rsid w:val="001B330A"/>
    <w:rsid w:val="001B3614"/>
    <w:rsid w:val="001B374F"/>
    <w:rsid w:val="001B3C5E"/>
    <w:rsid w:val="001B40F3"/>
    <w:rsid w:val="001B47FE"/>
    <w:rsid w:val="001B4B51"/>
    <w:rsid w:val="001B4C8A"/>
    <w:rsid w:val="001B5680"/>
    <w:rsid w:val="001B57CA"/>
    <w:rsid w:val="001B57EF"/>
    <w:rsid w:val="001B5A6E"/>
    <w:rsid w:val="001B5D45"/>
    <w:rsid w:val="001B5E15"/>
    <w:rsid w:val="001B5EF8"/>
    <w:rsid w:val="001B600C"/>
    <w:rsid w:val="001B68ED"/>
    <w:rsid w:val="001B7156"/>
    <w:rsid w:val="001B7214"/>
    <w:rsid w:val="001B7F92"/>
    <w:rsid w:val="001C0870"/>
    <w:rsid w:val="001C0ABF"/>
    <w:rsid w:val="001C1412"/>
    <w:rsid w:val="001C1806"/>
    <w:rsid w:val="001C1CD8"/>
    <w:rsid w:val="001C1CE1"/>
    <w:rsid w:val="001C1D8A"/>
    <w:rsid w:val="001C1DE7"/>
    <w:rsid w:val="001C22CC"/>
    <w:rsid w:val="001C2554"/>
    <w:rsid w:val="001C2B2F"/>
    <w:rsid w:val="001C3099"/>
    <w:rsid w:val="001C34FC"/>
    <w:rsid w:val="001C3795"/>
    <w:rsid w:val="001C3CE0"/>
    <w:rsid w:val="001C3E45"/>
    <w:rsid w:val="001C3FE2"/>
    <w:rsid w:val="001C4E99"/>
    <w:rsid w:val="001C5303"/>
    <w:rsid w:val="001C55F1"/>
    <w:rsid w:val="001C5685"/>
    <w:rsid w:val="001C57FF"/>
    <w:rsid w:val="001C5824"/>
    <w:rsid w:val="001C6AEA"/>
    <w:rsid w:val="001C6C7E"/>
    <w:rsid w:val="001C77C6"/>
    <w:rsid w:val="001D019A"/>
    <w:rsid w:val="001D05DE"/>
    <w:rsid w:val="001D0843"/>
    <w:rsid w:val="001D1454"/>
    <w:rsid w:val="001D15AE"/>
    <w:rsid w:val="001D15DC"/>
    <w:rsid w:val="001D1720"/>
    <w:rsid w:val="001D1747"/>
    <w:rsid w:val="001D2643"/>
    <w:rsid w:val="001D2808"/>
    <w:rsid w:val="001D2882"/>
    <w:rsid w:val="001D290E"/>
    <w:rsid w:val="001D2EC7"/>
    <w:rsid w:val="001D300B"/>
    <w:rsid w:val="001D3173"/>
    <w:rsid w:val="001D33BD"/>
    <w:rsid w:val="001D363B"/>
    <w:rsid w:val="001D38DF"/>
    <w:rsid w:val="001D4684"/>
    <w:rsid w:val="001D46EF"/>
    <w:rsid w:val="001D4EBD"/>
    <w:rsid w:val="001D4F1A"/>
    <w:rsid w:val="001D5535"/>
    <w:rsid w:val="001D58C7"/>
    <w:rsid w:val="001D6824"/>
    <w:rsid w:val="001D6848"/>
    <w:rsid w:val="001D7697"/>
    <w:rsid w:val="001D7929"/>
    <w:rsid w:val="001E07B2"/>
    <w:rsid w:val="001E0955"/>
    <w:rsid w:val="001E0BD3"/>
    <w:rsid w:val="001E126B"/>
    <w:rsid w:val="001E1A6F"/>
    <w:rsid w:val="001E1B39"/>
    <w:rsid w:val="001E2359"/>
    <w:rsid w:val="001E3BA1"/>
    <w:rsid w:val="001E46F2"/>
    <w:rsid w:val="001E4B57"/>
    <w:rsid w:val="001E4E78"/>
    <w:rsid w:val="001E5C78"/>
    <w:rsid w:val="001E651F"/>
    <w:rsid w:val="001E6A37"/>
    <w:rsid w:val="001E6C99"/>
    <w:rsid w:val="001E6E74"/>
    <w:rsid w:val="001E74B1"/>
    <w:rsid w:val="001E7570"/>
    <w:rsid w:val="001E7A3C"/>
    <w:rsid w:val="001F06AB"/>
    <w:rsid w:val="001F0E9E"/>
    <w:rsid w:val="001F1525"/>
    <w:rsid w:val="001F25C4"/>
    <w:rsid w:val="001F2845"/>
    <w:rsid w:val="001F2B29"/>
    <w:rsid w:val="001F2EBA"/>
    <w:rsid w:val="001F2F47"/>
    <w:rsid w:val="001F32F9"/>
    <w:rsid w:val="001F39ED"/>
    <w:rsid w:val="001F3C06"/>
    <w:rsid w:val="001F3E9A"/>
    <w:rsid w:val="001F427E"/>
    <w:rsid w:val="001F453E"/>
    <w:rsid w:val="001F470B"/>
    <w:rsid w:val="001F4DE2"/>
    <w:rsid w:val="001F5A02"/>
    <w:rsid w:val="001F5A4A"/>
    <w:rsid w:val="001F5EE3"/>
    <w:rsid w:val="001F6383"/>
    <w:rsid w:val="001F6394"/>
    <w:rsid w:val="001F66D0"/>
    <w:rsid w:val="001F66D3"/>
    <w:rsid w:val="001F6A7B"/>
    <w:rsid w:val="001F6F6D"/>
    <w:rsid w:val="001F729A"/>
    <w:rsid w:val="001F7BFB"/>
    <w:rsid w:val="001F7DFC"/>
    <w:rsid w:val="002000EE"/>
    <w:rsid w:val="00200120"/>
    <w:rsid w:val="0020041B"/>
    <w:rsid w:val="00200930"/>
    <w:rsid w:val="00200D3C"/>
    <w:rsid w:val="00201069"/>
    <w:rsid w:val="00201457"/>
    <w:rsid w:val="002018D2"/>
    <w:rsid w:val="00201EC3"/>
    <w:rsid w:val="002023EE"/>
    <w:rsid w:val="00202C36"/>
    <w:rsid w:val="00202DC8"/>
    <w:rsid w:val="00202F37"/>
    <w:rsid w:val="00203301"/>
    <w:rsid w:val="002035CE"/>
    <w:rsid w:val="0020366C"/>
    <w:rsid w:val="00203D24"/>
    <w:rsid w:val="0020402B"/>
    <w:rsid w:val="00205E43"/>
    <w:rsid w:val="00206210"/>
    <w:rsid w:val="00206601"/>
    <w:rsid w:val="00206886"/>
    <w:rsid w:val="00206D9D"/>
    <w:rsid w:val="00206E0E"/>
    <w:rsid w:val="00207AAD"/>
    <w:rsid w:val="00210C9B"/>
    <w:rsid w:val="00211178"/>
    <w:rsid w:val="0021134E"/>
    <w:rsid w:val="00211815"/>
    <w:rsid w:val="002119B4"/>
    <w:rsid w:val="00211C11"/>
    <w:rsid w:val="0021250C"/>
    <w:rsid w:val="00212A23"/>
    <w:rsid w:val="0021314B"/>
    <w:rsid w:val="00213347"/>
    <w:rsid w:val="00213833"/>
    <w:rsid w:val="00213AF8"/>
    <w:rsid w:val="00214AEC"/>
    <w:rsid w:val="00214BE5"/>
    <w:rsid w:val="00214C25"/>
    <w:rsid w:val="00215958"/>
    <w:rsid w:val="002159EC"/>
    <w:rsid w:val="002162A3"/>
    <w:rsid w:val="00216A8E"/>
    <w:rsid w:val="00216E4B"/>
    <w:rsid w:val="00216F01"/>
    <w:rsid w:val="00217778"/>
    <w:rsid w:val="00220280"/>
    <w:rsid w:val="0022079B"/>
    <w:rsid w:val="00220B5C"/>
    <w:rsid w:val="00220E87"/>
    <w:rsid w:val="00221079"/>
    <w:rsid w:val="0022130A"/>
    <w:rsid w:val="00221375"/>
    <w:rsid w:val="00221644"/>
    <w:rsid w:val="0022266B"/>
    <w:rsid w:val="00222768"/>
    <w:rsid w:val="002228BB"/>
    <w:rsid w:val="00222BD0"/>
    <w:rsid w:val="00223F89"/>
    <w:rsid w:val="00224028"/>
    <w:rsid w:val="002240FE"/>
    <w:rsid w:val="002245EC"/>
    <w:rsid w:val="00224B7C"/>
    <w:rsid w:val="00224EB1"/>
    <w:rsid w:val="002250AC"/>
    <w:rsid w:val="00225217"/>
    <w:rsid w:val="002253E4"/>
    <w:rsid w:val="00225476"/>
    <w:rsid w:val="00225754"/>
    <w:rsid w:val="00225A2B"/>
    <w:rsid w:val="00225D42"/>
    <w:rsid w:val="00226013"/>
    <w:rsid w:val="00226640"/>
    <w:rsid w:val="0022696F"/>
    <w:rsid w:val="00227003"/>
    <w:rsid w:val="00227D09"/>
    <w:rsid w:val="00227F40"/>
    <w:rsid w:val="002300EC"/>
    <w:rsid w:val="00231698"/>
    <w:rsid w:val="002316D9"/>
    <w:rsid w:val="00231AD1"/>
    <w:rsid w:val="002324EE"/>
    <w:rsid w:val="00232FFF"/>
    <w:rsid w:val="0023368F"/>
    <w:rsid w:val="00233864"/>
    <w:rsid w:val="00233AD3"/>
    <w:rsid w:val="00233B42"/>
    <w:rsid w:val="00233DB9"/>
    <w:rsid w:val="00233E6E"/>
    <w:rsid w:val="00233F43"/>
    <w:rsid w:val="0023402E"/>
    <w:rsid w:val="00234061"/>
    <w:rsid w:val="00234E43"/>
    <w:rsid w:val="00234EFB"/>
    <w:rsid w:val="0023574B"/>
    <w:rsid w:val="0023578F"/>
    <w:rsid w:val="00235879"/>
    <w:rsid w:val="00235A16"/>
    <w:rsid w:val="00235A94"/>
    <w:rsid w:val="00236DEC"/>
    <w:rsid w:val="00237068"/>
    <w:rsid w:val="00237574"/>
    <w:rsid w:val="00237E48"/>
    <w:rsid w:val="00237FC1"/>
    <w:rsid w:val="002402A9"/>
    <w:rsid w:val="002406CF"/>
    <w:rsid w:val="00240A7F"/>
    <w:rsid w:val="00240BCC"/>
    <w:rsid w:val="002414D5"/>
    <w:rsid w:val="00241DF2"/>
    <w:rsid w:val="00241F8C"/>
    <w:rsid w:val="0024284F"/>
    <w:rsid w:val="002428AD"/>
    <w:rsid w:val="00242D27"/>
    <w:rsid w:val="00242E00"/>
    <w:rsid w:val="00242F45"/>
    <w:rsid w:val="00243F6C"/>
    <w:rsid w:val="00244009"/>
    <w:rsid w:val="0024404A"/>
    <w:rsid w:val="0024415B"/>
    <w:rsid w:val="002441CC"/>
    <w:rsid w:val="00244961"/>
    <w:rsid w:val="00244B83"/>
    <w:rsid w:val="00244B94"/>
    <w:rsid w:val="00244E1D"/>
    <w:rsid w:val="00244FFD"/>
    <w:rsid w:val="002450D6"/>
    <w:rsid w:val="002453A1"/>
    <w:rsid w:val="002454A7"/>
    <w:rsid w:val="00245631"/>
    <w:rsid w:val="00245E2D"/>
    <w:rsid w:val="00246BC4"/>
    <w:rsid w:val="00246CF0"/>
    <w:rsid w:val="00246FA4"/>
    <w:rsid w:val="00247923"/>
    <w:rsid w:val="0025049D"/>
    <w:rsid w:val="00250512"/>
    <w:rsid w:val="00250944"/>
    <w:rsid w:val="00250E81"/>
    <w:rsid w:val="002518BA"/>
    <w:rsid w:val="00251CAB"/>
    <w:rsid w:val="00252D51"/>
    <w:rsid w:val="0025324F"/>
    <w:rsid w:val="002533FC"/>
    <w:rsid w:val="00253A73"/>
    <w:rsid w:val="00253AB4"/>
    <w:rsid w:val="00253E75"/>
    <w:rsid w:val="00253F91"/>
    <w:rsid w:val="0025428A"/>
    <w:rsid w:val="0025471C"/>
    <w:rsid w:val="00254A95"/>
    <w:rsid w:val="002553DA"/>
    <w:rsid w:val="00255B33"/>
    <w:rsid w:val="00255FC2"/>
    <w:rsid w:val="0025615C"/>
    <w:rsid w:val="00257135"/>
    <w:rsid w:val="00257303"/>
    <w:rsid w:val="0025759C"/>
    <w:rsid w:val="00257B88"/>
    <w:rsid w:val="00260046"/>
    <w:rsid w:val="002601CC"/>
    <w:rsid w:val="00261491"/>
    <w:rsid w:val="0026196A"/>
    <w:rsid w:val="00261AEB"/>
    <w:rsid w:val="00261E75"/>
    <w:rsid w:val="00261F7D"/>
    <w:rsid w:val="00261FD1"/>
    <w:rsid w:val="00261FD9"/>
    <w:rsid w:val="002622AF"/>
    <w:rsid w:val="00262506"/>
    <w:rsid w:val="00262936"/>
    <w:rsid w:val="00262ACD"/>
    <w:rsid w:val="0026326E"/>
    <w:rsid w:val="00263299"/>
    <w:rsid w:val="0026359F"/>
    <w:rsid w:val="0026396F"/>
    <w:rsid w:val="00263B51"/>
    <w:rsid w:val="00263C91"/>
    <w:rsid w:val="00264166"/>
    <w:rsid w:val="002641C6"/>
    <w:rsid w:val="00264585"/>
    <w:rsid w:val="002645E4"/>
    <w:rsid w:val="002649B0"/>
    <w:rsid w:val="00264B17"/>
    <w:rsid w:val="00264C5B"/>
    <w:rsid w:val="00264F06"/>
    <w:rsid w:val="0026511F"/>
    <w:rsid w:val="00265427"/>
    <w:rsid w:val="00265A12"/>
    <w:rsid w:val="00265FD5"/>
    <w:rsid w:val="002663C5"/>
    <w:rsid w:val="0026644F"/>
    <w:rsid w:val="00266E65"/>
    <w:rsid w:val="00266EB4"/>
    <w:rsid w:val="00266EBA"/>
    <w:rsid w:val="002672F1"/>
    <w:rsid w:val="002672FD"/>
    <w:rsid w:val="002674E9"/>
    <w:rsid w:val="002700DD"/>
    <w:rsid w:val="0027024E"/>
    <w:rsid w:val="0027096B"/>
    <w:rsid w:val="002710FE"/>
    <w:rsid w:val="002712DE"/>
    <w:rsid w:val="00271320"/>
    <w:rsid w:val="0027141E"/>
    <w:rsid w:val="002715F5"/>
    <w:rsid w:val="002717D4"/>
    <w:rsid w:val="0027196E"/>
    <w:rsid w:val="00272063"/>
    <w:rsid w:val="00272225"/>
    <w:rsid w:val="0027222B"/>
    <w:rsid w:val="002724F7"/>
    <w:rsid w:val="00272B02"/>
    <w:rsid w:val="0027363F"/>
    <w:rsid w:val="002745DA"/>
    <w:rsid w:val="002748ED"/>
    <w:rsid w:val="002751FA"/>
    <w:rsid w:val="00275625"/>
    <w:rsid w:val="00275BCF"/>
    <w:rsid w:val="00275E3D"/>
    <w:rsid w:val="00276251"/>
    <w:rsid w:val="002763E1"/>
    <w:rsid w:val="00276AA3"/>
    <w:rsid w:val="00276B32"/>
    <w:rsid w:val="00277929"/>
    <w:rsid w:val="00277A47"/>
    <w:rsid w:val="00277D43"/>
    <w:rsid w:val="00277D5B"/>
    <w:rsid w:val="00280596"/>
    <w:rsid w:val="00280A80"/>
    <w:rsid w:val="00280CE5"/>
    <w:rsid w:val="002810D5"/>
    <w:rsid w:val="00281BA9"/>
    <w:rsid w:val="00281C38"/>
    <w:rsid w:val="002824A9"/>
    <w:rsid w:val="00282E6A"/>
    <w:rsid w:val="00283B25"/>
    <w:rsid w:val="00283E39"/>
    <w:rsid w:val="002848B4"/>
    <w:rsid w:val="0028495B"/>
    <w:rsid w:val="002849EB"/>
    <w:rsid w:val="00284ABC"/>
    <w:rsid w:val="00284AED"/>
    <w:rsid w:val="00285EB1"/>
    <w:rsid w:val="00286015"/>
    <w:rsid w:val="00286640"/>
    <w:rsid w:val="00286696"/>
    <w:rsid w:val="002866A2"/>
    <w:rsid w:val="00286B8F"/>
    <w:rsid w:val="00286CE3"/>
    <w:rsid w:val="00286F95"/>
    <w:rsid w:val="002873D3"/>
    <w:rsid w:val="00287A54"/>
    <w:rsid w:val="0029012C"/>
    <w:rsid w:val="00290392"/>
    <w:rsid w:val="0029089A"/>
    <w:rsid w:val="00290A0E"/>
    <w:rsid w:val="00290C48"/>
    <w:rsid w:val="0029130F"/>
    <w:rsid w:val="00291313"/>
    <w:rsid w:val="0029131F"/>
    <w:rsid w:val="002913FF"/>
    <w:rsid w:val="00291463"/>
    <w:rsid w:val="002916C1"/>
    <w:rsid w:val="00291ED5"/>
    <w:rsid w:val="00292918"/>
    <w:rsid w:val="00293121"/>
    <w:rsid w:val="00293273"/>
    <w:rsid w:val="0029373F"/>
    <w:rsid w:val="00294491"/>
    <w:rsid w:val="0029499F"/>
    <w:rsid w:val="00294ABD"/>
    <w:rsid w:val="00294FF5"/>
    <w:rsid w:val="00295365"/>
    <w:rsid w:val="00295F80"/>
    <w:rsid w:val="00296285"/>
    <w:rsid w:val="002963F2"/>
    <w:rsid w:val="0029652A"/>
    <w:rsid w:val="002965F3"/>
    <w:rsid w:val="00296834"/>
    <w:rsid w:val="00296E52"/>
    <w:rsid w:val="00297168"/>
    <w:rsid w:val="00297369"/>
    <w:rsid w:val="00297993"/>
    <w:rsid w:val="002979E8"/>
    <w:rsid w:val="00297F9E"/>
    <w:rsid w:val="002A0108"/>
    <w:rsid w:val="002A01C8"/>
    <w:rsid w:val="002A039B"/>
    <w:rsid w:val="002A05C0"/>
    <w:rsid w:val="002A073A"/>
    <w:rsid w:val="002A0871"/>
    <w:rsid w:val="002A14DF"/>
    <w:rsid w:val="002A17A1"/>
    <w:rsid w:val="002A1A16"/>
    <w:rsid w:val="002A2A33"/>
    <w:rsid w:val="002A2FBD"/>
    <w:rsid w:val="002A3777"/>
    <w:rsid w:val="002A3CCB"/>
    <w:rsid w:val="002A3F19"/>
    <w:rsid w:val="002A52C0"/>
    <w:rsid w:val="002A52C7"/>
    <w:rsid w:val="002A5959"/>
    <w:rsid w:val="002A716B"/>
    <w:rsid w:val="002A735B"/>
    <w:rsid w:val="002A73A7"/>
    <w:rsid w:val="002A7854"/>
    <w:rsid w:val="002B07A6"/>
    <w:rsid w:val="002B0B2F"/>
    <w:rsid w:val="002B11A5"/>
    <w:rsid w:val="002B156F"/>
    <w:rsid w:val="002B17CD"/>
    <w:rsid w:val="002B1F47"/>
    <w:rsid w:val="002B2475"/>
    <w:rsid w:val="002B2507"/>
    <w:rsid w:val="002B268D"/>
    <w:rsid w:val="002B282B"/>
    <w:rsid w:val="002B3340"/>
    <w:rsid w:val="002B3585"/>
    <w:rsid w:val="002B3840"/>
    <w:rsid w:val="002B3B41"/>
    <w:rsid w:val="002B3E6E"/>
    <w:rsid w:val="002B441F"/>
    <w:rsid w:val="002B4475"/>
    <w:rsid w:val="002B4477"/>
    <w:rsid w:val="002B45A1"/>
    <w:rsid w:val="002B45C5"/>
    <w:rsid w:val="002B46F7"/>
    <w:rsid w:val="002B4B21"/>
    <w:rsid w:val="002B4E98"/>
    <w:rsid w:val="002B5031"/>
    <w:rsid w:val="002B58A8"/>
    <w:rsid w:val="002B59C7"/>
    <w:rsid w:val="002B6601"/>
    <w:rsid w:val="002B6E19"/>
    <w:rsid w:val="002B6FFB"/>
    <w:rsid w:val="002B71DE"/>
    <w:rsid w:val="002B72B8"/>
    <w:rsid w:val="002B73E7"/>
    <w:rsid w:val="002B7593"/>
    <w:rsid w:val="002B776F"/>
    <w:rsid w:val="002B78E0"/>
    <w:rsid w:val="002B7908"/>
    <w:rsid w:val="002B7DA5"/>
    <w:rsid w:val="002C0735"/>
    <w:rsid w:val="002C0838"/>
    <w:rsid w:val="002C0867"/>
    <w:rsid w:val="002C0A08"/>
    <w:rsid w:val="002C0AE6"/>
    <w:rsid w:val="002C1595"/>
    <w:rsid w:val="002C1953"/>
    <w:rsid w:val="002C1B92"/>
    <w:rsid w:val="002C1C88"/>
    <w:rsid w:val="002C1D3C"/>
    <w:rsid w:val="002C1FB5"/>
    <w:rsid w:val="002C1FE7"/>
    <w:rsid w:val="002C2084"/>
    <w:rsid w:val="002C24D6"/>
    <w:rsid w:val="002C2733"/>
    <w:rsid w:val="002C382C"/>
    <w:rsid w:val="002C456F"/>
    <w:rsid w:val="002C4C30"/>
    <w:rsid w:val="002C542D"/>
    <w:rsid w:val="002C6820"/>
    <w:rsid w:val="002C6A9D"/>
    <w:rsid w:val="002C7927"/>
    <w:rsid w:val="002C7BD6"/>
    <w:rsid w:val="002D0B7D"/>
    <w:rsid w:val="002D0DE2"/>
    <w:rsid w:val="002D125B"/>
    <w:rsid w:val="002D1321"/>
    <w:rsid w:val="002D1A87"/>
    <w:rsid w:val="002D212C"/>
    <w:rsid w:val="002D212E"/>
    <w:rsid w:val="002D23C8"/>
    <w:rsid w:val="002D26C1"/>
    <w:rsid w:val="002D3126"/>
    <w:rsid w:val="002D3645"/>
    <w:rsid w:val="002D38C8"/>
    <w:rsid w:val="002D3CF3"/>
    <w:rsid w:val="002D4135"/>
    <w:rsid w:val="002D432F"/>
    <w:rsid w:val="002D48DC"/>
    <w:rsid w:val="002D4BFD"/>
    <w:rsid w:val="002D53BD"/>
    <w:rsid w:val="002D5434"/>
    <w:rsid w:val="002D5549"/>
    <w:rsid w:val="002D55A5"/>
    <w:rsid w:val="002D562B"/>
    <w:rsid w:val="002D584F"/>
    <w:rsid w:val="002D59C6"/>
    <w:rsid w:val="002D6ADD"/>
    <w:rsid w:val="002D6AFE"/>
    <w:rsid w:val="002D6D17"/>
    <w:rsid w:val="002D740E"/>
    <w:rsid w:val="002D756C"/>
    <w:rsid w:val="002D7BA2"/>
    <w:rsid w:val="002D7D72"/>
    <w:rsid w:val="002E0197"/>
    <w:rsid w:val="002E1624"/>
    <w:rsid w:val="002E18ED"/>
    <w:rsid w:val="002E1D43"/>
    <w:rsid w:val="002E1FFA"/>
    <w:rsid w:val="002E20B4"/>
    <w:rsid w:val="002E222D"/>
    <w:rsid w:val="002E24D7"/>
    <w:rsid w:val="002E2811"/>
    <w:rsid w:val="002E2956"/>
    <w:rsid w:val="002E2D22"/>
    <w:rsid w:val="002E2DAB"/>
    <w:rsid w:val="002E3708"/>
    <w:rsid w:val="002E3832"/>
    <w:rsid w:val="002E3F5A"/>
    <w:rsid w:val="002E434D"/>
    <w:rsid w:val="002E4B52"/>
    <w:rsid w:val="002E4D4A"/>
    <w:rsid w:val="002E5BF8"/>
    <w:rsid w:val="002E5D70"/>
    <w:rsid w:val="002E5F29"/>
    <w:rsid w:val="002E618D"/>
    <w:rsid w:val="002E70C2"/>
    <w:rsid w:val="002E74B1"/>
    <w:rsid w:val="002E74F7"/>
    <w:rsid w:val="002E78B6"/>
    <w:rsid w:val="002F01C8"/>
    <w:rsid w:val="002F033A"/>
    <w:rsid w:val="002F0B6D"/>
    <w:rsid w:val="002F1176"/>
    <w:rsid w:val="002F161D"/>
    <w:rsid w:val="002F20CD"/>
    <w:rsid w:val="002F21A4"/>
    <w:rsid w:val="002F2542"/>
    <w:rsid w:val="002F2785"/>
    <w:rsid w:val="002F28B1"/>
    <w:rsid w:val="002F2CE8"/>
    <w:rsid w:val="002F31B6"/>
    <w:rsid w:val="002F34EA"/>
    <w:rsid w:val="002F4079"/>
    <w:rsid w:val="002F4863"/>
    <w:rsid w:val="002F4A2A"/>
    <w:rsid w:val="002F4A6D"/>
    <w:rsid w:val="002F4D66"/>
    <w:rsid w:val="002F5181"/>
    <w:rsid w:val="002F5366"/>
    <w:rsid w:val="002F5487"/>
    <w:rsid w:val="002F568D"/>
    <w:rsid w:val="002F59B6"/>
    <w:rsid w:val="002F64B3"/>
    <w:rsid w:val="002F68EA"/>
    <w:rsid w:val="002F6C96"/>
    <w:rsid w:val="002F6F2B"/>
    <w:rsid w:val="002F7260"/>
    <w:rsid w:val="00300015"/>
    <w:rsid w:val="003003A7"/>
    <w:rsid w:val="0030075F"/>
    <w:rsid w:val="00300F95"/>
    <w:rsid w:val="00301087"/>
    <w:rsid w:val="003019D1"/>
    <w:rsid w:val="00301ED3"/>
    <w:rsid w:val="00302A3C"/>
    <w:rsid w:val="00302C7C"/>
    <w:rsid w:val="00303187"/>
    <w:rsid w:val="0030389B"/>
    <w:rsid w:val="00303E5B"/>
    <w:rsid w:val="00303F2C"/>
    <w:rsid w:val="00304307"/>
    <w:rsid w:val="00304441"/>
    <w:rsid w:val="0030480B"/>
    <w:rsid w:val="00304876"/>
    <w:rsid w:val="00304A5D"/>
    <w:rsid w:val="00305070"/>
    <w:rsid w:val="003058BC"/>
    <w:rsid w:val="00305C00"/>
    <w:rsid w:val="003060FD"/>
    <w:rsid w:val="003061BD"/>
    <w:rsid w:val="00306432"/>
    <w:rsid w:val="00306707"/>
    <w:rsid w:val="00306D84"/>
    <w:rsid w:val="003072A6"/>
    <w:rsid w:val="00307BCF"/>
    <w:rsid w:val="00307CA6"/>
    <w:rsid w:val="00310674"/>
    <w:rsid w:val="00310871"/>
    <w:rsid w:val="00310B47"/>
    <w:rsid w:val="00311255"/>
    <w:rsid w:val="00311554"/>
    <w:rsid w:val="00311657"/>
    <w:rsid w:val="00311A0D"/>
    <w:rsid w:val="003121AE"/>
    <w:rsid w:val="00312489"/>
    <w:rsid w:val="0031280E"/>
    <w:rsid w:val="00313ADD"/>
    <w:rsid w:val="00313BB3"/>
    <w:rsid w:val="0031413E"/>
    <w:rsid w:val="00314522"/>
    <w:rsid w:val="00314569"/>
    <w:rsid w:val="00314D18"/>
    <w:rsid w:val="003150A8"/>
    <w:rsid w:val="00315246"/>
    <w:rsid w:val="0031540E"/>
    <w:rsid w:val="003154C4"/>
    <w:rsid w:val="00315ADE"/>
    <w:rsid w:val="00315D96"/>
    <w:rsid w:val="003160B9"/>
    <w:rsid w:val="00316912"/>
    <w:rsid w:val="00316C44"/>
    <w:rsid w:val="00316F5C"/>
    <w:rsid w:val="003176CA"/>
    <w:rsid w:val="003177C1"/>
    <w:rsid w:val="00317FB3"/>
    <w:rsid w:val="00320A0E"/>
    <w:rsid w:val="00320E9E"/>
    <w:rsid w:val="00321053"/>
    <w:rsid w:val="0032105C"/>
    <w:rsid w:val="003212DE"/>
    <w:rsid w:val="00321474"/>
    <w:rsid w:val="00321595"/>
    <w:rsid w:val="003215D6"/>
    <w:rsid w:val="00321F71"/>
    <w:rsid w:val="00322013"/>
    <w:rsid w:val="0032212B"/>
    <w:rsid w:val="00322723"/>
    <w:rsid w:val="00323038"/>
    <w:rsid w:val="003230BF"/>
    <w:rsid w:val="00323280"/>
    <w:rsid w:val="00323B5B"/>
    <w:rsid w:val="00323B93"/>
    <w:rsid w:val="00323EC4"/>
    <w:rsid w:val="0032445D"/>
    <w:rsid w:val="00324BBC"/>
    <w:rsid w:val="00325182"/>
    <w:rsid w:val="0032528E"/>
    <w:rsid w:val="00325FFC"/>
    <w:rsid w:val="0032671F"/>
    <w:rsid w:val="003267D7"/>
    <w:rsid w:val="00326AE7"/>
    <w:rsid w:val="00326EA5"/>
    <w:rsid w:val="0032706C"/>
    <w:rsid w:val="0032727A"/>
    <w:rsid w:val="00327801"/>
    <w:rsid w:val="0032789F"/>
    <w:rsid w:val="0033042E"/>
    <w:rsid w:val="00330A63"/>
    <w:rsid w:val="00331B2C"/>
    <w:rsid w:val="00331BE6"/>
    <w:rsid w:val="003322CE"/>
    <w:rsid w:val="003324F7"/>
    <w:rsid w:val="0033299B"/>
    <w:rsid w:val="00333130"/>
    <w:rsid w:val="003334F0"/>
    <w:rsid w:val="0033354D"/>
    <w:rsid w:val="00333B2F"/>
    <w:rsid w:val="00333C68"/>
    <w:rsid w:val="00333F10"/>
    <w:rsid w:val="00334373"/>
    <w:rsid w:val="00334971"/>
    <w:rsid w:val="00334B2A"/>
    <w:rsid w:val="003353EE"/>
    <w:rsid w:val="00335DA9"/>
    <w:rsid w:val="003370DD"/>
    <w:rsid w:val="0033728E"/>
    <w:rsid w:val="003376A5"/>
    <w:rsid w:val="00337A2E"/>
    <w:rsid w:val="00337BFD"/>
    <w:rsid w:val="00337DC3"/>
    <w:rsid w:val="0034030C"/>
    <w:rsid w:val="00340487"/>
    <w:rsid w:val="003407D2"/>
    <w:rsid w:val="003408E1"/>
    <w:rsid w:val="00340BAD"/>
    <w:rsid w:val="00340F49"/>
    <w:rsid w:val="003414E4"/>
    <w:rsid w:val="00341769"/>
    <w:rsid w:val="00342401"/>
    <w:rsid w:val="003427D6"/>
    <w:rsid w:val="00342A7D"/>
    <w:rsid w:val="00343334"/>
    <w:rsid w:val="0034397B"/>
    <w:rsid w:val="00343DBF"/>
    <w:rsid w:val="00343E89"/>
    <w:rsid w:val="003450CE"/>
    <w:rsid w:val="003453B4"/>
    <w:rsid w:val="00345749"/>
    <w:rsid w:val="00347228"/>
    <w:rsid w:val="00347787"/>
    <w:rsid w:val="003478E8"/>
    <w:rsid w:val="003478FE"/>
    <w:rsid w:val="00350696"/>
    <w:rsid w:val="00350B25"/>
    <w:rsid w:val="00351012"/>
    <w:rsid w:val="00351313"/>
    <w:rsid w:val="00351654"/>
    <w:rsid w:val="00351F65"/>
    <w:rsid w:val="00352448"/>
    <w:rsid w:val="003525A4"/>
    <w:rsid w:val="003527DD"/>
    <w:rsid w:val="0035366A"/>
    <w:rsid w:val="003536BA"/>
    <w:rsid w:val="00353718"/>
    <w:rsid w:val="003539E1"/>
    <w:rsid w:val="00353C41"/>
    <w:rsid w:val="00353CB7"/>
    <w:rsid w:val="003540FA"/>
    <w:rsid w:val="00354604"/>
    <w:rsid w:val="00354A0F"/>
    <w:rsid w:val="00355160"/>
    <w:rsid w:val="003551F1"/>
    <w:rsid w:val="003556AA"/>
    <w:rsid w:val="003556D3"/>
    <w:rsid w:val="003557A8"/>
    <w:rsid w:val="0035602C"/>
    <w:rsid w:val="00356176"/>
    <w:rsid w:val="003562A9"/>
    <w:rsid w:val="00356764"/>
    <w:rsid w:val="0035699F"/>
    <w:rsid w:val="00356C25"/>
    <w:rsid w:val="00356E40"/>
    <w:rsid w:val="0035709E"/>
    <w:rsid w:val="003575FE"/>
    <w:rsid w:val="0035782D"/>
    <w:rsid w:val="003579EA"/>
    <w:rsid w:val="00357DB9"/>
    <w:rsid w:val="00357ED6"/>
    <w:rsid w:val="003603A6"/>
    <w:rsid w:val="00360476"/>
    <w:rsid w:val="00360548"/>
    <w:rsid w:val="00360603"/>
    <w:rsid w:val="00360B21"/>
    <w:rsid w:val="00360E99"/>
    <w:rsid w:val="00361751"/>
    <w:rsid w:val="00361771"/>
    <w:rsid w:val="00361A38"/>
    <w:rsid w:val="00361DE6"/>
    <w:rsid w:val="00361EA7"/>
    <w:rsid w:val="0036243B"/>
    <w:rsid w:val="0036252D"/>
    <w:rsid w:val="00362BE9"/>
    <w:rsid w:val="00362EC6"/>
    <w:rsid w:val="0036309F"/>
    <w:rsid w:val="00363335"/>
    <w:rsid w:val="003635CD"/>
    <w:rsid w:val="003638B5"/>
    <w:rsid w:val="00363A8E"/>
    <w:rsid w:val="00363D44"/>
    <w:rsid w:val="00364105"/>
    <w:rsid w:val="0036445C"/>
    <w:rsid w:val="00364507"/>
    <w:rsid w:val="0036558C"/>
    <w:rsid w:val="00365D43"/>
    <w:rsid w:val="00365E04"/>
    <w:rsid w:val="00366069"/>
    <w:rsid w:val="0036705F"/>
    <w:rsid w:val="003670CC"/>
    <w:rsid w:val="003672E8"/>
    <w:rsid w:val="00367E30"/>
    <w:rsid w:val="003701A3"/>
    <w:rsid w:val="003704B4"/>
    <w:rsid w:val="003704DE"/>
    <w:rsid w:val="00370608"/>
    <w:rsid w:val="003707F8"/>
    <w:rsid w:val="00370A4B"/>
    <w:rsid w:val="00370FF2"/>
    <w:rsid w:val="00371747"/>
    <w:rsid w:val="00371D52"/>
    <w:rsid w:val="00371E34"/>
    <w:rsid w:val="00372CD5"/>
    <w:rsid w:val="00372E84"/>
    <w:rsid w:val="00372F2B"/>
    <w:rsid w:val="003737B6"/>
    <w:rsid w:val="00373A3D"/>
    <w:rsid w:val="00373D14"/>
    <w:rsid w:val="00374166"/>
    <w:rsid w:val="003748EA"/>
    <w:rsid w:val="00374A70"/>
    <w:rsid w:val="00374D16"/>
    <w:rsid w:val="00374FEA"/>
    <w:rsid w:val="00375DC3"/>
    <w:rsid w:val="0037612B"/>
    <w:rsid w:val="00376285"/>
    <w:rsid w:val="0037634D"/>
    <w:rsid w:val="003763D9"/>
    <w:rsid w:val="0037693A"/>
    <w:rsid w:val="00376A97"/>
    <w:rsid w:val="00376C1E"/>
    <w:rsid w:val="00377240"/>
    <w:rsid w:val="003775F0"/>
    <w:rsid w:val="00380339"/>
    <w:rsid w:val="00380A5F"/>
    <w:rsid w:val="00380DEB"/>
    <w:rsid w:val="00381075"/>
    <w:rsid w:val="00381266"/>
    <w:rsid w:val="00381720"/>
    <w:rsid w:val="00381DCE"/>
    <w:rsid w:val="00381FAB"/>
    <w:rsid w:val="00382442"/>
    <w:rsid w:val="003829B3"/>
    <w:rsid w:val="00382AE4"/>
    <w:rsid w:val="00382AFC"/>
    <w:rsid w:val="003830E2"/>
    <w:rsid w:val="003839C9"/>
    <w:rsid w:val="00383D90"/>
    <w:rsid w:val="00383D94"/>
    <w:rsid w:val="00383E03"/>
    <w:rsid w:val="00384501"/>
    <w:rsid w:val="003848A5"/>
    <w:rsid w:val="0038500F"/>
    <w:rsid w:val="0038512C"/>
    <w:rsid w:val="003854C6"/>
    <w:rsid w:val="00385573"/>
    <w:rsid w:val="00385703"/>
    <w:rsid w:val="00385778"/>
    <w:rsid w:val="00385D88"/>
    <w:rsid w:val="003861D9"/>
    <w:rsid w:val="00386704"/>
    <w:rsid w:val="0038697F"/>
    <w:rsid w:val="00386A17"/>
    <w:rsid w:val="00386DED"/>
    <w:rsid w:val="00386F57"/>
    <w:rsid w:val="0038736A"/>
    <w:rsid w:val="00387AD4"/>
    <w:rsid w:val="00387D4F"/>
    <w:rsid w:val="003907A0"/>
    <w:rsid w:val="00391000"/>
    <w:rsid w:val="003914F6"/>
    <w:rsid w:val="003915FB"/>
    <w:rsid w:val="00391615"/>
    <w:rsid w:val="00391765"/>
    <w:rsid w:val="00391E02"/>
    <w:rsid w:val="00391E72"/>
    <w:rsid w:val="003922C6"/>
    <w:rsid w:val="003929B0"/>
    <w:rsid w:val="00393597"/>
    <w:rsid w:val="0039376F"/>
    <w:rsid w:val="00393A85"/>
    <w:rsid w:val="00393B3F"/>
    <w:rsid w:val="00393D3D"/>
    <w:rsid w:val="00393E6A"/>
    <w:rsid w:val="0039434D"/>
    <w:rsid w:val="00394647"/>
    <w:rsid w:val="00394941"/>
    <w:rsid w:val="00394E92"/>
    <w:rsid w:val="003954F5"/>
    <w:rsid w:val="00395F4A"/>
    <w:rsid w:val="003965C4"/>
    <w:rsid w:val="00396781"/>
    <w:rsid w:val="00396D59"/>
    <w:rsid w:val="003977C8"/>
    <w:rsid w:val="003A009D"/>
    <w:rsid w:val="003A0A16"/>
    <w:rsid w:val="003A0A72"/>
    <w:rsid w:val="003A0FB2"/>
    <w:rsid w:val="003A152B"/>
    <w:rsid w:val="003A154C"/>
    <w:rsid w:val="003A21BA"/>
    <w:rsid w:val="003A2318"/>
    <w:rsid w:val="003A249A"/>
    <w:rsid w:val="003A2A5F"/>
    <w:rsid w:val="003A2DE0"/>
    <w:rsid w:val="003A2E8A"/>
    <w:rsid w:val="003A2F6B"/>
    <w:rsid w:val="003A30BA"/>
    <w:rsid w:val="003A32A4"/>
    <w:rsid w:val="003A418E"/>
    <w:rsid w:val="003A430F"/>
    <w:rsid w:val="003A491D"/>
    <w:rsid w:val="003A4C37"/>
    <w:rsid w:val="003A51E8"/>
    <w:rsid w:val="003A573D"/>
    <w:rsid w:val="003A57F7"/>
    <w:rsid w:val="003A5F30"/>
    <w:rsid w:val="003A6AC5"/>
    <w:rsid w:val="003A6E66"/>
    <w:rsid w:val="003A706C"/>
    <w:rsid w:val="003A70E0"/>
    <w:rsid w:val="003A760E"/>
    <w:rsid w:val="003A7CF2"/>
    <w:rsid w:val="003A7E47"/>
    <w:rsid w:val="003B0206"/>
    <w:rsid w:val="003B084A"/>
    <w:rsid w:val="003B0D53"/>
    <w:rsid w:val="003B0D5B"/>
    <w:rsid w:val="003B0FB9"/>
    <w:rsid w:val="003B1045"/>
    <w:rsid w:val="003B142E"/>
    <w:rsid w:val="003B1466"/>
    <w:rsid w:val="003B1A3A"/>
    <w:rsid w:val="003B1ECF"/>
    <w:rsid w:val="003B27DF"/>
    <w:rsid w:val="003B27E8"/>
    <w:rsid w:val="003B320C"/>
    <w:rsid w:val="003B3395"/>
    <w:rsid w:val="003B3398"/>
    <w:rsid w:val="003B421E"/>
    <w:rsid w:val="003B4243"/>
    <w:rsid w:val="003B45A2"/>
    <w:rsid w:val="003B488E"/>
    <w:rsid w:val="003B518B"/>
    <w:rsid w:val="003B52A2"/>
    <w:rsid w:val="003B564A"/>
    <w:rsid w:val="003B5F2C"/>
    <w:rsid w:val="003B61EA"/>
    <w:rsid w:val="003B670E"/>
    <w:rsid w:val="003B6FF3"/>
    <w:rsid w:val="003B78B8"/>
    <w:rsid w:val="003B7C20"/>
    <w:rsid w:val="003C0069"/>
    <w:rsid w:val="003C0A12"/>
    <w:rsid w:val="003C1EB2"/>
    <w:rsid w:val="003C2300"/>
    <w:rsid w:val="003C2D40"/>
    <w:rsid w:val="003C2F5D"/>
    <w:rsid w:val="003C2FAC"/>
    <w:rsid w:val="003C47D2"/>
    <w:rsid w:val="003C4F95"/>
    <w:rsid w:val="003C5A81"/>
    <w:rsid w:val="003C60D4"/>
    <w:rsid w:val="003C6816"/>
    <w:rsid w:val="003C69A4"/>
    <w:rsid w:val="003C6CA5"/>
    <w:rsid w:val="003C6DCC"/>
    <w:rsid w:val="003C717A"/>
    <w:rsid w:val="003C76F0"/>
    <w:rsid w:val="003C79F6"/>
    <w:rsid w:val="003C7A47"/>
    <w:rsid w:val="003C7FF0"/>
    <w:rsid w:val="003D0B82"/>
    <w:rsid w:val="003D124B"/>
    <w:rsid w:val="003D13CE"/>
    <w:rsid w:val="003D166C"/>
    <w:rsid w:val="003D236E"/>
    <w:rsid w:val="003D2ADB"/>
    <w:rsid w:val="003D2D4F"/>
    <w:rsid w:val="003D312D"/>
    <w:rsid w:val="003D3DB5"/>
    <w:rsid w:val="003D3F4C"/>
    <w:rsid w:val="003D406D"/>
    <w:rsid w:val="003D430B"/>
    <w:rsid w:val="003D45F5"/>
    <w:rsid w:val="003D4889"/>
    <w:rsid w:val="003D4ADA"/>
    <w:rsid w:val="003D4EC2"/>
    <w:rsid w:val="003D4F45"/>
    <w:rsid w:val="003D5896"/>
    <w:rsid w:val="003D5C42"/>
    <w:rsid w:val="003D6508"/>
    <w:rsid w:val="003D6E78"/>
    <w:rsid w:val="003D7897"/>
    <w:rsid w:val="003D7AD1"/>
    <w:rsid w:val="003D7CB9"/>
    <w:rsid w:val="003D7F4D"/>
    <w:rsid w:val="003E0116"/>
    <w:rsid w:val="003E026C"/>
    <w:rsid w:val="003E062C"/>
    <w:rsid w:val="003E0662"/>
    <w:rsid w:val="003E0907"/>
    <w:rsid w:val="003E098B"/>
    <w:rsid w:val="003E0A01"/>
    <w:rsid w:val="003E0A10"/>
    <w:rsid w:val="003E0CB0"/>
    <w:rsid w:val="003E1423"/>
    <w:rsid w:val="003E1887"/>
    <w:rsid w:val="003E1C28"/>
    <w:rsid w:val="003E1DB6"/>
    <w:rsid w:val="003E294C"/>
    <w:rsid w:val="003E2F9A"/>
    <w:rsid w:val="003E33D9"/>
    <w:rsid w:val="003E34C3"/>
    <w:rsid w:val="003E38AD"/>
    <w:rsid w:val="003E394E"/>
    <w:rsid w:val="003E39D2"/>
    <w:rsid w:val="003E39FC"/>
    <w:rsid w:val="003E3EC3"/>
    <w:rsid w:val="003E46E9"/>
    <w:rsid w:val="003E4ACF"/>
    <w:rsid w:val="003E4E8E"/>
    <w:rsid w:val="003E52CC"/>
    <w:rsid w:val="003E56E8"/>
    <w:rsid w:val="003E699C"/>
    <w:rsid w:val="003E6A26"/>
    <w:rsid w:val="003E6BA7"/>
    <w:rsid w:val="003E716D"/>
    <w:rsid w:val="003E78F2"/>
    <w:rsid w:val="003E7ADC"/>
    <w:rsid w:val="003F0567"/>
    <w:rsid w:val="003F1148"/>
    <w:rsid w:val="003F1B2E"/>
    <w:rsid w:val="003F1C03"/>
    <w:rsid w:val="003F1D51"/>
    <w:rsid w:val="003F234D"/>
    <w:rsid w:val="003F2B8E"/>
    <w:rsid w:val="003F35C9"/>
    <w:rsid w:val="003F37A4"/>
    <w:rsid w:val="003F3A27"/>
    <w:rsid w:val="003F3B7A"/>
    <w:rsid w:val="003F4110"/>
    <w:rsid w:val="003F4F81"/>
    <w:rsid w:val="003F4F8C"/>
    <w:rsid w:val="003F505E"/>
    <w:rsid w:val="003F5B4A"/>
    <w:rsid w:val="003F5C93"/>
    <w:rsid w:val="003F62AC"/>
    <w:rsid w:val="003F6596"/>
    <w:rsid w:val="003F6C9B"/>
    <w:rsid w:val="003F6E95"/>
    <w:rsid w:val="003F7077"/>
    <w:rsid w:val="003F714F"/>
    <w:rsid w:val="003F7E0C"/>
    <w:rsid w:val="003F7FC8"/>
    <w:rsid w:val="0040038B"/>
    <w:rsid w:val="0040070B"/>
    <w:rsid w:val="00400BB9"/>
    <w:rsid w:val="00400C0B"/>
    <w:rsid w:val="00401473"/>
    <w:rsid w:val="00401649"/>
    <w:rsid w:val="004024D9"/>
    <w:rsid w:val="00402A29"/>
    <w:rsid w:val="00402AE3"/>
    <w:rsid w:val="004030A5"/>
    <w:rsid w:val="00403229"/>
    <w:rsid w:val="00403251"/>
    <w:rsid w:val="004035AF"/>
    <w:rsid w:val="00403B81"/>
    <w:rsid w:val="00403E82"/>
    <w:rsid w:val="004042AB"/>
    <w:rsid w:val="00404564"/>
    <w:rsid w:val="00404B74"/>
    <w:rsid w:val="00404E12"/>
    <w:rsid w:val="0040524A"/>
    <w:rsid w:val="00405383"/>
    <w:rsid w:val="004054C2"/>
    <w:rsid w:val="004055BD"/>
    <w:rsid w:val="004056BF"/>
    <w:rsid w:val="00405AD2"/>
    <w:rsid w:val="00405C69"/>
    <w:rsid w:val="00405D54"/>
    <w:rsid w:val="00405FAF"/>
    <w:rsid w:val="004062C5"/>
    <w:rsid w:val="00406400"/>
    <w:rsid w:val="0040668B"/>
    <w:rsid w:val="00406815"/>
    <w:rsid w:val="00407A6B"/>
    <w:rsid w:val="00407A77"/>
    <w:rsid w:val="00407B04"/>
    <w:rsid w:val="00407C34"/>
    <w:rsid w:val="00407F08"/>
    <w:rsid w:val="00410144"/>
    <w:rsid w:val="00410405"/>
    <w:rsid w:val="0041078C"/>
    <w:rsid w:val="00410977"/>
    <w:rsid w:val="00410C91"/>
    <w:rsid w:val="0041122E"/>
    <w:rsid w:val="004116A0"/>
    <w:rsid w:val="00411911"/>
    <w:rsid w:val="00411ADC"/>
    <w:rsid w:val="00411FF9"/>
    <w:rsid w:val="0041259E"/>
    <w:rsid w:val="004127A0"/>
    <w:rsid w:val="00412D88"/>
    <w:rsid w:val="00412E59"/>
    <w:rsid w:val="00413328"/>
    <w:rsid w:val="0041344B"/>
    <w:rsid w:val="004137EE"/>
    <w:rsid w:val="00413E65"/>
    <w:rsid w:val="004145EC"/>
    <w:rsid w:val="00414B19"/>
    <w:rsid w:val="004150B5"/>
    <w:rsid w:val="00415653"/>
    <w:rsid w:val="0041651E"/>
    <w:rsid w:val="00416B46"/>
    <w:rsid w:val="004173CE"/>
    <w:rsid w:val="00417412"/>
    <w:rsid w:val="00417524"/>
    <w:rsid w:val="00417815"/>
    <w:rsid w:val="00417824"/>
    <w:rsid w:val="00417A67"/>
    <w:rsid w:val="00417B02"/>
    <w:rsid w:val="00417C66"/>
    <w:rsid w:val="00420A7D"/>
    <w:rsid w:val="00420D6A"/>
    <w:rsid w:val="00420EB4"/>
    <w:rsid w:val="00420F5D"/>
    <w:rsid w:val="004211E6"/>
    <w:rsid w:val="004218B3"/>
    <w:rsid w:val="00421EE1"/>
    <w:rsid w:val="00422074"/>
    <w:rsid w:val="00422EEC"/>
    <w:rsid w:val="004232C2"/>
    <w:rsid w:val="00423452"/>
    <w:rsid w:val="004237CF"/>
    <w:rsid w:val="004240E7"/>
    <w:rsid w:val="0042452F"/>
    <w:rsid w:val="00424668"/>
    <w:rsid w:val="00424EBE"/>
    <w:rsid w:val="00425189"/>
    <w:rsid w:val="0042608D"/>
    <w:rsid w:val="0042686E"/>
    <w:rsid w:val="00426874"/>
    <w:rsid w:val="004269CA"/>
    <w:rsid w:val="00427006"/>
    <w:rsid w:val="00427633"/>
    <w:rsid w:val="00427FDA"/>
    <w:rsid w:val="0043006A"/>
    <w:rsid w:val="004303B7"/>
    <w:rsid w:val="00430935"/>
    <w:rsid w:val="00430D4E"/>
    <w:rsid w:val="004315C6"/>
    <w:rsid w:val="0043162F"/>
    <w:rsid w:val="00431AE3"/>
    <w:rsid w:val="00432666"/>
    <w:rsid w:val="004326CF"/>
    <w:rsid w:val="004329D5"/>
    <w:rsid w:val="00432A20"/>
    <w:rsid w:val="00432CF2"/>
    <w:rsid w:val="00432F7F"/>
    <w:rsid w:val="0043421E"/>
    <w:rsid w:val="00434306"/>
    <w:rsid w:val="00434F93"/>
    <w:rsid w:val="0043625B"/>
    <w:rsid w:val="00436717"/>
    <w:rsid w:val="00436D99"/>
    <w:rsid w:val="0043714D"/>
    <w:rsid w:val="00437191"/>
    <w:rsid w:val="0043739C"/>
    <w:rsid w:val="00437782"/>
    <w:rsid w:val="00437924"/>
    <w:rsid w:val="00437A03"/>
    <w:rsid w:val="0044013B"/>
    <w:rsid w:val="00440534"/>
    <w:rsid w:val="00440765"/>
    <w:rsid w:val="004411F3"/>
    <w:rsid w:val="004414BE"/>
    <w:rsid w:val="004417F3"/>
    <w:rsid w:val="0044188F"/>
    <w:rsid w:val="004422D9"/>
    <w:rsid w:val="0044279F"/>
    <w:rsid w:val="00442A3F"/>
    <w:rsid w:val="00442E83"/>
    <w:rsid w:val="004434B9"/>
    <w:rsid w:val="0044377A"/>
    <w:rsid w:val="004438C6"/>
    <w:rsid w:val="004439C4"/>
    <w:rsid w:val="00443DE0"/>
    <w:rsid w:val="00443FC2"/>
    <w:rsid w:val="004448D7"/>
    <w:rsid w:val="004449B7"/>
    <w:rsid w:val="00444E7D"/>
    <w:rsid w:val="00445415"/>
    <w:rsid w:val="004456BF"/>
    <w:rsid w:val="00445C36"/>
    <w:rsid w:val="00445C85"/>
    <w:rsid w:val="00445D3A"/>
    <w:rsid w:val="00445E31"/>
    <w:rsid w:val="00445ED2"/>
    <w:rsid w:val="00446025"/>
    <w:rsid w:val="00446769"/>
    <w:rsid w:val="004469B4"/>
    <w:rsid w:val="004469DD"/>
    <w:rsid w:val="00446C4D"/>
    <w:rsid w:val="00446CB2"/>
    <w:rsid w:val="00446CDE"/>
    <w:rsid w:val="00446FB0"/>
    <w:rsid w:val="004473B1"/>
    <w:rsid w:val="00447E3C"/>
    <w:rsid w:val="0045006E"/>
    <w:rsid w:val="004500B4"/>
    <w:rsid w:val="004501DE"/>
    <w:rsid w:val="004504AB"/>
    <w:rsid w:val="00450556"/>
    <w:rsid w:val="004506E0"/>
    <w:rsid w:val="00450A1F"/>
    <w:rsid w:val="00450A91"/>
    <w:rsid w:val="0045187F"/>
    <w:rsid w:val="004519DC"/>
    <w:rsid w:val="00451D6B"/>
    <w:rsid w:val="004521A1"/>
    <w:rsid w:val="0045247C"/>
    <w:rsid w:val="00452CF7"/>
    <w:rsid w:val="00452DAB"/>
    <w:rsid w:val="00452DE5"/>
    <w:rsid w:val="00452EA0"/>
    <w:rsid w:val="00452ECD"/>
    <w:rsid w:val="0045371F"/>
    <w:rsid w:val="004539FE"/>
    <w:rsid w:val="00453A88"/>
    <w:rsid w:val="00453EE8"/>
    <w:rsid w:val="00453FC6"/>
    <w:rsid w:val="00454538"/>
    <w:rsid w:val="00455146"/>
    <w:rsid w:val="004553A6"/>
    <w:rsid w:val="004558F3"/>
    <w:rsid w:val="00455C5B"/>
    <w:rsid w:val="00455D2D"/>
    <w:rsid w:val="004577C6"/>
    <w:rsid w:val="00457CF2"/>
    <w:rsid w:val="004600AB"/>
    <w:rsid w:val="00460419"/>
    <w:rsid w:val="00460751"/>
    <w:rsid w:val="00460A11"/>
    <w:rsid w:val="00460AC8"/>
    <w:rsid w:val="00460EF2"/>
    <w:rsid w:val="0046225D"/>
    <w:rsid w:val="0046234D"/>
    <w:rsid w:val="004624F2"/>
    <w:rsid w:val="00462528"/>
    <w:rsid w:val="0046257B"/>
    <w:rsid w:val="00462B08"/>
    <w:rsid w:val="00463715"/>
    <w:rsid w:val="00463E49"/>
    <w:rsid w:val="00464B78"/>
    <w:rsid w:val="00464F58"/>
    <w:rsid w:val="004656EA"/>
    <w:rsid w:val="00465A6F"/>
    <w:rsid w:val="00465C10"/>
    <w:rsid w:val="00465E75"/>
    <w:rsid w:val="00466618"/>
    <w:rsid w:val="00466F8A"/>
    <w:rsid w:val="0046796E"/>
    <w:rsid w:val="00467A1B"/>
    <w:rsid w:val="00470C1C"/>
    <w:rsid w:val="00470D8D"/>
    <w:rsid w:val="00470FD5"/>
    <w:rsid w:val="004719F7"/>
    <w:rsid w:val="00472007"/>
    <w:rsid w:val="00472825"/>
    <w:rsid w:val="00472E70"/>
    <w:rsid w:val="00472E96"/>
    <w:rsid w:val="00473963"/>
    <w:rsid w:val="004741F6"/>
    <w:rsid w:val="004745DF"/>
    <w:rsid w:val="0047467B"/>
    <w:rsid w:val="00474827"/>
    <w:rsid w:val="00474FC5"/>
    <w:rsid w:val="00475268"/>
    <w:rsid w:val="0047588A"/>
    <w:rsid w:val="00475BDA"/>
    <w:rsid w:val="00475C47"/>
    <w:rsid w:val="00475D33"/>
    <w:rsid w:val="00475FDA"/>
    <w:rsid w:val="00476041"/>
    <w:rsid w:val="004764C1"/>
    <w:rsid w:val="00476674"/>
    <w:rsid w:val="0047680D"/>
    <w:rsid w:val="00476F6B"/>
    <w:rsid w:val="004770C0"/>
    <w:rsid w:val="0047722B"/>
    <w:rsid w:val="0047739A"/>
    <w:rsid w:val="00477445"/>
    <w:rsid w:val="0047752D"/>
    <w:rsid w:val="00477CC7"/>
    <w:rsid w:val="004801AF"/>
    <w:rsid w:val="004802DE"/>
    <w:rsid w:val="0048063E"/>
    <w:rsid w:val="00480800"/>
    <w:rsid w:val="00480881"/>
    <w:rsid w:val="00480BF3"/>
    <w:rsid w:val="0048113E"/>
    <w:rsid w:val="0048122F"/>
    <w:rsid w:val="00481958"/>
    <w:rsid w:val="00481E4B"/>
    <w:rsid w:val="004825B5"/>
    <w:rsid w:val="004831DA"/>
    <w:rsid w:val="004841E3"/>
    <w:rsid w:val="00484DBA"/>
    <w:rsid w:val="004855B3"/>
    <w:rsid w:val="00485633"/>
    <w:rsid w:val="00485A1E"/>
    <w:rsid w:val="00485B95"/>
    <w:rsid w:val="00485DDA"/>
    <w:rsid w:val="004860D3"/>
    <w:rsid w:val="0048621B"/>
    <w:rsid w:val="00486E8B"/>
    <w:rsid w:val="00486EAA"/>
    <w:rsid w:val="00486F1F"/>
    <w:rsid w:val="0048763F"/>
    <w:rsid w:val="004877AD"/>
    <w:rsid w:val="0049003C"/>
    <w:rsid w:val="00490070"/>
    <w:rsid w:val="004901B3"/>
    <w:rsid w:val="00490213"/>
    <w:rsid w:val="004903FC"/>
    <w:rsid w:val="0049059A"/>
    <w:rsid w:val="004909E8"/>
    <w:rsid w:val="00490AA0"/>
    <w:rsid w:val="00490D9A"/>
    <w:rsid w:val="00491051"/>
    <w:rsid w:val="0049124C"/>
    <w:rsid w:val="00491599"/>
    <w:rsid w:val="0049180F"/>
    <w:rsid w:val="00491836"/>
    <w:rsid w:val="00491A55"/>
    <w:rsid w:val="004924C5"/>
    <w:rsid w:val="004925AB"/>
    <w:rsid w:val="00492687"/>
    <w:rsid w:val="0049281F"/>
    <w:rsid w:val="00492FFA"/>
    <w:rsid w:val="00493926"/>
    <w:rsid w:val="00494485"/>
    <w:rsid w:val="00494766"/>
    <w:rsid w:val="00494808"/>
    <w:rsid w:val="00494DB1"/>
    <w:rsid w:val="00494F93"/>
    <w:rsid w:val="00494F9A"/>
    <w:rsid w:val="00495234"/>
    <w:rsid w:val="004959F0"/>
    <w:rsid w:val="00496AF4"/>
    <w:rsid w:val="00497888"/>
    <w:rsid w:val="00497A97"/>
    <w:rsid w:val="004A0626"/>
    <w:rsid w:val="004A1361"/>
    <w:rsid w:val="004A1942"/>
    <w:rsid w:val="004A271E"/>
    <w:rsid w:val="004A28B3"/>
    <w:rsid w:val="004A35E6"/>
    <w:rsid w:val="004A3AE9"/>
    <w:rsid w:val="004A3DBF"/>
    <w:rsid w:val="004A4A7E"/>
    <w:rsid w:val="004A5369"/>
    <w:rsid w:val="004A5484"/>
    <w:rsid w:val="004A6224"/>
    <w:rsid w:val="004A749A"/>
    <w:rsid w:val="004A749C"/>
    <w:rsid w:val="004A7C2D"/>
    <w:rsid w:val="004A7E5C"/>
    <w:rsid w:val="004A7F7A"/>
    <w:rsid w:val="004B0574"/>
    <w:rsid w:val="004B07F0"/>
    <w:rsid w:val="004B099C"/>
    <w:rsid w:val="004B0A65"/>
    <w:rsid w:val="004B105A"/>
    <w:rsid w:val="004B1BB1"/>
    <w:rsid w:val="004B21FA"/>
    <w:rsid w:val="004B2663"/>
    <w:rsid w:val="004B31F3"/>
    <w:rsid w:val="004B3792"/>
    <w:rsid w:val="004B434E"/>
    <w:rsid w:val="004B4498"/>
    <w:rsid w:val="004B46B3"/>
    <w:rsid w:val="004B4CBD"/>
    <w:rsid w:val="004B4F32"/>
    <w:rsid w:val="004B4F62"/>
    <w:rsid w:val="004B5471"/>
    <w:rsid w:val="004B584B"/>
    <w:rsid w:val="004B5868"/>
    <w:rsid w:val="004B658C"/>
    <w:rsid w:val="004B68B8"/>
    <w:rsid w:val="004B69BC"/>
    <w:rsid w:val="004B6C6A"/>
    <w:rsid w:val="004B6DAD"/>
    <w:rsid w:val="004B73A2"/>
    <w:rsid w:val="004B73F0"/>
    <w:rsid w:val="004B742C"/>
    <w:rsid w:val="004B74EB"/>
    <w:rsid w:val="004B7CCF"/>
    <w:rsid w:val="004B7D5B"/>
    <w:rsid w:val="004B7F43"/>
    <w:rsid w:val="004C016E"/>
    <w:rsid w:val="004C0383"/>
    <w:rsid w:val="004C0765"/>
    <w:rsid w:val="004C1427"/>
    <w:rsid w:val="004C1816"/>
    <w:rsid w:val="004C1B41"/>
    <w:rsid w:val="004C212C"/>
    <w:rsid w:val="004C22E2"/>
    <w:rsid w:val="004C2464"/>
    <w:rsid w:val="004C2A2B"/>
    <w:rsid w:val="004C2B84"/>
    <w:rsid w:val="004C2DDD"/>
    <w:rsid w:val="004C2F59"/>
    <w:rsid w:val="004C3C80"/>
    <w:rsid w:val="004C4099"/>
    <w:rsid w:val="004C4E53"/>
    <w:rsid w:val="004C4EB6"/>
    <w:rsid w:val="004C540B"/>
    <w:rsid w:val="004C5490"/>
    <w:rsid w:val="004C5513"/>
    <w:rsid w:val="004C5777"/>
    <w:rsid w:val="004C5BF2"/>
    <w:rsid w:val="004C5E06"/>
    <w:rsid w:val="004C65F4"/>
    <w:rsid w:val="004C6AC0"/>
    <w:rsid w:val="004C70AB"/>
    <w:rsid w:val="004C7274"/>
    <w:rsid w:val="004C7786"/>
    <w:rsid w:val="004D025C"/>
    <w:rsid w:val="004D05D2"/>
    <w:rsid w:val="004D05D6"/>
    <w:rsid w:val="004D0677"/>
    <w:rsid w:val="004D089B"/>
    <w:rsid w:val="004D08AD"/>
    <w:rsid w:val="004D0A61"/>
    <w:rsid w:val="004D0FAC"/>
    <w:rsid w:val="004D12DC"/>
    <w:rsid w:val="004D141F"/>
    <w:rsid w:val="004D14BB"/>
    <w:rsid w:val="004D1768"/>
    <w:rsid w:val="004D17ED"/>
    <w:rsid w:val="004D18C6"/>
    <w:rsid w:val="004D1F75"/>
    <w:rsid w:val="004D2708"/>
    <w:rsid w:val="004D3692"/>
    <w:rsid w:val="004D38F3"/>
    <w:rsid w:val="004D3A9D"/>
    <w:rsid w:val="004D400F"/>
    <w:rsid w:val="004D49B5"/>
    <w:rsid w:val="004D4BD0"/>
    <w:rsid w:val="004D544F"/>
    <w:rsid w:val="004D5978"/>
    <w:rsid w:val="004D5C68"/>
    <w:rsid w:val="004D66EF"/>
    <w:rsid w:val="004D6FAC"/>
    <w:rsid w:val="004D71C9"/>
    <w:rsid w:val="004D725D"/>
    <w:rsid w:val="004D7797"/>
    <w:rsid w:val="004E0444"/>
    <w:rsid w:val="004E0594"/>
    <w:rsid w:val="004E06FA"/>
    <w:rsid w:val="004E0BA5"/>
    <w:rsid w:val="004E0CD1"/>
    <w:rsid w:val="004E0CDD"/>
    <w:rsid w:val="004E0FB8"/>
    <w:rsid w:val="004E0FF3"/>
    <w:rsid w:val="004E10F3"/>
    <w:rsid w:val="004E1107"/>
    <w:rsid w:val="004E125F"/>
    <w:rsid w:val="004E1834"/>
    <w:rsid w:val="004E239B"/>
    <w:rsid w:val="004E2A0E"/>
    <w:rsid w:val="004E2B1A"/>
    <w:rsid w:val="004E2D33"/>
    <w:rsid w:val="004E30C3"/>
    <w:rsid w:val="004E31DB"/>
    <w:rsid w:val="004E3CED"/>
    <w:rsid w:val="004E3D81"/>
    <w:rsid w:val="004E3DC9"/>
    <w:rsid w:val="004E3FE5"/>
    <w:rsid w:val="004E4A0C"/>
    <w:rsid w:val="004E4A60"/>
    <w:rsid w:val="004E4B60"/>
    <w:rsid w:val="004E5367"/>
    <w:rsid w:val="004E5405"/>
    <w:rsid w:val="004E5F77"/>
    <w:rsid w:val="004E5FAB"/>
    <w:rsid w:val="004E61E5"/>
    <w:rsid w:val="004E66C1"/>
    <w:rsid w:val="004E680B"/>
    <w:rsid w:val="004E6D68"/>
    <w:rsid w:val="004E71F0"/>
    <w:rsid w:val="004E730E"/>
    <w:rsid w:val="004E755A"/>
    <w:rsid w:val="004E7CCB"/>
    <w:rsid w:val="004E7DFD"/>
    <w:rsid w:val="004F006B"/>
    <w:rsid w:val="004F010E"/>
    <w:rsid w:val="004F06B4"/>
    <w:rsid w:val="004F0950"/>
    <w:rsid w:val="004F134F"/>
    <w:rsid w:val="004F174F"/>
    <w:rsid w:val="004F208C"/>
    <w:rsid w:val="004F22EF"/>
    <w:rsid w:val="004F23E9"/>
    <w:rsid w:val="004F2626"/>
    <w:rsid w:val="004F27E3"/>
    <w:rsid w:val="004F2E26"/>
    <w:rsid w:val="004F3071"/>
    <w:rsid w:val="004F3F9D"/>
    <w:rsid w:val="004F3FE6"/>
    <w:rsid w:val="004F47F1"/>
    <w:rsid w:val="004F4FAE"/>
    <w:rsid w:val="004F5063"/>
    <w:rsid w:val="004F5ACB"/>
    <w:rsid w:val="004F6394"/>
    <w:rsid w:val="004F65FB"/>
    <w:rsid w:val="004F6EBE"/>
    <w:rsid w:val="004F7489"/>
    <w:rsid w:val="004F7598"/>
    <w:rsid w:val="004F7B6C"/>
    <w:rsid w:val="004F7CB4"/>
    <w:rsid w:val="004F7F44"/>
    <w:rsid w:val="00500406"/>
    <w:rsid w:val="00500BE2"/>
    <w:rsid w:val="00501362"/>
    <w:rsid w:val="005017B9"/>
    <w:rsid w:val="005019FF"/>
    <w:rsid w:val="00501AD4"/>
    <w:rsid w:val="0050203E"/>
    <w:rsid w:val="005021EF"/>
    <w:rsid w:val="005023EE"/>
    <w:rsid w:val="005029FB"/>
    <w:rsid w:val="00502D94"/>
    <w:rsid w:val="00502FD4"/>
    <w:rsid w:val="00503294"/>
    <w:rsid w:val="00503DD5"/>
    <w:rsid w:val="0050419D"/>
    <w:rsid w:val="00504A78"/>
    <w:rsid w:val="00505245"/>
    <w:rsid w:val="00505570"/>
    <w:rsid w:val="0050569C"/>
    <w:rsid w:val="00505709"/>
    <w:rsid w:val="00505723"/>
    <w:rsid w:val="00505735"/>
    <w:rsid w:val="005058B2"/>
    <w:rsid w:val="00505AAD"/>
    <w:rsid w:val="00506363"/>
    <w:rsid w:val="00506672"/>
    <w:rsid w:val="00506B63"/>
    <w:rsid w:val="00506D36"/>
    <w:rsid w:val="00506F1D"/>
    <w:rsid w:val="005070DC"/>
    <w:rsid w:val="00507111"/>
    <w:rsid w:val="005079AF"/>
    <w:rsid w:val="00507C00"/>
    <w:rsid w:val="00507DE7"/>
    <w:rsid w:val="00507EFA"/>
    <w:rsid w:val="00507FF8"/>
    <w:rsid w:val="0051015F"/>
    <w:rsid w:val="005103AF"/>
    <w:rsid w:val="00510670"/>
    <w:rsid w:val="00511E00"/>
    <w:rsid w:val="00511E32"/>
    <w:rsid w:val="00511FDE"/>
    <w:rsid w:val="0051210C"/>
    <w:rsid w:val="00512402"/>
    <w:rsid w:val="0051252B"/>
    <w:rsid w:val="00512557"/>
    <w:rsid w:val="00512CF0"/>
    <w:rsid w:val="00513025"/>
    <w:rsid w:val="005133FE"/>
    <w:rsid w:val="005136D8"/>
    <w:rsid w:val="0051377B"/>
    <w:rsid w:val="005137EC"/>
    <w:rsid w:val="00513A26"/>
    <w:rsid w:val="00513C1C"/>
    <w:rsid w:val="00514305"/>
    <w:rsid w:val="00514306"/>
    <w:rsid w:val="0051452F"/>
    <w:rsid w:val="00514763"/>
    <w:rsid w:val="00514A95"/>
    <w:rsid w:val="0051519D"/>
    <w:rsid w:val="00515612"/>
    <w:rsid w:val="005157D1"/>
    <w:rsid w:val="00515C36"/>
    <w:rsid w:val="00515C3A"/>
    <w:rsid w:val="00516DA3"/>
    <w:rsid w:val="00517595"/>
    <w:rsid w:val="00517BC6"/>
    <w:rsid w:val="00517C77"/>
    <w:rsid w:val="00517DE3"/>
    <w:rsid w:val="00520679"/>
    <w:rsid w:val="00520A14"/>
    <w:rsid w:val="00520BC3"/>
    <w:rsid w:val="00521DB6"/>
    <w:rsid w:val="00522314"/>
    <w:rsid w:val="00522360"/>
    <w:rsid w:val="00522B61"/>
    <w:rsid w:val="005239F4"/>
    <w:rsid w:val="00523A4D"/>
    <w:rsid w:val="00524497"/>
    <w:rsid w:val="00524D66"/>
    <w:rsid w:val="00524DE9"/>
    <w:rsid w:val="005252D4"/>
    <w:rsid w:val="00525BBD"/>
    <w:rsid w:val="00526132"/>
    <w:rsid w:val="00526157"/>
    <w:rsid w:val="005275D4"/>
    <w:rsid w:val="0052787C"/>
    <w:rsid w:val="0053002D"/>
    <w:rsid w:val="005302BD"/>
    <w:rsid w:val="00530765"/>
    <w:rsid w:val="00530D40"/>
    <w:rsid w:val="005311A7"/>
    <w:rsid w:val="005311E8"/>
    <w:rsid w:val="00531E42"/>
    <w:rsid w:val="00531FB1"/>
    <w:rsid w:val="00531FE6"/>
    <w:rsid w:val="00532AFC"/>
    <w:rsid w:val="0053356F"/>
    <w:rsid w:val="00533F7E"/>
    <w:rsid w:val="005341AA"/>
    <w:rsid w:val="005345C6"/>
    <w:rsid w:val="005349E5"/>
    <w:rsid w:val="00534D6A"/>
    <w:rsid w:val="00534E25"/>
    <w:rsid w:val="005352E0"/>
    <w:rsid w:val="00535456"/>
    <w:rsid w:val="00535999"/>
    <w:rsid w:val="00535DFA"/>
    <w:rsid w:val="005364FD"/>
    <w:rsid w:val="0053667D"/>
    <w:rsid w:val="0053683D"/>
    <w:rsid w:val="00536D38"/>
    <w:rsid w:val="00536D7F"/>
    <w:rsid w:val="005370AC"/>
    <w:rsid w:val="005376DD"/>
    <w:rsid w:val="0053778C"/>
    <w:rsid w:val="00537C90"/>
    <w:rsid w:val="0054006C"/>
    <w:rsid w:val="0054051C"/>
    <w:rsid w:val="005405FC"/>
    <w:rsid w:val="00540894"/>
    <w:rsid w:val="005412D0"/>
    <w:rsid w:val="005415D1"/>
    <w:rsid w:val="005416CA"/>
    <w:rsid w:val="00541A0B"/>
    <w:rsid w:val="005421C4"/>
    <w:rsid w:val="005423B3"/>
    <w:rsid w:val="005424D9"/>
    <w:rsid w:val="00542D1E"/>
    <w:rsid w:val="00542F66"/>
    <w:rsid w:val="00542FFE"/>
    <w:rsid w:val="005431F2"/>
    <w:rsid w:val="00543A2E"/>
    <w:rsid w:val="00543DD4"/>
    <w:rsid w:val="005440AB"/>
    <w:rsid w:val="005443B7"/>
    <w:rsid w:val="00544554"/>
    <w:rsid w:val="005445E2"/>
    <w:rsid w:val="00544C00"/>
    <w:rsid w:val="00544CA9"/>
    <w:rsid w:val="00544CDB"/>
    <w:rsid w:val="005452FB"/>
    <w:rsid w:val="00545526"/>
    <w:rsid w:val="005455BB"/>
    <w:rsid w:val="00545626"/>
    <w:rsid w:val="005458DA"/>
    <w:rsid w:val="00545A06"/>
    <w:rsid w:val="00545B5F"/>
    <w:rsid w:val="00545D3E"/>
    <w:rsid w:val="00546087"/>
    <w:rsid w:val="005469C1"/>
    <w:rsid w:val="0054757A"/>
    <w:rsid w:val="005475A0"/>
    <w:rsid w:val="005478DF"/>
    <w:rsid w:val="00547F15"/>
    <w:rsid w:val="005502B2"/>
    <w:rsid w:val="0055099E"/>
    <w:rsid w:val="00550CC6"/>
    <w:rsid w:val="005511B3"/>
    <w:rsid w:val="005511E0"/>
    <w:rsid w:val="005520C2"/>
    <w:rsid w:val="00552C6F"/>
    <w:rsid w:val="00552FAC"/>
    <w:rsid w:val="005538FB"/>
    <w:rsid w:val="00553DDB"/>
    <w:rsid w:val="00553E80"/>
    <w:rsid w:val="00553FA1"/>
    <w:rsid w:val="005542E2"/>
    <w:rsid w:val="00554EED"/>
    <w:rsid w:val="00554F8F"/>
    <w:rsid w:val="0055735B"/>
    <w:rsid w:val="005575B2"/>
    <w:rsid w:val="00557EF1"/>
    <w:rsid w:val="0056004A"/>
    <w:rsid w:val="00560424"/>
    <w:rsid w:val="00560B31"/>
    <w:rsid w:val="00560C91"/>
    <w:rsid w:val="00560D63"/>
    <w:rsid w:val="00561786"/>
    <w:rsid w:val="0056199C"/>
    <w:rsid w:val="00561BDD"/>
    <w:rsid w:val="005629A5"/>
    <w:rsid w:val="00562A53"/>
    <w:rsid w:val="005630E7"/>
    <w:rsid w:val="0056355A"/>
    <w:rsid w:val="0056359A"/>
    <w:rsid w:val="0056381C"/>
    <w:rsid w:val="00563CE6"/>
    <w:rsid w:val="00564480"/>
    <w:rsid w:val="005648A3"/>
    <w:rsid w:val="00564BB7"/>
    <w:rsid w:val="00565070"/>
    <w:rsid w:val="00565234"/>
    <w:rsid w:val="00565CB1"/>
    <w:rsid w:val="00566014"/>
    <w:rsid w:val="00566275"/>
    <w:rsid w:val="005666D6"/>
    <w:rsid w:val="00566C7B"/>
    <w:rsid w:val="00566FC7"/>
    <w:rsid w:val="00566FD2"/>
    <w:rsid w:val="00567660"/>
    <w:rsid w:val="00570A57"/>
    <w:rsid w:val="005714CD"/>
    <w:rsid w:val="0057154B"/>
    <w:rsid w:val="005716F6"/>
    <w:rsid w:val="00571CD6"/>
    <w:rsid w:val="0057220E"/>
    <w:rsid w:val="0057288C"/>
    <w:rsid w:val="00572CD0"/>
    <w:rsid w:val="00572DE5"/>
    <w:rsid w:val="0057349D"/>
    <w:rsid w:val="005737C6"/>
    <w:rsid w:val="00573B24"/>
    <w:rsid w:val="0057408D"/>
    <w:rsid w:val="005744E0"/>
    <w:rsid w:val="00574547"/>
    <w:rsid w:val="005745EE"/>
    <w:rsid w:val="0057471A"/>
    <w:rsid w:val="00575BFA"/>
    <w:rsid w:val="0057629B"/>
    <w:rsid w:val="005765D5"/>
    <w:rsid w:val="005767E6"/>
    <w:rsid w:val="00576B8E"/>
    <w:rsid w:val="00576ED3"/>
    <w:rsid w:val="005771A8"/>
    <w:rsid w:val="005779D3"/>
    <w:rsid w:val="00577AF6"/>
    <w:rsid w:val="00580C00"/>
    <w:rsid w:val="00580C25"/>
    <w:rsid w:val="00580EE0"/>
    <w:rsid w:val="00581B1C"/>
    <w:rsid w:val="005822EB"/>
    <w:rsid w:val="005823A6"/>
    <w:rsid w:val="00582FC4"/>
    <w:rsid w:val="00583440"/>
    <w:rsid w:val="0058359E"/>
    <w:rsid w:val="005835EB"/>
    <w:rsid w:val="005838D6"/>
    <w:rsid w:val="0058409D"/>
    <w:rsid w:val="00584290"/>
    <w:rsid w:val="005853C3"/>
    <w:rsid w:val="00585D0A"/>
    <w:rsid w:val="00586546"/>
    <w:rsid w:val="005865A3"/>
    <w:rsid w:val="005877D0"/>
    <w:rsid w:val="00587CE1"/>
    <w:rsid w:val="00590195"/>
    <w:rsid w:val="005904C8"/>
    <w:rsid w:val="00590A4E"/>
    <w:rsid w:val="00590A57"/>
    <w:rsid w:val="0059131F"/>
    <w:rsid w:val="005918AB"/>
    <w:rsid w:val="00591B20"/>
    <w:rsid w:val="00591E53"/>
    <w:rsid w:val="00591F40"/>
    <w:rsid w:val="0059207E"/>
    <w:rsid w:val="00592140"/>
    <w:rsid w:val="00592302"/>
    <w:rsid w:val="00592823"/>
    <w:rsid w:val="00592824"/>
    <w:rsid w:val="005929D7"/>
    <w:rsid w:val="00592A98"/>
    <w:rsid w:val="00592AAC"/>
    <w:rsid w:val="00592BC0"/>
    <w:rsid w:val="0059325C"/>
    <w:rsid w:val="005932A3"/>
    <w:rsid w:val="005936C1"/>
    <w:rsid w:val="00593B32"/>
    <w:rsid w:val="00593CC6"/>
    <w:rsid w:val="005940AB"/>
    <w:rsid w:val="0059431C"/>
    <w:rsid w:val="005946E8"/>
    <w:rsid w:val="0059541B"/>
    <w:rsid w:val="005957E9"/>
    <w:rsid w:val="0059593D"/>
    <w:rsid w:val="00596236"/>
    <w:rsid w:val="005962A9"/>
    <w:rsid w:val="00596945"/>
    <w:rsid w:val="00597229"/>
    <w:rsid w:val="00597DD1"/>
    <w:rsid w:val="00597ECD"/>
    <w:rsid w:val="005A069A"/>
    <w:rsid w:val="005A1495"/>
    <w:rsid w:val="005A1CAF"/>
    <w:rsid w:val="005A1D4C"/>
    <w:rsid w:val="005A2097"/>
    <w:rsid w:val="005A217A"/>
    <w:rsid w:val="005A22B6"/>
    <w:rsid w:val="005A26AA"/>
    <w:rsid w:val="005A274E"/>
    <w:rsid w:val="005A28DD"/>
    <w:rsid w:val="005A2E72"/>
    <w:rsid w:val="005A314F"/>
    <w:rsid w:val="005A3334"/>
    <w:rsid w:val="005A3765"/>
    <w:rsid w:val="005A37DB"/>
    <w:rsid w:val="005A3E1A"/>
    <w:rsid w:val="005A3FBE"/>
    <w:rsid w:val="005A4B43"/>
    <w:rsid w:val="005A4E8B"/>
    <w:rsid w:val="005A4F4D"/>
    <w:rsid w:val="005A4FF7"/>
    <w:rsid w:val="005A52A9"/>
    <w:rsid w:val="005A52E8"/>
    <w:rsid w:val="005A55C1"/>
    <w:rsid w:val="005A5A32"/>
    <w:rsid w:val="005A6069"/>
    <w:rsid w:val="005A62AA"/>
    <w:rsid w:val="005A6596"/>
    <w:rsid w:val="005A6611"/>
    <w:rsid w:val="005A6C52"/>
    <w:rsid w:val="005A740D"/>
    <w:rsid w:val="005A749A"/>
    <w:rsid w:val="005A78F8"/>
    <w:rsid w:val="005A7E71"/>
    <w:rsid w:val="005A7ECD"/>
    <w:rsid w:val="005A7F06"/>
    <w:rsid w:val="005B0A2B"/>
    <w:rsid w:val="005B0E88"/>
    <w:rsid w:val="005B25F7"/>
    <w:rsid w:val="005B294D"/>
    <w:rsid w:val="005B29BA"/>
    <w:rsid w:val="005B2C51"/>
    <w:rsid w:val="005B2CFD"/>
    <w:rsid w:val="005B2D12"/>
    <w:rsid w:val="005B3632"/>
    <w:rsid w:val="005B3811"/>
    <w:rsid w:val="005B38A2"/>
    <w:rsid w:val="005B3B09"/>
    <w:rsid w:val="005B42A1"/>
    <w:rsid w:val="005B4346"/>
    <w:rsid w:val="005B435B"/>
    <w:rsid w:val="005B4422"/>
    <w:rsid w:val="005B47DF"/>
    <w:rsid w:val="005B4911"/>
    <w:rsid w:val="005B4E49"/>
    <w:rsid w:val="005B4EBA"/>
    <w:rsid w:val="005B5105"/>
    <w:rsid w:val="005B514B"/>
    <w:rsid w:val="005B539E"/>
    <w:rsid w:val="005B57BD"/>
    <w:rsid w:val="005B5D87"/>
    <w:rsid w:val="005B5F23"/>
    <w:rsid w:val="005B602B"/>
    <w:rsid w:val="005B68DA"/>
    <w:rsid w:val="005B739F"/>
    <w:rsid w:val="005B7749"/>
    <w:rsid w:val="005B78DA"/>
    <w:rsid w:val="005B7B1C"/>
    <w:rsid w:val="005B7CE3"/>
    <w:rsid w:val="005B7E25"/>
    <w:rsid w:val="005C06E6"/>
    <w:rsid w:val="005C0963"/>
    <w:rsid w:val="005C0E4D"/>
    <w:rsid w:val="005C0F83"/>
    <w:rsid w:val="005C152A"/>
    <w:rsid w:val="005C15FC"/>
    <w:rsid w:val="005C1842"/>
    <w:rsid w:val="005C1971"/>
    <w:rsid w:val="005C19FE"/>
    <w:rsid w:val="005C1F1B"/>
    <w:rsid w:val="005C2340"/>
    <w:rsid w:val="005C2348"/>
    <w:rsid w:val="005C2973"/>
    <w:rsid w:val="005C2B76"/>
    <w:rsid w:val="005C315F"/>
    <w:rsid w:val="005C3687"/>
    <w:rsid w:val="005C385A"/>
    <w:rsid w:val="005C3D24"/>
    <w:rsid w:val="005C3ECD"/>
    <w:rsid w:val="005C3EDB"/>
    <w:rsid w:val="005C479E"/>
    <w:rsid w:val="005C4829"/>
    <w:rsid w:val="005C4DA0"/>
    <w:rsid w:val="005C5186"/>
    <w:rsid w:val="005C5BBE"/>
    <w:rsid w:val="005C615D"/>
    <w:rsid w:val="005C618B"/>
    <w:rsid w:val="005C664D"/>
    <w:rsid w:val="005C72ED"/>
    <w:rsid w:val="005C76E5"/>
    <w:rsid w:val="005C7725"/>
    <w:rsid w:val="005C794D"/>
    <w:rsid w:val="005D07D6"/>
    <w:rsid w:val="005D0A9D"/>
    <w:rsid w:val="005D0B6C"/>
    <w:rsid w:val="005D0BDE"/>
    <w:rsid w:val="005D0F18"/>
    <w:rsid w:val="005D0FDC"/>
    <w:rsid w:val="005D14AE"/>
    <w:rsid w:val="005D1D96"/>
    <w:rsid w:val="005D1EDC"/>
    <w:rsid w:val="005D1F40"/>
    <w:rsid w:val="005D20C4"/>
    <w:rsid w:val="005D218F"/>
    <w:rsid w:val="005D268A"/>
    <w:rsid w:val="005D2996"/>
    <w:rsid w:val="005D2CE7"/>
    <w:rsid w:val="005D2E30"/>
    <w:rsid w:val="005D2EE3"/>
    <w:rsid w:val="005D3344"/>
    <w:rsid w:val="005D38BC"/>
    <w:rsid w:val="005D41B9"/>
    <w:rsid w:val="005D44D1"/>
    <w:rsid w:val="005D488B"/>
    <w:rsid w:val="005D56B6"/>
    <w:rsid w:val="005D56BC"/>
    <w:rsid w:val="005D5874"/>
    <w:rsid w:val="005D5E56"/>
    <w:rsid w:val="005D66F5"/>
    <w:rsid w:val="005D6D43"/>
    <w:rsid w:val="005D6DBF"/>
    <w:rsid w:val="005D7BFA"/>
    <w:rsid w:val="005D7BFD"/>
    <w:rsid w:val="005D7D5A"/>
    <w:rsid w:val="005E03AE"/>
    <w:rsid w:val="005E092E"/>
    <w:rsid w:val="005E0F2C"/>
    <w:rsid w:val="005E11B3"/>
    <w:rsid w:val="005E1710"/>
    <w:rsid w:val="005E1982"/>
    <w:rsid w:val="005E1D0D"/>
    <w:rsid w:val="005E1EC5"/>
    <w:rsid w:val="005E1FC8"/>
    <w:rsid w:val="005E2169"/>
    <w:rsid w:val="005E293B"/>
    <w:rsid w:val="005E2B29"/>
    <w:rsid w:val="005E2C1B"/>
    <w:rsid w:val="005E360F"/>
    <w:rsid w:val="005E3886"/>
    <w:rsid w:val="005E4085"/>
    <w:rsid w:val="005E44A1"/>
    <w:rsid w:val="005E4C61"/>
    <w:rsid w:val="005E5379"/>
    <w:rsid w:val="005E541E"/>
    <w:rsid w:val="005E565B"/>
    <w:rsid w:val="005E5687"/>
    <w:rsid w:val="005E57A2"/>
    <w:rsid w:val="005E6910"/>
    <w:rsid w:val="005E6C97"/>
    <w:rsid w:val="005E6DE0"/>
    <w:rsid w:val="005E71DE"/>
    <w:rsid w:val="005E7479"/>
    <w:rsid w:val="005E7C07"/>
    <w:rsid w:val="005F0180"/>
    <w:rsid w:val="005F09CF"/>
    <w:rsid w:val="005F152F"/>
    <w:rsid w:val="005F1FD4"/>
    <w:rsid w:val="005F257A"/>
    <w:rsid w:val="005F2694"/>
    <w:rsid w:val="005F38EC"/>
    <w:rsid w:val="005F430C"/>
    <w:rsid w:val="005F4B7B"/>
    <w:rsid w:val="005F4C8F"/>
    <w:rsid w:val="005F4F0B"/>
    <w:rsid w:val="005F4FB7"/>
    <w:rsid w:val="005F51C5"/>
    <w:rsid w:val="005F52B9"/>
    <w:rsid w:val="005F5ADE"/>
    <w:rsid w:val="005F5C8C"/>
    <w:rsid w:val="005F6038"/>
    <w:rsid w:val="005F6143"/>
    <w:rsid w:val="005F657B"/>
    <w:rsid w:val="005F65CA"/>
    <w:rsid w:val="005F6760"/>
    <w:rsid w:val="005F6C35"/>
    <w:rsid w:val="005F6E42"/>
    <w:rsid w:val="005F74EE"/>
    <w:rsid w:val="005F75C3"/>
    <w:rsid w:val="005F7DB4"/>
    <w:rsid w:val="006006A0"/>
    <w:rsid w:val="00601069"/>
    <w:rsid w:val="0060117C"/>
    <w:rsid w:val="00601712"/>
    <w:rsid w:val="00601A5E"/>
    <w:rsid w:val="00601AF6"/>
    <w:rsid w:val="00601EAA"/>
    <w:rsid w:val="006026B1"/>
    <w:rsid w:val="00602D89"/>
    <w:rsid w:val="006032FC"/>
    <w:rsid w:val="006037F8"/>
    <w:rsid w:val="00604110"/>
    <w:rsid w:val="00604B0B"/>
    <w:rsid w:val="00604BAA"/>
    <w:rsid w:val="00605B16"/>
    <w:rsid w:val="00606151"/>
    <w:rsid w:val="006062AD"/>
    <w:rsid w:val="006063B2"/>
    <w:rsid w:val="006070E7"/>
    <w:rsid w:val="00607F17"/>
    <w:rsid w:val="0061023D"/>
    <w:rsid w:val="006103BF"/>
    <w:rsid w:val="0061116F"/>
    <w:rsid w:val="006113B5"/>
    <w:rsid w:val="00611403"/>
    <w:rsid w:val="00611532"/>
    <w:rsid w:val="00611788"/>
    <w:rsid w:val="00611AE0"/>
    <w:rsid w:val="00612838"/>
    <w:rsid w:val="00612D4D"/>
    <w:rsid w:val="00612DC2"/>
    <w:rsid w:val="00613658"/>
    <w:rsid w:val="006136CC"/>
    <w:rsid w:val="00614F70"/>
    <w:rsid w:val="006150FB"/>
    <w:rsid w:val="00615595"/>
    <w:rsid w:val="0061567C"/>
    <w:rsid w:val="00615C53"/>
    <w:rsid w:val="00616180"/>
    <w:rsid w:val="00616201"/>
    <w:rsid w:val="00616A4A"/>
    <w:rsid w:val="00617089"/>
    <w:rsid w:val="00617995"/>
    <w:rsid w:val="00617F19"/>
    <w:rsid w:val="0062030A"/>
    <w:rsid w:val="006205EB"/>
    <w:rsid w:val="00620B02"/>
    <w:rsid w:val="00620B38"/>
    <w:rsid w:val="00620B69"/>
    <w:rsid w:val="00620D81"/>
    <w:rsid w:val="00620F32"/>
    <w:rsid w:val="00621068"/>
    <w:rsid w:val="0062121E"/>
    <w:rsid w:val="0062127C"/>
    <w:rsid w:val="006216CC"/>
    <w:rsid w:val="00621878"/>
    <w:rsid w:val="00621BB3"/>
    <w:rsid w:val="00621BBA"/>
    <w:rsid w:val="0062236E"/>
    <w:rsid w:val="0062277D"/>
    <w:rsid w:val="00622A7E"/>
    <w:rsid w:val="00622C7F"/>
    <w:rsid w:val="00623E2A"/>
    <w:rsid w:val="00623EC6"/>
    <w:rsid w:val="00623FD7"/>
    <w:rsid w:val="00624040"/>
    <w:rsid w:val="006243F4"/>
    <w:rsid w:val="00624454"/>
    <w:rsid w:val="0062456F"/>
    <w:rsid w:val="00624F85"/>
    <w:rsid w:val="00625474"/>
    <w:rsid w:val="00625F58"/>
    <w:rsid w:val="006261EE"/>
    <w:rsid w:val="006264F5"/>
    <w:rsid w:val="006266A0"/>
    <w:rsid w:val="0062747B"/>
    <w:rsid w:val="006301A8"/>
    <w:rsid w:val="00630912"/>
    <w:rsid w:val="00631486"/>
    <w:rsid w:val="006316F2"/>
    <w:rsid w:val="00631750"/>
    <w:rsid w:val="006317D5"/>
    <w:rsid w:val="00631A4C"/>
    <w:rsid w:val="00631CA9"/>
    <w:rsid w:val="0063297D"/>
    <w:rsid w:val="00632FD1"/>
    <w:rsid w:val="00633206"/>
    <w:rsid w:val="00633299"/>
    <w:rsid w:val="00633433"/>
    <w:rsid w:val="006339E2"/>
    <w:rsid w:val="00633C31"/>
    <w:rsid w:val="00633D15"/>
    <w:rsid w:val="00633DA8"/>
    <w:rsid w:val="006341AD"/>
    <w:rsid w:val="0063465E"/>
    <w:rsid w:val="0063468F"/>
    <w:rsid w:val="0063474E"/>
    <w:rsid w:val="00634F31"/>
    <w:rsid w:val="00635162"/>
    <w:rsid w:val="006353B7"/>
    <w:rsid w:val="0063559A"/>
    <w:rsid w:val="00635620"/>
    <w:rsid w:val="006360DC"/>
    <w:rsid w:val="0063675D"/>
    <w:rsid w:val="006367A1"/>
    <w:rsid w:val="0063694A"/>
    <w:rsid w:val="00640119"/>
    <w:rsid w:val="006402C3"/>
    <w:rsid w:val="0064040E"/>
    <w:rsid w:val="006405FE"/>
    <w:rsid w:val="00640680"/>
    <w:rsid w:val="00640A7F"/>
    <w:rsid w:val="00640AAC"/>
    <w:rsid w:val="00640B6D"/>
    <w:rsid w:val="00640F07"/>
    <w:rsid w:val="00641104"/>
    <w:rsid w:val="00641532"/>
    <w:rsid w:val="0064208F"/>
    <w:rsid w:val="00642987"/>
    <w:rsid w:val="0064384B"/>
    <w:rsid w:val="0064406D"/>
    <w:rsid w:val="00644271"/>
    <w:rsid w:val="00644445"/>
    <w:rsid w:val="0064489D"/>
    <w:rsid w:val="00644951"/>
    <w:rsid w:val="00644C84"/>
    <w:rsid w:val="006450C4"/>
    <w:rsid w:val="00645256"/>
    <w:rsid w:val="00645314"/>
    <w:rsid w:val="00645BF1"/>
    <w:rsid w:val="00645C89"/>
    <w:rsid w:val="00645CB3"/>
    <w:rsid w:val="00646304"/>
    <w:rsid w:val="00646567"/>
    <w:rsid w:val="006465B1"/>
    <w:rsid w:val="00646699"/>
    <w:rsid w:val="00646E47"/>
    <w:rsid w:val="00646F7E"/>
    <w:rsid w:val="00647386"/>
    <w:rsid w:val="00647486"/>
    <w:rsid w:val="0064770F"/>
    <w:rsid w:val="006477EE"/>
    <w:rsid w:val="0065047B"/>
    <w:rsid w:val="00650F63"/>
    <w:rsid w:val="006510D0"/>
    <w:rsid w:val="00651118"/>
    <w:rsid w:val="00651DC6"/>
    <w:rsid w:val="00651F03"/>
    <w:rsid w:val="006527DA"/>
    <w:rsid w:val="00652BB3"/>
    <w:rsid w:val="00652E68"/>
    <w:rsid w:val="00653A07"/>
    <w:rsid w:val="00653B27"/>
    <w:rsid w:val="00653BEE"/>
    <w:rsid w:val="0065438E"/>
    <w:rsid w:val="006544FF"/>
    <w:rsid w:val="00654B6A"/>
    <w:rsid w:val="00654D2D"/>
    <w:rsid w:val="006553F4"/>
    <w:rsid w:val="006556CA"/>
    <w:rsid w:val="006557D3"/>
    <w:rsid w:val="00655D1F"/>
    <w:rsid w:val="00656288"/>
    <w:rsid w:val="0065632C"/>
    <w:rsid w:val="00656368"/>
    <w:rsid w:val="0065667C"/>
    <w:rsid w:val="00656BDD"/>
    <w:rsid w:val="00656FA4"/>
    <w:rsid w:val="0065755D"/>
    <w:rsid w:val="00657774"/>
    <w:rsid w:val="0065798A"/>
    <w:rsid w:val="00657A67"/>
    <w:rsid w:val="00657DA8"/>
    <w:rsid w:val="00657F38"/>
    <w:rsid w:val="0066000A"/>
    <w:rsid w:val="006604D1"/>
    <w:rsid w:val="00660787"/>
    <w:rsid w:val="00660F7F"/>
    <w:rsid w:val="00661329"/>
    <w:rsid w:val="006615FE"/>
    <w:rsid w:val="00661D70"/>
    <w:rsid w:val="0066220D"/>
    <w:rsid w:val="0066359C"/>
    <w:rsid w:val="0066393A"/>
    <w:rsid w:val="00663A69"/>
    <w:rsid w:val="00663ACA"/>
    <w:rsid w:val="00663AF0"/>
    <w:rsid w:val="00664019"/>
    <w:rsid w:val="00664206"/>
    <w:rsid w:val="006649A0"/>
    <w:rsid w:val="00664C3F"/>
    <w:rsid w:val="00664DBF"/>
    <w:rsid w:val="00664E4E"/>
    <w:rsid w:val="00664F1C"/>
    <w:rsid w:val="0066508A"/>
    <w:rsid w:val="0066512C"/>
    <w:rsid w:val="00665653"/>
    <w:rsid w:val="00665FD3"/>
    <w:rsid w:val="006663AB"/>
    <w:rsid w:val="006663F2"/>
    <w:rsid w:val="006666F6"/>
    <w:rsid w:val="006669A8"/>
    <w:rsid w:val="00667421"/>
    <w:rsid w:val="006678C4"/>
    <w:rsid w:val="00667D00"/>
    <w:rsid w:val="00671259"/>
    <w:rsid w:val="00671424"/>
    <w:rsid w:val="00671428"/>
    <w:rsid w:val="0067182F"/>
    <w:rsid w:val="00671A08"/>
    <w:rsid w:val="006722DF"/>
    <w:rsid w:val="0067234D"/>
    <w:rsid w:val="00672DC1"/>
    <w:rsid w:val="006730B6"/>
    <w:rsid w:val="006738F9"/>
    <w:rsid w:val="00673A95"/>
    <w:rsid w:val="00674739"/>
    <w:rsid w:val="00675097"/>
    <w:rsid w:val="00675272"/>
    <w:rsid w:val="00675C36"/>
    <w:rsid w:val="00675CAA"/>
    <w:rsid w:val="00676440"/>
    <w:rsid w:val="00676496"/>
    <w:rsid w:val="006769C6"/>
    <w:rsid w:val="00676A9F"/>
    <w:rsid w:val="00676F1E"/>
    <w:rsid w:val="006770AE"/>
    <w:rsid w:val="00677990"/>
    <w:rsid w:val="00680117"/>
    <w:rsid w:val="006806C9"/>
    <w:rsid w:val="00680A5C"/>
    <w:rsid w:val="006812B5"/>
    <w:rsid w:val="00681D5D"/>
    <w:rsid w:val="0068206C"/>
    <w:rsid w:val="00682863"/>
    <w:rsid w:val="00682B04"/>
    <w:rsid w:val="00682BD2"/>
    <w:rsid w:val="00682F60"/>
    <w:rsid w:val="0068300F"/>
    <w:rsid w:val="00683102"/>
    <w:rsid w:val="0068366E"/>
    <w:rsid w:val="00683C58"/>
    <w:rsid w:val="00684154"/>
    <w:rsid w:val="006844C1"/>
    <w:rsid w:val="0068488F"/>
    <w:rsid w:val="00684908"/>
    <w:rsid w:val="00684DA1"/>
    <w:rsid w:val="006852B6"/>
    <w:rsid w:val="006857FE"/>
    <w:rsid w:val="00685F6A"/>
    <w:rsid w:val="006869B6"/>
    <w:rsid w:val="00686CA0"/>
    <w:rsid w:val="00686D0D"/>
    <w:rsid w:val="006875CB"/>
    <w:rsid w:val="0069005E"/>
    <w:rsid w:val="006908A9"/>
    <w:rsid w:val="006916FD"/>
    <w:rsid w:val="00691A9B"/>
    <w:rsid w:val="0069203F"/>
    <w:rsid w:val="0069240E"/>
    <w:rsid w:val="00692BD7"/>
    <w:rsid w:val="00692F0A"/>
    <w:rsid w:val="0069340D"/>
    <w:rsid w:val="00693E1C"/>
    <w:rsid w:val="00694690"/>
    <w:rsid w:val="00694885"/>
    <w:rsid w:val="006953E0"/>
    <w:rsid w:val="0069581E"/>
    <w:rsid w:val="00695AE6"/>
    <w:rsid w:val="00695B4A"/>
    <w:rsid w:val="00695DC6"/>
    <w:rsid w:val="00696469"/>
    <w:rsid w:val="0069670D"/>
    <w:rsid w:val="00696836"/>
    <w:rsid w:val="0069713F"/>
    <w:rsid w:val="006974C5"/>
    <w:rsid w:val="006976BE"/>
    <w:rsid w:val="006978E0"/>
    <w:rsid w:val="00697D31"/>
    <w:rsid w:val="006A0442"/>
    <w:rsid w:val="006A051F"/>
    <w:rsid w:val="006A057D"/>
    <w:rsid w:val="006A076F"/>
    <w:rsid w:val="006A0972"/>
    <w:rsid w:val="006A0B9C"/>
    <w:rsid w:val="006A0BE1"/>
    <w:rsid w:val="006A1568"/>
    <w:rsid w:val="006A1A3D"/>
    <w:rsid w:val="006A220F"/>
    <w:rsid w:val="006A222E"/>
    <w:rsid w:val="006A22AA"/>
    <w:rsid w:val="006A2C93"/>
    <w:rsid w:val="006A2CEB"/>
    <w:rsid w:val="006A30E1"/>
    <w:rsid w:val="006A368D"/>
    <w:rsid w:val="006A387B"/>
    <w:rsid w:val="006A4AD3"/>
    <w:rsid w:val="006A4C8F"/>
    <w:rsid w:val="006A4EE8"/>
    <w:rsid w:val="006A5239"/>
    <w:rsid w:val="006A5D15"/>
    <w:rsid w:val="006A629A"/>
    <w:rsid w:val="006A6365"/>
    <w:rsid w:val="006A66FE"/>
    <w:rsid w:val="006A710D"/>
    <w:rsid w:val="006A724B"/>
    <w:rsid w:val="006A78B1"/>
    <w:rsid w:val="006A79CA"/>
    <w:rsid w:val="006B000E"/>
    <w:rsid w:val="006B09BD"/>
    <w:rsid w:val="006B102C"/>
    <w:rsid w:val="006B10E0"/>
    <w:rsid w:val="006B1277"/>
    <w:rsid w:val="006B1597"/>
    <w:rsid w:val="006B1718"/>
    <w:rsid w:val="006B23B2"/>
    <w:rsid w:val="006B2451"/>
    <w:rsid w:val="006B39A4"/>
    <w:rsid w:val="006B3B07"/>
    <w:rsid w:val="006B3C30"/>
    <w:rsid w:val="006B4812"/>
    <w:rsid w:val="006B51CC"/>
    <w:rsid w:val="006B51DC"/>
    <w:rsid w:val="006B570C"/>
    <w:rsid w:val="006B5A26"/>
    <w:rsid w:val="006B662E"/>
    <w:rsid w:val="006B695B"/>
    <w:rsid w:val="006B6A37"/>
    <w:rsid w:val="006B6B98"/>
    <w:rsid w:val="006B70E9"/>
    <w:rsid w:val="006B7973"/>
    <w:rsid w:val="006C0E02"/>
    <w:rsid w:val="006C1439"/>
    <w:rsid w:val="006C16F1"/>
    <w:rsid w:val="006C1BA2"/>
    <w:rsid w:val="006C1D18"/>
    <w:rsid w:val="006C233E"/>
    <w:rsid w:val="006C235F"/>
    <w:rsid w:val="006C24C3"/>
    <w:rsid w:val="006C27B2"/>
    <w:rsid w:val="006C2852"/>
    <w:rsid w:val="006C2B18"/>
    <w:rsid w:val="006C2B87"/>
    <w:rsid w:val="006C2F59"/>
    <w:rsid w:val="006C31F2"/>
    <w:rsid w:val="006C325E"/>
    <w:rsid w:val="006C361F"/>
    <w:rsid w:val="006C366C"/>
    <w:rsid w:val="006C3B5B"/>
    <w:rsid w:val="006C3BD6"/>
    <w:rsid w:val="006C3DEB"/>
    <w:rsid w:val="006C3E10"/>
    <w:rsid w:val="006C4278"/>
    <w:rsid w:val="006C42EA"/>
    <w:rsid w:val="006C45B1"/>
    <w:rsid w:val="006C4A3E"/>
    <w:rsid w:val="006C4F4D"/>
    <w:rsid w:val="006C518A"/>
    <w:rsid w:val="006C558F"/>
    <w:rsid w:val="006C55CB"/>
    <w:rsid w:val="006C58D7"/>
    <w:rsid w:val="006C63F5"/>
    <w:rsid w:val="006C6730"/>
    <w:rsid w:val="006C674C"/>
    <w:rsid w:val="006C68C6"/>
    <w:rsid w:val="006C6B14"/>
    <w:rsid w:val="006C6C25"/>
    <w:rsid w:val="006C71A6"/>
    <w:rsid w:val="006C76C8"/>
    <w:rsid w:val="006C7729"/>
    <w:rsid w:val="006C7E1A"/>
    <w:rsid w:val="006D09A5"/>
    <w:rsid w:val="006D0A9E"/>
    <w:rsid w:val="006D0CEE"/>
    <w:rsid w:val="006D1313"/>
    <w:rsid w:val="006D1956"/>
    <w:rsid w:val="006D1A08"/>
    <w:rsid w:val="006D2668"/>
    <w:rsid w:val="006D27DA"/>
    <w:rsid w:val="006D2AB4"/>
    <w:rsid w:val="006D41D6"/>
    <w:rsid w:val="006D421D"/>
    <w:rsid w:val="006D453F"/>
    <w:rsid w:val="006D4F32"/>
    <w:rsid w:val="006D4FDA"/>
    <w:rsid w:val="006D50E2"/>
    <w:rsid w:val="006D5116"/>
    <w:rsid w:val="006D5A4E"/>
    <w:rsid w:val="006D5BEE"/>
    <w:rsid w:val="006D5FDE"/>
    <w:rsid w:val="006D62D1"/>
    <w:rsid w:val="006D643D"/>
    <w:rsid w:val="006D67F1"/>
    <w:rsid w:val="006D685B"/>
    <w:rsid w:val="006D6A01"/>
    <w:rsid w:val="006D7572"/>
    <w:rsid w:val="006D76C0"/>
    <w:rsid w:val="006D77D6"/>
    <w:rsid w:val="006D7D3E"/>
    <w:rsid w:val="006D7F86"/>
    <w:rsid w:val="006E0045"/>
    <w:rsid w:val="006E005A"/>
    <w:rsid w:val="006E0218"/>
    <w:rsid w:val="006E02D2"/>
    <w:rsid w:val="006E0644"/>
    <w:rsid w:val="006E079F"/>
    <w:rsid w:val="006E1086"/>
    <w:rsid w:val="006E12F4"/>
    <w:rsid w:val="006E15A9"/>
    <w:rsid w:val="006E17A2"/>
    <w:rsid w:val="006E1AAE"/>
    <w:rsid w:val="006E2302"/>
    <w:rsid w:val="006E2676"/>
    <w:rsid w:val="006E2FB8"/>
    <w:rsid w:val="006E38C4"/>
    <w:rsid w:val="006E4498"/>
    <w:rsid w:val="006E45DA"/>
    <w:rsid w:val="006E46C4"/>
    <w:rsid w:val="006E4871"/>
    <w:rsid w:val="006E49B0"/>
    <w:rsid w:val="006E4ED8"/>
    <w:rsid w:val="006E509D"/>
    <w:rsid w:val="006E5232"/>
    <w:rsid w:val="006E546B"/>
    <w:rsid w:val="006E54D2"/>
    <w:rsid w:val="006E5922"/>
    <w:rsid w:val="006E5C44"/>
    <w:rsid w:val="006E5DF9"/>
    <w:rsid w:val="006E5FCD"/>
    <w:rsid w:val="006E6225"/>
    <w:rsid w:val="006E69A3"/>
    <w:rsid w:val="006E6A06"/>
    <w:rsid w:val="006E6D45"/>
    <w:rsid w:val="006E70D0"/>
    <w:rsid w:val="006E710F"/>
    <w:rsid w:val="006E7175"/>
    <w:rsid w:val="006E7359"/>
    <w:rsid w:val="006E7401"/>
    <w:rsid w:val="006E787B"/>
    <w:rsid w:val="006E7D2D"/>
    <w:rsid w:val="006F0163"/>
    <w:rsid w:val="006F019E"/>
    <w:rsid w:val="006F0759"/>
    <w:rsid w:val="006F0826"/>
    <w:rsid w:val="006F0983"/>
    <w:rsid w:val="006F0C67"/>
    <w:rsid w:val="006F0E87"/>
    <w:rsid w:val="006F1627"/>
    <w:rsid w:val="006F17DC"/>
    <w:rsid w:val="006F189B"/>
    <w:rsid w:val="006F1FDD"/>
    <w:rsid w:val="006F2115"/>
    <w:rsid w:val="006F22CD"/>
    <w:rsid w:val="006F274D"/>
    <w:rsid w:val="006F2936"/>
    <w:rsid w:val="006F3040"/>
    <w:rsid w:val="006F33C2"/>
    <w:rsid w:val="006F3B3C"/>
    <w:rsid w:val="006F3BED"/>
    <w:rsid w:val="006F3E28"/>
    <w:rsid w:val="006F4560"/>
    <w:rsid w:val="006F4A21"/>
    <w:rsid w:val="006F4E71"/>
    <w:rsid w:val="006F505B"/>
    <w:rsid w:val="006F53CE"/>
    <w:rsid w:val="006F53FF"/>
    <w:rsid w:val="006F5A59"/>
    <w:rsid w:val="006F6296"/>
    <w:rsid w:val="006F6471"/>
    <w:rsid w:val="006F68DD"/>
    <w:rsid w:val="006F6FD3"/>
    <w:rsid w:val="006F7442"/>
    <w:rsid w:val="006F793E"/>
    <w:rsid w:val="006F79FB"/>
    <w:rsid w:val="006F7A34"/>
    <w:rsid w:val="006F7D4D"/>
    <w:rsid w:val="006F7FC5"/>
    <w:rsid w:val="00701C7D"/>
    <w:rsid w:val="00701CBB"/>
    <w:rsid w:val="00701D25"/>
    <w:rsid w:val="00701EA8"/>
    <w:rsid w:val="00702B96"/>
    <w:rsid w:val="00702D49"/>
    <w:rsid w:val="00702DB7"/>
    <w:rsid w:val="007030D1"/>
    <w:rsid w:val="00703182"/>
    <w:rsid w:val="00703534"/>
    <w:rsid w:val="00703E3B"/>
    <w:rsid w:val="00704584"/>
    <w:rsid w:val="00704586"/>
    <w:rsid w:val="00704AD5"/>
    <w:rsid w:val="00705D6F"/>
    <w:rsid w:val="0070635C"/>
    <w:rsid w:val="00706421"/>
    <w:rsid w:val="00706BEE"/>
    <w:rsid w:val="00706EDF"/>
    <w:rsid w:val="0070749B"/>
    <w:rsid w:val="007075AB"/>
    <w:rsid w:val="00707E2D"/>
    <w:rsid w:val="00707F3F"/>
    <w:rsid w:val="007103DB"/>
    <w:rsid w:val="007105F8"/>
    <w:rsid w:val="0071115A"/>
    <w:rsid w:val="00711203"/>
    <w:rsid w:val="00711366"/>
    <w:rsid w:val="007116C0"/>
    <w:rsid w:val="00711857"/>
    <w:rsid w:val="00711AB0"/>
    <w:rsid w:val="00711E58"/>
    <w:rsid w:val="00711F40"/>
    <w:rsid w:val="00711F9C"/>
    <w:rsid w:val="00712068"/>
    <w:rsid w:val="00712246"/>
    <w:rsid w:val="00712278"/>
    <w:rsid w:val="007126EE"/>
    <w:rsid w:val="0071289A"/>
    <w:rsid w:val="0071323B"/>
    <w:rsid w:val="00713259"/>
    <w:rsid w:val="00713714"/>
    <w:rsid w:val="007137C8"/>
    <w:rsid w:val="00713F0B"/>
    <w:rsid w:val="007140D8"/>
    <w:rsid w:val="00714F20"/>
    <w:rsid w:val="00714F27"/>
    <w:rsid w:val="00715085"/>
    <w:rsid w:val="007155F2"/>
    <w:rsid w:val="007156DD"/>
    <w:rsid w:val="00715A30"/>
    <w:rsid w:val="00716038"/>
    <w:rsid w:val="0071658A"/>
    <w:rsid w:val="0071684D"/>
    <w:rsid w:val="00716964"/>
    <w:rsid w:val="00716B8E"/>
    <w:rsid w:val="00716DE8"/>
    <w:rsid w:val="00717108"/>
    <w:rsid w:val="00717805"/>
    <w:rsid w:val="00720086"/>
    <w:rsid w:val="0072012F"/>
    <w:rsid w:val="0072020D"/>
    <w:rsid w:val="0072091B"/>
    <w:rsid w:val="00720920"/>
    <w:rsid w:val="00720C5B"/>
    <w:rsid w:val="00720E1B"/>
    <w:rsid w:val="00720E7F"/>
    <w:rsid w:val="00721818"/>
    <w:rsid w:val="00722133"/>
    <w:rsid w:val="007221D4"/>
    <w:rsid w:val="00722473"/>
    <w:rsid w:val="00723738"/>
    <w:rsid w:val="00723AF5"/>
    <w:rsid w:val="00723E51"/>
    <w:rsid w:val="00724858"/>
    <w:rsid w:val="00724A8B"/>
    <w:rsid w:val="00725627"/>
    <w:rsid w:val="007259FF"/>
    <w:rsid w:val="00725C22"/>
    <w:rsid w:val="00726568"/>
    <w:rsid w:val="00727025"/>
    <w:rsid w:val="0072787A"/>
    <w:rsid w:val="00727FA6"/>
    <w:rsid w:val="00730135"/>
    <w:rsid w:val="007303BC"/>
    <w:rsid w:val="00730A44"/>
    <w:rsid w:val="00731074"/>
    <w:rsid w:val="0073120A"/>
    <w:rsid w:val="00731394"/>
    <w:rsid w:val="00731557"/>
    <w:rsid w:val="00731CA7"/>
    <w:rsid w:val="00731D3A"/>
    <w:rsid w:val="0073225B"/>
    <w:rsid w:val="007326A9"/>
    <w:rsid w:val="00733A5E"/>
    <w:rsid w:val="007340D0"/>
    <w:rsid w:val="007345A1"/>
    <w:rsid w:val="00734777"/>
    <w:rsid w:val="00734A1F"/>
    <w:rsid w:val="00734C21"/>
    <w:rsid w:val="007357E0"/>
    <w:rsid w:val="00735BF5"/>
    <w:rsid w:val="00736ED1"/>
    <w:rsid w:val="00736F3F"/>
    <w:rsid w:val="00737771"/>
    <w:rsid w:val="00737B83"/>
    <w:rsid w:val="00737C30"/>
    <w:rsid w:val="00737CB3"/>
    <w:rsid w:val="00737D22"/>
    <w:rsid w:val="00737EB0"/>
    <w:rsid w:val="00737F24"/>
    <w:rsid w:val="00740562"/>
    <w:rsid w:val="007406F1"/>
    <w:rsid w:val="0074082F"/>
    <w:rsid w:val="00740989"/>
    <w:rsid w:val="00740CAD"/>
    <w:rsid w:val="00741047"/>
    <w:rsid w:val="00741B14"/>
    <w:rsid w:val="00742043"/>
    <w:rsid w:val="00742218"/>
    <w:rsid w:val="00742592"/>
    <w:rsid w:val="00742742"/>
    <w:rsid w:val="00742AD0"/>
    <w:rsid w:val="00742DC2"/>
    <w:rsid w:val="0074372D"/>
    <w:rsid w:val="0074406A"/>
    <w:rsid w:val="00744880"/>
    <w:rsid w:val="007448CC"/>
    <w:rsid w:val="007449A3"/>
    <w:rsid w:val="00744E4B"/>
    <w:rsid w:val="007458B0"/>
    <w:rsid w:val="00745E70"/>
    <w:rsid w:val="00745EC3"/>
    <w:rsid w:val="007461B1"/>
    <w:rsid w:val="00746689"/>
    <w:rsid w:val="007469D9"/>
    <w:rsid w:val="00746F86"/>
    <w:rsid w:val="0074708F"/>
    <w:rsid w:val="00747285"/>
    <w:rsid w:val="007502CA"/>
    <w:rsid w:val="00750ADF"/>
    <w:rsid w:val="00751835"/>
    <w:rsid w:val="007526EB"/>
    <w:rsid w:val="00752B6E"/>
    <w:rsid w:val="00752E69"/>
    <w:rsid w:val="00752EE1"/>
    <w:rsid w:val="00753678"/>
    <w:rsid w:val="00753B4F"/>
    <w:rsid w:val="00754076"/>
    <w:rsid w:val="00754818"/>
    <w:rsid w:val="0075491E"/>
    <w:rsid w:val="00754BE4"/>
    <w:rsid w:val="00754C0D"/>
    <w:rsid w:val="00754CB3"/>
    <w:rsid w:val="00754D92"/>
    <w:rsid w:val="00754DBA"/>
    <w:rsid w:val="007552FD"/>
    <w:rsid w:val="00755688"/>
    <w:rsid w:val="00755798"/>
    <w:rsid w:val="00755AA2"/>
    <w:rsid w:val="0075629D"/>
    <w:rsid w:val="007562A8"/>
    <w:rsid w:val="00756600"/>
    <w:rsid w:val="007566FD"/>
    <w:rsid w:val="00756967"/>
    <w:rsid w:val="00756A5B"/>
    <w:rsid w:val="00757484"/>
    <w:rsid w:val="00757534"/>
    <w:rsid w:val="00757D76"/>
    <w:rsid w:val="0076001D"/>
    <w:rsid w:val="00760110"/>
    <w:rsid w:val="0076015E"/>
    <w:rsid w:val="00760330"/>
    <w:rsid w:val="00760BD7"/>
    <w:rsid w:val="007612E4"/>
    <w:rsid w:val="00761F9A"/>
    <w:rsid w:val="00762A03"/>
    <w:rsid w:val="00762CF7"/>
    <w:rsid w:val="00763311"/>
    <w:rsid w:val="0076331E"/>
    <w:rsid w:val="0076342D"/>
    <w:rsid w:val="0076348D"/>
    <w:rsid w:val="00763C8C"/>
    <w:rsid w:val="00763E57"/>
    <w:rsid w:val="00763E77"/>
    <w:rsid w:val="0076418A"/>
    <w:rsid w:val="00765742"/>
    <w:rsid w:val="0076588D"/>
    <w:rsid w:val="0076595D"/>
    <w:rsid w:val="00765BA5"/>
    <w:rsid w:val="00765C98"/>
    <w:rsid w:val="00765F18"/>
    <w:rsid w:val="00766290"/>
    <w:rsid w:val="00766727"/>
    <w:rsid w:val="0076674B"/>
    <w:rsid w:val="00766B00"/>
    <w:rsid w:val="00766F63"/>
    <w:rsid w:val="007672D4"/>
    <w:rsid w:val="00767FEA"/>
    <w:rsid w:val="0077026D"/>
    <w:rsid w:val="0077088B"/>
    <w:rsid w:val="00770BB4"/>
    <w:rsid w:val="007714FB"/>
    <w:rsid w:val="0077261B"/>
    <w:rsid w:val="0077344B"/>
    <w:rsid w:val="007736B5"/>
    <w:rsid w:val="007739B3"/>
    <w:rsid w:val="0077415B"/>
    <w:rsid w:val="00774359"/>
    <w:rsid w:val="00774835"/>
    <w:rsid w:val="00774C63"/>
    <w:rsid w:val="00775137"/>
    <w:rsid w:val="00775BFE"/>
    <w:rsid w:val="00775D17"/>
    <w:rsid w:val="0077639E"/>
    <w:rsid w:val="00776C09"/>
    <w:rsid w:val="00777410"/>
    <w:rsid w:val="007776CE"/>
    <w:rsid w:val="00777A33"/>
    <w:rsid w:val="00780197"/>
    <w:rsid w:val="007801A6"/>
    <w:rsid w:val="00780A5F"/>
    <w:rsid w:val="00780E68"/>
    <w:rsid w:val="00780FEC"/>
    <w:rsid w:val="0078163D"/>
    <w:rsid w:val="007816D3"/>
    <w:rsid w:val="00781DF9"/>
    <w:rsid w:val="00781E2C"/>
    <w:rsid w:val="00782000"/>
    <w:rsid w:val="0078263F"/>
    <w:rsid w:val="00782A20"/>
    <w:rsid w:val="00782D8E"/>
    <w:rsid w:val="00782E64"/>
    <w:rsid w:val="00782EBE"/>
    <w:rsid w:val="007830C3"/>
    <w:rsid w:val="00783F42"/>
    <w:rsid w:val="00784251"/>
    <w:rsid w:val="007842D4"/>
    <w:rsid w:val="00784350"/>
    <w:rsid w:val="00784B6D"/>
    <w:rsid w:val="00785C9D"/>
    <w:rsid w:val="00785E4C"/>
    <w:rsid w:val="007866F7"/>
    <w:rsid w:val="0078684B"/>
    <w:rsid w:val="00786A5A"/>
    <w:rsid w:val="00786AFC"/>
    <w:rsid w:val="00786CA2"/>
    <w:rsid w:val="00787D19"/>
    <w:rsid w:val="00787F93"/>
    <w:rsid w:val="00787FE1"/>
    <w:rsid w:val="00790067"/>
    <w:rsid w:val="0079047B"/>
    <w:rsid w:val="007906AF"/>
    <w:rsid w:val="00790B4A"/>
    <w:rsid w:val="00790B96"/>
    <w:rsid w:val="00790C9E"/>
    <w:rsid w:val="00790EEC"/>
    <w:rsid w:val="007910F6"/>
    <w:rsid w:val="0079135E"/>
    <w:rsid w:val="00791893"/>
    <w:rsid w:val="007918C8"/>
    <w:rsid w:val="007922E2"/>
    <w:rsid w:val="007925DF"/>
    <w:rsid w:val="007926B9"/>
    <w:rsid w:val="00792BFE"/>
    <w:rsid w:val="00792F6A"/>
    <w:rsid w:val="00792FD0"/>
    <w:rsid w:val="00794594"/>
    <w:rsid w:val="0079475C"/>
    <w:rsid w:val="0079478D"/>
    <w:rsid w:val="00794859"/>
    <w:rsid w:val="00794B55"/>
    <w:rsid w:val="00794C79"/>
    <w:rsid w:val="00794ECA"/>
    <w:rsid w:val="00795A1A"/>
    <w:rsid w:val="00795BD8"/>
    <w:rsid w:val="007962AF"/>
    <w:rsid w:val="0079671B"/>
    <w:rsid w:val="00796D98"/>
    <w:rsid w:val="00797274"/>
    <w:rsid w:val="00797338"/>
    <w:rsid w:val="007976BA"/>
    <w:rsid w:val="007978D1"/>
    <w:rsid w:val="00797987"/>
    <w:rsid w:val="00797A5B"/>
    <w:rsid w:val="00797C78"/>
    <w:rsid w:val="007A0000"/>
    <w:rsid w:val="007A02C4"/>
    <w:rsid w:val="007A097C"/>
    <w:rsid w:val="007A122A"/>
    <w:rsid w:val="007A1552"/>
    <w:rsid w:val="007A191B"/>
    <w:rsid w:val="007A1A16"/>
    <w:rsid w:val="007A1C0D"/>
    <w:rsid w:val="007A233F"/>
    <w:rsid w:val="007A2504"/>
    <w:rsid w:val="007A2D83"/>
    <w:rsid w:val="007A3080"/>
    <w:rsid w:val="007A3715"/>
    <w:rsid w:val="007A3812"/>
    <w:rsid w:val="007A4119"/>
    <w:rsid w:val="007A4240"/>
    <w:rsid w:val="007A4461"/>
    <w:rsid w:val="007A6470"/>
    <w:rsid w:val="007A64FF"/>
    <w:rsid w:val="007A6502"/>
    <w:rsid w:val="007A7072"/>
    <w:rsid w:val="007A7092"/>
    <w:rsid w:val="007A79CA"/>
    <w:rsid w:val="007A7FDB"/>
    <w:rsid w:val="007B08DB"/>
    <w:rsid w:val="007B14A1"/>
    <w:rsid w:val="007B1CFF"/>
    <w:rsid w:val="007B2DFC"/>
    <w:rsid w:val="007B34E2"/>
    <w:rsid w:val="007B3731"/>
    <w:rsid w:val="007B3BE5"/>
    <w:rsid w:val="007B3C01"/>
    <w:rsid w:val="007B46E5"/>
    <w:rsid w:val="007B4A74"/>
    <w:rsid w:val="007B4C19"/>
    <w:rsid w:val="007B5099"/>
    <w:rsid w:val="007B52E2"/>
    <w:rsid w:val="007B52FD"/>
    <w:rsid w:val="007B5409"/>
    <w:rsid w:val="007B54C0"/>
    <w:rsid w:val="007B5FA7"/>
    <w:rsid w:val="007B624B"/>
    <w:rsid w:val="007B6458"/>
    <w:rsid w:val="007B6AD4"/>
    <w:rsid w:val="007B6D23"/>
    <w:rsid w:val="007B7232"/>
    <w:rsid w:val="007B72C9"/>
    <w:rsid w:val="007B748B"/>
    <w:rsid w:val="007C0055"/>
    <w:rsid w:val="007C0314"/>
    <w:rsid w:val="007C043B"/>
    <w:rsid w:val="007C050D"/>
    <w:rsid w:val="007C0BC4"/>
    <w:rsid w:val="007C1150"/>
    <w:rsid w:val="007C1245"/>
    <w:rsid w:val="007C13F8"/>
    <w:rsid w:val="007C1727"/>
    <w:rsid w:val="007C18D8"/>
    <w:rsid w:val="007C1ABD"/>
    <w:rsid w:val="007C2571"/>
    <w:rsid w:val="007C26AF"/>
    <w:rsid w:val="007C2BEF"/>
    <w:rsid w:val="007C2C45"/>
    <w:rsid w:val="007C2E63"/>
    <w:rsid w:val="007C3267"/>
    <w:rsid w:val="007C34BF"/>
    <w:rsid w:val="007C37E9"/>
    <w:rsid w:val="007C3950"/>
    <w:rsid w:val="007C3A44"/>
    <w:rsid w:val="007C3B58"/>
    <w:rsid w:val="007C3DDC"/>
    <w:rsid w:val="007C3F71"/>
    <w:rsid w:val="007C4753"/>
    <w:rsid w:val="007C4924"/>
    <w:rsid w:val="007C4F6A"/>
    <w:rsid w:val="007C504C"/>
    <w:rsid w:val="007C51B0"/>
    <w:rsid w:val="007C528B"/>
    <w:rsid w:val="007C54B9"/>
    <w:rsid w:val="007C5527"/>
    <w:rsid w:val="007C60AB"/>
    <w:rsid w:val="007C6160"/>
    <w:rsid w:val="007C6173"/>
    <w:rsid w:val="007C7038"/>
    <w:rsid w:val="007C7BFA"/>
    <w:rsid w:val="007D0480"/>
    <w:rsid w:val="007D0E9C"/>
    <w:rsid w:val="007D14F0"/>
    <w:rsid w:val="007D18F3"/>
    <w:rsid w:val="007D1C06"/>
    <w:rsid w:val="007D1CD0"/>
    <w:rsid w:val="007D1ED7"/>
    <w:rsid w:val="007D2271"/>
    <w:rsid w:val="007D2950"/>
    <w:rsid w:val="007D2D1B"/>
    <w:rsid w:val="007D2ED6"/>
    <w:rsid w:val="007D307D"/>
    <w:rsid w:val="007D4432"/>
    <w:rsid w:val="007D44B6"/>
    <w:rsid w:val="007D4754"/>
    <w:rsid w:val="007D47A8"/>
    <w:rsid w:val="007D484D"/>
    <w:rsid w:val="007D4F16"/>
    <w:rsid w:val="007D557A"/>
    <w:rsid w:val="007D5660"/>
    <w:rsid w:val="007D5F12"/>
    <w:rsid w:val="007D6188"/>
    <w:rsid w:val="007D71BB"/>
    <w:rsid w:val="007D78EE"/>
    <w:rsid w:val="007D7A5E"/>
    <w:rsid w:val="007D7E54"/>
    <w:rsid w:val="007E0554"/>
    <w:rsid w:val="007E0609"/>
    <w:rsid w:val="007E0B8D"/>
    <w:rsid w:val="007E16F2"/>
    <w:rsid w:val="007E1A6C"/>
    <w:rsid w:val="007E1FBB"/>
    <w:rsid w:val="007E20EE"/>
    <w:rsid w:val="007E2116"/>
    <w:rsid w:val="007E2BB4"/>
    <w:rsid w:val="007E2EDF"/>
    <w:rsid w:val="007E3C3A"/>
    <w:rsid w:val="007E3DE8"/>
    <w:rsid w:val="007E40C6"/>
    <w:rsid w:val="007E43C1"/>
    <w:rsid w:val="007E4446"/>
    <w:rsid w:val="007E44CE"/>
    <w:rsid w:val="007E4BF2"/>
    <w:rsid w:val="007E4C62"/>
    <w:rsid w:val="007E4FC8"/>
    <w:rsid w:val="007E5653"/>
    <w:rsid w:val="007E6049"/>
    <w:rsid w:val="007E6087"/>
    <w:rsid w:val="007E6F47"/>
    <w:rsid w:val="007E6F8F"/>
    <w:rsid w:val="007E72D3"/>
    <w:rsid w:val="007E78F6"/>
    <w:rsid w:val="007E7D33"/>
    <w:rsid w:val="007E7F62"/>
    <w:rsid w:val="007F0266"/>
    <w:rsid w:val="007F073B"/>
    <w:rsid w:val="007F0E61"/>
    <w:rsid w:val="007F1059"/>
    <w:rsid w:val="007F1CB7"/>
    <w:rsid w:val="007F259E"/>
    <w:rsid w:val="007F2604"/>
    <w:rsid w:val="007F2BC7"/>
    <w:rsid w:val="007F2C99"/>
    <w:rsid w:val="007F30AA"/>
    <w:rsid w:val="007F32B2"/>
    <w:rsid w:val="007F36BD"/>
    <w:rsid w:val="007F385A"/>
    <w:rsid w:val="007F38EB"/>
    <w:rsid w:val="007F3CC8"/>
    <w:rsid w:val="007F436A"/>
    <w:rsid w:val="007F4619"/>
    <w:rsid w:val="007F4892"/>
    <w:rsid w:val="007F4BA7"/>
    <w:rsid w:val="007F4EAA"/>
    <w:rsid w:val="007F5300"/>
    <w:rsid w:val="007F536B"/>
    <w:rsid w:val="007F563E"/>
    <w:rsid w:val="007F57A8"/>
    <w:rsid w:val="007F5C8E"/>
    <w:rsid w:val="007F5D9C"/>
    <w:rsid w:val="007F6A72"/>
    <w:rsid w:val="00800299"/>
    <w:rsid w:val="00800432"/>
    <w:rsid w:val="0080087A"/>
    <w:rsid w:val="00800957"/>
    <w:rsid w:val="00801467"/>
    <w:rsid w:val="008014EB"/>
    <w:rsid w:val="008015C9"/>
    <w:rsid w:val="00802196"/>
    <w:rsid w:val="00802210"/>
    <w:rsid w:val="00802A24"/>
    <w:rsid w:val="00802B24"/>
    <w:rsid w:val="00802C16"/>
    <w:rsid w:val="0080310F"/>
    <w:rsid w:val="0080384D"/>
    <w:rsid w:val="00803DB6"/>
    <w:rsid w:val="00803E96"/>
    <w:rsid w:val="00804269"/>
    <w:rsid w:val="0080472B"/>
    <w:rsid w:val="00804A40"/>
    <w:rsid w:val="00805651"/>
    <w:rsid w:val="008058D5"/>
    <w:rsid w:val="00805EDB"/>
    <w:rsid w:val="0080657D"/>
    <w:rsid w:val="00806CEF"/>
    <w:rsid w:val="00806E38"/>
    <w:rsid w:val="00807038"/>
    <w:rsid w:val="00807410"/>
    <w:rsid w:val="008074B8"/>
    <w:rsid w:val="00807BA9"/>
    <w:rsid w:val="00807EC5"/>
    <w:rsid w:val="008102DE"/>
    <w:rsid w:val="00810397"/>
    <w:rsid w:val="008104C1"/>
    <w:rsid w:val="0081080C"/>
    <w:rsid w:val="00810914"/>
    <w:rsid w:val="00810E3F"/>
    <w:rsid w:val="0081160F"/>
    <w:rsid w:val="008116E8"/>
    <w:rsid w:val="008119C3"/>
    <w:rsid w:val="00811B6F"/>
    <w:rsid w:val="00812418"/>
    <w:rsid w:val="00812983"/>
    <w:rsid w:val="00812EA3"/>
    <w:rsid w:val="00813188"/>
    <w:rsid w:val="00813243"/>
    <w:rsid w:val="00813412"/>
    <w:rsid w:val="0081344C"/>
    <w:rsid w:val="00813479"/>
    <w:rsid w:val="00814712"/>
    <w:rsid w:val="00814A7A"/>
    <w:rsid w:val="00814ADD"/>
    <w:rsid w:val="00814B16"/>
    <w:rsid w:val="00815238"/>
    <w:rsid w:val="00815833"/>
    <w:rsid w:val="00815947"/>
    <w:rsid w:val="008159C1"/>
    <w:rsid w:val="00815B79"/>
    <w:rsid w:val="008163F3"/>
    <w:rsid w:val="0081652F"/>
    <w:rsid w:val="008169A2"/>
    <w:rsid w:val="00816E56"/>
    <w:rsid w:val="00820AB0"/>
    <w:rsid w:val="00820B28"/>
    <w:rsid w:val="00820B36"/>
    <w:rsid w:val="00820CCB"/>
    <w:rsid w:val="008216AB"/>
    <w:rsid w:val="00821979"/>
    <w:rsid w:val="00821F5A"/>
    <w:rsid w:val="008222CE"/>
    <w:rsid w:val="00822446"/>
    <w:rsid w:val="0082283D"/>
    <w:rsid w:val="00822A99"/>
    <w:rsid w:val="0082314B"/>
    <w:rsid w:val="0082361B"/>
    <w:rsid w:val="008236D2"/>
    <w:rsid w:val="008236E4"/>
    <w:rsid w:val="0082386E"/>
    <w:rsid w:val="00824EF5"/>
    <w:rsid w:val="008253E6"/>
    <w:rsid w:val="00825468"/>
    <w:rsid w:val="00825F77"/>
    <w:rsid w:val="0082604B"/>
    <w:rsid w:val="008261AB"/>
    <w:rsid w:val="0082680F"/>
    <w:rsid w:val="00826E2C"/>
    <w:rsid w:val="0082708D"/>
    <w:rsid w:val="008272D6"/>
    <w:rsid w:val="008276ED"/>
    <w:rsid w:val="00827AED"/>
    <w:rsid w:val="00830417"/>
    <w:rsid w:val="00830595"/>
    <w:rsid w:val="00831208"/>
    <w:rsid w:val="00831917"/>
    <w:rsid w:val="00832024"/>
    <w:rsid w:val="008327A3"/>
    <w:rsid w:val="00833493"/>
    <w:rsid w:val="008334FD"/>
    <w:rsid w:val="00833E14"/>
    <w:rsid w:val="00834956"/>
    <w:rsid w:val="00834B97"/>
    <w:rsid w:val="008353D8"/>
    <w:rsid w:val="008354D3"/>
    <w:rsid w:val="008356A9"/>
    <w:rsid w:val="00835F7C"/>
    <w:rsid w:val="0083628A"/>
    <w:rsid w:val="008367D6"/>
    <w:rsid w:val="00836F63"/>
    <w:rsid w:val="008373D0"/>
    <w:rsid w:val="008375FD"/>
    <w:rsid w:val="008376AE"/>
    <w:rsid w:val="0083772F"/>
    <w:rsid w:val="00837A47"/>
    <w:rsid w:val="00837D2F"/>
    <w:rsid w:val="008401D7"/>
    <w:rsid w:val="008406AE"/>
    <w:rsid w:val="00840BDD"/>
    <w:rsid w:val="00841391"/>
    <w:rsid w:val="0084158B"/>
    <w:rsid w:val="0084164F"/>
    <w:rsid w:val="008417DF"/>
    <w:rsid w:val="00841A2D"/>
    <w:rsid w:val="0084220D"/>
    <w:rsid w:val="00842E48"/>
    <w:rsid w:val="0084327F"/>
    <w:rsid w:val="00843B1B"/>
    <w:rsid w:val="00843FD9"/>
    <w:rsid w:val="008442DC"/>
    <w:rsid w:val="008445FC"/>
    <w:rsid w:val="00844A26"/>
    <w:rsid w:val="00844ABA"/>
    <w:rsid w:val="00844B96"/>
    <w:rsid w:val="00844C36"/>
    <w:rsid w:val="008453A1"/>
    <w:rsid w:val="0084556E"/>
    <w:rsid w:val="0084587F"/>
    <w:rsid w:val="008459D0"/>
    <w:rsid w:val="00846013"/>
    <w:rsid w:val="0084625B"/>
    <w:rsid w:val="00846CAD"/>
    <w:rsid w:val="00847545"/>
    <w:rsid w:val="0084767E"/>
    <w:rsid w:val="00847AC3"/>
    <w:rsid w:val="00847D8D"/>
    <w:rsid w:val="00847F79"/>
    <w:rsid w:val="00850821"/>
    <w:rsid w:val="00850C06"/>
    <w:rsid w:val="00851696"/>
    <w:rsid w:val="008519E1"/>
    <w:rsid w:val="008519EA"/>
    <w:rsid w:val="00852430"/>
    <w:rsid w:val="00852779"/>
    <w:rsid w:val="00852DB7"/>
    <w:rsid w:val="00852F1B"/>
    <w:rsid w:val="008534D2"/>
    <w:rsid w:val="00853B47"/>
    <w:rsid w:val="00854049"/>
    <w:rsid w:val="0085438C"/>
    <w:rsid w:val="0085466A"/>
    <w:rsid w:val="0085491D"/>
    <w:rsid w:val="00855289"/>
    <w:rsid w:val="008561B2"/>
    <w:rsid w:val="008561D6"/>
    <w:rsid w:val="00856304"/>
    <w:rsid w:val="0085634F"/>
    <w:rsid w:val="0085667C"/>
    <w:rsid w:val="0085687A"/>
    <w:rsid w:val="00857390"/>
    <w:rsid w:val="00857D00"/>
    <w:rsid w:val="00857EDD"/>
    <w:rsid w:val="00860472"/>
    <w:rsid w:val="00860B05"/>
    <w:rsid w:val="00860B17"/>
    <w:rsid w:val="00860CE5"/>
    <w:rsid w:val="00860D6C"/>
    <w:rsid w:val="00861535"/>
    <w:rsid w:val="00861605"/>
    <w:rsid w:val="008619FA"/>
    <w:rsid w:val="008623B6"/>
    <w:rsid w:val="008625A6"/>
    <w:rsid w:val="008626BA"/>
    <w:rsid w:val="0086280C"/>
    <w:rsid w:val="00862D22"/>
    <w:rsid w:val="00862D45"/>
    <w:rsid w:val="00862D77"/>
    <w:rsid w:val="008644EA"/>
    <w:rsid w:val="00864E34"/>
    <w:rsid w:val="00864F8E"/>
    <w:rsid w:val="0086556C"/>
    <w:rsid w:val="00865854"/>
    <w:rsid w:val="00865AB5"/>
    <w:rsid w:val="00865E07"/>
    <w:rsid w:val="0086682A"/>
    <w:rsid w:val="00867135"/>
    <w:rsid w:val="008674F4"/>
    <w:rsid w:val="008675F0"/>
    <w:rsid w:val="00867602"/>
    <w:rsid w:val="00867B88"/>
    <w:rsid w:val="0087055C"/>
    <w:rsid w:val="00870818"/>
    <w:rsid w:val="0087095B"/>
    <w:rsid w:val="00870AED"/>
    <w:rsid w:val="00870B04"/>
    <w:rsid w:val="00870C8A"/>
    <w:rsid w:val="00870CC2"/>
    <w:rsid w:val="00870FB7"/>
    <w:rsid w:val="00871352"/>
    <w:rsid w:val="008718F3"/>
    <w:rsid w:val="008725CA"/>
    <w:rsid w:val="00872627"/>
    <w:rsid w:val="00872A26"/>
    <w:rsid w:val="00872D9F"/>
    <w:rsid w:val="008730A1"/>
    <w:rsid w:val="008734BB"/>
    <w:rsid w:val="008739EE"/>
    <w:rsid w:val="0087564D"/>
    <w:rsid w:val="0087592D"/>
    <w:rsid w:val="00875AC3"/>
    <w:rsid w:val="00875DF5"/>
    <w:rsid w:val="00875F28"/>
    <w:rsid w:val="008768BB"/>
    <w:rsid w:val="00877188"/>
    <w:rsid w:val="0087747A"/>
    <w:rsid w:val="0087782F"/>
    <w:rsid w:val="00877A0C"/>
    <w:rsid w:val="00877E1B"/>
    <w:rsid w:val="00880534"/>
    <w:rsid w:val="00880680"/>
    <w:rsid w:val="008806EB"/>
    <w:rsid w:val="00880803"/>
    <w:rsid w:val="00880C1E"/>
    <w:rsid w:val="00880F63"/>
    <w:rsid w:val="00882021"/>
    <w:rsid w:val="00882C51"/>
    <w:rsid w:val="00882C76"/>
    <w:rsid w:val="00882FA4"/>
    <w:rsid w:val="00883472"/>
    <w:rsid w:val="00883485"/>
    <w:rsid w:val="00883D86"/>
    <w:rsid w:val="00883EFF"/>
    <w:rsid w:val="0088437B"/>
    <w:rsid w:val="00884762"/>
    <w:rsid w:val="0088496A"/>
    <w:rsid w:val="00884A1D"/>
    <w:rsid w:val="00884E15"/>
    <w:rsid w:val="00884EA8"/>
    <w:rsid w:val="00884FBF"/>
    <w:rsid w:val="0088540D"/>
    <w:rsid w:val="00885A92"/>
    <w:rsid w:val="00885C49"/>
    <w:rsid w:val="00885CA0"/>
    <w:rsid w:val="0088642C"/>
    <w:rsid w:val="008866F4"/>
    <w:rsid w:val="00886893"/>
    <w:rsid w:val="00886A65"/>
    <w:rsid w:val="00886B76"/>
    <w:rsid w:val="00887299"/>
    <w:rsid w:val="00887B00"/>
    <w:rsid w:val="00887C7A"/>
    <w:rsid w:val="00887D59"/>
    <w:rsid w:val="00890ACD"/>
    <w:rsid w:val="0089111D"/>
    <w:rsid w:val="00891DA0"/>
    <w:rsid w:val="00892384"/>
    <w:rsid w:val="008931A9"/>
    <w:rsid w:val="00893475"/>
    <w:rsid w:val="00893B90"/>
    <w:rsid w:val="00893E83"/>
    <w:rsid w:val="0089479A"/>
    <w:rsid w:val="00894D71"/>
    <w:rsid w:val="00894D8D"/>
    <w:rsid w:val="00895748"/>
    <w:rsid w:val="00895D82"/>
    <w:rsid w:val="00896021"/>
    <w:rsid w:val="00896600"/>
    <w:rsid w:val="00896EB4"/>
    <w:rsid w:val="00897675"/>
    <w:rsid w:val="008978F1"/>
    <w:rsid w:val="00897B83"/>
    <w:rsid w:val="00897CF8"/>
    <w:rsid w:val="008A05CA"/>
    <w:rsid w:val="008A0EAF"/>
    <w:rsid w:val="008A0F93"/>
    <w:rsid w:val="008A1D4C"/>
    <w:rsid w:val="008A2B98"/>
    <w:rsid w:val="008A2D90"/>
    <w:rsid w:val="008A326F"/>
    <w:rsid w:val="008A36F3"/>
    <w:rsid w:val="008A3F1F"/>
    <w:rsid w:val="008A4186"/>
    <w:rsid w:val="008A4294"/>
    <w:rsid w:val="008A43F3"/>
    <w:rsid w:val="008A4634"/>
    <w:rsid w:val="008A4AE0"/>
    <w:rsid w:val="008A4B6C"/>
    <w:rsid w:val="008A4E4B"/>
    <w:rsid w:val="008A50E3"/>
    <w:rsid w:val="008A6799"/>
    <w:rsid w:val="008A69FD"/>
    <w:rsid w:val="008A6B6B"/>
    <w:rsid w:val="008A6B9D"/>
    <w:rsid w:val="008A6E48"/>
    <w:rsid w:val="008A6F13"/>
    <w:rsid w:val="008A7702"/>
    <w:rsid w:val="008A7939"/>
    <w:rsid w:val="008B0B08"/>
    <w:rsid w:val="008B14E2"/>
    <w:rsid w:val="008B17BE"/>
    <w:rsid w:val="008B1804"/>
    <w:rsid w:val="008B1952"/>
    <w:rsid w:val="008B1C0E"/>
    <w:rsid w:val="008B1D72"/>
    <w:rsid w:val="008B250A"/>
    <w:rsid w:val="008B27F9"/>
    <w:rsid w:val="008B29D3"/>
    <w:rsid w:val="008B2E07"/>
    <w:rsid w:val="008B2E14"/>
    <w:rsid w:val="008B3972"/>
    <w:rsid w:val="008B46D9"/>
    <w:rsid w:val="008B4894"/>
    <w:rsid w:val="008B48CE"/>
    <w:rsid w:val="008B4CAD"/>
    <w:rsid w:val="008B4F65"/>
    <w:rsid w:val="008B513B"/>
    <w:rsid w:val="008B51E6"/>
    <w:rsid w:val="008B552F"/>
    <w:rsid w:val="008B562C"/>
    <w:rsid w:val="008B6017"/>
    <w:rsid w:val="008B6197"/>
    <w:rsid w:val="008B64FF"/>
    <w:rsid w:val="008B6FEA"/>
    <w:rsid w:val="008B7163"/>
    <w:rsid w:val="008B71FC"/>
    <w:rsid w:val="008B7AAB"/>
    <w:rsid w:val="008B7C88"/>
    <w:rsid w:val="008C0343"/>
    <w:rsid w:val="008C0A86"/>
    <w:rsid w:val="008C0C5F"/>
    <w:rsid w:val="008C0DD5"/>
    <w:rsid w:val="008C1485"/>
    <w:rsid w:val="008C1A91"/>
    <w:rsid w:val="008C1C67"/>
    <w:rsid w:val="008C2508"/>
    <w:rsid w:val="008C2681"/>
    <w:rsid w:val="008C2F8D"/>
    <w:rsid w:val="008C3304"/>
    <w:rsid w:val="008C3962"/>
    <w:rsid w:val="008C3DFF"/>
    <w:rsid w:val="008C3FF6"/>
    <w:rsid w:val="008C4175"/>
    <w:rsid w:val="008C4E8C"/>
    <w:rsid w:val="008C50A9"/>
    <w:rsid w:val="008C5426"/>
    <w:rsid w:val="008C5829"/>
    <w:rsid w:val="008C5B4A"/>
    <w:rsid w:val="008C5C61"/>
    <w:rsid w:val="008C5F23"/>
    <w:rsid w:val="008C6269"/>
    <w:rsid w:val="008C6587"/>
    <w:rsid w:val="008C6680"/>
    <w:rsid w:val="008C690C"/>
    <w:rsid w:val="008C6940"/>
    <w:rsid w:val="008C7317"/>
    <w:rsid w:val="008C745B"/>
    <w:rsid w:val="008C7A7A"/>
    <w:rsid w:val="008C7C9D"/>
    <w:rsid w:val="008D063B"/>
    <w:rsid w:val="008D0659"/>
    <w:rsid w:val="008D0C9B"/>
    <w:rsid w:val="008D0ECF"/>
    <w:rsid w:val="008D14AC"/>
    <w:rsid w:val="008D2662"/>
    <w:rsid w:val="008D2BD0"/>
    <w:rsid w:val="008D2BD6"/>
    <w:rsid w:val="008D30C0"/>
    <w:rsid w:val="008D3EA8"/>
    <w:rsid w:val="008D3F18"/>
    <w:rsid w:val="008D4351"/>
    <w:rsid w:val="008D4D2B"/>
    <w:rsid w:val="008D4F58"/>
    <w:rsid w:val="008D5A8E"/>
    <w:rsid w:val="008D6168"/>
    <w:rsid w:val="008D6C54"/>
    <w:rsid w:val="008D714D"/>
    <w:rsid w:val="008D7845"/>
    <w:rsid w:val="008D7E5C"/>
    <w:rsid w:val="008D7FB1"/>
    <w:rsid w:val="008E0C76"/>
    <w:rsid w:val="008E151F"/>
    <w:rsid w:val="008E1533"/>
    <w:rsid w:val="008E17C1"/>
    <w:rsid w:val="008E18B5"/>
    <w:rsid w:val="008E1D89"/>
    <w:rsid w:val="008E1F8E"/>
    <w:rsid w:val="008E2000"/>
    <w:rsid w:val="008E20FE"/>
    <w:rsid w:val="008E229C"/>
    <w:rsid w:val="008E23FD"/>
    <w:rsid w:val="008E2E37"/>
    <w:rsid w:val="008E31AB"/>
    <w:rsid w:val="008E35CE"/>
    <w:rsid w:val="008E36A2"/>
    <w:rsid w:val="008E410F"/>
    <w:rsid w:val="008E41E5"/>
    <w:rsid w:val="008E51EF"/>
    <w:rsid w:val="008E55B2"/>
    <w:rsid w:val="008E56F6"/>
    <w:rsid w:val="008E5B1F"/>
    <w:rsid w:val="008E5C59"/>
    <w:rsid w:val="008E5F9E"/>
    <w:rsid w:val="008E6322"/>
    <w:rsid w:val="008E640C"/>
    <w:rsid w:val="008E64BA"/>
    <w:rsid w:val="008E752F"/>
    <w:rsid w:val="008E77E9"/>
    <w:rsid w:val="008E79FC"/>
    <w:rsid w:val="008E7C21"/>
    <w:rsid w:val="008E7C82"/>
    <w:rsid w:val="008E7DEF"/>
    <w:rsid w:val="008E7E7D"/>
    <w:rsid w:val="008E7F0C"/>
    <w:rsid w:val="008F03B3"/>
    <w:rsid w:val="008F0738"/>
    <w:rsid w:val="008F0C94"/>
    <w:rsid w:val="008F11E9"/>
    <w:rsid w:val="008F13D9"/>
    <w:rsid w:val="008F15AD"/>
    <w:rsid w:val="008F161F"/>
    <w:rsid w:val="008F1B0F"/>
    <w:rsid w:val="008F2120"/>
    <w:rsid w:val="008F29AA"/>
    <w:rsid w:val="008F2A23"/>
    <w:rsid w:val="008F376F"/>
    <w:rsid w:val="008F39BB"/>
    <w:rsid w:val="008F3B81"/>
    <w:rsid w:val="008F406B"/>
    <w:rsid w:val="008F4238"/>
    <w:rsid w:val="008F482B"/>
    <w:rsid w:val="008F4AC1"/>
    <w:rsid w:val="008F4DE9"/>
    <w:rsid w:val="008F5707"/>
    <w:rsid w:val="008F5C03"/>
    <w:rsid w:val="008F6BBF"/>
    <w:rsid w:val="008F6DE7"/>
    <w:rsid w:val="008F75DB"/>
    <w:rsid w:val="008F761D"/>
    <w:rsid w:val="008F7696"/>
    <w:rsid w:val="00900267"/>
    <w:rsid w:val="00900425"/>
    <w:rsid w:val="0090152E"/>
    <w:rsid w:val="009016A0"/>
    <w:rsid w:val="00901C0D"/>
    <w:rsid w:val="00901C34"/>
    <w:rsid w:val="0090315A"/>
    <w:rsid w:val="009034C6"/>
    <w:rsid w:val="009041B0"/>
    <w:rsid w:val="009042A0"/>
    <w:rsid w:val="0090446A"/>
    <w:rsid w:val="00905255"/>
    <w:rsid w:val="0090592D"/>
    <w:rsid w:val="00905F59"/>
    <w:rsid w:val="00905FF9"/>
    <w:rsid w:val="0090622E"/>
    <w:rsid w:val="00907630"/>
    <w:rsid w:val="00907666"/>
    <w:rsid w:val="00907757"/>
    <w:rsid w:val="00907E3B"/>
    <w:rsid w:val="00910644"/>
    <w:rsid w:val="009108DD"/>
    <w:rsid w:val="009109E7"/>
    <w:rsid w:val="009111DC"/>
    <w:rsid w:val="00911743"/>
    <w:rsid w:val="00911E70"/>
    <w:rsid w:val="00911F65"/>
    <w:rsid w:val="00911F85"/>
    <w:rsid w:val="00911FBB"/>
    <w:rsid w:val="009123E7"/>
    <w:rsid w:val="00912440"/>
    <w:rsid w:val="00912DE6"/>
    <w:rsid w:val="00913279"/>
    <w:rsid w:val="00913991"/>
    <w:rsid w:val="00913DCD"/>
    <w:rsid w:val="0091422E"/>
    <w:rsid w:val="009147C2"/>
    <w:rsid w:val="00914B04"/>
    <w:rsid w:val="0091542D"/>
    <w:rsid w:val="00915632"/>
    <w:rsid w:val="0091577F"/>
    <w:rsid w:val="00915D90"/>
    <w:rsid w:val="00916335"/>
    <w:rsid w:val="00916455"/>
    <w:rsid w:val="0091665D"/>
    <w:rsid w:val="00916F8E"/>
    <w:rsid w:val="009171BC"/>
    <w:rsid w:val="00917701"/>
    <w:rsid w:val="009178DE"/>
    <w:rsid w:val="00917C62"/>
    <w:rsid w:val="00917DA4"/>
    <w:rsid w:val="00917E09"/>
    <w:rsid w:val="00920C13"/>
    <w:rsid w:val="00920FED"/>
    <w:rsid w:val="009211E6"/>
    <w:rsid w:val="00921E1C"/>
    <w:rsid w:val="00921F79"/>
    <w:rsid w:val="00922C1C"/>
    <w:rsid w:val="0092327B"/>
    <w:rsid w:val="00923300"/>
    <w:rsid w:val="009235A2"/>
    <w:rsid w:val="00923696"/>
    <w:rsid w:val="0092387B"/>
    <w:rsid w:val="00923C9A"/>
    <w:rsid w:val="009240E9"/>
    <w:rsid w:val="00924FD0"/>
    <w:rsid w:val="00925361"/>
    <w:rsid w:val="00925537"/>
    <w:rsid w:val="00925B03"/>
    <w:rsid w:val="00926144"/>
    <w:rsid w:val="00926157"/>
    <w:rsid w:val="009261A7"/>
    <w:rsid w:val="009265A0"/>
    <w:rsid w:val="0092660B"/>
    <w:rsid w:val="009266F9"/>
    <w:rsid w:val="0093040B"/>
    <w:rsid w:val="009305E9"/>
    <w:rsid w:val="009306A2"/>
    <w:rsid w:val="009309E4"/>
    <w:rsid w:val="00930A04"/>
    <w:rsid w:val="009313DA"/>
    <w:rsid w:val="00931492"/>
    <w:rsid w:val="00931C76"/>
    <w:rsid w:val="00931E00"/>
    <w:rsid w:val="00932562"/>
    <w:rsid w:val="00932A5D"/>
    <w:rsid w:val="009331C9"/>
    <w:rsid w:val="00933602"/>
    <w:rsid w:val="00934109"/>
    <w:rsid w:val="009342E7"/>
    <w:rsid w:val="00934E81"/>
    <w:rsid w:val="00934FF2"/>
    <w:rsid w:val="00935963"/>
    <w:rsid w:val="009365C2"/>
    <w:rsid w:val="009366D9"/>
    <w:rsid w:val="00936754"/>
    <w:rsid w:val="009367A8"/>
    <w:rsid w:val="00936985"/>
    <w:rsid w:val="00936A12"/>
    <w:rsid w:val="00937010"/>
    <w:rsid w:val="0093719C"/>
    <w:rsid w:val="0093732E"/>
    <w:rsid w:val="009374F8"/>
    <w:rsid w:val="00937A17"/>
    <w:rsid w:val="00937EC9"/>
    <w:rsid w:val="0094009F"/>
    <w:rsid w:val="009404E9"/>
    <w:rsid w:val="0094077E"/>
    <w:rsid w:val="00941194"/>
    <w:rsid w:val="009413E1"/>
    <w:rsid w:val="00941508"/>
    <w:rsid w:val="00941601"/>
    <w:rsid w:val="009416F4"/>
    <w:rsid w:val="00941821"/>
    <w:rsid w:val="00941A9A"/>
    <w:rsid w:val="009422E3"/>
    <w:rsid w:val="00942952"/>
    <w:rsid w:val="00943D7E"/>
    <w:rsid w:val="00944A98"/>
    <w:rsid w:val="00944D67"/>
    <w:rsid w:val="009452D8"/>
    <w:rsid w:val="00945532"/>
    <w:rsid w:val="0094596D"/>
    <w:rsid w:val="00945C89"/>
    <w:rsid w:val="00945E94"/>
    <w:rsid w:val="0094636B"/>
    <w:rsid w:val="00946420"/>
    <w:rsid w:val="0094666D"/>
    <w:rsid w:val="00946850"/>
    <w:rsid w:val="00946992"/>
    <w:rsid w:val="00946CE9"/>
    <w:rsid w:val="00946CFE"/>
    <w:rsid w:val="00946D40"/>
    <w:rsid w:val="0094723B"/>
    <w:rsid w:val="0095011A"/>
    <w:rsid w:val="0095023D"/>
    <w:rsid w:val="00950454"/>
    <w:rsid w:val="00950773"/>
    <w:rsid w:val="009507FA"/>
    <w:rsid w:val="0095114E"/>
    <w:rsid w:val="00951336"/>
    <w:rsid w:val="009516CF"/>
    <w:rsid w:val="0095176C"/>
    <w:rsid w:val="00951CCD"/>
    <w:rsid w:val="00952981"/>
    <w:rsid w:val="0095302F"/>
    <w:rsid w:val="009534CE"/>
    <w:rsid w:val="00953660"/>
    <w:rsid w:val="00953A44"/>
    <w:rsid w:val="00953F82"/>
    <w:rsid w:val="00954071"/>
    <w:rsid w:val="009545C0"/>
    <w:rsid w:val="0095495C"/>
    <w:rsid w:val="0095498B"/>
    <w:rsid w:val="00955674"/>
    <w:rsid w:val="0095572A"/>
    <w:rsid w:val="00955DFD"/>
    <w:rsid w:val="009561A8"/>
    <w:rsid w:val="0095623E"/>
    <w:rsid w:val="009569AA"/>
    <w:rsid w:val="0095722B"/>
    <w:rsid w:val="009573AA"/>
    <w:rsid w:val="00957424"/>
    <w:rsid w:val="00957C29"/>
    <w:rsid w:val="00957E12"/>
    <w:rsid w:val="00960492"/>
    <w:rsid w:val="00960853"/>
    <w:rsid w:val="00960B96"/>
    <w:rsid w:val="00960D06"/>
    <w:rsid w:val="009614D4"/>
    <w:rsid w:val="00961795"/>
    <w:rsid w:val="00961B88"/>
    <w:rsid w:val="00962645"/>
    <w:rsid w:val="00962D33"/>
    <w:rsid w:val="00962EBF"/>
    <w:rsid w:val="0096358C"/>
    <w:rsid w:val="0096379D"/>
    <w:rsid w:val="00963E04"/>
    <w:rsid w:val="00964904"/>
    <w:rsid w:val="009650B8"/>
    <w:rsid w:val="00965440"/>
    <w:rsid w:val="009656B3"/>
    <w:rsid w:val="0096582D"/>
    <w:rsid w:val="00965C72"/>
    <w:rsid w:val="0096626E"/>
    <w:rsid w:val="00966276"/>
    <w:rsid w:val="009662F6"/>
    <w:rsid w:val="00966669"/>
    <w:rsid w:val="00966DDD"/>
    <w:rsid w:val="00966FF5"/>
    <w:rsid w:val="0096716F"/>
    <w:rsid w:val="009671AB"/>
    <w:rsid w:val="00967A73"/>
    <w:rsid w:val="00967EA1"/>
    <w:rsid w:val="00970145"/>
    <w:rsid w:val="0097017C"/>
    <w:rsid w:val="0097028D"/>
    <w:rsid w:val="00970D39"/>
    <w:rsid w:val="00970FD3"/>
    <w:rsid w:val="00971189"/>
    <w:rsid w:val="009716C2"/>
    <w:rsid w:val="009720A4"/>
    <w:rsid w:val="00972C39"/>
    <w:rsid w:val="00972F05"/>
    <w:rsid w:val="00972F9E"/>
    <w:rsid w:val="0097358C"/>
    <w:rsid w:val="00974140"/>
    <w:rsid w:val="00974C68"/>
    <w:rsid w:val="00974F2D"/>
    <w:rsid w:val="00975D56"/>
    <w:rsid w:val="00975EDD"/>
    <w:rsid w:val="0097656E"/>
    <w:rsid w:val="0097661B"/>
    <w:rsid w:val="009769EF"/>
    <w:rsid w:val="00976F6C"/>
    <w:rsid w:val="00976F97"/>
    <w:rsid w:val="009770AF"/>
    <w:rsid w:val="00977605"/>
    <w:rsid w:val="0097765E"/>
    <w:rsid w:val="009776D8"/>
    <w:rsid w:val="00980671"/>
    <w:rsid w:val="00980A97"/>
    <w:rsid w:val="00980D89"/>
    <w:rsid w:val="00981E15"/>
    <w:rsid w:val="00982EEC"/>
    <w:rsid w:val="00982FA5"/>
    <w:rsid w:val="00983842"/>
    <w:rsid w:val="00985615"/>
    <w:rsid w:val="009859BE"/>
    <w:rsid w:val="00985B00"/>
    <w:rsid w:val="00986242"/>
    <w:rsid w:val="00986908"/>
    <w:rsid w:val="00987FEB"/>
    <w:rsid w:val="0099090C"/>
    <w:rsid w:val="00990953"/>
    <w:rsid w:val="00990BB7"/>
    <w:rsid w:val="00990DAD"/>
    <w:rsid w:val="0099162D"/>
    <w:rsid w:val="00991D27"/>
    <w:rsid w:val="00991FEE"/>
    <w:rsid w:val="00992683"/>
    <w:rsid w:val="00992BC1"/>
    <w:rsid w:val="00992FE4"/>
    <w:rsid w:val="00993555"/>
    <w:rsid w:val="00993915"/>
    <w:rsid w:val="00993B84"/>
    <w:rsid w:val="00993E04"/>
    <w:rsid w:val="00993FEC"/>
    <w:rsid w:val="0099465A"/>
    <w:rsid w:val="0099586E"/>
    <w:rsid w:val="00996032"/>
    <w:rsid w:val="009968B5"/>
    <w:rsid w:val="00997282"/>
    <w:rsid w:val="009973CD"/>
    <w:rsid w:val="0099744B"/>
    <w:rsid w:val="009976C5"/>
    <w:rsid w:val="009978E6"/>
    <w:rsid w:val="009978F4"/>
    <w:rsid w:val="009A0028"/>
    <w:rsid w:val="009A01F8"/>
    <w:rsid w:val="009A0B7B"/>
    <w:rsid w:val="009A0CA0"/>
    <w:rsid w:val="009A12F2"/>
    <w:rsid w:val="009A16A7"/>
    <w:rsid w:val="009A1732"/>
    <w:rsid w:val="009A1A70"/>
    <w:rsid w:val="009A1B5E"/>
    <w:rsid w:val="009A1E07"/>
    <w:rsid w:val="009A23AC"/>
    <w:rsid w:val="009A2694"/>
    <w:rsid w:val="009A2AE9"/>
    <w:rsid w:val="009A2F5D"/>
    <w:rsid w:val="009A320A"/>
    <w:rsid w:val="009A33EA"/>
    <w:rsid w:val="009A3759"/>
    <w:rsid w:val="009A3BAF"/>
    <w:rsid w:val="009A4012"/>
    <w:rsid w:val="009A442F"/>
    <w:rsid w:val="009A4475"/>
    <w:rsid w:val="009A45FD"/>
    <w:rsid w:val="009A4851"/>
    <w:rsid w:val="009A4B3C"/>
    <w:rsid w:val="009A4C40"/>
    <w:rsid w:val="009A5014"/>
    <w:rsid w:val="009A502B"/>
    <w:rsid w:val="009A5090"/>
    <w:rsid w:val="009A50E0"/>
    <w:rsid w:val="009A52DE"/>
    <w:rsid w:val="009A53AE"/>
    <w:rsid w:val="009A557E"/>
    <w:rsid w:val="009A5948"/>
    <w:rsid w:val="009A5EB0"/>
    <w:rsid w:val="009A6306"/>
    <w:rsid w:val="009A6F50"/>
    <w:rsid w:val="009A7CAD"/>
    <w:rsid w:val="009B02E2"/>
    <w:rsid w:val="009B034E"/>
    <w:rsid w:val="009B048C"/>
    <w:rsid w:val="009B04E0"/>
    <w:rsid w:val="009B071A"/>
    <w:rsid w:val="009B0916"/>
    <w:rsid w:val="009B0BF5"/>
    <w:rsid w:val="009B0C82"/>
    <w:rsid w:val="009B0EEE"/>
    <w:rsid w:val="009B1002"/>
    <w:rsid w:val="009B1032"/>
    <w:rsid w:val="009B1157"/>
    <w:rsid w:val="009B1567"/>
    <w:rsid w:val="009B1D8D"/>
    <w:rsid w:val="009B25C7"/>
    <w:rsid w:val="009B2618"/>
    <w:rsid w:val="009B311A"/>
    <w:rsid w:val="009B38B8"/>
    <w:rsid w:val="009B3B9F"/>
    <w:rsid w:val="009B3F95"/>
    <w:rsid w:val="009B404D"/>
    <w:rsid w:val="009B43A9"/>
    <w:rsid w:val="009B476F"/>
    <w:rsid w:val="009B48A7"/>
    <w:rsid w:val="009B4CD6"/>
    <w:rsid w:val="009B4E2B"/>
    <w:rsid w:val="009B5134"/>
    <w:rsid w:val="009B541F"/>
    <w:rsid w:val="009B5B76"/>
    <w:rsid w:val="009B5E5B"/>
    <w:rsid w:val="009B60BD"/>
    <w:rsid w:val="009B6422"/>
    <w:rsid w:val="009B657E"/>
    <w:rsid w:val="009B6C93"/>
    <w:rsid w:val="009B77F5"/>
    <w:rsid w:val="009B7A2E"/>
    <w:rsid w:val="009B7C3A"/>
    <w:rsid w:val="009C0AE2"/>
    <w:rsid w:val="009C0DFA"/>
    <w:rsid w:val="009C14C0"/>
    <w:rsid w:val="009C16B2"/>
    <w:rsid w:val="009C16C7"/>
    <w:rsid w:val="009C1740"/>
    <w:rsid w:val="009C1D5D"/>
    <w:rsid w:val="009C1DDA"/>
    <w:rsid w:val="009C1F6C"/>
    <w:rsid w:val="009C2112"/>
    <w:rsid w:val="009C2354"/>
    <w:rsid w:val="009C250C"/>
    <w:rsid w:val="009C2E92"/>
    <w:rsid w:val="009C30D0"/>
    <w:rsid w:val="009C3497"/>
    <w:rsid w:val="009C432B"/>
    <w:rsid w:val="009C493C"/>
    <w:rsid w:val="009C50FA"/>
    <w:rsid w:val="009C5DBE"/>
    <w:rsid w:val="009C61AA"/>
    <w:rsid w:val="009C61D3"/>
    <w:rsid w:val="009C63F3"/>
    <w:rsid w:val="009C6876"/>
    <w:rsid w:val="009C6A2E"/>
    <w:rsid w:val="009C7A7E"/>
    <w:rsid w:val="009D03F1"/>
    <w:rsid w:val="009D052B"/>
    <w:rsid w:val="009D0E72"/>
    <w:rsid w:val="009D0E97"/>
    <w:rsid w:val="009D1005"/>
    <w:rsid w:val="009D1160"/>
    <w:rsid w:val="009D12E9"/>
    <w:rsid w:val="009D159D"/>
    <w:rsid w:val="009D1B75"/>
    <w:rsid w:val="009D2088"/>
    <w:rsid w:val="009D2226"/>
    <w:rsid w:val="009D43CB"/>
    <w:rsid w:val="009D44CD"/>
    <w:rsid w:val="009D5583"/>
    <w:rsid w:val="009D5C87"/>
    <w:rsid w:val="009D5F5F"/>
    <w:rsid w:val="009D6724"/>
    <w:rsid w:val="009D6D10"/>
    <w:rsid w:val="009D6FA6"/>
    <w:rsid w:val="009D774F"/>
    <w:rsid w:val="009D787A"/>
    <w:rsid w:val="009D78B1"/>
    <w:rsid w:val="009D7997"/>
    <w:rsid w:val="009D7B86"/>
    <w:rsid w:val="009E027A"/>
    <w:rsid w:val="009E0473"/>
    <w:rsid w:val="009E10F7"/>
    <w:rsid w:val="009E16B2"/>
    <w:rsid w:val="009E18E9"/>
    <w:rsid w:val="009E23BD"/>
    <w:rsid w:val="009E27F8"/>
    <w:rsid w:val="009E3E9C"/>
    <w:rsid w:val="009E41AD"/>
    <w:rsid w:val="009E460F"/>
    <w:rsid w:val="009E4697"/>
    <w:rsid w:val="009E5B68"/>
    <w:rsid w:val="009E6397"/>
    <w:rsid w:val="009E6596"/>
    <w:rsid w:val="009E6D57"/>
    <w:rsid w:val="009E6EF3"/>
    <w:rsid w:val="009E7424"/>
    <w:rsid w:val="009E7A36"/>
    <w:rsid w:val="009E7FD1"/>
    <w:rsid w:val="009F0073"/>
    <w:rsid w:val="009F06A5"/>
    <w:rsid w:val="009F0971"/>
    <w:rsid w:val="009F0A3E"/>
    <w:rsid w:val="009F0D40"/>
    <w:rsid w:val="009F164F"/>
    <w:rsid w:val="009F1BB1"/>
    <w:rsid w:val="009F1C9C"/>
    <w:rsid w:val="009F1FD3"/>
    <w:rsid w:val="009F2111"/>
    <w:rsid w:val="009F2152"/>
    <w:rsid w:val="009F257E"/>
    <w:rsid w:val="009F25E8"/>
    <w:rsid w:val="009F2B69"/>
    <w:rsid w:val="009F315B"/>
    <w:rsid w:val="009F357E"/>
    <w:rsid w:val="009F3881"/>
    <w:rsid w:val="009F397A"/>
    <w:rsid w:val="009F47FD"/>
    <w:rsid w:val="009F4A3F"/>
    <w:rsid w:val="009F4E8E"/>
    <w:rsid w:val="009F4F16"/>
    <w:rsid w:val="009F54B8"/>
    <w:rsid w:val="009F5555"/>
    <w:rsid w:val="009F6252"/>
    <w:rsid w:val="009F665E"/>
    <w:rsid w:val="009F6746"/>
    <w:rsid w:val="009F6AB7"/>
    <w:rsid w:val="009F6BE5"/>
    <w:rsid w:val="009F7136"/>
    <w:rsid w:val="009F76B2"/>
    <w:rsid w:val="009F7DF4"/>
    <w:rsid w:val="00A0072C"/>
    <w:rsid w:val="00A0081F"/>
    <w:rsid w:val="00A00EB3"/>
    <w:rsid w:val="00A01367"/>
    <w:rsid w:val="00A014A7"/>
    <w:rsid w:val="00A017C2"/>
    <w:rsid w:val="00A01872"/>
    <w:rsid w:val="00A01A4B"/>
    <w:rsid w:val="00A02C3D"/>
    <w:rsid w:val="00A0378E"/>
    <w:rsid w:val="00A0387F"/>
    <w:rsid w:val="00A03979"/>
    <w:rsid w:val="00A03F1A"/>
    <w:rsid w:val="00A04507"/>
    <w:rsid w:val="00A04906"/>
    <w:rsid w:val="00A04EDD"/>
    <w:rsid w:val="00A0574B"/>
    <w:rsid w:val="00A05AB7"/>
    <w:rsid w:val="00A066C7"/>
    <w:rsid w:val="00A066F7"/>
    <w:rsid w:val="00A06AD2"/>
    <w:rsid w:val="00A06E60"/>
    <w:rsid w:val="00A0717B"/>
    <w:rsid w:val="00A075BF"/>
    <w:rsid w:val="00A0774D"/>
    <w:rsid w:val="00A10DE1"/>
    <w:rsid w:val="00A10E9D"/>
    <w:rsid w:val="00A115BF"/>
    <w:rsid w:val="00A11B22"/>
    <w:rsid w:val="00A11CF5"/>
    <w:rsid w:val="00A1284F"/>
    <w:rsid w:val="00A128D0"/>
    <w:rsid w:val="00A12AB3"/>
    <w:rsid w:val="00A132D9"/>
    <w:rsid w:val="00A14290"/>
    <w:rsid w:val="00A14358"/>
    <w:rsid w:val="00A14434"/>
    <w:rsid w:val="00A14525"/>
    <w:rsid w:val="00A14836"/>
    <w:rsid w:val="00A14BC2"/>
    <w:rsid w:val="00A14CD6"/>
    <w:rsid w:val="00A14D27"/>
    <w:rsid w:val="00A1504C"/>
    <w:rsid w:val="00A1539B"/>
    <w:rsid w:val="00A15BFC"/>
    <w:rsid w:val="00A15C16"/>
    <w:rsid w:val="00A15DF4"/>
    <w:rsid w:val="00A15F4C"/>
    <w:rsid w:val="00A1641B"/>
    <w:rsid w:val="00A166D8"/>
    <w:rsid w:val="00A168B6"/>
    <w:rsid w:val="00A17590"/>
    <w:rsid w:val="00A17B6C"/>
    <w:rsid w:val="00A17FAE"/>
    <w:rsid w:val="00A20348"/>
    <w:rsid w:val="00A2050E"/>
    <w:rsid w:val="00A20A32"/>
    <w:rsid w:val="00A20C17"/>
    <w:rsid w:val="00A21573"/>
    <w:rsid w:val="00A218C4"/>
    <w:rsid w:val="00A218CE"/>
    <w:rsid w:val="00A21937"/>
    <w:rsid w:val="00A21E6C"/>
    <w:rsid w:val="00A22591"/>
    <w:rsid w:val="00A227DD"/>
    <w:rsid w:val="00A228B7"/>
    <w:rsid w:val="00A22B12"/>
    <w:rsid w:val="00A22FA9"/>
    <w:rsid w:val="00A22FD1"/>
    <w:rsid w:val="00A23410"/>
    <w:rsid w:val="00A2364C"/>
    <w:rsid w:val="00A23BF4"/>
    <w:rsid w:val="00A247CE"/>
    <w:rsid w:val="00A247E7"/>
    <w:rsid w:val="00A253EB"/>
    <w:rsid w:val="00A253F9"/>
    <w:rsid w:val="00A25BF0"/>
    <w:rsid w:val="00A2683F"/>
    <w:rsid w:val="00A268E3"/>
    <w:rsid w:val="00A26A53"/>
    <w:rsid w:val="00A2708F"/>
    <w:rsid w:val="00A2753C"/>
    <w:rsid w:val="00A27643"/>
    <w:rsid w:val="00A27884"/>
    <w:rsid w:val="00A300C1"/>
    <w:rsid w:val="00A30860"/>
    <w:rsid w:val="00A30BCE"/>
    <w:rsid w:val="00A30D30"/>
    <w:rsid w:val="00A311C3"/>
    <w:rsid w:val="00A31281"/>
    <w:rsid w:val="00A31291"/>
    <w:rsid w:val="00A318EB"/>
    <w:rsid w:val="00A32409"/>
    <w:rsid w:val="00A3262D"/>
    <w:rsid w:val="00A328B4"/>
    <w:rsid w:val="00A32CFB"/>
    <w:rsid w:val="00A33119"/>
    <w:rsid w:val="00A338C7"/>
    <w:rsid w:val="00A33A48"/>
    <w:rsid w:val="00A33C85"/>
    <w:rsid w:val="00A33E43"/>
    <w:rsid w:val="00A340C7"/>
    <w:rsid w:val="00A345B4"/>
    <w:rsid w:val="00A34A7B"/>
    <w:rsid w:val="00A34B3E"/>
    <w:rsid w:val="00A34FF6"/>
    <w:rsid w:val="00A35125"/>
    <w:rsid w:val="00A363BC"/>
    <w:rsid w:val="00A36748"/>
    <w:rsid w:val="00A369AA"/>
    <w:rsid w:val="00A372C8"/>
    <w:rsid w:val="00A372CA"/>
    <w:rsid w:val="00A37748"/>
    <w:rsid w:val="00A37959"/>
    <w:rsid w:val="00A37E91"/>
    <w:rsid w:val="00A4105C"/>
    <w:rsid w:val="00A413C9"/>
    <w:rsid w:val="00A416D3"/>
    <w:rsid w:val="00A41786"/>
    <w:rsid w:val="00A419CF"/>
    <w:rsid w:val="00A41A40"/>
    <w:rsid w:val="00A41C3F"/>
    <w:rsid w:val="00A4225A"/>
    <w:rsid w:val="00A42346"/>
    <w:rsid w:val="00A4299F"/>
    <w:rsid w:val="00A42E0A"/>
    <w:rsid w:val="00A43A5B"/>
    <w:rsid w:val="00A43D8B"/>
    <w:rsid w:val="00A44864"/>
    <w:rsid w:val="00A44AAF"/>
    <w:rsid w:val="00A44BEB"/>
    <w:rsid w:val="00A4503A"/>
    <w:rsid w:val="00A4573A"/>
    <w:rsid w:val="00A469C7"/>
    <w:rsid w:val="00A46BC2"/>
    <w:rsid w:val="00A475A0"/>
    <w:rsid w:val="00A47BC9"/>
    <w:rsid w:val="00A50131"/>
    <w:rsid w:val="00A501D0"/>
    <w:rsid w:val="00A5022E"/>
    <w:rsid w:val="00A502F9"/>
    <w:rsid w:val="00A50547"/>
    <w:rsid w:val="00A505F6"/>
    <w:rsid w:val="00A50BC7"/>
    <w:rsid w:val="00A50E53"/>
    <w:rsid w:val="00A519B7"/>
    <w:rsid w:val="00A51A32"/>
    <w:rsid w:val="00A51F42"/>
    <w:rsid w:val="00A52510"/>
    <w:rsid w:val="00A525A7"/>
    <w:rsid w:val="00A52C70"/>
    <w:rsid w:val="00A52D3F"/>
    <w:rsid w:val="00A53A6E"/>
    <w:rsid w:val="00A547ED"/>
    <w:rsid w:val="00A549F7"/>
    <w:rsid w:val="00A55F97"/>
    <w:rsid w:val="00A567EC"/>
    <w:rsid w:val="00A56C25"/>
    <w:rsid w:val="00A56F3D"/>
    <w:rsid w:val="00A570ED"/>
    <w:rsid w:val="00A573E7"/>
    <w:rsid w:val="00A5782A"/>
    <w:rsid w:val="00A57A56"/>
    <w:rsid w:val="00A60023"/>
    <w:rsid w:val="00A60A9F"/>
    <w:rsid w:val="00A60D7E"/>
    <w:rsid w:val="00A61245"/>
    <w:rsid w:val="00A61487"/>
    <w:rsid w:val="00A61994"/>
    <w:rsid w:val="00A61DAE"/>
    <w:rsid w:val="00A62027"/>
    <w:rsid w:val="00A620D9"/>
    <w:rsid w:val="00A622DF"/>
    <w:rsid w:val="00A62909"/>
    <w:rsid w:val="00A62B76"/>
    <w:rsid w:val="00A632ED"/>
    <w:rsid w:val="00A63358"/>
    <w:rsid w:val="00A6397C"/>
    <w:rsid w:val="00A63B08"/>
    <w:rsid w:val="00A63D96"/>
    <w:rsid w:val="00A63DAD"/>
    <w:rsid w:val="00A651CD"/>
    <w:rsid w:val="00A65EE8"/>
    <w:rsid w:val="00A663B5"/>
    <w:rsid w:val="00A66431"/>
    <w:rsid w:val="00A666E4"/>
    <w:rsid w:val="00A675D4"/>
    <w:rsid w:val="00A679EC"/>
    <w:rsid w:val="00A67FA2"/>
    <w:rsid w:val="00A70169"/>
    <w:rsid w:val="00A7037D"/>
    <w:rsid w:val="00A7054E"/>
    <w:rsid w:val="00A707CF"/>
    <w:rsid w:val="00A70FED"/>
    <w:rsid w:val="00A714CD"/>
    <w:rsid w:val="00A717F8"/>
    <w:rsid w:val="00A72129"/>
    <w:rsid w:val="00A72A10"/>
    <w:rsid w:val="00A73132"/>
    <w:rsid w:val="00A731A8"/>
    <w:rsid w:val="00A73B02"/>
    <w:rsid w:val="00A743E2"/>
    <w:rsid w:val="00A748A0"/>
    <w:rsid w:val="00A74B4F"/>
    <w:rsid w:val="00A7620D"/>
    <w:rsid w:val="00A76951"/>
    <w:rsid w:val="00A7741A"/>
    <w:rsid w:val="00A77B90"/>
    <w:rsid w:val="00A77B96"/>
    <w:rsid w:val="00A77C75"/>
    <w:rsid w:val="00A801B8"/>
    <w:rsid w:val="00A803F1"/>
    <w:rsid w:val="00A803FB"/>
    <w:rsid w:val="00A8097B"/>
    <w:rsid w:val="00A80B3E"/>
    <w:rsid w:val="00A80C78"/>
    <w:rsid w:val="00A80D85"/>
    <w:rsid w:val="00A81357"/>
    <w:rsid w:val="00A817C0"/>
    <w:rsid w:val="00A81E37"/>
    <w:rsid w:val="00A82063"/>
    <w:rsid w:val="00A832E7"/>
    <w:rsid w:val="00A836FE"/>
    <w:rsid w:val="00A841B7"/>
    <w:rsid w:val="00A84ACF"/>
    <w:rsid w:val="00A851EE"/>
    <w:rsid w:val="00A853CB"/>
    <w:rsid w:val="00A85832"/>
    <w:rsid w:val="00A8585F"/>
    <w:rsid w:val="00A85F41"/>
    <w:rsid w:val="00A860E2"/>
    <w:rsid w:val="00A86109"/>
    <w:rsid w:val="00A862F4"/>
    <w:rsid w:val="00A8636D"/>
    <w:rsid w:val="00A8733E"/>
    <w:rsid w:val="00A87A54"/>
    <w:rsid w:val="00A87B2B"/>
    <w:rsid w:val="00A87CE1"/>
    <w:rsid w:val="00A90022"/>
    <w:rsid w:val="00A90947"/>
    <w:rsid w:val="00A90972"/>
    <w:rsid w:val="00A90D6A"/>
    <w:rsid w:val="00A9157C"/>
    <w:rsid w:val="00A91992"/>
    <w:rsid w:val="00A91B56"/>
    <w:rsid w:val="00A91C03"/>
    <w:rsid w:val="00A924CC"/>
    <w:rsid w:val="00A925F1"/>
    <w:rsid w:val="00A926B8"/>
    <w:rsid w:val="00A9298B"/>
    <w:rsid w:val="00A92E0B"/>
    <w:rsid w:val="00A92E5C"/>
    <w:rsid w:val="00A934EE"/>
    <w:rsid w:val="00A935FB"/>
    <w:rsid w:val="00A936EF"/>
    <w:rsid w:val="00A93875"/>
    <w:rsid w:val="00A941AA"/>
    <w:rsid w:val="00A9437F"/>
    <w:rsid w:val="00A95498"/>
    <w:rsid w:val="00A958B3"/>
    <w:rsid w:val="00A95BEA"/>
    <w:rsid w:val="00A95D8F"/>
    <w:rsid w:val="00A95FC9"/>
    <w:rsid w:val="00A95FFF"/>
    <w:rsid w:val="00A96110"/>
    <w:rsid w:val="00A9672B"/>
    <w:rsid w:val="00A96E69"/>
    <w:rsid w:val="00A97060"/>
    <w:rsid w:val="00A97E88"/>
    <w:rsid w:val="00AA008B"/>
    <w:rsid w:val="00AA009C"/>
    <w:rsid w:val="00AA01BB"/>
    <w:rsid w:val="00AA02AD"/>
    <w:rsid w:val="00AA039A"/>
    <w:rsid w:val="00AA05B3"/>
    <w:rsid w:val="00AA0FC3"/>
    <w:rsid w:val="00AA10C3"/>
    <w:rsid w:val="00AA1E06"/>
    <w:rsid w:val="00AA23E8"/>
    <w:rsid w:val="00AA2510"/>
    <w:rsid w:val="00AA2C48"/>
    <w:rsid w:val="00AA32E5"/>
    <w:rsid w:val="00AA33C1"/>
    <w:rsid w:val="00AA4234"/>
    <w:rsid w:val="00AA43F2"/>
    <w:rsid w:val="00AA46F5"/>
    <w:rsid w:val="00AA5E1B"/>
    <w:rsid w:val="00AA6A1C"/>
    <w:rsid w:val="00AA6BBC"/>
    <w:rsid w:val="00AA6D87"/>
    <w:rsid w:val="00AA6E06"/>
    <w:rsid w:val="00AA6FC7"/>
    <w:rsid w:val="00AA77A4"/>
    <w:rsid w:val="00AB038B"/>
    <w:rsid w:val="00AB0AA6"/>
    <w:rsid w:val="00AB134A"/>
    <w:rsid w:val="00AB167E"/>
    <w:rsid w:val="00AB1A85"/>
    <w:rsid w:val="00AB20A4"/>
    <w:rsid w:val="00AB22C8"/>
    <w:rsid w:val="00AB2B2E"/>
    <w:rsid w:val="00AB2DB2"/>
    <w:rsid w:val="00AB31A9"/>
    <w:rsid w:val="00AB344C"/>
    <w:rsid w:val="00AB34F5"/>
    <w:rsid w:val="00AB385D"/>
    <w:rsid w:val="00AB3CA7"/>
    <w:rsid w:val="00AB3EBD"/>
    <w:rsid w:val="00AB3FF4"/>
    <w:rsid w:val="00AB41FA"/>
    <w:rsid w:val="00AB4516"/>
    <w:rsid w:val="00AB52E5"/>
    <w:rsid w:val="00AB52FA"/>
    <w:rsid w:val="00AB5FDA"/>
    <w:rsid w:val="00AB6ADE"/>
    <w:rsid w:val="00AB6D9C"/>
    <w:rsid w:val="00AB6E31"/>
    <w:rsid w:val="00AC0522"/>
    <w:rsid w:val="00AC07EB"/>
    <w:rsid w:val="00AC0DB9"/>
    <w:rsid w:val="00AC11EF"/>
    <w:rsid w:val="00AC2753"/>
    <w:rsid w:val="00AC3107"/>
    <w:rsid w:val="00AC31D4"/>
    <w:rsid w:val="00AC3422"/>
    <w:rsid w:val="00AC3BAA"/>
    <w:rsid w:val="00AC3FA3"/>
    <w:rsid w:val="00AC43A1"/>
    <w:rsid w:val="00AC4B14"/>
    <w:rsid w:val="00AC4FAE"/>
    <w:rsid w:val="00AC59CB"/>
    <w:rsid w:val="00AC5DCD"/>
    <w:rsid w:val="00AC66B4"/>
    <w:rsid w:val="00AC6BC8"/>
    <w:rsid w:val="00AC6DD3"/>
    <w:rsid w:val="00AC701F"/>
    <w:rsid w:val="00AC7146"/>
    <w:rsid w:val="00AC716D"/>
    <w:rsid w:val="00AD025A"/>
    <w:rsid w:val="00AD0F93"/>
    <w:rsid w:val="00AD14CA"/>
    <w:rsid w:val="00AD18A8"/>
    <w:rsid w:val="00AD1A43"/>
    <w:rsid w:val="00AD1AC0"/>
    <w:rsid w:val="00AD1CB9"/>
    <w:rsid w:val="00AD1CC1"/>
    <w:rsid w:val="00AD2084"/>
    <w:rsid w:val="00AD2695"/>
    <w:rsid w:val="00AD2A32"/>
    <w:rsid w:val="00AD3B43"/>
    <w:rsid w:val="00AD3BBC"/>
    <w:rsid w:val="00AD542F"/>
    <w:rsid w:val="00AD59E5"/>
    <w:rsid w:val="00AD5B24"/>
    <w:rsid w:val="00AD5E4E"/>
    <w:rsid w:val="00AD6EAD"/>
    <w:rsid w:val="00AD6FDB"/>
    <w:rsid w:val="00AD7001"/>
    <w:rsid w:val="00AD775E"/>
    <w:rsid w:val="00AD7932"/>
    <w:rsid w:val="00AD7CC4"/>
    <w:rsid w:val="00AD7D77"/>
    <w:rsid w:val="00AE0394"/>
    <w:rsid w:val="00AE0602"/>
    <w:rsid w:val="00AE07F0"/>
    <w:rsid w:val="00AE0888"/>
    <w:rsid w:val="00AE12E8"/>
    <w:rsid w:val="00AE138B"/>
    <w:rsid w:val="00AE1736"/>
    <w:rsid w:val="00AE18A9"/>
    <w:rsid w:val="00AE27B2"/>
    <w:rsid w:val="00AE299E"/>
    <w:rsid w:val="00AE29E7"/>
    <w:rsid w:val="00AE2B99"/>
    <w:rsid w:val="00AE2BC9"/>
    <w:rsid w:val="00AE3022"/>
    <w:rsid w:val="00AE36A4"/>
    <w:rsid w:val="00AE44F2"/>
    <w:rsid w:val="00AE4D6C"/>
    <w:rsid w:val="00AE4F9C"/>
    <w:rsid w:val="00AE5349"/>
    <w:rsid w:val="00AE5CA7"/>
    <w:rsid w:val="00AE5FE1"/>
    <w:rsid w:val="00AE6267"/>
    <w:rsid w:val="00AE6274"/>
    <w:rsid w:val="00AE6515"/>
    <w:rsid w:val="00AE66A0"/>
    <w:rsid w:val="00AE6FF9"/>
    <w:rsid w:val="00AE715B"/>
    <w:rsid w:val="00AE7A40"/>
    <w:rsid w:val="00AE7DB1"/>
    <w:rsid w:val="00AF0652"/>
    <w:rsid w:val="00AF0EB6"/>
    <w:rsid w:val="00AF12D2"/>
    <w:rsid w:val="00AF186E"/>
    <w:rsid w:val="00AF1EBC"/>
    <w:rsid w:val="00AF22CC"/>
    <w:rsid w:val="00AF276E"/>
    <w:rsid w:val="00AF2B4A"/>
    <w:rsid w:val="00AF2C6B"/>
    <w:rsid w:val="00AF2E51"/>
    <w:rsid w:val="00AF3906"/>
    <w:rsid w:val="00AF39D8"/>
    <w:rsid w:val="00AF3DBC"/>
    <w:rsid w:val="00AF3DDC"/>
    <w:rsid w:val="00AF4109"/>
    <w:rsid w:val="00AF4130"/>
    <w:rsid w:val="00AF5264"/>
    <w:rsid w:val="00AF53AA"/>
    <w:rsid w:val="00AF5443"/>
    <w:rsid w:val="00AF54CD"/>
    <w:rsid w:val="00AF58C1"/>
    <w:rsid w:val="00AF5C8F"/>
    <w:rsid w:val="00AF5CE5"/>
    <w:rsid w:val="00AF623A"/>
    <w:rsid w:val="00AF6556"/>
    <w:rsid w:val="00AF665F"/>
    <w:rsid w:val="00AF6B42"/>
    <w:rsid w:val="00AF7269"/>
    <w:rsid w:val="00AF73B4"/>
    <w:rsid w:val="00AF7A04"/>
    <w:rsid w:val="00AF7AC5"/>
    <w:rsid w:val="00AF7F74"/>
    <w:rsid w:val="00B00461"/>
    <w:rsid w:val="00B00561"/>
    <w:rsid w:val="00B007FC"/>
    <w:rsid w:val="00B009F9"/>
    <w:rsid w:val="00B00E79"/>
    <w:rsid w:val="00B0115C"/>
    <w:rsid w:val="00B017B2"/>
    <w:rsid w:val="00B02145"/>
    <w:rsid w:val="00B0271D"/>
    <w:rsid w:val="00B027A6"/>
    <w:rsid w:val="00B02BE8"/>
    <w:rsid w:val="00B02FEF"/>
    <w:rsid w:val="00B03355"/>
    <w:rsid w:val="00B036ED"/>
    <w:rsid w:val="00B03AEC"/>
    <w:rsid w:val="00B03CC7"/>
    <w:rsid w:val="00B041DA"/>
    <w:rsid w:val="00B041DB"/>
    <w:rsid w:val="00B04786"/>
    <w:rsid w:val="00B04A22"/>
    <w:rsid w:val="00B04A93"/>
    <w:rsid w:val="00B04E7F"/>
    <w:rsid w:val="00B04F7A"/>
    <w:rsid w:val="00B051EC"/>
    <w:rsid w:val="00B053BE"/>
    <w:rsid w:val="00B054EC"/>
    <w:rsid w:val="00B05722"/>
    <w:rsid w:val="00B059DE"/>
    <w:rsid w:val="00B05F4E"/>
    <w:rsid w:val="00B068B4"/>
    <w:rsid w:val="00B06B34"/>
    <w:rsid w:val="00B06DE6"/>
    <w:rsid w:val="00B0706B"/>
    <w:rsid w:val="00B074E6"/>
    <w:rsid w:val="00B07559"/>
    <w:rsid w:val="00B07D86"/>
    <w:rsid w:val="00B1013B"/>
    <w:rsid w:val="00B10958"/>
    <w:rsid w:val="00B10D03"/>
    <w:rsid w:val="00B1169A"/>
    <w:rsid w:val="00B117BB"/>
    <w:rsid w:val="00B118AF"/>
    <w:rsid w:val="00B11AF7"/>
    <w:rsid w:val="00B11BCD"/>
    <w:rsid w:val="00B125B9"/>
    <w:rsid w:val="00B12921"/>
    <w:rsid w:val="00B12FDA"/>
    <w:rsid w:val="00B139FC"/>
    <w:rsid w:val="00B140B2"/>
    <w:rsid w:val="00B142A7"/>
    <w:rsid w:val="00B142C2"/>
    <w:rsid w:val="00B149A5"/>
    <w:rsid w:val="00B14AA9"/>
    <w:rsid w:val="00B14FF1"/>
    <w:rsid w:val="00B15195"/>
    <w:rsid w:val="00B152B6"/>
    <w:rsid w:val="00B159ED"/>
    <w:rsid w:val="00B15C36"/>
    <w:rsid w:val="00B15C39"/>
    <w:rsid w:val="00B15D28"/>
    <w:rsid w:val="00B161B7"/>
    <w:rsid w:val="00B1646E"/>
    <w:rsid w:val="00B16794"/>
    <w:rsid w:val="00B16874"/>
    <w:rsid w:val="00B16E08"/>
    <w:rsid w:val="00B17248"/>
    <w:rsid w:val="00B1798F"/>
    <w:rsid w:val="00B204D2"/>
    <w:rsid w:val="00B204D7"/>
    <w:rsid w:val="00B206C5"/>
    <w:rsid w:val="00B20AE1"/>
    <w:rsid w:val="00B20C18"/>
    <w:rsid w:val="00B20D88"/>
    <w:rsid w:val="00B21160"/>
    <w:rsid w:val="00B21413"/>
    <w:rsid w:val="00B21D80"/>
    <w:rsid w:val="00B221C3"/>
    <w:rsid w:val="00B22278"/>
    <w:rsid w:val="00B22AAA"/>
    <w:rsid w:val="00B2321E"/>
    <w:rsid w:val="00B23502"/>
    <w:rsid w:val="00B24354"/>
    <w:rsid w:val="00B2457C"/>
    <w:rsid w:val="00B245CB"/>
    <w:rsid w:val="00B246A2"/>
    <w:rsid w:val="00B251B0"/>
    <w:rsid w:val="00B25282"/>
    <w:rsid w:val="00B2555C"/>
    <w:rsid w:val="00B258E4"/>
    <w:rsid w:val="00B25BFE"/>
    <w:rsid w:val="00B25F23"/>
    <w:rsid w:val="00B26129"/>
    <w:rsid w:val="00B26195"/>
    <w:rsid w:val="00B2680C"/>
    <w:rsid w:val="00B26C7B"/>
    <w:rsid w:val="00B273DC"/>
    <w:rsid w:val="00B27483"/>
    <w:rsid w:val="00B30254"/>
    <w:rsid w:val="00B309D5"/>
    <w:rsid w:val="00B31386"/>
    <w:rsid w:val="00B31689"/>
    <w:rsid w:val="00B3168C"/>
    <w:rsid w:val="00B318B1"/>
    <w:rsid w:val="00B31956"/>
    <w:rsid w:val="00B31DF1"/>
    <w:rsid w:val="00B31E1B"/>
    <w:rsid w:val="00B32413"/>
    <w:rsid w:val="00B326DD"/>
    <w:rsid w:val="00B32C7C"/>
    <w:rsid w:val="00B33274"/>
    <w:rsid w:val="00B33839"/>
    <w:rsid w:val="00B343AA"/>
    <w:rsid w:val="00B3445B"/>
    <w:rsid w:val="00B34D3D"/>
    <w:rsid w:val="00B34D41"/>
    <w:rsid w:val="00B34E45"/>
    <w:rsid w:val="00B3512E"/>
    <w:rsid w:val="00B351F2"/>
    <w:rsid w:val="00B35C49"/>
    <w:rsid w:val="00B35E11"/>
    <w:rsid w:val="00B361FF"/>
    <w:rsid w:val="00B36456"/>
    <w:rsid w:val="00B364B1"/>
    <w:rsid w:val="00B36503"/>
    <w:rsid w:val="00B3650A"/>
    <w:rsid w:val="00B36D75"/>
    <w:rsid w:val="00B3739C"/>
    <w:rsid w:val="00B376BD"/>
    <w:rsid w:val="00B379AD"/>
    <w:rsid w:val="00B37B2E"/>
    <w:rsid w:val="00B40815"/>
    <w:rsid w:val="00B409F9"/>
    <w:rsid w:val="00B40A18"/>
    <w:rsid w:val="00B40C0B"/>
    <w:rsid w:val="00B414E3"/>
    <w:rsid w:val="00B41A5A"/>
    <w:rsid w:val="00B42EA6"/>
    <w:rsid w:val="00B43095"/>
    <w:rsid w:val="00B4321D"/>
    <w:rsid w:val="00B437E2"/>
    <w:rsid w:val="00B439DA"/>
    <w:rsid w:val="00B44020"/>
    <w:rsid w:val="00B448B6"/>
    <w:rsid w:val="00B44E6D"/>
    <w:rsid w:val="00B4531F"/>
    <w:rsid w:val="00B45724"/>
    <w:rsid w:val="00B458D9"/>
    <w:rsid w:val="00B470B7"/>
    <w:rsid w:val="00B472D0"/>
    <w:rsid w:val="00B472E9"/>
    <w:rsid w:val="00B475BD"/>
    <w:rsid w:val="00B47757"/>
    <w:rsid w:val="00B47FFE"/>
    <w:rsid w:val="00B50B46"/>
    <w:rsid w:val="00B50E14"/>
    <w:rsid w:val="00B51247"/>
    <w:rsid w:val="00B513F8"/>
    <w:rsid w:val="00B515E4"/>
    <w:rsid w:val="00B51F09"/>
    <w:rsid w:val="00B5271C"/>
    <w:rsid w:val="00B527C7"/>
    <w:rsid w:val="00B532CA"/>
    <w:rsid w:val="00B53A8A"/>
    <w:rsid w:val="00B53DDE"/>
    <w:rsid w:val="00B54212"/>
    <w:rsid w:val="00B5434D"/>
    <w:rsid w:val="00B543A0"/>
    <w:rsid w:val="00B54793"/>
    <w:rsid w:val="00B54ACB"/>
    <w:rsid w:val="00B54F0B"/>
    <w:rsid w:val="00B55058"/>
    <w:rsid w:val="00B55544"/>
    <w:rsid w:val="00B5565A"/>
    <w:rsid w:val="00B559CF"/>
    <w:rsid w:val="00B55A7C"/>
    <w:rsid w:val="00B56411"/>
    <w:rsid w:val="00B56981"/>
    <w:rsid w:val="00B56EC0"/>
    <w:rsid w:val="00B5736F"/>
    <w:rsid w:val="00B575C6"/>
    <w:rsid w:val="00B578CE"/>
    <w:rsid w:val="00B57A7F"/>
    <w:rsid w:val="00B57A9A"/>
    <w:rsid w:val="00B57B9E"/>
    <w:rsid w:val="00B57E58"/>
    <w:rsid w:val="00B602D9"/>
    <w:rsid w:val="00B619F9"/>
    <w:rsid w:val="00B61B59"/>
    <w:rsid w:val="00B6247F"/>
    <w:rsid w:val="00B635A9"/>
    <w:rsid w:val="00B6381A"/>
    <w:rsid w:val="00B63985"/>
    <w:rsid w:val="00B63F92"/>
    <w:rsid w:val="00B64194"/>
    <w:rsid w:val="00B642F5"/>
    <w:rsid w:val="00B64705"/>
    <w:rsid w:val="00B65172"/>
    <w:rsid w:val="00B657BD"/>
    <w:rsid w:val="00B65A91"/>
    <w:rsid w:val="00B664FF"/>
    <w:rsid w:val="00B66720"/>
    <w:rsid w:val="00B66873"/>
    <w:rsid w:val="00B668E3"/>
    <w:rsid w:val="00B66B48"/>
    <w:rsid w:val="00B66FAB"/>
    <w:rsid w:val="00B6732B"/>
    <w:rsid w:val="00B67357"/>
    <w:rsid w:val="00B679B3"/>
    <w:rsid w:val="00B67C03"/>
    <w:rsid w:val="00B7018F"/>
    <w:rsid w:val="00B702B4"/>
    <w:rsid w:val="00B711F7"/>
    <w:rsid w:val="00B7153A"/>
    <w:rsid w:val="00B72B3B"/>
    <w:rsid w:val="00B72FE1"/>
    <w:rsid w:val="00B7356B"/>
    <w:rsid w:val="00B73839"/>
    <w:rsid w:val="00B73991"/>
    <w:rsid w:val="00B739A2"/>
    <w:rsid w:val="00B73A96"/>
    <w:rsid w:val="00B73CF7"/>
    <w:rsid w:val="00B73F5A"/>
    <w:rsid w:val="00B74A0F"/>
    <w:rsid w:val="00B74AAB"/>
    <w:rsid w:val="00B74E55"/>
    <w:rsid w:val="00B74FE3"/>
    <w:rsid w:val="00B7509E"/>
    <w:rsid w:val="00B752D9"/>
    <w:rsid w:val="00B75390"/>
    <w:rsid w:val="00B75777"/>
    <w:rsid w:val="00B75821"/>
    <w:rsid w:val="00B75912"/>
    <w:rsid w:val="00B75DFF"/>
    <w:rsid w:val="00B760D1"/>
    <w:rsid w:val="00B7613F"/>
    <w:rsid w:val="00B77047"/>
    <w:rsid w:val="00B77369"/>
    <w:rsid w:val="00B7782A"/>
    <w:rsid w:val="00B77AAB"/>
    <w:rsid w:val="00B77DAB"/>
    <w:rsid w:val="00B77E48"/>
    <w:rsid w:val="00B807C2"/>
    <w:rsid w:val="00B80A0C"/>
    <w:rsid w:val="00B81116"/>
    <w:rsid w:val="00B81399"/>
    <w:rsid w:val="00B821CF"/>
    <w:rsid w:val="00B8267C"/>
    <w:rsid w:val="00B82968"/>
    <w:rsid w:val="00B8296F"/>
    <w:rsid w:val="00B82D7B"/>
    <w:rsid w:val="00B83120"/>
    <w:rsid w:val="00B831C5"/>
    <w:rsid w:val="00B83376"/>
    <w:rsid w:val="00B83384"/>
    <w:rsid w:val="00B84891"/>
    <w:rsid w:val="00B84AE6"/>
    <w:rsid w:val="00B853B8"/>
    <w:rsid w:val="00B859BE"/>
    <w:rsid w:val="00B85A1B"/>
    <w:rsid w:val="00B860FF"/>
    <w:rsid w:val="00B8642C"/>
    <w:rsid w:val="00B864C0"/>
    <w:rsid w:val="00B8651E"/>
    <w:rsid w:val="00B8705A"/>
    <w:rsid w:val="00B874E0"/>
    <w:rsid w:val="00B87F27"/>
    <w:rsid w:val="00B90747"/>
    <w:rsid w:val="00B90C08"/>
    <w:rsid w:val="00B91977"/>
    <w:rsid w:val="00B91DD1"/>
    <w:rsid w:val="00B91E40"/>
    <w:rsid w:val="00B91EF6"/>
    <w:rsid w:val="00B922E4"/>
    <w:rsid w:val="00B92317"/>
    <w:rsid w:val="00B9290F"/>
    <w:rsid w:val="00B92AF4"/>
    <w:rsid w:val="00B93882"/>
    <w:rsid w:val="00B93BAB"/>
    <w:rsid w:val="00B93EEB"/>
    <w:rsid w:val="00B94624"/>
    <w:rsid w:val="00B94672"/>
    <w:rsid w:val="00B94730"/>
    <w:rsid w:val="00B9484F"/>
    <w:rsid w:val="00B94FBB"/>
    <w:rsid w:val="00B95B66"/>
    <w:rsid w:val="00B960C5"/>
    <w:rsid w:val="00B961CF"/>
    <w:rsid w:val="00B97C1A"/>
    <w:rsid w:val="00BA05B0"/>
    <w:rsid w:val="00BA0C66"/>
    <w:rsid w:val="00BA1432"/>
    <w:rsid w:val="00BA182A"/>
    <w:rsid w:val="00BA19EE"/>
    <w:rsid w:val="00BA230E"/>
    <w:rsid w:val="00BA2556"/>
    <w:rsid w:val="00BA2607"/>
    <w:rsid w:val="00BA2718"/>
    <w:rsid w:val="00BA2EF3"/>
    <w:rsid w:val="00BA3897"/>
    <w:rsid w:val="00BA3DBA"/>
    <w:rsid w:val="00BA3F53"/>
    <w:rsid w:val="00BA44A1"/>
    <w:rsid w:val="00BA51FD"/>
    <w:rsid w:val="00BA5581"/>
    <w:rsid w:val="00BA56A9"/>
    <w:rsid w:val="00BA57F5"/>
    <w:rsid w:val="00BA586A"/>
    <w:rsid w:val="00BA588A"/>
    <w:rsid w:val="00BA5E90"/>
    <w:rsid w:val="00BA5EFE"/>
    <w:rsid w:val="00BA66CC"/>
    <w:rsid w:val="00BA6E4E"/>
    <w:rsid w:val="00BA752B"/>
    <w:rsid w:val="00BA75AA"/>
    <w:rsid w:val="00BA76AB"/>
    <w:rsid w:val="00BB035D"/>
    <w:rsid w:val="00BB0528"/>
    <w:rsid w:val="00BB169C"/>
    <w:rsid w:val="00BB2073"/>
    <w:rsid w:val="00BB252A"/>
    <w:rsid w:val="00BB2B03"/>
    <w:rsid w:val="00BB33B8"/>
    <w:rsid w:val="00BB3646"/>
    <w:rsid w:val="00BB36C3"/>
    <w:rsid w:val="00BB39EB"/>
    <w:rsid w:val="00BB3AEF"/>
    <w:rsid w:val="00BB3CC1"/>
    <w:rsid w:val="00BB405D"/>
    <w:rsid w:val="00BB40A1"/>
    <w:rsid w:val="00BB42F5"/>
    <w:rsid w:val="00BB4A88"/>
    <w:rsid w:val="00BB4C2F"/>
    <w:rsid w:val="00BB4FA3"/>
    <w:rsid w:val="00BB523B"/>
    <w:rsid w:val="00BB5343"/>
    <w:rsid w:val="00BB5F7F"/>
    <w:rsid w:val="00BB7259"/>
    <w:rsid w:val="00BC125F"/>
    <w:rsid w:val="00BC16CC"/>
    <w:rsid w:val="00BC21FE"/>
    <w:rsid w:val="00BC253D"/>
    <w:rsid w:val="00BC2BB6"/>
    <w:rsid w:val="00BC30B6"/>
    <w:rsid w:val="00BC3507"/>
    <w:rsid w:val="00BC3861"/>
    <w:rsid w:val="00BC3C92"/>
    <w:rsid w:val="00BC427F"/>
    <w:rsid w:val="00BC4931"/>
    <w:rsid w:val="00BC4CBE"/>
    <w:rsid w:val="00BC4F0B"/>
    <w:rsid w:val="00BC510F"/>
    <w:rsid w:val="00BC55A8"/>
    <w:rsid w:val="00BC5CD8"/>
    <w:rsid w:val="00BC5F95"/>
    <w:rsid w:val="00BC60E8"/>
    <w:rsid w:val="00BC69E8"/>
    <w:rsid w:val="00BC6A46"/>
    <w:rsid w:val="00BC7074"/>
    <w:rsid w:val="00BC72AA"/>
    <w:rsid w:val="00BC7442"/>
    <w:rsid w:val="00BC7CF0"/>
    <w:rsid w:val="00BC7E19"/>
    <w:rsid w:val="00BD010F"/>
    <w:rsid w:val="00BD013F"/>
    <w:rsid w:val="00BD0209"/>
    <w:rsid w:val="00BD0754"/>
    <w:rsid w:val="00BD0FEF"/>
    <w:rsid w:val="00BD197D"/>
    <w:rsid w:val="00BD1C98"/>
    <w:rsid w:val="00BD215D"/>
    <w:rsid w:val="00BD29E3"/>
    <w:rsid w:val="00BD2D17"/>
    <w:rsid w:val="00BD312D"/>
    <w:rsid w:val="00BD3D9D"/>
    <w:rsid w:val="00BD417B"/>
    <w:rsid w:val="00BD53AE"/>
    <w:rsid w:val="00BD56F7"/>
    <w:rsid w:val="00BD582E"/>
    <w:rsid w:val="00BD58D9"/>
    <w:rsid w:val="00BD5A81"/>
    <w:rsid w:val="00BD5B69"/>
    <w:rsid w:val="00BD5BB4"/>
    <w:rsid w:val="00BD5F57"/>
    <w:rsid w:val="00BD5FDC"/>
    <w:rsid w:val="00BD69D2"/>
    <w:rsid w:val="00BD7433"/>
    <w:rsid w:val="00BD7E96"/>
    <w:rsid w:val="00BE0159"/>
    <w:rsid w:val="00BE085E"/>
    <w:rsid w:val="00BE0B2B"/>
    <w:rsid w:val="00BE0DCF"/>
    <w:rsid w:val="00BE144D"/>
    <w:rsid w:val="00BE1698"/>
    <w:rsid w:val="00BE1BF0"/>
    <w:rsid w:val="00BE1C2D"/>
    <w:rsid w:val="00BE1E1C"/>
    <w:rsid w:val="00BE2235"/>
    <w:rsid w:val="00BE278A"/>
    <w:rsid w:val="00BE30EA"/>
    <w:rsid w:val="00BE3194"/>
    <w:rsid w:val="00BE354D"/>
    <w:rsid w:val="00BE3752"/>
    <w:rsid w:val="00BE3B25"/>
    <w:rsid w:val="00BE3CAF"/>
    <w:rsid w:val="00BE3DBF"/>
    <w:rsid w:val="00BE4374"/>
    <w:rsid w:val="00BE4B2F"/>
    <w:rsid w:val="00BE4C9A"/>
    <w:rsid w:val="00BE52D8"/>
    <w:rsid w:val="00BE539E"/>
    <w:rsid w:val="00BE55CD"/>
    <w:rsid w:val="00BE55DD"/>
    <w:rsid w:val="00BE6498"/>
    <w:rsid w:val="00BE67E5"/>
    <w:rsid w:val="00BE701A"/>
    <w:rsid w:val="00BE7706"/>
    <w:rsid w:val="00BE7CAB"/>
    <w:rsid w:val="00BE7F8B"/>
    <w:rsid w:val="00BF0167"/>
    <w:rsid w:val="00BF0709"/>
    <w:rsid w:val="00BF138A"/>
    <w:rsid w:val="00BF1844"/>
    <w:rsid w:val="00BF19D1"/>
    <w:rsid w:val="00BF19D8"/>
    <w:rsid w:val="00BF241E"/>
    <w:rsid w:val="00BF2545"/>
    <w:rsid w:val="00BF27C1"/>
    <w:rsid w:val="00BF31A2"/>
    <w:rsid w:val="00BF327A"/>
    <w:rsid w:val="00BF328F"/>
    <w:rsid w:val="00BF32B9"/>
    <w:rsid w:val="00BF38E6"/>
    <w:rsid w:val="00BF3D32"/>
    <w:rsid w:val="00BF3EEF"/>
    <w:rsid w:val="00BF3FC0"/>
    <w:rsid w:val="00BF409F"/>
    <w:rsid w:val="00BF4318"/>
    <w:rsid w:val="00BF453B"/>
    <w:rsid w:val="00BF49E3"/>
    <w:rsid w:val="00BF5114"/>
    <w:rsid w:val="00BF5223"/>
    <w:rsid w:val="00BF5305"/>
    <w:rsid w:val="00BF55F8"/>
    <w:rsid w:val="00BF57D3"/>
    <w:rsid w:val="00BF57EC"/>
    <w:rsid w:val="00BF5B8B"/>
    <w:rsid w:val="00BF5EFD"/>
    <w:rsid w:val="00BF61B4"/>
    <w:rsid w:val="00BF67E7"/>
    <w:rsid w:val="00BF6948"/>
    <w:rsid w:val="00BF6AD3"/>
    <w:rsid w:val="00BF6C2F"/>
    <w:rsid w:val="00BF6D1B"/>
    <w:rsid w:val="00BF72EF"/>
    <w:rsid w:val="00BF7556"/>
    <w:rsid w:val="00BF7A62"/>
    <w:rsid w:val="00C00766"/>
    <w:rsid w:val="00C00BEF"/>
    <w:rsid w:val="00C01DDB"/>
    <w:rsid w:val="00C0214D"/>
    <w:rsid w:val="00C03210"/>
    <w:rsid w:val="00C03214"/>
    <w:rsid w:val="00C04344"/>
    <w:rsid w:val="00C04595"/>
    <w:rsid w:val="00C049E9"/>
    <w:rsid w:val="00C04BD3"/>
    <w:rsid w:val="00C0588F"/>
    <w:rsid w:val="00C05C29"/>
    <w:rsid w:val="00C05E40"/>
    <w:rsid w:val="00C0625A"/>
    <w:rsid w:val="00C065E4"/>
    <w:rsid w:val="00C06F07"/>
    <w:rsid w:val="00C06F5F"/>
    <w:rsid w:val="00C0796B"/>
    <w:rsid w:val="00C102CC"/>
    <w:rsid w:val="00C10696"/>
    <w:rsid w:val="00C10810"/>
    <w:rsid w:val="00C10F77"/>
    <w:rsid w:val="00C10F89"/>
    <w:rsid w:val="00C11C7C"/>
    <w:rsid w:val="00C126BC"/>
    <w:rsid w:val="00C1381B"/>
    <w:rsid w:val="00C13A98"/>
    <w:rsid w:val="00C13CA6"/>
    <w:rsid w:val="00C140ED"/>
    <w:rsid w:val="00C14193"/>
    <w:rsid w:val="00C142E5"/>
    <w:rsid w:val="00C142F4"/>
    <w:rsid w:val="00C143CC"/>
    <w:rsid w:val="00C143D9"/>
    <w:rsid w:val="00C149EC"/>
    <w:rsid w:val="00C156A9"/>
    <w:rsid w:val="00C156D5"/>
    <w:rsid w:val="00C15932"/>
    <w:rsid w:val="00C15FAA"/>
    <w:rsid w:val="00C16E0E"/>
    <w:rsid w:val="00C171A3"/>
    <w:rsid w:val="00C1770B"/>
    <w:rsid w:val="00C17732"/>
    <w:rsid w:val="00C20247"/>
    <w:rsid w:val="00C203F9"/>
    <w:rsid w:val="00C2058B"/>
    <w:rsid w:val="00C20891"/>
    <w:rsid w:val="00C20E53"/>
    <w:rsid w:val="00C21338"/>
    <w:rsid w:val="00C2144A"/>
    <w:rsid w:val="00C21461"/>
    <w:rsid w:val="00C2216E"/>
    <w:rsid w:val="00C221BA"/>
    <w:rsid w:val="00C221FF"/>
    <w:rsid w:val="00C22B56"/>
    <w:rsid w:val="00C22BBD"/>
    <w:rsid w:val="00C24C30"/>
    <w:rsid w:val="00C24C80"/>
    <w:rsid w:val="00C25250"/>
    <w:rsid w:val="00C25570"/>
    <w:rsid w:val="00C25F99"/>
    <w:rsid w:val="00C261FB"/>
    <w:rsid w:val="00C264BF"/>
    <w:rsid w:val="00C266C0"/>
    <w:rsid w:val="00C267D7"/>
    <w:rsid w:val="00C27587"/>
    <w:rsid w:val="00C27604"/>
    <w:rsid w:val="00C27681"/>
    <w:rsid w:val="00C27BD4"/>
    <w:rsid w:val="00C27F6C"/>
    <w:rsid w:val="00C3028D"/>
    <w:rsid w:val="00C308A4"/>
    <w:rsid w:val="00C30900"/>
    <w:rsid w:val="00C3091E"/>
    <w:rsid w:val="00C30BA2"/>
    <w:rsid w:val="00C30FB8"/>
    <w:rsid w:val="00C31747"/>
    <w:rsid w:val="00C3185E"/>
    <w:rsid w:val="00C31FAC"/>
    <w:rsid w:val="00C321EC"/>
    <w:rsid w:val="00C3222F"/>
    <w:rsid w:val="00C32BDB"/>
    <w:rsid w:val="00C33082"/>
    <w:rsid w:val="00C332ED"/>
    <w:rsid w:val="00C334EA"/>
    <w:rsid w:val="00C33FFC"/>
    <w:rsid w:val="00C345D7"/>
    <w:rsid w:val="00C34C5D"/>
    <w:rsid w:val="00C34D6B"/>
    <w:rsid w:val="00C34E94"/>
    <w:rsid w:val="00C34E9F"/>
    <w:rsid w:val="00C350BB"/>
    <w:rsid w:val="00C363D9"/>
    <w:rsid w:val="00C36F5D"/>
    <w:rsid w:val="00C370B8"/>
    <w:rsid w:val="00C37880"/>
    <w:rsid w:val="00C406AD"/>
    <w:rsid w:val="00C417B0"/>
    <w:rsid w:val="00C417E3"/>
    <w:rsid w:val="00C41D35"/>
    <w:rsid w:val="00C42026"/>
    <w:rsid w:val="00C4235D"/>
    <w:rsid w:val="00C42553"/>
    <w:rsid w:val="00C42CD3"/>
    <w:rsid w:val="00C42D6E"/>
    <w:rsid w:val="00C43ACD"/>
    <w:rsid w:val="00C43F19"/>
    <w:rsid w:val="00C44033"/>
    <w:rsid w:val="00C45D97"/>
    <w:rsid w:val="00C4711F"/>
    <w:rsid w:val="00C476F2"/>
    <w:rsid w:val="00C47989"/>
    <w:rsid w:val="00C47AF2"/>
    <w:rsid w:val="00C5010C"/>
    <w:rsid w:val="00C50265"/>
    <w:rsid w:val="00C50352"/>
    <w:rsid w:val="00C508BD"/>
    <w:rsid w:val="00C50983"/>
    <w:rsid w:val="00C50C78"/>
    <w:rsid w:val="00C512BC"/>
    <w:rsid w:val="00C516FF"/>
    <w:rsid w:val="00C51780"/>
    <w:rsid w:val="00C51ABB"/>
    <w:rsid w:val="00C51F7D"/>
    <w:rsid w:val="00C5273E"/>
    <w:rsid w:val="00C528DA"/>
    <w:rsid w:val="00C53206"/>
    <w:rsid w:val="00C534D6"/>
    <w:rsid w:val="00C55156"/>
    <w:rsid w:val="00C56451"/>
    <w:rsid w:val="00C5668F"/>
    <w:rsid w:val="00C56C0A"/>
    <w:rsid w:val="00C570E2"/>
    <w:rsid w:val="00C57127"/>
    <w:rsid w:val="00C57325"/>
    <w:rsid w:val="00C574DB"/>
    <w:rsid w:val="00C57D7B"/>
    <w:rsid w:val="00C60287"/>
    <w:rsid w:val="00C6051C"/>
    <w:rsid w:val="00C6065D"/>
    <w:rsid w:val="00C60706"/>
    <w:rsid w:val="00C6080B"/>
    <w:rsid w:val="00C60942"/>
    <w:rsid w:val="00C614FB"/>
    <w:rsid w:val="00C61694"/>
    <w:rsid w:val="00C61952"/>
    <w:rsid w:val="00C61BF3"/>
    <w:rsid w:val="00C61CA3"/>
    <w:rsid w:val="00C61ED1"/>
    <w:rsid w:val="00C62680"/>
    <w:rsid w:val="00C62CB7"/>
    <w:rsid w:val="00C6346C"/>
    <w:rsid w:val="00C63791"/>
    <w:rsid w:val="00C64031"/>
    <w:rsid w:val="00C6456B"/>
    <w:rsid w:val="00C654C2"/>
    <w:rsid w:val="00C657E7"/>
    <w:rsid w:val="00C65900"/>
    <w:rsid w:val="00C65B78"/>
    <w:rsid w:val="00C661C0"/>
    <w:rsid w:val="00C66F32"/>
    <w:rsid w:val="00C6701A"/>
    <w:rsid w:val="00C67211"/>
    <w:rsid w:val="00C67AC0"/>
    <w:rsid w:val="00C67D34"/>
    <w:rsid w:val="00C703E7"/>
    <w:rsid w:val="00C704D1"/>
    <w:rsid w:val="00C70611"/>
    <w:rsid w:val="00C706B7"/>
    <w:rsid w:val="00C715C4"/>
    <w:rsid w:val="00C71A9D"/>
    <w:rsid w:val="00C72107"/>
    <w:rsid w:val="00C726DD"/>
    <w:rsid w:val="00C72783"/>
    <w:rsid w:val="00C72842"/>
    <w:rsid w:val="00C7291E"/>
    <w:rsid w:val="00C73042"/>
    <w:rsid w:val="00C7338F"/>
    <w:rsid w:val="00C7356E"/>
    <w:rsid w:val="00C738ED"/>
    <w:rsid w:val="00C7396A"/>
    <w:rsid w:val="00C73A9E"/>
    <w:rsid w:val="00C73BD4"/>
    <w:rsid w:val="00C73C01"/>
    <w:rsid w:val="00C73E9F"/>
    <w:rsid w:val="00C7401B"/>
    <w:rsid w:val="00C74482"/>
    <w:rsid w:val="00C747CE"/>
    <w:rsid w:val="00C7489D"/>
    <w:rsid w:val="00C748DB"/>
    <w:rsid w:val="00C75540"/>
    <w:rsid w:val="00C75E70"/>
    <w:rsid w:val="00C762B3"/>
    <w:rsid w:val="00C7650E"/>
    <w:rsid w:val="00C765A7"/>
    <w:rsid w:val="00C767C2"/>
    <w:rsid w:val="00C769CE"/>
    <w:rsid w:val="00C773B6"/>
    <w:rsid w:val="00C77B69"/>
    <w:rsid w:val="00C77C92"/>
    <w:rsid w:val="00C77F2C"/>
    <w:rsid w:val="00C803AE"/>
    <w:rsid w:val="00C804B8"/>
    <w:rsid w:val="00C80798"/>
    <w:rsid w:val="00C80A9D"/>
    <w:rsid w:val="00C80E9F"/>
    <w:rsid w:val="00C81301"/>
    <w:rsid w:val="00C813A9"/>
    <w:rsid w:val="00C8155B"/>
    <w:rsid w:val="00C81890"/>
    <w:rsid w:val="00C81A95"/>
    <w:rsid w:val="00C81CC7"/>
    <w:rsid w:val="00C8295A"/>
    <w:rsid w:val="00C83312"/>
    <w:rsid w:val="00C83350"/>
    <w:rsid w:val="00C83375"/>
    <w:rsid w:val="00C839C5"/>
    <w:rsid w:val="00C83D8E"/>
    <w:rsid w:val="00C84A92"/>
    <w:rsid w:val="00C84B15"/>
    <w:rsid w:val="00C84CD3"/>
    <w:rsid w:val="00C84EDD"/>
    <w:rsid w:val="00C850C1"/>
    <w:rsid w:val="00C85464"/>
    <w:rsid w:val="00C85BF0"/>
    <w:rsid w:val="00C86030"/>
    <w:rsid w:val="00C864F6"/>
    <w:rsid w:val="00C86504"/>
    <w:rsid w:val="00C86738"/>
    <w:rsid w:val="00C8687A"/>
    <w:rsid w:val="00C86B81"/>
    <w:rsid w:val="00C86DC2"/>
    <w:rsid w:val="00C86E60"/>
    <w:rsid w:val="00C86EF8"/>
    <w:rsid w:val="00C873DA"/>
    <w:rsid w:val="00C87AF3"/>
    <w:rsid w:val="00C87D98"/>
    <w:rsid w:val="00C87E3F"/>
    <w:rsid w:val="00C90254"/>
    <w:rsid w:val="00C90380"/>
    <w:rsid w:val="00C90AA8"/>
    <w:rsid w:val="00C911E4"/>
    <w:rsid w:val="00C91A1D"/>
    <w:rsid w:val="00C92727"/>
    <w:rsid w:val="00C9316F"/>
    <w:rsid w:val="00C93265"/>
    <w:rsid w:val="00C9343C"/>
    <w:rsid w:val="00C942C4"/>
    <w:rsid w:val="00C94335"/>
    <w:rsid w:val="00C9462D"/>
    <w:rsid w:val="00C947D0"/>
    <w:rsid w:val="00C94809"/>
    <w:rsid w:val="00C94E29"/>
    <w:rsid w:val="00C951C3"/>
    <w:rsid w:val="00C95BC3"/>
    <w:rsid w:val="00C95EA9"/>
    <w:rsid w:val="00C9631E"/>
    <w:rsid w:val="00C963A7"/>
    <w:rsid w:val="00C96847"/>
    <w:rsid w:val="00C971A1"/>
    <w:rsid w:val="00C971EA"/>
    <w:rsid w:val="00C9722E"/>
    <w:rsid w:val="00C97236"/>
    <w:rsid w:val="00C977D4"/>
    <w:rsid w:val="00C97B84"/>
    <w:rsid w:val="00C97FB1"/>
    <w:rsid w:val="00CA0138"/>
    <w:rsid w:val="00CA0894"/>
    <w:rsid w:val="00CA0CC3"/>
    <w:rsid w:val="00CA0DBE"/>
    <w:rsid w:val="00CA1094"/>
    <w:rsid w:val="00CA1160"/>
    <w:rsid w:val="00CA1377"/>
    <w:rsid w:val="00CA13CC"/>
    <w:rsid w:val="00CA13D7"/>
    <w:rsid w:val="00CA1C76"/>
    <w:rsid w:val="00CA2365"/>
    <w:rsid w:val="00CA30B5"/>
    <w:rsid w:val="00CA3444"/>
    <w:rsid w:val="00CA407E"/>
    <w:rsid w:val="00CA40D8"/>
    <w:rsid w:val="00CA41C2"/>
    <w:rsid w:val="00CA4932"/>
    <w:rsid w:val="00CA4D8D"/>
    <w:rsid w:val="00CA4D9E"/>
    <w:rsid w:val="00CA576B"/>
    <w:rsid w:val="00CA62E3"/>
    <w:rsid w:val="00CA63A4"/>
    <w:rsid w:val="00CA6972"/>
    <w:rsid w:val="00CA6F30"/>
    <w:rsid w:val="00CA6FB3"/>
    <w:rsid w:val="00CA73FE"/>
    <w:rsid w:val="00CA7511"/>
    <w:rsid w:val="00CA7555"/>
    <w:rsid w:val="00CA7AFF"/>
    <w:rsid w:val="00CA7B3A"/>
    <w:rsid w:val="00CB0019"/>
    <w:rsid w:val="00CB0769"/>
    <w:rsid w:val="00CB08EC"/>
    <w:rsid w:val="00CB0A14"/>
    <w:rsid w:val="00CB0D29"/>
    <w:rsid w:val="00CB1708"/>
    <w:rsid w:val="00CB1DDE"/>
    <w:rsid w:val="00CB2226"/>
    <w:rsid w:val="00CB3576"/>
    <w:rsid w:val="00CB39CD"/>
    <w:rsid w:val="00CB428A"/>
    <w:rsid w:val="00CB4316"/>
    <w:rsid w:val="00CB4B71"/>
    <w:rsid w:val="00CB5041"/>
    <w:rsid w:val="00CB52E6"/>
    <w:rsid w:val="00CB585B"/>
    <w:rsid w:val="00CB5BAA"/>
    <w:rsid w:val="00CB5C16"/>
    <w:rsid w:val="00CB5D75"/>
    <w:rsid w:val="00CB5E87"/>
    <w:rsid w:val="00CB691F"/>
    <w:rsid w:val="00CB6961"/>
    <w:rsid w:val="00CB7184"/>
    <w:rsid w:val="00CB7534"/>
    <w:rsid w:val="00CB77CC"/>
    <w:rsid w:val="00CC077C"/>
    <w:rsid w:val="00CC07AB"/>
    <w:rsid w:val="00CC07EC"/>
    <w:rsid w:val="00CC0830"/>
    <w:rsid w:val="00CC089F"/>
    <w:rsid w:val="00CC08D3"/>
    <w:rsid w:val="00CC0C47"/>
    <w:rsid w:val="00CC0EB2"/>
    <w:rsid w:val="00CC102D"/>
    <w:rsid w:val="00CC1637"/>
    <w:rsid w:val="00CC193E"/>
    <w:rsid w:val="00CC1CEE"/>
    <w:rsid w:val="00CC25CB"/>
    <w:rsid w:val="00CC2673"/>
    <w:rsid w:val="00CC2829"/>
    <w:rsid w:val="00CC2BF9"/>
    <w:rsid w:val="00CC2C24"/>
    <w:rsid w:val="00CC2F08"/>
    <w:rsid w:val="00CC2FE5"/>
    <w:rsid w:val="00CC3347"/>
    <w:rsid w:val="00CC34C5"/>
    <w:rsid w:val="00CC4008"/>
    <w:rsid w:val="00CC413A"/>
    <w:rsid w:val="00CC477B"/>
    <w:rsid w:val="00CC64CF"/>
    <w:rsid w:val="00CC6652"/>
    <w:rsid w:val="00CC6654"/>
    <w:rsid w:val="00CC6DF7"/>
    <w:rsid w:val="00CC71AF"/>
    <w:rsid w:val="00CC753C"/>
    <w:rsid w:val="00CC7BF2"/>
    <w:rsid w:val="00CC7C6B"/>
    <w:rsid w:val="00CD0786"/>
    <w:rsid w:val="00CD15CE"/>
    <w:rsid w:val="00CD17C9"/>
    <w:rsid w:val="00CD1A73"/>
    <w:rsid w:val="00CD1A97"/>
    <w:rsid w:val="00CD2583"/>
    <w:rsid w:val="00CD26B3"/>
    <w:rsid w:val="00CD297A"/>
    <w:rsid w:val="00CD298F"/>
    <w:rsid w:val="00CD37A1"/>
    <w:rsid w:val="00CD37E6"/>
    <w:rsid w:val="00CD3BE8"/>
    <w:rsid w:val="00CD5279"/>
    <w:rsid w:val="00CD5477"/>
    <w:rsid w:val="00CD5482"/>
    <w:rsid w:val="00CD5C29"/>
    <w:rsid w:val="00CD5FC1"/>
    <w:rsid w:val="00CD60EC"/>
    <w:rsid w:val="00CD67D9"/>
    <w:rsid w:val="00CD6AAF"/>
    <w:rsid w:val="00CD70AD"/>
    <w:rsid w:val="00CD7883"/>
    <w:rsid w:val="00CE0073"/>
    <w:rsid w:val="00CE0DBF"/>
    <w:rsid w:val="00CE0E86"/>
    <w:rsid w:val="00CE1EEE"/>
    <w:rsid w:val="00CE2400"/>
    <w:rsid w:val="00CE2A7C"/>
    <w:rsid w:val="00CE2D8B"/>
    <w:rsid w:val="00CE302C"/>
    <w:rsid w:val="00CE3075"/>
    <w:rsid w:val="00CE3286"/>
    <w:rsid w:val="00CE3363"/>
    <w:rsid w:val="00CE338F"/>
    <w:rsid w:val="00CE3890"/>
    <w:rsid w:val="00CE4EDA"/>
    <w:rsid w:val="00CE5389"/>
    <w:rsid w:val="00CE5D28"/>
    <w:rsid w:val="00CE696A"/>
    <w:rsid w:val="00CE7098"/>
    <w:rsid w:val="00CE7221"/>
    <w:rsid w:val="00CE74B1"/>
    <w:rsid w:val="00CE75F7"/>
    <w:rsid w:val="00CF005D"/>
    <w:rsid w:val="00CF00B8"/>
    <w:rsid w:val="00CF0733"/>
    <w:rsid w:val="00CF0A19"/>
    <w:rsid w:val="00CF11E8"/>
    <w:rsid w:val="00CF1742"/>
    <w:rsid w:val="00CF1B0C"/>
    <w:rsid w:val="00CF1E31"/>
    <w:rsid w:val="00CF1FB3"/>
    <w:rsid w:val="00CF20BE"/>
    <w:rsid w:val="00CF2108"/>
    <w:rsid w:val="00CF2292"/>
    <w:rsid w:val="00CF2589"/>
    <w:rsid w:val="00CF27E7"/>
    <w:rsid w:val="00CF2936"/>
    <w:rsid w:val="00CF3488"/>
    <w:rsid w:val="00CF35A4"/>
    <w:rsid w:val="00CF3778"/>
    <w:rsid w:val="00CF3A27"/>
    <w:rsid w:val="00CF3DA4"/>
    <w:rsid w:val="00CF4468"/>
    <w:rsid w:val="00CF44C0"/>
    <w:rsid w:val="00CF4DD8"/>
    <w:rsid w:val="00CF5A81"/>
    <w:rsid w:val="00CF5F5F"/>
    <w:rsid w:val="00CF6768"/>
    <w:rsid w:val="00CF7945"/>
    <w:rsid w:val="00CF7AD4"/>
    <w:rsid w:val="00CF7C0A"/>
    <w:rsid w:val="00CF7C11"/>
    <w:rsid w:val="00CF7C56"/>
    <w:rsid w:val="00CF7FE3"/>
    <w:rsid w:val="00D00120"/>
    <w:rsid w:val="00D001A8"/>
    <w:rsid w:val="00D0027E"/>
    <w:rsid w:val="00D00AAD"/>
    <w:rsid w:val="00D01401"/>
    <w:rsid w:val="00D015E7"/>
    <w:rsid w:val="00D01AFC"/>
    <w:rsid w:val="00D02267"/>
    <w:rsid w:val="00D029A9"/>
    <w:rsid w:val="00D02B6B"/>
    <w:rsid w:val="00D036D0"/>
    <w:rsid w:val="00D03917"/>
    <w:rsid w:val="00D0559E"/>
    <w:rsid w:val="00D05C4D"/>
    <w:rsid w:val="00D06190"/>
    <w:rsid w:val="00D062CB"/>
    <w:rsid w:val="00D06DDA"/>
    <w:rsid w:val="00D0722B"/>
    <w:rsid w:val="00D10173"/>
    <w:rsid w:val="00D11094"/>
    <w:rsid w:val="00D118ED"/>
    <w:rsid w:val="00D11A4B"/>
    <w:rsid w:val="00D11A67"/>
    <w:rsid w:val="00D11A68"/>
    <w:rsid w:val="00D11E83"/>
    <w:rsid w:val="00D11F0F"/>
    <w:rsid w:val="00D12664"/>
    <w:rsid w:val="00D12A60"/>
    <w:rsid w:val="00D132E8"/>
    <w:rsid w:val="00D1359C"/>
    <w:rsid w:val="00D13995"/>
    <w:rsid w:val="00D14080"/>
    <w:rsid w:val="00D14567"/>
    <w:rsid w:val="00D14A93"/>
    <w:rsid w:val="00D14B76"/>
    <w:rsid w:val="00D14D0F"/>
    <w:rsid w:val="00D15E69"/>
    <w:rsid w:val="00D16182"/>
    <w:rsid w:val="00D163AA"/>
    <w:rsid w:val="00D16E8E"/>
    <w:rsid w:val="00D176E7"/>
    <w:rsid w:val="00D17E6D"/>
    <w:rsid w:val="00D2032D"/>
    <w:rsid w:val="00D20D34"/>
    <w:rsid w:val="00D21170"/>
    <w:rsid w:val="00D21338"/>
    <w:rsid w:val="00D217BF"/>
    <w:rsid w:val="00D21917"/>
    <w:rsid w:val="00D22099"/>
    <w:rsid w:val="00D221ED"/>
    <w:rsid w:val="00D2222D"/>
    <w:rsid w:val="00D22499"/>
    <w:rsid w:val="00D22A2A"/>
    <w:rsid w:val="00D22AEB"/>
    <w:rsid w:val="00D23267"/>
    <w:rsid w:val="00D23729"/>
    <w:rsid w:val="00D23D4A"/>
    <w:rsid w:val="00D241CC"/>
    <w:rsid w:val="00D24B06"/>
    <w:rsid w:val="00D24BFD"/>
    <w:rsid w:val="00D24D18"/>
    <w:rsid w:val="00D252A3"/>
    <w:rsid w:val="00D25771"/>
    <w:rsid w:val="00D25B77"/>
    <w:rsid w:val="00D25DBC"/>
    <w:rsid w:val="00D26205"/>
    <w:rsid w:val="00D26534"/>
    <w:rsid w:val="00D267B7"/>
    <w:rsid w:val="00D26C0B"/>
    <w:rsid w:val="00D273F1"/>
    <w:rsid w:val="00D27517"/>
    <w:rsid w:val="00D275E8"/>
    <w:rsid w:val="00D27D46"/>
    <w:rsid w:val="00D314EF"/>
    <w:rsid w:val="00D319D8"/>
    <w:rsid w:val="00D31CAC"/>
    <w:rsid w:val="00D31F3A"/>
    <w:rsid w:val="00D31FB7"/>
    <w:rsid w:val="00D32957"/>
    <w:rsid w:val="00D32D61"/>
    <w:rsid w:val="00D336EA"/>
    <w:rsid w:val="00D338A5"/>
    <w:rsid w:val="00D33981"/>
    <w:rsid w:val="00D33A94"/>
    <w:rsid w:val="00D33FE1"/>
    <w:rsid w:val="00D34113"/>
    <w:rsid w:val="00D341D2"/>
    <w:rsid w:val="00D345C4"/>
    <w:rsid w:val="00D3464E"/>
    <w:rsid w:val="00D34779"/>
    <w:rsid w:val="00D3480C"/>
    <w:rsid w:val="00D34C82"/>
    <w:rsid w:val="00D34D2C"/>
    <w:rsid w:val="00D34DAB"/>
    <w:rsid w:val="00D3530E"/>
    <w:rsid w:val="00D3553F"/>
    <w:rsid w:val="00D35560"/>
    <w:rsid w:val="00D35CEB"/>
    <w:rsid w:val="00D36334"/>
    <w:rsid w:val="00D363BA"/>
    <w:rsid w:val="00D368A8"/>
    <w:rsid w:val="00D36D6B"/>
    <w:rsid w:val="00D37845"/>
    <w:rsid w:val="00D408FB"/>
    <w:rsid w:val="00D40B57"/>
    <w:rsid w:val="00D413BC"/>
    <w:rsid w:val="00D41B48"/>
    <w:rsid w:val="00D41CF2"/>
    <w:rsid w:val="00D41F11"/>
    <w:rsid w:val="00D42515"/>
    <w:rsid w:val="00D4298F"/>
    <w:rsid w:val="00D42F7B"/>
    <w:rsid w:val="00D4416F"/>
    <w:rsid w:val="00D441BB"/>
    <w:rsid w:val="00D44A43"/>
    <w:rsid w:val="00D44A44"/>
    <w:rsid w:val="00D45630"/>
    <w:rsid w:val="00D4622A"/>
    <w:rsid w:val="00D462CF"/>
    <w:rsid w:val="00D46ABF"/>
    <w:rsid w:val="00D47752"/>
    <w:rsid w:val="00D47972"/>
    <w:rsid w:val="00D47E04"/>
    <w:rsid w:val="00D50DF6"/>
    <w:rsid w:val="00D50EB6"/>
    <w:rsid w:val="00D5133D"/>
    <w:rsid w:val="00D51A80"/>
    <w:rsid w:val="00D51BA6"/>
    <w:rsid w:val="00D51E2D"/>
    <w:rsid w:val="00D52319"/>
    <w:rsid w:val="00D52AED"/>
    <w:rsid w:val="00D53450"/>
    <w:rsid w:val="00D53460"/>
    <w:rsid w:val="00D534F2"/>
    <w:rsid w:val="00D53665"/>
    <w:rsid w:val="00D539AF"/>
    <w:rsid w:val="00D53A7F"/>
    <w:rsid w:val="00D53FB0"/>
    <w:rsid w:val="00D54322"/>
    <w:rsid w:val="00D544C9"/>
    <w:rsid w:val="00D556F3"/>
    <w:rsid w:val="00D55E3B"/>
    <w:rsid w:val="00D57E03"/>
    <w:rsid w:val="00D57EA8"/>
    <w:rsid w:val="00D57EB8"/>
    <w:rsid w:val="00D60526"/>
    <w:rsid w:val="00D61015"/>
    <w:rsid w:val="00D610AE"/>
    <w:rsid w:val="00D61350"/>
    <w:rsid w:val="00D615E9"/>
    <w:rsid w:val="00D618CA"/>
    <w:rsid w:val="00D61D62"/>
    <w:rsid w:val="00D621B2"/>
    <w:rsid w:val="00D62203"/>
    <w:rsid w:val="00D622D8"/>
    <w:rsid w:val="00D62887"/>
    <w:rsid w:val="00D62E76"/>
    <w:rsid w:val="00D62F10"/>
    <w:rsid w:val="00D631FA"/>
    <w:rsid w:val="00D63215"/>
    <w:rsid w:val="00D632D4"/>
    <w:rsid w:val="00D63C52"/>
    <w:rsid w:val="00D63DD0"/>
    <w:rsid w:val="00D63F8B"/>
    <w:rsid w:val="00D63FBB"/>
    <w:rsid w:val="00D649A4"/>
    <w:rsid w:val="00D64FA6"/>
    <w:rsid w:val="00D6516B"/>
    <w:rsid w:val="00D65705"/>
    <w:rsid w:val="00D659F2"/>
    <w:rsid w:val="00D65F35"/>
    <w:rsid w:val="00D661A1"/>
    <w:rsid w:val="00D663C0"/>
    <w:rsid w:val="00D66531"/>
    <w:rsid w:val="00D665EB"/>
    <w:rsid w:val="00D669DD"/>
    <w:rsid w:val="00D66A03"/>
    <w:rsid w:val="00D6778D"/>
    <w:rsid w:val="00D67BFB"/>
    <w:rsid w:val="00D67DB3"/>
    <w:rsid w:val="00D67E8F"/>
    <w:rsid w:val="00D70724"/>
    <w:rsid w:val="00D70745"/>
    <w:rsid w:val="00D709CB"/>
    <w:rsid w:val="00D71300"/>
    <w:rsid w:val="00D716F2"/>
    <w:rsid w:val="00D71AEC"/>
    <w:rsid w:val="00D71D1C"/>
    <w:rsid w:val="00D72163"/>
    <w:rsid w:val="00D72C23"/>
    <w:rsid w:val="00D72DBD"/>
    <w:rsid w:val="00D730CF"/>
    <w:rsid w:val="00D73930"/>
    <w:rsid w:val="00D73AE5"/>
    <w:rsid w:val="00D73D7D"/>
    <w:rsid w:val="00D7405E"/>
    <w:rsid w:val="00D7421B"/>
    <w:rsid w:val="00D74388"/>
    <w:rsid w:val="00D7448F"/>
    <w:rsid w:val="00D747E4"/>
    <w:rsid w:val="00D7493D"/>
    <w:rsid w:val="00D74A5F"/>
    <w:rsid w:val="00D74AEE"/>
    <w:rsid w:val="00D764B6"/>
    <w:rsid w:val="00D76623"/>
    <w:rsid w:val="00D76BCE"/>
    <w:rsid w:val="00D76D29"/>
    <w:rsid w:val="00D77DFC"/>
    <w:rsid w:val="00D80350"/>
    <w:rsid w:val="00D80955"/>
    <w:rsid w:val="00D80DC8"/>
    <w:rsid w:val="00D8150A"/>
    <w:rsid w:val="00D81D13"/>
    <w:rsid w:val="00D81FFF"/>
    <w:rsid w:val="00D826A5"/>
    <w:rsid w:val="00D83642"/>
    <w:rsid w:val="00D839BB"/>
    <w:rsid w:val="00D84684"/>
    <w:rsid w:val="00D84815"/>
    <w:rsid w:val="00D848C7"/>
    <w:rsid w:val="00D84A4B"/>
    <w:rsid w:val="00D85141"/>
    <w:rsid w:val="00D85162"/>
    <w:rsid w:val="00D857BA"/>
    <w:rsid w:val="00D85975"/>
    <w:rsid w:val="00D85BA6"/>
    <w:rsid w:val="00D85F9F"/>
    <w:rsid w:val="00D863BE"/>
    <w:rsid w:val="00D867BE"/>
    <w:rsid w:val="00D86A9F"/>
    <w:rsid w:val="00D871A9"/>
    <w:rsid w:val="00D872CC"/>
    <w:rsid w:val="00D877D7"/>
    <w:rsid w:val="00D8786E"/>
    <w:rsid w:val="00D87BE3"/>
    <w:rsid w:val="00D900DC"/>
    <w:rsid w:val="00D90375"/>
    <w:rsid w:val="00D9073F"/>
    <w:rsid w:val="00D907F0"/>
    <w:rsid w:val="00D90850"/>
    <w:rsid w:val="00D90B1B"/>
    <w:rsid w:val="00D90BD3"/>
    <w:rsid w:val="00D90E51"/>
    <w:rsid w:val="00D91680"/>
    <w:rsid w:val="00D91E1C"/>
    <w:rsid w:val="00D920C7"/>
    <w:rsid w:val="00D92358"/>
    <w:rsid w:val="00D925D4"/>
    <w:rsid w:val="00D92656"/>
    <w:rsid w:val="00D92788"/>
    <w:rsid w:val="00D92945"/>
    <w:rsid w:val="00D92AEE"/>
    <w:rsid w:val="00D92C30"/>
    <w:rsid w:val="00D93261"/>
    <w:rsid w:val="00D93754"/>
    <w:rsid w:val="00D93FFC"/>
    <w:rsid w:val="00D942BF"/>
    <w:rsid w:val="00D94AC8"/>
    <w:rsid w:val="00D94C32"/>
    <w:rsid w:val="00D9532C"/>
    <w:rsid w:val="00D95384"/>
    <w:rsid w:val="00D959A6"/>
    <w:rsid w:val="00D95B20"/>
    <w:rsid w:val="00D96A88"/>
    <w:rsid w:val="00D97373"/>
    <w:rsid w:val="00D97567"/>
    <w:rsid w:val="00D97A14"/>
    <w:rsid w:val="00D97BCD"/>
    <w:rsid w:val="00DA1A55"/>
    <w:rsid w:val="00DA1DCE"/>
    <w:rsid w:val="00DA21D9"/>
    <w:rsid w:val="00DA24FD"/>
    <w:rsid w:val="00DA2672"/>
    <w:rsid w:val="00DA2A0A"/>
    <w:rsid w:val="00DA2D1C"/>
    <w:rsid w:val="00DA3124"/>
    <w:rsid w:val="00DA3153"/>
    <w:rsid w:val="00DA4128"/>
    <w:rsid w:val="00DA4344"/>
    <w:rsid w:val="00DA4556"/>
    <w:rsid w:val="00DA4C43"/>
    <w:rsid w:val="00DA508D"/>
    <w:rsid w:val="00DA51B9"/>
    <w:rsid w:val="00DA5574"/>
    <w:rsid w:val="00DA5ECE"/>
    <w:rsid w:val="00DA644C"/>
    <w:rsid w:val="00DA6AE1"/>
    <w:rsid w:val="00DA6D5A"/>
    <w:rsid w:val="00DA6E9F"/>
    <w:rsid w:val="00DA7108"/>
    <w:rsid w:val="00DA77E7"/>
    <w:rsid w:val="00DA79A0"/>
    <w:rsid w:val="00DA7AB6"/>
    <w:rsid w:val="00DB0418"/>
    <w:rsid w:val="00DB0874"/>
    <w:rsid w:val="00DB0B4B"/>
    <w:rsid w:val="00DB1163"/>
    <w:rsid w:val="00DB2323"/>
    <w:rsid w:val="00DB2719"/>
    <w:rsid w:val="00DB2FB8"/>
    <w:rsid w:val="00DB2FED"/>
    <w:rsid w:val="00DB37C1"/>
    <w:rsid w:val="00DB3CAD"/>
    <w:rsid w:val="00DB44D7"/>
    <w:rsid w:val="00DB46E8"/>
    <w:rsid w:val="00DB4DFA"/>
    <w:rsid w:val="00DB4EBA"/>
    <w:rsid w:val="00DB52D9"/>
    <w:rsid w:val="00DB55C4"/>
    <w:rsid w:val="00DB5848"/>
    <w:rsid w:val="00DB5B5B"/>
    <w:rsid w:val="00DB5BE1"/>
    <w:rsid w:val="00DB5C28"/>
    <w:rsid w:val="00DB5C4F"/>
    <w:rsid w:val="00DB5EC5"/>
    <w:rsid w:val="00DB6257"/>
    <w:rsid w:val="00DB6318"/>
    <w:rsid w:val="00DB6A3E"/>
    <w:rsid w:val="00DB6C17"/>
    <w:rsid w:val="00DB6D33"/>
    <w:rsid w:val="00DB6EFD"/>
    <w:rsid w:val="00DB73B9"/>
    <w:rsid w:val="00DB790F"/>
    <w:rsid w:val="00DB79D5"/>
    <w:rsid w:val="00DB7B95"/>
    <w:rsid w:val="00DB7BB1"/>
    <w:rsid w:val="00DB7CB2"/>
    <w:rsid w:val="00DB7EAD"/>
    <w:rsid w:val="00DB7F02"/>
    <w:rsid w:val="00DC0069"/>
    <w:rsid w:val="00DC0547"/>
    <w:rsid w:val="00DC0822"/>
    <w:rsid w:val="00DC0DF0"/>
    <w:rsid w:val="00DC117A"/>
    <w:rsid w:val="00DC138B"/>
    <w:rsid w:val="00DC14A8"/>
    <w:rsid w:val="00DC1847"/>
    <w:rsid w:val="00DC235C"/>
    <w:rsid w:val="00DC3096"/>
    <w:rsid w:val="00DC326F"/>
    <w:rsid w:val="00DC36F2"/>
    <w:rsid w:val="00DC3782"/>
    <w:rsid w:val="00DC40FA"/>
    <w:rsid w:val="00DC40FD"/>
    <w:rsid w:val="00DC41C8"/>
    <w:rsid w:val="00DC4645"/>
    <w:rsid w:val="00DC4CD4"/>
    <w:rsid w:val="00DC50F6"/>
    <w:rsid w:val="00DC56D2"/>
    <w:rsid w:val="00DC5C4F"/>
    <w:rsid w:val="00DC64BC"/>
    <w:rsid w:val="00DC70EC"/>
    <w:rsid w:val="00DC7227"/>
    <w:rsid w:val="00DC7230"/>
    <w:rsid w:val="00DC777C"/>
    <w:rsid w:val="00DC7790"/>
    <w:rsid w:val="00DC7C94"/>
    <w:rsid w:val="00DD0969"/>
    <w:rsid w:val="00DD0B53"/>
    <w:rsid w:val="00DD0D07"/>
    <w:rsid w:val="00DD0D1B"/>
    <w:rsid w:val="00DD0DF4"/>
    <w:rsid w:val="00DD10DC"/>
    <w:rsid w:val="00DD1678"/>
    <w:rsid w:val="00DD1D7D"/>
    <w:rsid w:val="00DD1F7A"/>
    <w:rsid w:val="00DD244A"/>
    <w:rsid w:val="00DD3623"/>
    <w:rsid w:val="00DD3DE2"/>
    <w:rsid w:val="00DD3DFD"/>
    <w:rsid w:val="00DD3EB4"/>
    <w:rsid w:val="00DD4675"/>
    <w:rsid w:val="00DD4A7E"/>
    <w:rsid w:val="00DD4B55"/>
    <w:rsid w:val="00DD4D19"/>
    <w:rsid w:val="00DD4D5B"/>
    <w:rsid w:val="00DD4F4D"/>
    <w:rsid w:val="00DD58A1"/>
    <w:rsid w:val="00DD5A3B"/>
    <w:rsid w:val="00DD5A82"/>
    <w:rsid w:val="00DD5B84"/>
    <w:rsid w:val="00DD5FFD"/>
    <w:rsid w:val="00DD6183"/>
    <w:rsid w:val="00DD6255"/>
    <w:rsid w:val="00DD67B9"/>
    <w:rsid w:val="00DD680E"/>
    <w:rsid w:val="00DD7261"/>
    <w:rsid w:val="00DD741C"/>
    <w:rsid w:val="00DD75B0"/>
    <w:rsid w:val="00DD7A65"/>
    <w:rsid w:val="00DE060C"/>
    <w:rsid w:val="00DE0884"/>
    <w:rsid w:val="00DE192F"/>
    <w:rsid w:val="00DE21AD"/>
    <w:rsid w:val="00DE233D"/>
    <w:rsid w:val="00DE254C"/>
    <w:rsid w:val="00DE258A"/>
    <w:rsid w:val="00DE2827"/>
    <w:rsid w:val="00DE2E46"/>
    <w:rsid w:val="00DE33EA"/>
    <w:rsid w:val="00DE38B6"/>
    <w:rsid w:val="00DE3E2F"/>
    <w:rsid w:val="00DE48F5"/>
    <w:rsid w:val="00DE4BBA"/>
    <w:rsid w:val="00DE50F5"/>
    <w:rsid w:val="00DE574C"/>
    <w:rsid w:val="00DE58E0"/>
    <w:rsid w:val="00DE5AFB"/>
    <w:rsid w:val="00DE5E87"/>
    <w:rsid w:val="00DE64D9"/>
    <w:rsid w:val="00DE64E5"/>
    <w:rsid w:val="00DE661E"/>
    <w:rsid w:val="00DE6700"/>
    <w:rsid w:val="00DE6BD8"/>
    <w:rsid w:val="00DE6C03"/>
    <w:rsid w:val="00DE6C0C"/>
    <w:rsid w:val="00DE6D0F"/>
    <w:rsid w:val="00DE6D91"/>
    <w:rsid w:val="00DE7677"/>
    <w:rsid w:val="00DE7927"/>
    <w:rsid w:val="00DE7AC5"/>
    <w:rsid w:val="00DF010E"/>
    <w:rsid w:val="00DF03F2"/>
    <w:rsid w:val="00DF04FB"/>
    <w:rsid w:val="00DF0C84"/>
    <w:rsid w:val="00DF123A"/>
    <w:rsid w:val="00DF13E4"/>
    <w:rsid w:val="00DF16E8"/>
    <w:rsid w:val="00DF1C3F"/>
    <w:rsid w:val="00DF1ED0"/>
    <w:rsid w:val="00DF22D1"/>
    <w:rsid w:val="00DF28E1"/>
    <w:rsid w:val="00DF3869"/>
    <w:rsid w:val="00DF39A0"/>
    <w:rsid w:val="00DF47B4"/>
    <w:rsid w:val="00DF4993"/>
    <w:rsid w:val="00DF4BE5"/>
    <w:rsid w:val="00DF5129"/>
    <w:rsid w:val="00DF51CB"/>
    <w:rsid w:val="00DF54F4"/>
    <w:rsid w:val="00DF59D0"/>
    <w:rsid w:val="00DF624C"/>
    <w:rsid w:val="00DF674E"/>
    <w:rsid w:val="00DF676D"/>
    <w:rsid w:val="00DF68E2"/>
    <w:rsid w:val="00DF6BEE"/>
    <w:rsid w:val="00DF6DEA"/>
    <w:rsid w:val="00DF76BE"/>
    <w:rsid w:val="00DF7754"/>
    <w:rsid w:val="00DF77A1"/>
    <w:rsid w:val="00DF7D38"/>
    <w:rsid w:val="00E00256"/>
    <w:rsid w:val="00E00651"/>
    <w:rsid w:val="00E00A51"/>
    <w:rsid w:val="00E0189D"/>
    <w:rsid w:val="00E01C28"/>
    <w:rsid w:val="00E021B4"/>
    <w:rsid w:val="00E022FC"/>
    <w:rsid w:val="00E0244D"/>
    <w:rsid w:val="00E02D53"/>
    <w:rsid w:val="00E03048"/>
    <w:rsid w:val="00E0362C"/>
    <w:rsid w:val="00E0373B"/>
    <w:rsid w:val="00E03A3F"/>
    <w:rsid w:val="00E03D7D"/>
    <w:rsid w:val="00E042FE"/>
    <w:rsid w:val="00E0495A"/>
    <w:rsid w:val="00E04DF1"/>
    <w:rsid w:val="00E054D8"/>
    <w:rsid w:val="00E055E6"/>
    <w:rsid w:val="00E06052"/>
    <w:rsid w:val="00E060BF"/>
    <w:rsid w:val="00E062B1"/>
    <w:rsid w:val="00E06580"/>
    <w:rsid w:val="00E06CCD"/>
    <w:rsid w:val="00E06E69"/>
    <w:rsid w:val="00E0707E"/>
    <w:rsid w:val="00E100E4"/>
    <w:rsid w:val="00E101F6"/>
    <w:rsid w:val="00E108B0"/>
    <w:rsid w:val="00E10EA5"/>
    <w:rsid w:val="00E113F9"/>
    <w:rsid w:val="00E11DF6"/>
    <w:rsid w:val="00E12051"/>
    <w:rsid w:val="00E126A1"/>
    <w:rsid w:val="00E1284B"/>
    <w:rsid w:val="00E12998"/>
    <w:rsid w:val="00E130A2"/>
    <w:rsid w:val="00E1362B"/>
    <w:rsid w:val="00E137BD"/>
    <w:rsid w:val="00E1385F"/>
    <w:rsid w:val="00E13DA1"/>
    <w:rsid w:val="00E13DAF"/>
    <w:rsid w:val="00E1438C"/>
    <w:rsid w:val="00E14399"/>
    <w:rsid w:val="00E14805"/>
    <w:rsid w:val="00E14911"/>
    <w:rsid w:val="00E14A53"/>
    <w:rsid w:val="00E14E61"/>
    <w:rsid w:val="00E1523C"/>
    <w:rsid w:val="00E15461"/>
    <w:rsid w:val="00E156A5"/>
    <w:rsid w:val="00E16539"/>
    <w:rsid w:val="00E16662"/>
    <w:rsid w:val="00E17015"/>
    <w:rsid w:val="00E1766C"/>
    <w:rsid w:val="00E177B9"/>
    <w:rsid w:val="00E177C6"/>
    <w:rsid w:val="00E20943"/>
    <w:rsid w:val="00E20C24"/>
    <w:rsid w:val="00E20FF3"/>
    <w:rsid w:val="00E2113A"/>
    <w:rsid w:val="00E213E4"/>
    <w:rsid w:val="00E217C7"/>
    <w:rsid w:val="00E21B60"/>
    <w:rsid w:val="00E21CF9"/>
    <w:rsid w:val="00E21D34"/>
    <w:rsid w:val="00E21DD2"/>
    <w:rsid w:val="00E2244C"/>
    <w:rsid w:val="00E22B7E"/>
    <w:rsid w:val="00E22D97"/>
    <w:rsid w:val="00E230DC"/>
    <w:rsid w:val="00E23155"/>
    <w:rsid w:val="00E23469"/>
    <w:rsid w:val="00E234A2"/>
    <w:rsid w:val="00E2362D"/>
    <w:rsid w:val="00E23763"/>
    <w:rsid w:val="00E23987"/>
    <w:rsid w:val="00E23C3E"/>
    <w:rsid w:val="00E23EBD"/>
    <w:rsid w:val="00E2419A"/>
    <w:rsid w:val="00E241A1"/>
    <w:rsid w:val="00E24777"/>
    <w:rsid w:val="00E24B27"/>
    <w:rsid w:val="00E24ED3"/>
    <w:rsid w:val="00E25690"/>
    <w:rsid w:val="00E257E6"/>
    <w:rsid w:val="00E258E7"/>
    <w:rsid w:val="00E261AE"/>
    <w:rsid w:val="00E26CB3"/>
    <w:rsid w:val="00E26CE5"/>
    <w:rsid w:val="00E26E4B"/>
    <w:rsid w:val="00E26EB6"/>
    <w:rsid w:val="00E27CC4"/>
    <w:rsid w:val="00E3064A"/>
    <w:rsid w:val="00E30A38"/>
    <w:rsid w:val="00E314CB"/>
    <w:rsid w:val="00E314E9"/>
    <w:rsid w:val="00E31650"/>
    <w:rsid w:val="00E31A2F"/>
    <w:rsid w:val="00E31A90"/>
    <w:rsid w:val="00E31FC6"/>
    <w:rsid w:val="00E323CD"/>
    <w:rsid w:val="00E3298D"/>
    <w:rsid w:val="00E32B1A"/>
    <w:rsid w:val="00E32D5E"/>
    <w:rsid w:val="00E335DB"/>
    <w:rsid w:val="00E33751"/>
    <w:rsid w:val="00E33B40"/>
    <w:rsid w:val="00E33F24"/>
    <w:rsid w:val="00E3406F"/>
    <w:rsid w:val="00E340BA"/>
    <w:rsid w:val="00E34314"/>
    <w:rsid w:val="00E3492F"/>
    <w:rsid w:val="00E34952"/>
    <w:rsid w:val="00E34C28"/>
    <w:rsid w:val="00E357B4"/>
    <w:rsid w:val="00E35B8C"/>
    <w:rsid w:val="00E362ED"/>
    <w:rsid w:val="00E36CC2"/>
    <w:rsid w:val="00E371D6"/>
    <w:rsid w:val="00E372E4"/>
    <w:rsid w:val="00E3752E"/>
    <w:rsid w:val="00E37939"/>
    <w:rsid w:val="00E37A43"/>
    <w:rsid w:val="00E37DBB"/>
    <w:rsid w:val="00E4008B"/>
    <w:rsid w:val="00E400D6"/>
    <w:rsid w:val="00E40138"/>
    <w:rsid w:val="00E405BD"/>
    <w:rsid w:val="00E40840"/>
    <w:rsid w:val="00E40917"/>
    <w:rsid w:val="00E40E42"/>
    <w:rsid w:val="00E41B77"/>
    <w:rsid w:val="00E41DF3"/>
    <w:rsid w:val="00E41FF9"/>
    <w:rsid w:val="00E420CD"/>
    <w:rsid w:val="00E428D0"/>
    <w:rsid w:val="00E428DC"/>
    <w:rsid w:val="00E42E1D"/>
    <w:rsid w:val="00E42E3B"/>
    <w:rsid w:val="00E42F93"/>
    <w:rsid w:val="00E430A3"/>
    <w:rsid w:val="00E431A4"/>
    <w:rsid w:val="00E43710"/>
    <w:rsid w:val="00E4390E"/>
    <w:rsid w:val="00E43C6E"/>
    <w:rsid w:val="00E43CF6"/>
    <w:rsid w:val="00E4438F"/>
    <w:rsid w:val="00E4460E"/>
    <w:rsid w:val="00E44698"/>
    <w:rsid w:val="00E44FC7"/>
    <w:rsid w:val="00E45715"/>
    <w:rsid w:val="00E4582F"/>
    <w:rsid w:val="00E460E1"/>
    <w:rsid w:val="00E46182"/>
    <w:rsid w:val="00E46E85"/>
    <w:rsid w:val="00E46EDB"/>
    <w:rsid w:val="00E47630"/>
    <w:rsid w:val="00E478A7"/>
    <w:rsid w:val="00E47B24"/>
    <w:rsid w:val="00E47EAD"/>
    <w:rsid w:val="00E50511"/>
    <w:rsid w:val="00E50521"/>
    <w:rsid w:val="00E509D5"/>
    <w:rsid w:val="00E50C2C"/>
    <w:rsid w:val="00E50ED4"/>
    <w:rsid w:val="00E511A0"/>
    <w:rsid w:val="00E51696"/>
    <w:rsid w:val="00E5178C"/>
    <w:rsid w:val="00E51CE4"/>
    <w:rsid w:val="00E51EEF"/>
    <w:rsid w:val="00E521F1"/>
    <w:rsid w:val="00E5255D"/>
    <w:rsid w:val="00E52B35"/>
    <w:rsid w:val="00E52E50"/>
    <w:rsid w:val="00E53096"/>
    <w:rsid w:val="00E53371"/>
    <w:rsid w:val="00E54984"/>
    <w:rsid w:val="00E549B2"/>
    <w:rsid w:val="00E54A18"/>
    <w:rsid w:val="00E54E29"/>
    <w:rsid w:val="00E54F58"/>
    <w:rsid w:val="00E557D7"/>
    <w:rsid w:val="00E5583C"/>
    <w:rsid w:val="00E55D19"/>
    <w:rsid w:val="00E55D2B"/>
    <w:rsid w:val="00E55D6C"/>
    <w:rsid w:val="00E55E41"/>
    <w:rsid w:val="00E55F5E"/>
    <w:rsid w:val="00E568D7"/>
    <w:rsid w:val="00E56C5D"/>
    <w:rsid w:val="00E57384"/>
    <w:rsid w:val="00E57714"/>
    <w:rsid w:val="00E60395"/>
    <w:rsid w:val="00E606AB"/>
    <w:rsid w:val="00E60753"/>
    <w:rsid w:val="00E60A02"/>
    <w:rsid w:val="00E60BCC"/>
    <w:rsid w:val="00E60EB8"/>
    <w:rsid w:val="00E61143"/>
    <w:rsid w:val="00E61407"/>
    <w:rsid w:val="00E6207E"/>
    <w:rsid w:val="00E62229"/>
    <w:rsid w:val="00E6262A"/>
    <w:rsid w:val="00E62A3C"/>
    <w:rsid w:val="00E62CA7"/>
    <w:rsid w:val="00E62D47"/>
    <w:rsid w:val="00E62D89"/>
    <w:rsid w:val="00E62DF8"/>
    <w:rsid w:val="00E6305D"/>
    <w:rsid w:val="00E63272"/>
    <w:rsid w:val="00E63A6B"/>
    <w:rsid w:val="00E63EB0"/>
    <w:rsid w:val="00E643A8"/>
    <w:rsid w:val="00E643E9"/>
    <w:rsid w:val="00E64E47"/>
    <w:rsid w:val="00E65E01"/>
    <w:rsid w:val="00E6611B"/>
    <w:rsid w:val="00E6638D"/>
    <w:rsid w:val="00E66664"/>
    <w:rsid w:val="00E666E8"/>
    <w:rsid w:val="00E66B80"/>
    <w:rsid w:val="00E66CD4"/>
    <w:rsid w:val="00E66F6F"/>
    <w:rsid w:val="00E6729E"/>
    <w:rsid w:val="00E6739C"/>
    <w:rsid w:val="00E673BF"/>
    <w:rsid w:val="00E674C2"/>
    <w:rsid w:val="00E67574"/>
    <w:rsid w:val="00E677F5"/>
    <w:rsid w:val="00E6784A"/>
    <w:rsid w:val="00E704CC"/>
    <w:rsid w:val="00E7172C"/>
    <w:rsid w:val="00E718DF"/>
    <w:rsid w:val="00E71B60"/>
    <w:rsid w:val="00E71FC0"/>
    <w:rsid w:val="00E7247F"/>
    <w:rsid w:val="00E729A6"/>
    <w:rsid w:val="00E72AEA"/>
    <w:rsid w:val="00E72F0D"/>
    <w:rsid w:val="00E732E5"/>
    <w:rsid w:val="00E73566"/>
    <w:rsid w:val="00E73720"/>
    <w:rsid w:val="00E73AC7"/>
    <w:rsid w:val="00E740BA"/>
    <w:rsid w:val="00E743B6"/>
    <w:rsid w:val="00E745D2"/>
    <w:rsid w:val="00E74C8E"/>
    <w:rsid w:val="00E751C5"/>
    <w:rsid w:val="00E755F6"/>
    <w:rsid w:val="00E75B54"/>
    <w:rsid w:val="00E75B86"/>
    <w:rsid w:val="00E75BE5"/>
    <w:rsid w:val="00E75C63"/>
    <w:rsid w:val="00E765DA"/>
    <w:rsid w:val="00E76A6E"/>
    <w:rsid w:val="00E771F1"/>
    <w:rsid w:val="00E775ED"/>
    <w:rsid w:val="00E776C9"/>
    <w:rsid w:val="00E776DF"/>
    <w:rsid w:val="00E7778E"/>
    <w:rsid w:val="00E77C59"/>
    <w:rsid w:val="00E77DFA"/>
    <w:rsid w:val="00E800A4"/>
    <w:rsid w:val="00E80134"/>
    <w:rsid w:val="00E80399"/>
    <w:rsid w:val="00E807B6"/>
    <w:rsid w:val="00E80D9A"/>
    <w:rsid w:val="00E81412"/>
    <w:rsid w:val="00E8143A"/>
    <w:rsid w:val="00E81CA7"/>
    <w:rsid w:val="00E81F5F"/>
    <w:rsid w:val="00E82150"/>
    <w:rsid w:val="00E82402"/>
    <w:rsid w:val="00E82636"/>
    <w:rsid w:val="00E82C13"/>
    <w:rsid w:val="00E82CD9"/>
    <w:rsid w:val="00E831A3"/>
    <w:rsid w:val="00E837E8"/>
    <w:rsid w:val="00E84147"/>
    <w:rsid w:val="00E84739"/>
    <w:rsid w:val="00E84B3C"/>
    <w:rsid w:val="00E84F78"/>
    <w:rsid w:val="00E85D1B"/>
    <w:rsid w:val="00E85FA3"/>
    <w:rsid w:val="00E86023"/>
    <w:rsid w:val="00E8639C"/>
    <w:rsid w:val="00E86610"/>
    <w:rsid w:val="00E86D84"/>
    <w:rsid w:val="00E87268"/>
    <w:rsid w:val="00E8765A"/>
    <w:rsid w:val="00E876B7"/>
    <w:rsid w:val="00E9053E"/>
    <w:rsid w:val="00E90857"/>
    <w:rsid w:val="00E90C34"/>
    <w:rsid w:val="00E90D3A"/>
    <w:rsid w:val="00E9124D"/>
    <w:rsid w:val="00E916F6"/>
    <w:rsid w:val="00E91DC0"/>
    <w:rsid w:val="00E92D0B"/>
    <w:rsid w:val="00E92DB8"/>
    <w:rsid w:val="00E92ED8"/>
    <w:rsid w:val="00E93CC9"/>
    <w:rsid w:val="00E9483B"/>
    <w:rsid w:val="00E94A57"/>
    <w:rsid w:val="00E94CCA"/>
    <w:rsid w:val="00E94E5F"/>
    <w:rsid w:val="00E9501F"/>
    <w:rsid w:val="00E95440"/>
    <w:rsid w:val="00E95602"/>
    <w:rsid w:val="00E95987"/>
    <w:rsid w:val="00E95AAC"/>
    <w:rsid w:val="00E95D1E"/>
    <w:rsid w:val="00E95DCB"/>
    <w:rsid w:val="00E95E5C"/>
    <w:rsid w:val="00E96186"/>
    <w:rsid w:val="00E96225"/>
    <w:rsid w:val="00E9638D"/>
    <w:rsid w:val="00E963D2"/>
    <w:rsid w:val="00E973C5"/>
    <w:rsid w:val="00E97531"/>
    <w:rsid w:val="00E97A0D"/>
    <w:rsid w:val="00E97D8B"/>
    <w:rsid w:val="00EA06C9"/>
    <w:rsid w:val="00EA06F4"/>
    <w:rsid w:val="00EA08A4"/>
    <w:rsid w:val="00EA0915"/>
    <w:rsid w:val="00EA0C05"/>
    <w:rsid w:val="00EA12F3"/>
    <w:rsid w:val="00EA14F5"/>
    <w:rsid w:val="00EA16EC"/>
    <w:rsid w:val="00EA20F3"/>
    <w:rsid w:val="00EA2483"/>
    <w:rsid w:val="00EA277B"/>
    <w:rsid w:val="00EA2938"/>
    <w:rsid w:val="00EA2D78"/>
    <w:rsid w:val="00EA2F3D"/>
    <w:rsid w:val="00EA31CB"/>
    <w:rsid w:val="00EA39CA"/>
    <w:rsid w:val="00EA3A30"/>
    <w:rsid w:val="00EA3AA9"/>
    <w:rsid w:val="00EA3D8E"/>
    <w:rsid w:val="00EA3F48"/>
    <w:rsid w:val="00EA41EA"/>
    <w:rsid w:val="00EA4609"/>
    <w:rsid w:val="00EA4710"/>
    <w:rsid w:val="00EA4812"/>
    <w:rsid w:val="00EA4B9A"/>
    <w:rsid w:val="00EA4C52"/>
    <w:rsid w:val="00EA55EE"/>
    <w:rsid w:val="00EA5D58"/>
    <w:rsid w:val="00EA6660"/>
    <w:rsid w:val="00EA678C"/>
    <w:rsid w:val="00EA7085"/>
    <w:rsid w:val="00EA7134"/>
    <w:rsid w:val="00EA7544"/>
    <w:rsid w:val="00EA75CC"/>
    <w:rsid w:val="00EA7631"/>
    <w:rsid w:val="00EA7713"/>
    <w:rsid w:val="00EA7738"/>
    <w:rsid w:val="00EA78ED"/>
    <w:rsid w:val="00EA790F"/>
    <w:rsid w:val="00EA7DD2"/>
    <w:rsid w:val="00EA7E08"/>
    <w:rsid w:val="00EB04A7"/>
    <w:rsid w:val="00EB08D2"/>
    <w:rsid w:val="00EB1B8C"/>
    <w:rsid w:val="00EB203D"/>
    <w:rsid w:val="00EB254F"/>
    <w:rsid w:val="00EB25F1"/>
    <w:rsid w:val="00EB2B33"/>
    <w:rsid w:val="00EB2D1B"/>
    <w:rsid w:val="00EB2DF6"/>
    <w:rsid w:val="00EB2FB9"/>
    <w:rsid w:val="00EB35F9"/>
    <w:rsid w:val="00EB3C14"/>
    <w:rsid w:val="00EB4770"/>
    <w:rsid w:val="00EB52D4"/>
    <w:rsid w:val="00EB5718"/>
    <w:rsid w:val="00EB577B"/>
    <w:rsid w:val="00EB5807"/>
    <w:rsid w:val="00EB5A48"/>
    <w:rsid w:val="00EB6E09"/>
    <w:rsid w:val="00EB7273"/>
    <w:rsid w:val="00EB7951"/>
    <w:rsid w:val="00EB7B50"/>
    <w:rsid w:val="00EB7FE9"/>
    <w:rsid w:val="00EC0389"/>
    <w:rsid w:val="00EC0C16"/>
    <w:rsid w:val="00EC10C7"/>
    <w:rsid w:val="00EC1143"/>
    <w:rsid w:val="00EC165E"/>
    <w:rsid w:val="00EC25AF"/>
    <w:rsid w:val="00EC27FB"/>
    <w:rsid w:val="00EC2E71"/>
    <w:rsid w:val="00EC300A"/>
    <w:rsid w:val="00EC3095"/>
    <w:rsid w:val="00EC3566"/>
    <w:rsid w:val="00EC3A18"/>
    <w:rsid w:val="00EC3EB6"/>
    <w:rsid w:val="00EC3FB6"/>
    <w:rsid w:val="00EC404A"/>
    <w:rsid w:val="00EC4722"/>
    <w:rsid w:val="00EC472E"/>
    <w:rsid w:val="00EC4BF7"/>
    <w:rsid w:val="00EC5E2B"/>
    <w:rsid w:val="00EC6A33"/>
    <w:rsid w:val="00EC7179"/>
    <w:rsid w:val="00EC73E8"/>
    <w:rsid w:val="00EC770A"/>
    <w:rsid w:val="00EC776B"/>
    <w:rsid w:val="00EC7989"/>
    <w:rsid w:val="00EC7D03"/>
    <w:rsid w:val="00EC7E3B"/>
    <w:rsid w:val="00ED0485"/>
    <w:rsid w:val="00ED08EB"/>
    <w:rsid w:val="00ED09C2"/>
    <w:rsid w:val="00ED0A7C"/>
    <w:rsid w:val="00ED0E18"/>
    <w:rsid w:val="00ED1284"/>
    <w:rsid w:val="00ED12C9"/>
    <w:rsid w:val="00ED15FA"/>
    <w:rsid w:val="00ED1826"/>
    <w:rsid w:val="00ED1B9F"/>
    <w:rsid w:val="00ED1D16"/>
    <w:rsid w:val="00ED210B"/>
    <w:rsid w:val="00ED234D"/>
    <w:rsid w:val="00ED27E6"/>
    <w:rsid w:val="00ED2B25"/>
    <w:rsid w:val="00ED31E6"/>
    <w:rsid w:val="00ED3554"/>
    <w:rsid w:val="00ED3678"/>
    <w:rsid w:val="00ED3EAB"/>
    <w:rsid w:val="00ED46FF"/>
    <w:rsid w:val="00ED483A"/>
    <w:rsid w:val="00ED4D07"/>
    <w:rsid w:val="00ED53D0"/>
    <w:rsid w:val="00ED54B2"/>
    <w:rsid w:val="00ED5ADB"/>
    <w:rsid w:val="00ED622D"/>
    <w:rsid w:val="00ED708E"/>
    <w:rsid w:val="00ED7898"/>
    <w:rsid w:val="00ED7E22"/>
    <w:rsid w:val="00EE0078"/>
    <w:rsid w:val="00EE03FC"/>
    <w:rsid w:val="00EE091B"/>
    <w:rsid w:val="00EE0C8B"/>
    <w:rsid w:val="00EE0CE1"/>
    <w:rsid w:val="00EE16DE"/>
    <w:rsid w:val="00EE1980"/>
    <w:rsid w:val="00EE1DD1"/>
    <w:rsid w:val="00EE2135"/>
    <w:rsid w:val="00EE2492"/>
    <w:rsid w:val="00EE2626"/>
    <w:rsid w:val="00EE2BAE"/>
    <w:rsid w:val="00EE304A"/>
    <w:rsid w:val="00EE30E1"/>
    <w:rsid w:val="00EE3710"/>
    <w:rsid w:val="00EE39F3"/>
    <w:rsid w:val="00EE3E88"/>
    <w:rsid w:val="00EE3EB3"/>
    <w:rsid w:val="00EE3FD4"/>
    <w:rsid w:val="00EE400C"/>
    <w:rsid w:val="00EE4593"/>
    <w:rsid w:val="00EE4F95"/>
    <w:rsid w:val="00EE5A46"/>
    <w:rsid w:val="00EE5C6C"/>
    <w:rsid w:val="00EE6B0D"/>
    <w:rsid w:val="00EE6BE0"/>
    <w:rsid w:val="00EE7502"/>
    <w:rsid w:val="00EE7666"/>
    <w:rsid w:val="00EE7CCE"/>
    <w:rsid w:val="00EE7D98"/>
    <w:rsid w:val="00EF020F"/>
    <w:rsid w:val="00EF07CC"/>
    <w:rsid w:val="00EF0F8C"/>
    <w:rsid w:val="00EF0FF4"/>
    <w:rsid w:val="00EF1FD1"/>
    <w:rsid w:val="00EF235C"/>
    <w:rsid w:val="00EF28B4"/>
    <w:rsid w:val="00EF2CC3"/>
    <w:rsid w:val="00EF2EB1"/>
    <w:rsid w:val="00EF3021"/>
    <w:rsid w:val="00EF307A"/>
    <w:rsid w:val="00EF31F8"/>
    <w:rsid w:val="00EF3392"/>
    <w:rsid w:val="00EF39C0"/>
    <w:rsid w:val="00EF39F0"/>
    <w:rsid w:val="00EF3D9D"/>
    <w:rsid w:val="00EF3FD5"/>
    <w:rsid w:val="00EF43AF"/>
    <w:rsid w:val="00EF45F1"/>
    <w:rsid w:val="00EF4DD6"/>
    <w:rsid w:val="00EF4F9D"/>
    <w:rsid w:val="00EF5784"/>
    <w:rsid w:val="00EF5B25"/>
    <w:rsid w:val="00EF5BC2"/>
    <w:rsid w:val="00EF60B5"/>
    <w:rsid w:val="00EF6D7E"/>
    <w:rsid w:val="00EF7A7D"/>
    <w:rsid w:val="00F00568"/>
    <w:rsid w:val="00F00695"/>
    <w:rsid w:val="00F0074A"/>
    <w:rsid w:val="00F00D00"/>
    <w:rsid w:val="00F00E34"/>
    <w:rsid w:val="00F010FC"/>
    <w:rsid w:val="00F01758"/>
    <w:rsid w:val="00F026F7"/>
    <w:rsid w:val="00F02845"/>
    <w:rsid w:val="00F02F3E"/>
    <w:rsid w:val="00F0302E"/>
    <w:rsid w:val="00F03268"/>
    <w:rsid w:val="00F0329C"/>
    <w:rsid w:val="00F03A3D"/>
    <w:rsid w:val="00F03A5C"/>
    <w:rsid w:val="00F03F2B"/>
    <w:rsid w:val="00F040E6"/>
    <w:rsid w:val="00F04277"/>
    <w:rsid w:val="00F044FA"/>
    <w:rsid w:val="00F047A4"/>
    <w:rsid w:val="00F04F49"/>
    <w:rsid w:val="00F05048"/>
    <w:rsid w:val="00F059FC"/>
    <w:rsid w:val="00F05B45"/>
    <w:rsid w:val="00F05F00"/>
    <w:rsid w:val="00F061D1"/>
    <w:rsid w:val="00F062A3"/>
    <w:rsid w:val="00F06728"/>
    <w:rsid w:val="00F06AB2"/>
    <w:rsid w:val="00F06E62"/>
    <w:rsid w:val="00F06EB7"/>
    <w:rsid w:val="00F070B1"/>
    <w:rsid w:val="00F074E2"/>
    <w:rsid w:val="00F07BB1"/>
    <w:rsid w:val="00F07BCE"/>
    <w:rsid w:val="00F1034E"/>
    <w:rsid w:val="00F1060C"/>
    <w:rsid w:val="00F10636"/>
    <w:rsid w:val="00F10AD0"/>
    <w:rsid w:val="00F10E03"/>
    <w:rsid w:val="00F11E10"/>
    <w:rsid w:val="00F1265B"/>
    <w:rsid w:val="00F12EEA"/>
    <w:rsid w:val="00F130C4"/>
    <w:rsid w:val="00F13246"/>
    <w:rsid w:val="00F13BFA"/>
    <w:rsid w:val="00F13F25"/>
    <w:rsid w:val="00F144E4"/>
    <w:rsid w:val="00F147AC"/>
    <w:rsid w:val="00F1481D"/>
    <w:rsid w:val="00F14CC9"/>
    <w:rsid w:val="00F15804"/>
    <w:rsid w:val="00F15FEA"/>
    <w:rsid w:val="00F1602D"/>
    <w:rsid w:val="00F16326"/>
    <w:rsid w:val="00F16644"/>
    <w:rsid w:val="00F16AC0"/>
    <w:rsid w:val="00F16ED7"/>
    <w:rsid w:val="00F1710B"/>
    <w:rsid w:val="00F17C62"/>
    <w:rsid w:val="00F17DC3"/>
    <w:rsid w:val="00F200D6"/>
    <w:rsid w:val="00F2072B"/>
    <w:rsid w:val="00F20E8D"/>
    <w:rsid w:val="00F21163"/>
    <w:rsid w:val="00F21BBE"/>
    <w:rsid w:val="00F21CB2"/>
    <w:rsid w:val="00F2204B"/>
    <w:rsid w:val="00F22224"/>
    <w:rsid w:val="00F22779"/>
    <w:rsid w:val="00F2288E"/>
    <w:rsid w:val="00F22BB4"/>
    <w:rsid w:val="00F22C7C"/>
    <w:rsid w:val="00F23581"/>
    <w:rsid w:val="00F23C14"/>
    <w:rsid w:val="00F24052"/>
    <w:rsid w:val="00F251FC"/>
    <w:rsid w:val="00F25583"/>
    <w:rsid w:val="00F25680"/>
    <w:rsid w:val="00F25F46"/>
    <w:rsid w:val="00F261A1"/>
    <w:rsid w:val="00F26307"/>
    <w:rsid w:val="00F26421"/>
    <w:rsid w:val="00F264B6"/>
    <w:rsid w:val="00F26877"/>
    <w:rsid w:val="00F2687D"/>
    <w:rsid w:val="00F26C3F"/>
    <w:rsid w:val="00F26DBC"/>
    <w:rsid w:val="00F26EC3"/>
    <w:rsid w:val="00F27224"/>
    <w:rsid w:val="00F27831"/>
    <w:rsid w:val="00F27954"/>
    <w:rsid w:val="00F30181"/>
    <w:rsid w:val="00F30E73"/>
    <w:rsid w:val="00F30EC7"/>
    <w:rsid w:val="00F31173"/>
    <w:rsid w:val="00F3141A"/>
    <w:rsid w:val="00F31B9C"/>
    <w:rsid w:val="00F322C5"/>
    <w:rsid w:val="00F32386"/>
    <w:rsid w:val="00F325B1"/>
    <w:rsid w:val="00F32670"/>
    <w:rsid w:val="00F326AE"/>
    <w:rsid w:val="00F327CD"/>
    <w:rsid w:val="00F32FB4"/>
    <w:rsid w:val="00F3326C"/>
    <w:rsid w:val="00F3329D"/>
    <w:rsid w:val="00F3383A"/>
    <w:rsid w:val="00F33AB6"/>
    <w:rsid w:val="00F33B20"/>
    <w:rsid w:val="00F34514"/>
    <w:rsid w:val="00F3469B"/>
    <w:rsid w:val="00F34A21"/>
    <w:rsid w:val="00F34C3D"/>
    <w:rsid w:val="00F357E5"/>
    <w:rsid w:val="00F35D51"/>
    <w:rsid w:val="00F360FD"/>
    <w:rsid w:val="00F36254"/>
    <w:rsid w:val="00F367FA"/>
    <w:rsid w:val="00F37608"/>
    <w:rsid w:val="00F37664"/>
    <w:rsid w:val="00F37766"/>
    <w:rsid w:val="00F37A7F"/>
    <w:rsid w:val="00F37C3F"/>
    <w:rsid w:val="00F4063E"/>
    <w:rsid w:val="00F406BC"/>
    <w:rsid w:val="00F40B61"/>
    <w:rsid w:val="00F418AC"/>
    <w:rsid w:val="00F418B4"/>
    <w:rsid w:val="00F4202B"/>
    <w:rsid w:val="00F420BF"/>
    <w:rsid w:val="00F42687"/>
    <w:rsid w:val="00F4289E"/>
    <w:rsid w:val="00F4307E"/>
    <w:rsid w:val="00F433A1"/>
    <w:rsid w:val="00F43C96"/>
    <w:rsid w:val="00F44403"/>
    <w:rsid w:val="00F44F03"/>
    <w:rsid w:val="00F45335"/>
    <w:rsid w:val="00F45337"/>
    <w:rsid w:val="00F4551B"/>
    <w:rsid w:val="00F4584C"/>
    <w:rsid w:val="00F45E27"/>
    <w:rsid w:val="00F4603E"/>
    <w:rsid w:val="00F4625B"/>
    <w:rsid w:val="00F462EA"/>
    <w:rsid w:val="00F464D4"/>
    <w:rsid w:val="00F46916"/>
    <w:rsid w:val="00F4700D"/>
    <w:rsid w:val="00F47CE1"/>
    <w:rsid w:val="00F47EA0"/>
    <w:rsid w:val="00F5069C"/>
    <w:rsid w:val="00F506D9"/>
    <w:rsid w:val="00F5078D"/>
    <w:rsid w:val="00F507FE"/>
    <w:rsid w:val="00F50A6F"/>
    <w:rsid w:val="00F50B60"/>
    <w:rsid w:val="00F511D4"/>
    <w:rsid w:val="00F51E26"/>
    <w:rsid w:val="00F520A0"/>
    <w:rsid w:val="00F52157"/>
    <w:rsid w:val="00F52419"/>
    <w:rsid w:val="00F52555"/>
    <w:rsid w:val="00F5279D"/>
    <w:rsid w:val="00F531F1"/>
    <w:rsid w:val="00F53570"/>
    <w:rsid w:val="00F536F2"/>
    <w:rsid w:val="00F53BF6"/>
    <w:rsid w:val="00F54257"/>
    <w:rsid w:val="00F54261"/>
    <w:rsid w:val="00F54467"/>
    <w:rsid w:val="00F5486A"/>
    <w:rsid w:val="00F54E3F"/>
    <w:rsid w:val="00F552EF"/>
    <w:rsid w:val="00F55D65"/>
    <w:rsid w:val="00F55E53"/>
    <w:rsid w:val="00F560B9"/>
    <w:rsid w:val="00F56280"/>
    <w:rsid w:val="00F5644A"/>
    <w:rsid w:val="00F56479"/>
    <w:rsid w:val="00F566B6"/>
    <w:rsid w:val="00F566CD"/>
    <w:rsid w:val="00F56753"/>
    <w:rsid w:val="00F567C0"/>
    <w:rsid w:val="00F570AC"/>
    <w:rsid w:val="00F57AA0"/>
    <w:rsid w:val="00F57CD5"/>
    <w:rsid w:val="00F6036D"/>
    <w:rsid w:val="00F60523"/>
    <w:rsid w:val="00F606DF"/>
    <w:rsid w:val="00F606E3"/>
    <w:rsid w:val="00F60C9F"/>
    <w:rsid w:val="00F62020"/>
    <w:rsid w:val="00F621F3"/>
    <w:rsid w:val="00F62201"/>
    <w:rsid w:val="00F6236A"/>
    <w:rsid w:val="00F629E8"/>
    <w:rsid w:val="00F62C85"/>
    <w:rsid w:val="00F62E1E"/>
    <w:rsid w:val="00F63057"/>
    <w:rsid w:val="00F63886"/>
    <w:rsid w:val="00F6393F"/>
    <w:rsid w:val="00F6427D"/>
    <w:rsid w:val="00F643D6"/>
    <w:rsid w:val="00F645BE"/>
    <w:rsid w:val="00F648BD"/>
    <w:rsid w:val="00F64EFA"/>
    <w:rsid w:val="00F654AF"/>
    <w:rsid w:val="00F65758"/>
    <w:rsid w:val="00F6576B"/>
    <w:rsid w:val="00F661CD"/>
    <w:rsid w:val="00F667A1"/>
    <w:rsid w:val="00F66920"/>
    <w:rsid w:val="00F66CFF"/>
    <w:rsid w:val="00F67114"/>
    <w:rsid w:val="00F67952"/>
    <w:rsid w:val="00F67BC4"/>
    <w:rsid w:val="00F700BC"/>
    <w:rsid w:val="00F7041F"/>
    <w:rsid w:val="00F7067A"/>
    <w:rsid w:val="00F70C70"/>
    <w:rsid w:val="00F711B2"/>
    <w:rsid w:val="00F71F55"/>
    <w:rsid w:val="00F725A4"/>
    <w:rsid w:val="00F72CDA"/>
    <w:rsid w:val="00F7313F"/>
    <w:rsid w:val="00F734ED"/>
    <w:rsid w:val="00F739EB"/>
    <w:rsid w:val="00F73A3D"/>
    <w:rsid w:val="00F73E62"/>
    <w:rsid w:val="00F7475E"/>
    <w:rsid w:val="00F7499C"/>
    <w:rsid w:val="00F74C09"/>
    <w:rsid w:val="00F7500A"/>
    <w:rsid w:val="00F750FB"/>
    <w:rsid w:val="00F760CB"/>
    <w:rsid w:val="00F76236"/>
    <w:rsid w:val="00F7689A"/>
    <w:rsid w:val="00F777E5"/>
    <w:rsid w:val="00F77A6C"/>
    <w:rsid w:val="00F77B57"/>
    <w:rsid w:val="00F77F6B"/>
    <w:rsid w:val="00F802E2"/>
    <w:rsid w:val="00F81161"/>
    <w:rsid w:val="00F816E2"/>
    <w:rsid w:val="00F81739"/>
    <w:rsid w:val="00F817F5"/>
    <w:rsid w:val="00F82065"/>
    <w:rsid w:val="00F822F8"/>
    <w:rsid w:val="00F82595"/>
    <w:rsid w:val="00F8260F"/>
    <w:rsid w:val="00F82AA5"/>
    <w:rsid w:val="00F82B11"/>
    <w:rsid w:val="00F831CC"/>
    <w:rsid w:val="00F832BA"/>
    <w:rsid w:val="00F83760"/>
    <w:rsid w:val="00F83772"/>
    <w:rsid w:val="00F8378A"/>
    <w:rsid w:val="00F83924"/>
    <w:rsid w:val="00F83DD1"/>
    <w:rsid w:val="00F83EE6"/>
    <w:rsid w:val="00F843EE"/>
    <w:rsid w:val="00F84889"/>
    <w:rsid w:val="00F84A94"/>
    <w:rsid w:val="00F8544E"/>
    <w:rsid w:val="00F8574C"/>
    <w:rsid w:val="00F857BF"/>
    <w:rsid w:val="00F85B93"/>
    <w:rsid w:val="00F85C1D"/>
    <w:rsid w:val="00F85E96"/>
    <w:rsid w:val="00F85F5A"/>
    <w:rsid w:val="00F8639B"/>
    <w:rsid w:val="00F8740E"/>
    <w:rsid w:val="00F87597"/>
    <w:rsid w:val="00F87A55"/>
    <w:rsid w:val="00F87F11"/>
    <w:rsid w:val="00F9001F"/>
    <w:rsid w:val="00F90932"/>
    <w:rsid w:val="00F909A5"/>
    <w:rsid w:val="00F90A7A"/>
    <w:rsid w:val="00F90B73"/>
    <w:rsid w:val="00F91D1C"/>
    <w:rsid w:val="00F92159"/>
    <w:rsid w:val="00F92684"/>
    <w:rsid w:val="00F9279E"/>
    <w:rsid w:val="00F92B46"/>
    <w:rsid w:val="00F93013"/>
    <w:rsid w:val="00F93488"/>
    <w:rsid w:val="00F93569"/>
    <w:rsid w:val="00F938E6"/>
    <w:rsid w:val="00F9390F"/>
    <w:rsid w:val="00F93C6F"/>
    <w:rsid w:val="00F93CAA"/>
    <w:rsid w:val="00F93EBA"/>
    <w:rsid w:val="00F944BC"/>
    <w:rsid w:val="00F94D0C"/>
    <w:rsid w:val="00F955CD"/>
    <w:rsid w:val="00F9626E"/>
    <w:rsid w:val="00F96316"/>
    <w:rsid w:val="00F965C0"/>
    <w:rsid w:val="00F96BA7"/>
    <w:rsid w:val="00F96CB7"/>
    <w:rsid w:val="00F96CBB"/>
    <w:rsid w:val="00F9736A"/>
    <w:rsid w:val="00F974CE"/>
    <w:rsid w:val="00F97FEA"/>
    <w:rsid w:val="00FA0AE8"/>
    <w:rsid w:val="00FA0D52"/>
    <w:rsid w:val="00FA0F66"/>
    <w:rsid w:val="00FA0FE0"/>
    <w:rsid w:val="00FA126E"/>
    <w:rsid w:val="00FA12F3"/>
    <w:rsid w:val="00FA1326"/>
    <w:rsid w:val="00FA1936"/>
    <w:rsid w:val="00FA19B1"/>
    <w:rsid w:val="00FA274C"/>
    <w:rsid w:val="00FA298B"/>
    <w:rsid w:val="00FA2F46"/>
    <w:rsid w:val="00FA3EE5"/>
    <w:rsid w:val="00FA3FD3"/>
    <w:rsid w:val="00FA44BA"/>
    <w:rsid w:val="00FA45A4"/>
    <w:rsid w:val="00FA45AA"/>
    <w:rsid w:val="00FA4C8A"/>
    <w:rsid w:val="00FA4D14"/>
    <w:rsid w:val="00FA4FED"/>
    <w:rsid w:val="00FA5568"/>
    <w:rsid w:val="00FA59F4"/>
    <w:rsid w:val="00FA5DEE"/>
    <w:rsid w:val="00FA5EE8"/>
    <w:rsid w:val="00FA6233"/>
    <w:rsid w:val="00FA62C2"/>
    <w:rsid w:val="00FA6598"/>
    <w:rsid w:val="00FA6E9A"/>
    <w:rsid w:val="00FA7042"/>
    <w:rsid w:val="00FA706E"/>
    <w:rsid w:val="00FA7288"/>
    <w:rsid w:val="00FA7B6B"/>
    <w:rsid w:val="00FA7C57"/>
    <w:rsid w:val="00FB0196"/>
    <w:rsid w:val="00FB0475"/>
    <w:rsid w:val="00FB07BA"/>
    <w:rsid w:val="00FB11E0"/>
    <w:rsid w:val="00FB12A0"/>
    <w:rsid w:val="00FB169D"/>
    <w:rsid w:val="00FB18E6"/>
    <w:rsid w:val="00FB1A42"/>
    <w:rsid w:val="00FB1A43"/>
    <w:rsid w:val="00FB1F42"/>
    <w:rsid w:val="00FB2C1F"/>
    <w:rsid w:val="00FB4D6B"/>
    <w:rsid w:val="00FB5166"/>
    <w:rsid w:val="00FB518B"/>
    <w:rsid w:val="00FB539E"/>
    <w:rsid w:val="00FB6287"/>
    <w:rsid w:val="00FB6BB1"/>
    <w:rsid w:val="00FB6DC9"/>
    <w:rsid w:val="00FB6F37"/>
    <w:rsid w:val="00FB70F0"/>
    <w:rsid w:val="00FB7F6D"/>
    <w:rsid w:val="00FC0072"/>
    <w:rsid w:val="00FC05E8"/>
    <w:rsid w:val="00FC0AD5"/>
    <w:rsid w:val="00FC134D"/>
    <w:rsid w:val="00FC1C85"/>
    <w:rsid w:val="00FC1C8E"/>
    <w:rsid w:val="00FC1F11"/>
    <w:rsid w:val="00FC2298"/>
    <w:rsid w:val="00FC22D0"/>
    <w:rsid w:val="00FC2742"/>
    <w:rsid w:val="00FC2BF4"/>
    <w:rsid w:val="00FC31E0"/>
    <w:rsid w:val="00FC3279"/>
    <w:rsid w:val="00FC4D4C"/>
    <w:rsid w:val="00FC4FD2"/>
    <w:rsid w:val="00FC511C"/>
    <w:rsid w:val="00FC5598"/>
    <w:rsid w:val="00FC55D2"/>
    <w:rsid w:val="00FC6EEB"/>
    <w:rsid w:val="00FC70FA"/>
    <w:rsid w:val="00FC7287"/>
    <w:rsid w:val="00FC7E12"/>
    <w:rsid w:val="00FC7FCD"/>
    <w:rsid w:val="00FD0590"/>
    <w:rsid w:val="00FD1113"/>
    <w:rsid w:val="00FD136D"/>
    <w:rsid w:val="00FD1387"/>
    <w:rsid w:val="00FD155B"/>
    <w:rsid w:val="00FD1D6D"/>
    <w:rsid w:val="00FD24A3"/>
    <w:rsid w:val="00FD2ABF"/>
    <w:rsid w:val="00FD2D7E"/>
    <w:rsid w:val="00FD33C9"/>
    <w:rsid w:val="00FD36A4"/>
    <w:rsid w:val="00FD3959"/>
    <w:rsid w:val="00FD4620"/>
    <w:rsid w:val="00FD4879"/>
    <w:rsid w:val="00FD4EC2"/>
    <w:rsid w:val="00FD5154"/>
    <w:rsid w:val="00FD5B23"/>
    <w:rsid w:val="00FD5BA4"/>
    <w:rsid w:val="00FD5D77"/>
    <w:rsid w:val="00FD64F0"/>
    <w:rsid w:val="00FD660D"/>
    <w:rsid w:val="00FD66DA"/>
    <w:rsid w:val="00FD68B3"/>
    <w:rsid w:val="00FD6BEC"/>
    <w:rsid w:val="00FD6FB6"/>
    <w:rsid w:val="00FD7C17"/>
    <w:rsid w:val="00FE0124"/>
    <w:rsid w:val="00FE0203"/>
    <w:rsid w:val="00FE02D0"/>
    <w:rsid w:val="00FE057C"/>
    <w:rsid w:val="00FE0736"/>
    <w:rsid w:val="00FE0E3F"/>
    <w:rsid w:val="00FE1188"/>
    <w:rsid w:val="00FE11A2"/>
    <w:rsid w:val="00FE14FF"/>
    <w:rsid w:val="00FE15D9"/>
    <w:rsid w:val="00FE15EA"/>
    <w:rsid w:val="00FE19D1"/>
    <w:rsid w:val="00FE1E60"/>
    <w:rsid w:val="00FE1EEF"/>
    <w:rsid w:val="00FE2167"/>
    <w:rsid w:val="00FE2665"/>
    <w:rsid w:val="00FE2A50"/>
    <w:rsid w:val="00FE3917"/>
    <w:rsid w:val="00FE3DD2"/>
    <w:rsid w:val="00FE3E5D"/>
    <w:rsid w:val="00FE41F1"/>
    <w:rsid w:val="00FE4338"/>
    <w:rsid w:val="00FE48F0"/>
    <w:rsid w:val="00FE5269"/>
    <w:rsid w:val="00FE588E"/>
    <w:rsid w:val="00FE5CDD"/>
    <w:rsid w:val="00FE5F80"/>
    <w:rsid w:val="00FE5F87"/>
    <w:rsid w:val="00FE6525"/>
    <w:rsid w:val="00FE6616"/>
    <w:rsid w:val="00FE6E79"/>
    <w:rsid w:val="00FE73CC"/>
    <w:rsid w:val="00FE764F"/>
    <w:rsid w:val="00FE77CD"/>
    <w:rsid w:val="00FE7BBA"/>
    <w:rsid w:val="00FE7D04"/>
    <w:rsid w:val="00FE7E70"/>
    <w:rsid w:val="00FF0434"/>
    <w:rsid w:val="00FF0A7A"/>
    <w:rsid w:val="00FF0C6E"/>
    <w:rsid w:val="00FF0FD9"/>
    <w:rsid w:val="00FF1921"/>
    <w:rsid w:val="00FF1D03"/>
    <w:rsid w:val="00FF1ECB"/>
    <w:rsid w:val="00FF2171"/>
    <w:rsid w:val="00FF25EC"/>
    <w:rsid w:val="00FF2CF0"/>
    <w:rsid w:val="00FF313A"/>
    <w:rsid w:val="00FF337E"/>
    <w:rsid w:val="00FF3976"/>
    <w:rsid w:val="00FF39A6"/>
    <w:rsid w:val="00FF3B87"/>
    <w:rsid w:val="00FF4398"/>
    <w:rsid w:val="00FF48D1"/>
    <w:rsid w:val="00FF52D5"/>
    <w:rsid w:val="00FF548D"/>
    <w:rsid w:val="00FF58F7"/>
    <w:rsid w:val="00FF6027"/>
    <w:rsid w:val="00FF6616"/>
    <w:rsid w:val="00FF6794"/>
    <w:rsid w:val="00FF7CEA"/>
    <w:rsid w:val="00FF7D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47"/>
    <o:shapelayout v:ext="edit">
      <o:idmap v:ext="edit" data="1"/>
    </o:shapelayout>
  </w:shapeDefaults>
  <w:decimalSymbol w:val=","/>
  <w:listSeparator w:val=";"/>
  <w14:docId w14:val="450EB83F"/>
  <w15:chartTrackingRefBased/>
  <w15:docId w15:val="{523D50F8-0CDE-48DC-8046-EE04B2E7E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qFormat="1"/>
    <w:lsdException w:name="heading 3" w:qFormat="1"/>
    <w:lsdException w:name="heading 4"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99"/>
    <w:lsdException w:name="toc 5" w:uiPriority="99"/>
    <w:lsdException w:name="toc 6" w:uiPriority="99"/>
    <w:lsdException w:name="toc 7" w:uiPriority="99"/>
    <w:lsdException w:name="toc 8" w:uiPriority="99"/>
    <w:lsdException w:name="toc 9" w:uiPriority="99"/>
    <w:lsdException w:name="annotation text" w:uiPriority="99"/>
    <w:lsdException w:name="header" w:uiPriority="99"/>
    <w:lsdException w:name="footer" w:uiPriority="99"/>
    <w:lsdException w:name="caption" w:qFormat="1"/>
    <w:lsdException w:name="table of figures" w:uiPriority="99"/>
    <w:lsdException w:name="footnote reference" w:qFormat="1"/>
    <w:lsdException w:name="annotation reference" w:uiPriority="99"/>
    <w:lsdException w:name="page number" w:uiPriority="99"/>
    <w:lsdException w:name="endnote reference" w:uiPriority="99"/>
    <w:lsdException w:name="endnote text" w:uiPriority="99"/>
    <w:lsdException w:name="Title" w:qFormat="1"/>
    <w:lsdException w:name="Body Text" w:uiPriority="99"/>
    <w:lsdException w:name="Subtitle" w:qFormat="1"/>
    <w:lsdException w:name="Body Text 2" w:uiPriority="99"/>
    <w:lsdException w:name="Body Tex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Normal (Web)" w:uiPriority="99" w:qFormat="1"/>
    <w:lsdException w:name="HTML Keyboard" w:semiHidden="1" w:unhideWhenUsed="1"/>
    <w:lsdException w:name="HTML Preformatted" w:uiPriority="99"/>
    <w:lsdException w:name="Normal Table" w:semiHidden="1"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b">
    <w:name w:val="Normal"/>
    <w:aliases w:val="Обычный_Основной"/>
    <w:qFormat/>
    <w:rsid w:val="00CB0D29"/>
    <w:pPr>
      <w:ind w:firstLine="709"/>
      <w:jc w:val="both"/>
    </w:pPr>
    <w:rPr>
      <w:sz w:val="28"/>
      <w:szCs w:val="24"/>
    </w:rPr>
  </w:style>
  <w:style w:type="paragraph" w:styleId="1a">
    <w:name w:val="heading 1"/>
    <w:aliases w:val="Заголовок 1 Знак Знак,Заголовок 1 Знак Знак Знак,новая страница,Заголовок 1 Знак1 Знак1,Заголовок 1 Знак Знак Знак Знак Знак1,Заголовок 1 Знак Знак Знак Знак Знак Знак,Заголовок 1 Знак1 Знак Знак,но,УРОВЕНЬ 2,H1,Заголов,ch,Глава,(раздел)"/>
    <w:basedOn w:val="afb"/>
    <w:next w:val="afb"/>
    <w:link w:val="1b"/>
    <w:uiPriority w:val="99"/>
    <w:qFormat/>
    <w:rsid w:val="00BA3DBA"/>
    <w:pPr>
      <w:keepNext/>
      <w:pageBreakBefore/>
      <w:ind w:firstLine="0"/>
      <w:jc w:val="center"/>
      <w:outlineLvl w:val="0"/>
    </w:pPr>
    <w:rPr>
      <w:b/>
      <w:bCs/>
      <w:caps/>
      <w:kern w:val="32"/>
      <w:szCs w:val="32"/>
      <w:lang w:val="x-none" w:eastAsia="x-none"/>
    </w:rPr>
  </w:style>
  <w:style w:type="paragraph" w:styleId="25">
    <w:name w:val="heading 2"/>
    <w:aliases w:val="Заголовок 2 Знак Знак,Знак2,Знак2 Знак,таблица 1а,Заголовок 2 Знак Знак Знак Знак,Заголовок 2 Знак Знак Знак Знак Знак Знак Знак,Заголовок 2 Знак Знак Знак Знак Знак Знак Знак Знак,Название 2"/>
    <w:basedOn w:val="afb"/>
    <w:next w:val="afb"/>
    <w:link w:val="26"/>
    <w:qFormat/>
    <w:rsid w:val="004B742C"/>
    <w:pPr>
      <w:keepNext/>
      <w:ind w:firstLine="0"/>
      <w:jc w:val="center"/>
      <w:outlineLvl w:val="1"/>
    </w:pPr>
    <w:rPr>
      <w:b/>
      <w:bCs/>
      <w:iCs/>
      <w:szCs w:val="28"/>
      <w:lang w:val="x-none" w:eastAsia="x-none"/>
    </w:rPr>
  </w:style>
  <w:style w:type="paragraph" w:styleId="32">
    <w:name w:val="heading 3"/>
    <w:aliases w:val="ПодЗаголовок,Знак,Знак3,Знак3 Знак,Заголовок 3 пункт УГТП,Подпункт"/>
    <w:basedOn w:val="afb"/>
    <w:next w:val="afb"/>
    <w:link w:val="33"/>
    <w:qFormat/>
    <w:rsid w:val="002B776F"/>
    <w:pPr>
      <w:keepNext/>
      <w:ind w:firstLine="0"/>
      <w:jc w:val="center"/>
      <w:outlineLvl w:val="2"/>
    </w:pPr>
    <w:rPr>
      <w:b/>
      <w:bCs/>
      <w:i/>
      <w:szCs w:val="26"/>
      <w:lang w:val="x-none" w:eastAsia="x-none"/>
    </w:rPr>
  </w:style>
  <w:style w:type="paragraph" w:styleId="40">
    <w:name w:val="heading 4"/>
    <w:aliases w:val="Заголовок 4 подпункт УГТП"/>
    <w:basedOn w:val="afb"/>
    <w:next w:val="afb"/>
    <w:link w:val="41"/>
    <w:qFormat/>
    <w:rsid w:val="00CB0D29"/>
    <w:pPr>
      <w:keepNext/>
      <w:spacing w:before="240" w:after="60"/>
      <w:ind w:firstLine="0"/>
      <w:outlineLvl w:val="3"/>
    </w:pPr>
    <w:rPr>
      <w:b/>
      <w:bCs/>
      <w:szCs w:val="28"/>
      <w:lang w:val="x-none" w:eastAsia="x-none"/>
    </w:rPr>
  </w:style>
  <w:style w:type="paragraph" w:styleId="5">
    <w:name w:val="heading 5"/>
    <w:aliases w:val="Заголовок 5_табл"/>
    <w:basedOn w:val="afb"/>
    <w:next w:val="afb"/>
    <w:link w:val="50"/>
    <w:uiPriority w:val="99"/>
    <w:qFormat/>
    <w:rsid w:val="00CB0D29"/>
    <w:pPr>
      <w:spacing w:before="240" w:after="60"/>
      <w:ind w:firstLine="0"/>
      <w:outlineLvl w:val="4"/>
    </w:pPr>
    <w:rPr>
      <w:b/>
      <w:bCs/>
      <w:i/>
      <w:iCs/>
      <w:sz w:val="26"/>
      <w:szCs w:val="26"/>
      <w:lang w:val="x-none" w:eastAsia="x-none"/>
    </w:rPr>
  </w:style>
  <w:style w:type="paragraph" w:styleId="6">
    <w:name w:val="heading 6"/>
    <w:aliases w:val="Заголовок 6_назв_табл"/>
    <w:basedOn w:val="afb"/>
    <w:next w:val="afb"/>
    <w:link w:val="60"/>
    <w:uiPriority w:val="99"/>
    <w:qFormat/>
    <w:rsid w:val="00CB0D29"/>
    <w:pPr>
      <w:spacing w:before="240" w:after="60"/>
      <w:ind w:firstLine="0"/>
      <w:outlineLvl w:val="5"/>
    </w:pPr>
    <w:rPr>
      <w:b/>
      <w:bCs/>
      <w:sz w:val="22"/>
      <w:szCs w:val="22"/>
      <w:lang w:val="x-none" w:eastAsia="x-none"/>
    </w:rPr>
  </w:style>
  <w:style w:type="paragraph" w:styleId="7">
    <w:name w:val="heading 7"/>
    <w:basedOn w:val="afb"/>
    <w:next w:val="afb"/>
    <w:link w:val="70"/>
    <w:uiPriority w:val="99"/>
    <w:qFormat/>
    <w:rsid w:val="00CB0D29"/>
    <w:pPr>
      <w:spacing w:before="240" w:after="60"/>
      <w:ind w:firstLine="0"/>
      <w:outlineLvl w:val="6"/>
    </w:pPr>
    <w:rPr>
      <w:lang w:val="x-none" w:eastAsia="x-none"/>
    </w:rPr>
  </w:style>
  <w:style w:type="paragraph" w:styleId="8">
    <w:name w:val="heading 8"/>
    <w:basedOn w:val="afb"/>
    <w:next w:val="afb"/>
    <w:link w:val="80"/>
    <w:uiPriority w:val="99"/>
    <w:qFormat/>
    <w:rsid w:val="00CB0D29"/>
    <w:pPr>
      <w:spacing w:before="240" w:after="60"/>
      <w:ind w:firstLine="0"/>
      <w:outlineLvl w:val="7"/>
    </w:pPr>
    <w:rPr>
      <w:i/>
      <w:iCs/>
      <w:lang w:val="x-none" w:eastAsia="x-none"/>
    </w:rPr>
  </w:style>
  <w:style w:type="paragraph" w:styleId="9">
    <w:name w:val="heading 9"/>
    <w:basedOn w:val="afb"/>
    <w:next w:val="afb"/>
    <w:link w:val="90"/>
    <w:uiPriority w:val="99"/>
    <w:qFormat/>
    <w:rsid w:val="00CB0D29"/>
    <w:pPr>
      <w:spacing w:before="240" w:after="60"/>
      <w:ind w:firstLine="0"/>
      <w:outlineLvl w:val="8"/>
    </w:pPr>
    <w:rPr>
      <w:rFonts w:ascii="Arial" w:hAnsi="Arial"/>
      <w:sz w:val="22"/>
      <w:szCs w:val="22"/>
      <w:lang w:val="x-none" w:eastAsia="x-none"/>
    </w:rPr>
  </w:style>
  <w:style w:type="character" w:default="1" w:styleId="afc">
    <w:name w:val="Default Paragraph Font"/>
    <w:uiPriority w:val="1"/>
    <w:semiHidden/>
    <w:unhideWhenUsed/>
  </w:style>
  <w:style w:type="table" w:default="1" w:styleId="afd">
    <w:name w:val="Normal Table"/>
    <w:uiPriority w:val="99"/>
    <w:semiHidden/>
    <w:unhideWhenUsed/>
    <w:tblPr>
      <w:tblInd w:w="0" w:type="dxa"/>
      <w:tblCellMar>
        <w:top w:w="0" w:type="dxa"/>
        <w:left w:w="108" w:type="dxa"/>
        <w:bottom w:w="0" w:type="dxa"/>
        <w:right w:w="108" w:type="dxa"/>
      </w:tblCellMar>
    </w:tblPr>
  </w:style>
  <w:style w:type="numbering" w:default="1" w:styleId="afe">
    <w:name w:val="No List"/>
    <w:uiPriority w:val="99"/>
    <w:semiHidden/>
    <w:unhideWhenUsed/>
  </w:style>
  <w:style w:type="paragraph" w:customStyle="1" w:styleId="aff">
    <w:name w:val="Заголовок таблицы"/>
    <w:basedOn w:val="afb"/>
    <w:link w:val="aff0"/>
    <w:rsid w:val="00CB0D29"/>
    <w:pPr>
      <w:ind w:firstLine="0"/>
      <w:jc w:val="center"/>
    </w:pPr>
    <w:rPr>
      <w:i/>
    </w:rPr>
  </w:style>
  <w:style w:type="character" w:customStyle="1" w:styleId="aff0">
    <w:name w:val="Заголовок таблицы Знак"/>
    <w:link w:val="aff"/>
    <w:rsid w:val="00E63A6B"/>
    <w:rPr>
      <w:i/>
      <w:sz w:val="28"/>
      <w:szCs w:val="24"/>
      <w:lang w:val="ru-RU" w:eastAsia="ru-RU" w:bidi="ar-SA"/>
    </w:rPr>
  </w:style>
  <w:style w:type="paragraph" w:customStyle="1" w:styleId="aff1">
    <w:name w:val="Курсив"/>
    <w:basedOn w:val="afb"/>
    <w:next w:val="afb"/>
    <w:link w:val="aff2"/>
    <w:rsid w:val="00CB0D29"/>
    <w:rPr>
      <w:i/>
      <w:lang w:val="x-none" w:eastAsia="x-none"/>
    </w:rPr>
  </w:style>
  <w:style w:type="paragraph" w:customStyle="1" w:styleId="a6">
    <w:name w:val="Маркированный"/>
    <w:basedOn w:val="afb"/>
    <w:link w:val="aff3"/>
    <w:rsid w:val="009F2152"/>
    <w:pPr>
      <w:numPr>
        <w:numId w:val="4"/>
      </w:numPr>
    </w:pPr>
    <w:rPr>
      <w:lang w:val="x-none" w:eastAsia="x-none"/>
    </w:rPr>
  </w:style>
  <w:style w:type="paragraph" w:customStyle="1" w:styleId="aff4">
    <w:name w:val="Номер таблицы"/>
    <w:basedOn w:val="afb"/>
    <w:next w:val="aff"/>
    <w:link w:val="aff5"/>
    <w:rsid w:val="00CB0D29"/>
    <w:pPr>
      <w:ind w:firstLine="0"/>
      <w:jc w:val="right"/>
    </w:pPr>
  </w:style>
  <w:style w:type="paragraph" w:customStyle="1" w:styleId="aff6">
    <w:name w:val="Подчеркивание"/>
    <w:basedOn w:val="afb"/>
    <w:next w:val="afb"/>
    <w:link w:val="aff7"/>
    <w:rsid w:val="00CB0D29"/>
    <w:rPr>
      <w:u w:val="single"/>
      <w:lang w:val="x-none" w:eastAsia="x-none"/>
    </w:rPr>
  </w:style>
  <w:style w:type="paragraph" w:customStyle="1" w:styleId="aff8">
    <w:name w:val="Полужирный"/>
    <w:basedOn w:val="afb"/>
    <w:link w:val="aff9"/>
    <w:uiPriority w:val="99"/>
    <w:rsid w:val="00CB0D29"/>
    <w:rPr>
      <w:b/>
    </w:rPr>
  </w:style>
  <w:style w:type="character" w:customStyle="1" w:styleId="aff9">
    <w:name w:val="Полужирный Знак"/>
    <w:link w:val="aff8"/>
    <w:uiPriority w:val="99"/>
    <w:rsid w:val="00D47972"/>
    <w:rPr>
      <w:b/>
      <w:sz w:val="28"/>
      <w:szCs w:val="24"/>
      <w:lang w:val="ru-RU" w:eastAsia="ru-RU" w:bidi="ar-SA"/>
    </w:rPr>
  </w:style>
  <w:style w:type="paragraph" w:customStyle="1" w:styleId="affa">
    <w:name w:val="Примечания_наш стиль"/>
    <w:basedOn w:val="afb"/>
    <w:link w:val="affb"/>
    <w:rsid w:val="00D25DBC"/>
    <w:rPr>
      <w:sz w:val="22"/>
      <w:lang w:val="x-none" w:eastAsia="x-none"/>
    </w:rPr>
  </w:style>
  <w:style w:type="paragraph" w:customStyle="1" w:styleId="affc">
    <w:name w:val="содержание"/>
    <w:basedOn w:val="1a"/>
    <w:next w:val="afb"/>
    <w:rsid w:val="00CB0D29"/>
  </w:style>
  <w:style w:type="table" w:customStyle="1" w:styleId="affd">
    <w:name w:val="Таблицы"/>
    <w:basedOn w:val="afd"/>
    <w:rsid w:val="00934E81"/>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affe">
    <w:name w:val="Текст в таблицах"/>
    <w:basedOn w:val="afb"/>
    <w:link w:val="afff"/>
    <w:qFormat/>
    <w:rsid w:val="00CB0D29"/>
    <w:pPr>
      <w:ind w:firstLine="0"/>
      <w:jc w:val="left"/>
    </w:pPr>
    <w:rPr>
      <w:sz w:val="24"/>
      <w:lang w:val="x-none" w:eastAsia="x-none"/>
    </w:rPr>
  </w:style>
  <w:style w:type="paragraph" w:customStyle="1" w:styleId="afff0">
    <w:name w:val="Шапка таблицы"/>
    <w:basedOn w:val="afb"/>
    <w:link w:val="afff1"/>
    <w:qFormat/>
    <w:rsid w:val="00CB0D29"/>
    <w:pPr>
      <w:ind w:firstLine="0"/>
      <w:jc w:val="center"/>
    </w:pPr>
    <w:rPr>
      <w:sz w:val="24"/>
    </w:rPr>
  </w:style>
  <w:style w:type="character" w:customStyle="1" w:styleId="afff1">
    <w:name w:val="Шапка таблицы Знак"/>
    <w:link w:val="afff0"/>
    <w:rsid w:val="00FE4338"/>
    <w:rPr>
      <w:sz w:val="24"/>
      <w:szCs w:val="24"/>
      <w:lang w:val="ru-RU" w:eastAsia="ru-RU" w:bidi="ar-SA"/>
    </w:rPr>
  </w:style>
  <w:style w:type="paragraph" w:styleId="afff2">
    <w:name w:val="Document Map"/>
    <w:basedOn w:val="afb"/>
    <w:link w:val="afff3"/>
    <w:uiPriority w:val="99"/>
    <w:rsid w:val="00CB0D29"/>
    <w:pPr>
      <w:shd w:val="clear" w:color="auto" w:fill="000080"/>
    </w:pPr>
    <w:rPr>
      <w:rFonts w:ascii="Tahoma" w:hAnsi="Tahoma"/>
      <w:sz w:val="20"/>
      <w:szCs w:val="20"/>
      <w:lang w:val="x-none" w:eastAsia="x-none"/>
    </w:rPr>
  </w:style>
  <w:style w:type="paragraph" w:styleId="1c">
    <w:name w:val="toc 1"/>
    <w:basedOn w:val="afb"/>
    <w:next w:val="afb"/>
    <w:link w:val="1d"/>
    <w:autoRedefine/>
    <w:uiPriority w:val="39"/>
    <w:qFormat/>
    <w:rsid w:val="00D217BF"/>
    <w:pPr>
      <w:tabs>
        <w:tab w:val="left" w:pos="1200"/>
        <w:tab w:val="right" w:leader="dot" w:pos="9345"/>
      </w:tabs>
      <w:jc w:val="left"/>
    </w:pPr>
    <w:rPr>
      <w:b/>
      <w:lang w:val="x-none" w:eastAsia="x-none"/>
    </w:rPr>
  </w:style>
  <w:style w:type="paragraph" w:styleId="27">
    <w:name w:val="toc 2"/>
    <w:basedOn w:val="afb"/>
    <w:next w:val="afb"/>
    <w:link w:val="28"/>
    <w:autoRedefine/>
    <w:uiPriority w:val="39"/>
    <w:qFormat/>
    <w:rsid w:val="008C4E8C"/>
    <w:pPr>
      <w:tabs>
        <w:tab w:val="left" w:pos="180"/>
        <w:tab w:val="left" w:pos="1260"/>
        <w:tab w:val="left" w:pos="1440"/>
        <w:tab w:val="left" w:pos="1620"/>
        <w:tab w:val="left" w:pos="1800"/>
        <w:tab w:val="right" w:leader="dot" w:pos="9345"/>
      </w:tabs>
      <w:ind w:left="180"/>
    </w:pPr>
    <w:rPr>
      <w:noProof/>
      <w:sz w:val="24"/>
      <w:lang w:val="x-none" w:eastAsia="x-none"/>
    </w:rPr>
  </w:style>
  <w:style w:type="character" w:styleId="afff4">
    <w:name w:val="Hyperlink"/>
    <w:uiPriority w:val="99"/>
    <w:rsid w:val="00D25DBC"/>
    <w:rPr>
      <w:color w:val="0000FF"/>
      <w:u w:val="single"/>
    </w:rPr>
  </w:style>
  <w:style w:type="paragraph" w:customStyle="1" w:styleId="afff5">
    <w:name w:val="Полужирный + По центру"/>
    <w:basedOn w:val="aff8"/>
    <w:rsid w:val="004B742C"/>
    <w:pPr>
      <w:ind w:firstLine="0"/>
      <w:jc w:val="center"/>
    </w:pPr>
    <w:rPr>
      <w:bCs/>
      <w:szCs w:val="20"/>
    </w:rPr>
  </w:style>
  <w:style w:type="paragraph" w:styleId="afff6">
    <w:name w:val="table of figures"/>
    <w:basedOn w:val="afb"/>
    <w:next w:val="afb"/>
    <w:uiPriority w:val="99"/>
    <w:rsid w:val="00A8733E"/>
  </w:style>
  <w:style w:type="paragraph" w:customStyle="1" w:styleId="afff7">
    <w:name w:val="Шапка таблицы+курсив"/>
    <w:basedOn w:val="afff0"/>
    <w:link w:val="afff8"/>
    <w:rsid w:val="00D85F9F"/>
    <w:rPr>
      <w:i/>
    </w:rPr>
  </w:style>
  <w:style w:type="character" w:customStyle="1" w:styleId="afff8">
    <w:name w:val="Шапка таблицы+курсив Знак"/>
    <w:link w:val="afff7"/>
    <w:rsid w:val="00FE4338"/>
    <w:rPr>
      <w:i/>
      <w:sz w:val="24"/>
      <w:szCs w:val="24"/>
      <w:lang w:val="ru-RU" w:eastAsia="ru-RU" w:bidi="ar-SA"/>
    </w:rPr>
  </w:style>
  <w:style w:type="paragraph" w:customStyle="1" w:styleId="afff9">
    <w:name w:val="Текст в таблицах+полужирный"/>
    <w:basedOn w:val="affe"/>
    <w:link w:val="afffa"/>
    <w:rsid w:val="00D85F9F"/>
    <w:rPr>
      <w:b/>
    </w:rPr>
  </w:style>
  <w:style w:type="paragraph" w:customStyle="1" w:styleId="afffb">
    <w:name w:val="Текст в таблицах+полужирный + подчеркивание По центру"/>
    <w:basedOn w:val="afff9"/>
    <w:rsid w:val="00D85F9F"/>
    <w:pPr>
      <w:jc w:val="center"/>
    </w:pPr>
    <w:rPr>
      <w:bCs/>
      <w:szCs w:val="20"/>
      <w:u w:val="single"/>
    </w:rPr>
  </w:style>
  <w:style w:type="paragraph" w:customStyle="1" w:styleId="afffc">
    <w:name w:val="Текст в таблицах+полужирный + По центру"/>
    <w:basedOn w:val="afff9"/>
    <w:rsid w:val="00D85F9F"/>
    <w:pPr>
      <w:jc w:val="center"/>
    </w:pPr>
    <w:rPr>
      <w:bCs/>
      <w:szCs w:val="20"/>
    </w:rPr>
  </w:style>
  <w:style w:type="paragraph" w:customStyle="1" w:styleId="afffd">
    <w:name w:val="Подчеркивание + курсив"/>
    <w:basedOn w:val="aff6"/>
    <w:rsid w:val="00FE4338"/>
    <w:rPr>
      <w:i/>
      <w:iCs/>
    </w:rPr>
  </w:style>
  <w:style w:type="paragraph" w:customStyle="1" w:styleId="110">
    <w:name w:val="Шапка таблицы + 11 пт"/>
    <w:basedOn w:val="afff0"/>
    <w:rsid w:val="00FE4338"/>
    <w:rPr>
      <w:sz w:val="22"/>
    </w:rPr>
  </w:style>
  <w:style w:type="paragraph" w:customStyle="1" w:styleId="140">
    <w:name w:val="Шапка таблицы+курсив + 14 пт"/>
    <w:basedOn w:val="afff7"/>
    <w:link w:val="141"/>
    <w:rsid w:val="00FE4338"/>
    <w:rPr>
      <w:iCs/>
      <w:sz w:val="28"/>
    </w:rPr>
  </w:style>
  <w:style w:type="character" w:customStyle="1" w:styleId="141">
    <w:name w:val="Шапка таблицы+курсив + 14 пт Знак"/>
    <w:link w:val="140"/>
    <w:rsid w:val="00FE4338"/>
    <w:rPr>
      <w:i/>
      <w:iCs/>
      <w:sz w:val="28"/>
      <w:szCs w:val="24"/>
      <w:lang w:val="ru-RU" w:eastAsia="ru-RU" w:bidi="ar-SA"/>
    </w:rPr>
  </w:style>
  <w:style w:type="paragraph" w:styleId="34">
    <w:name w:val="toc 3"/>
    <w:basedOn w:val="afb"/>
    <w:next w:val="afb"/>
    <w:autoRedefine/>
    <w:uiPriority w:val="39"/>
    <w:qFormat/>
    <w:rsid w:val="00E31A2F"/>
    <w:pPr>
      <w:tabs>
        <w:tab w:val="left" w:pos="2069"/>
        <w:tab w:val="right" w:leader="dot" w:pos="9345"/>
      </w:tabs>
      <w:ind w:left="560"/>
      <w:jc w:val="left"/>
    </w:pPr>
  </w:style>
  <w:style w:type="paragraph" w:customStyle="1" w:styleId="053">
    <w:name w:val="Текст в таблицах + Слева:  053 см"/>
    <w:basedOn w:val="affe"/>
    <w:rsid w:val="003E3EC3"/>
    <w:pPr>
      <w:ind w:left="298"/>
    </w:pPr>
    <w:rPr>
      <w:szCs w:val="20"/>
    </w:rPr>
  </w:style>
  <w:style w:type="paragraph" w:styleId="afffe">
    <w:name w:val="footnote text"/>
    <w:aliases w:val="Текст сноски1,Текст сноски Знак Знак1,Текст сноски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
    <w:basedOn w:val="afb"/>
    <w:link w:val="affff"/>
    <w:rsid w:val="00C0214D"/>
    <w:pPr>
      <w:ind w:firstLine="0"/>
      <w:jc w:val="left"/>
    </w:pPr>
    <w:rPr>
      <w:sz w:val="20"/>
      <w:szCs w:val="20"/>
    </w:rPr>
  </w:style>
  <w:style w:type="character" w:customStyle="1" w:styleId="affff">
    <w:name w:val="Текст сноски Знак"/>
    <w:aliases w:val="Текст сноски1 Знак,Текст сноски Знак Знак1 Знак,Текст сноски Знак1 Знак,Текст сноски Знак Знак Знак Знак Знак Знак1,Текст сноски Знак Знак Знак Знак Знак Знак Знак,Текст сноски-FN Знак,Зна Знак"/>
    <w:link w:val="afffe"/>
    <w:rsid w:val="00C0214D"/>
    <w:rPr>
      <w:lang w:val="ru-RU" w:eastAsia="ru-RU" w:bidi="ar-SA"/>
    </w:rPr>
  </w:style>
  <w:style w:type="character" w:styleId="affff0">
    <w:name w:val="footnote reference"/>
    <w:aliases w:val="Знак сноски-FN,Знак сноски 1"/>
    <w:qFormat/>
    <w:rsid w:val="00C0214D"/>
    <w:rPr>
      <w:vertAlign w:val="superscript"/>
    </w:rPr>
  </w:style>
  <w:style w:type="paragraph" w:styleId="affff1">
    <w:name w:val="caption"/>
    <w:basedOn w:val="afb"/>
    <w:next w:val="afb"/>
    <w:link w:val="affff2"/>
    <w:qFormat/>
    <w:rsid w:val="00C0214D"/>
    <w:rPr>
      <w:b/>
      <w:bCs/>
      <w:sz w:val="20"/>
      <w:szCs w:val="20"/>
      <w:lang w:val="x-none" w:eastAsia="x-none"/>
    </w:rPr>
  </w:style>
  <w:style w:type="paragraph" w:styleId="affff3">
    <w:name w:val="Normal (Web)"/>
    <w:aliases w:val="Обычный (Web),Обычный (веб)1"/>
    <w:basedOn w:val="afb"/>
    <w:uiPriority w:val="99"/>
    <w:qFormat/>
    <w:rsid w:val="00120533"/>
    <w:pPr>
      <w:spacing w:before="100" w:after="100"/>
      <w:ind w:firstLine="0"/>
      <w:jc w:val="left"/>
    </w:pPr>
    <w:rPr>
      <w:rFonts w:ascii="Arial" w:eastAsia="Calibri" w:hAnsi="Arial"/>
      <w:sz w:val="18"/>
      <w:szCs w:val="20"/>
    </w:rPr>
  </w:style>
  <w:style w:type="paragraph" w:styleId="29">
    <w:name w:val="Body Text Indent 2"/>
    <w:basedOn w:val="afb"/>
    <w:link w:val="2a"/>
    <w:rsid w:val="00804A40"/>
    <w:pPr>
      <w:spacing w:line="360" w:lineRule="auto"/>
      <w:ind w:firstLine="567"/>
      <w:jc w:val="left"/>
    </w:pPr>
    <w:rPr>
      <w:szCs w:val="20"/>
      <w:lang w:val="x-none" w:eastAsia="x-none"/>
    </w:rPr>
  </w:style>
  <w:style w:type="paragraph" w:styleId="affff4">
    <w:name w:val="Plain Text"/>
    <w:basedOn w:val="afb"/>
    <w:link w:val="affff5"/>
    <w:rsid w:val="0082283D"/>
    <w:pPr>
      <w:autoSpaceDE w:val="0"/>
      <w:autoSpaceDN w:val="0"/>
      <w:spacing w:line="360" w:lineRule="auto"/>
      <w:ind w:firstLine="851"/>
    </w:pPr>
    <w:rPr>
      <w:szCs w:val="28"/>
    </w:rPr>
  </w:style>
  <w:style w:type="paragraph" w:customStyle="1" w:styleId="1e">
    <w:name w:val="Обычный 1"/>
    <w:basedOn w:val="afb"/>
    <w:link w:val="1f"/>
    <w:rsid w:val="00F57CD5"/>
    <w:pPr>
      <w:spacing w:line="360" w:lineRule="auto"/>
      <w:ind w:firstLine="720"/>
    </w:pPr>
    <w:rPr>
      <w:sz w:val="20"/>
      <w:szCs w:val="20"/>
    </w:rPr>
  </w:style>
  <w:style w:type="character" w:customStyle="1" w:styleId="1f">
    <w:name w:val="Обычный 1 Знак"/>
    <w:link w:val="1e"/>
    <w:rsid w:val="00F57CD5"/>
    <w:rPr>
      <w:lang w:val="ru-RU" w:eastAsia="ru-RU" w:bidi="ar-SA"/>
    </w:rPr>
  </w:style>
  <w:style w:type="paragraph" w:customStyle="1" w:styleId="affff6">
    <w:name w:val="ОсновнойРПС"/>
    <w:basedOn w:val="affff7"/>
    <w:link w:val="affff8"/>
    <w:qFormat/>
    <w:rsid w:val="00CF4DD8"/>
    <w:pPr>
      <w:spacing w:after="0" w:line="360" w:lineRule="auto"/>
      <w:ind w:left="0"/>
    </w:pPr>
    <w:rPr>
      <w:szCs w:val="28"/>
    </w:rPr>
  </w:style>
  <w:style w:type="character" w:customStyle="1" w:styleId="affff8">
    <w:name w:val="ОсновнойРПС Знак"/>
    <w:link w:val="affff6"/>
    <w:rsid w:val="00CF4DD8"/>
    <w:rPr>
      <w:sz w:val="28"/>
      <w:szCs w:val="28"/>
      <w:lang w:val="ru-RU" w:eastAsia="ru-RU" w:bidi="ar-SA"/>
    </w:rPr>
  </w:style>
  <w:style w:type="paragraph" w:styleId="affff7">
    <w:name w:val="Body Text Indent"/>
    <w:aliases w:val="Основной текст 1,Нумерованный список !!,Надин стиль,Исторические события,Ист события с точкой,Основной текст с отступом Знак Знак,Body Text Indent,Основной текст лево,Основной текст лево1,Основной текст ле"/>
    <w:basedOn w:val="afb"/>
    <w:link w:val="affff9"/>
    <w:rsid w:val="00CF4DD8"/>
    <w:pPr>
      <w:spacing w:after="120"/>
      <w:ind w:left="283"/>
    </w:pPr>
  </w:style>
  <w:style w:type="paragraph" w:customStyle="1" w:styleId="1f0">
    <w:name w:val="обычный 1"/>
    <w:basedOn w:val="afff6"/>
    <w:link w:val="1f1"/>
    <w:rsid w:val="002B776F"/>
    <w:pPr>
      <w:spacing w:line="360" w:lineRule="auto"/>
      <w:ind w:firstLine="680"/>
    </w:pPr>
    <w:rPr>
      <w:color w:val="000000"/>
      <w:szCs w:val="20"/>
    </w:rPr>
  </w:style>
  <w:style w:type="character" w:customStyle="1" w:styleId="1f1">
    <w:name w:val="обычный 1 Знак"/>
    <w:link w:val="1f0"/>
    <w:rsid w:val="002B776F"/>
    <w:rPr>
      <w:color w:val="000000"/>
      <w:sz w:val="28"/>
      <w:lang w:val="ru-RU" w:eastAsia="ru-RU" w:bidi="ar-SA"/>
    </w:rPr>
  </w:style>
  <w:style w:type="paragraph" w:customStyle="1" w:styleId="affffa">
    <w:name w:val="Осн_текст"/>
    <w:basedOn w:val="affffb"/>
    <w:link w:val="affffc"/>
    <w:qFormat/>
    <w:rsid w:val="001D2643"/>
    <w:pPr>
      <w:spacing w:after="0"/>
      <w:ind w:firstLine="539"/>
    </w:pPr>
    <w:rPr>
      <w:lang w:val="ru-RU" w:eastAsia="ru-RU"/>
    </w:rPr>
  </w:style>
  <w:style w:type="character" w:customStyle="1" w:styleId="affffc">
    <w:name w:val="Осн_текст Знак"/>
    <w:link w:val="affffa"/>
    <w:rsid w:val="001D2643"/>
    <w:rPr>
      <w:sz w:val="28"/>
      <w:szCs w:val="24"/>
      <w:lang w:val="ru-RU" w:eastAsia="ru-RU" w:bidi="ar-SA"/>
    </w:rPr>
  </w:style>
  <w:style w:type="paragraph" w:styleId="affffb">
    <w:name w:val="Body Text"/>
    <w:aliases w:val="Знак1 Знак,Основной текст Знак Знак,Основной текст Зн,Основной текст Знак1,Основной РПС"/>
    <w:basedOn w:val="afb"/>
    <w:link w:val="affffd"/>
    <w:uiPriority w:val="99"/>
    <w:rsid w:val="001D2643"/>
    <w:pPr>
      <w:spacing w:after="120"/>
    </w:pPr>
    <w:rPr>
      <w:lang w:val="x-none" w:eastAsia="x-none"/>
    </w:rPr>
  </w:style>
  <w:style w:type="paragraph" w:customStyle="1" w:styleId="affffe">
    <w:name w:val="ОсновнойСТП"/>
    <w:basedOn w:val="affff7"/>
    <w:link w:val="afffff"/>
    <w:rsid w:val="00522360"/>
    <w:pPr>
      <w:tabs>
        <w:tab w:val="num" w:pos="1219"/>
      </w:tabs>
      <w:spacing w:after="0"/>
      <w:ind w:left="0" w:firstLine="851"/>
    </w:pPr>
    <w:rPr>
      <w:szCs w:val="28"/>
    </w:rPr>
  </w:style>
  <w:style w:type="paragraph" w:styleId="2b">
    <w:name w:val="Body Text 2"/>
    <w:aliases w:val="об1,Основной текст с отступом Знак Знак Знак Знак"/>
    <w:basedOn w:val="afb"/>
    <w:link w:val="2c"/>
    <w:rsid w:val="004624F2"/>
    <w:pPr>
      <w:spacing w:after="120" w:line="480" w:lineRule="auto"/>
      <w:ind w:firstLine="0"/>
      <w:jc w:val="left"/>
    </w:pPr>
    <w:rPr>
      <w:sz w:val="20"/>
      <w:szCs w:val="20"/>
    </w:rPr>
  </w:style>
  <w:style w:type="character" w:customStyle="1" w:styleId="2c">
    <w:name w:val="Основной текст 2 Знак"/>
    <w:aliases w:val="об1 Знак,Основной текст с отступом Знак Знак Знак Знак Знак"/>
    <w:link w:val="2b"/>
    <w:rsid w:val="004624F2"/>
    <w:rPr>
      <w:lang w:val="ru-RU" w:eastAsia="ru-RU" w:bidi="ar-SA"/>
    </w:rPr>
  </w:style>
  <w:style w:type="character" w:customStyle="1" w:styleId="aff3">
    <w:name w:val="Маркированный Знак"/>
    <w:link w:val="a6"/>
    <w:rsid w:val="000A6DE5"/>
    <w:rPr>
      <w:sz w:val="28"/>
      <w:szCs w:val="24"/>
      <w:lang w:val="x-none" w:eastAsia="x-none"/>
    </w:rPr>
  </w:style>
  <w:style w:type="table" w:styleId="afffff0">
    <w:name w:val="Table Grid"/>
    <w:basedOn w:val="afd"/>
    <w:uiPriority w:val="59"/>
    <w:rsid w:val="00604B0B"/>
    <w:pPr>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Номер"/>
    <w:basedOn w:val="afb"/>
    <w:link w:val="afffff1"/>
    <w:rsid w:val="00186E1C"/>
    <w:pPr>
      <w:numPr>
        <w:numId w:val="5"/>
      </w:numPr>
    </w:pPr>
    <w:rPr>
      <w:szCs w:val="20"/>
      <w:lang w:val="x-none" w:eastAsia="x-none"/>
    </w:rPr>
  </w:style>
  <w:style w:type="paragraph" w:customStyle="1" w:styleId="afffff2">
    <w:name w:val="введение"/>
    <w:basedOn w:val="1a"/>
    <w:next w:val="afb"/>
    <w:rsid w:val="002A05C0"/>
    <w:rPr>
      <w:noProof/>
    </w:rPr>
  </w:style>
  <w:style w:type="paragraph" w:styleId="a0">
    <w:name w:val="List Bullet"/>
    <w:basedOn w:val="afb"/>
    <w:autoRedefine/>
    <w:rsid w:val="008261AB"/>
    <w:pPr>
      <w:numPr>
        <w:numId w:val="2"/>
      </w:numPr>
    </w:pPr>
    <w:rPr>
      <w:szCs w:val="28"/>
    </w:rPr>
  </w:style>
  <w:style w:type="paragraph" w:styleId="35">
    <w:name w:val="Body Text Indent 3"/>
    <w:aliases w:val="дисер"/>
    <w:basedOn w:val="afb"/>
    <w:link w:val="36"/>
    <w:rsid w:val="00FB2C1F"/>
    <w:pPr>
      <w:spacing w:after="120"/>
      <w:ind w:left="283"/>
    </w:pPr>
    <w:rPr>
      <w:sz w:val="16"/>
      <w:szCs w:val="16"/>
      <w:lang w:val="x-none" w:eastAsia="x-none"/>
    </w:rPr>
  </w:style>
  <w:style w:type="paragraph" w:customStyle="1" w:styleId="afffff3">
    <w:name w:val="Список с номерами"/>
    <w:basedOn w:val="afb"/>
    <w:rsid w:val="003704DE"/>
    <w:pPr>
      <w:tabs>
        <w:tab w:val="num" w:pos="360"/>
        <w:tab w:val="num" w:pos="1276"/>
      </w:tabs>
      <w:spacing w:before="120"/>
      <w:ind w:firstLine="851"/>
    </w:pPr>
    <w:rPr>
      <w:sz w:val="16"/>
      <w:szCs w:val="20"/>
    </w:rPr>
  </w:style>
  <w:style w:type="paragraph" w:styleId="37">
    <w:name w:val="Body Text 3"/>
    <w:aliases w:val="Основной текст 3 Знак Знак Знак Знак"/>
    <w:basedOn w:val="afb"/>
    <w:link w:val="38"/>
    <w:uiPriority w:val="99"/>
    <w:rsid w:val="00D441BB"/>
    <w:pPr>
      <w:spacing w:after="120"/>
    </w:pPr>
    <w:rPr>
      <w:sz w:val="16"/>
      <w:szCs w:val="16"/>
      <w:lang w:val="x-none" w:eastAsia="x-none"/>
    </w:rPr>
  </w:style>
  <w:style w:type="character" w:customStyle="1" w:styleId="affff5">
    <w:name w:val="Текст Знак"/>
    <w:link w:val="affff4"/>
    <w:locked/>
    <w:rsid w:val="00E85FA3"/>
    <w:rPr>
      <w:sz w:val="28"/>
      <w:szCs w:val="28"/>
      <w:lang w:val="ru-RU" w:eastAsia="ru-RU" w:bidi="ar-SA"/>
    </w:rPr>
  </w:style>
  <w:style w:type="character" w:customStyle="1" w:styleId="afffff">
    <w:name w:val="ОсновнойСТП Знак"/>
    <w:link w:val="affffe"/>
    <w:rsid w:val="00A0378E"/>
    <w:rPr>
      <w:sz w:val="28"/>
      <w:szCs w:val="28"/>
      <w:lang w:val="ru-RU" w:eastAsia="ru-RU" w:bidi="ar-SA"/>
    </w:rPr>
  </w:style>
  <w:style w:type="character" w:customStyle="1" w:styleId="affff9">
    <w:name w:val="Основной текст с отступом Знак"/>
    <w:aliases w:val="Основной текст 1 Знак,Нумерованный список !! Знак,Надин стиль Знак,Исторические события Знак,Ист события с точкой Знак,Основной текст с отступом Знак Знак Знак,Body Text Indent Знак,Основной текст лево Знак"/>
    <w:link w:val="affff7"/>
    <w:rsid w:val="00A803FB"/>
    <w:rPr>
      <w:sz w:val="28"/>
      <w:szCs w:val="24"/>
      <w:lang w:val="ru-RU" w:eastAsia="ru-RU" w:bidi="ar-SA"/>
    </w:rPr>
  </w:style>
  <w:style w:type="character" w:customStyle="1" w:styleId="aff5">
    <w:name w:val="Номер таблицы Знак"/>
    <w:link w:val="aff4"/>
    <w:rsid w:val="001A1DE9"/>
    <w:rPr>
      <w:sz w:val="28"/>
      <w:szCs w:val="24"/>
      <w:lang w:val="ru-RU" w:eastAsia="ru-RU" w:bidi="ar-SA"/>
    </w:rPr>
  </w:style>
  <w:style w:type="paragraph" w:styleId="afffff4">
    <w:name w:val="footer"/>
    <w:basedOn w:val="afb"/>
    <w:link w:val="afffff5"/>
    <w:uiPriority w:val="99"/>
    <w:rsid w:val="00452EA0"/>
    <w:pPr>
      <w:tabs>
        <w:tab w:val="center" w:pos="4677"/>
        <w:tab w:val="right" w:pos="9355"/>
      </w:tabs>
      <w:ind w:firstLine="0"/>
      <w:jc w:val="left"/>
    </w:pPr>
    <w:rPr>
      <w:sz w:val="24"/>
    </w:rPr>
  </w:style>
  <w:style w:type="character" w:customStyle="1" w:styleId="afffff5">
    <w:name w:val="Нижний колонтитул Знак"/>
    <w:link w:val="afffff4"/>
    <w:uiPriority w:val="99"/>
    <w:rsid w:val="00452EA0"/>
    <w:rPr>
      <w:sz w:val="24"/>
      <w:szCs w:val="24"/>
      <w:lang w:val="ru-RU" w:eastAsia="ru-RU" w:bidi="ar-SA"/>
    </w:rPr>
  </w:style>
  <w:style w:type="character" w:styleId="afffff6">
    <w:name w:val="page number"/>
    <w:uiPriority w:val="99"/>
    <w:rsid w:val="00452EA0"/>
    <w:rPr>
      <w:rFonts w:cs="Times New Roman"/>
    </w:rPr>
  </w:style>
  <w:style w:type="paragraph" w:customStyle="1" w:styleId="111">
    <w:name w:val="Основной текст с отступом.об11"/>
    <w:basedOn w:val="afb"/>
    <w:link w:val="112"/>
    <w:rsid w:val="00075E64"/>
    <w:pPr>
      <w:spacing w:line="240" w:lineRule="atLeast"/>
      <w:ind w:firstLine="720"/>
    </w:pPr>
    <w:rPr>
      <w:snapToGrid w:val="0"/>
      <w:szCs w:val="20"/>
      <w:lang w:val="x-none" w:eastAsia="x-none"/>
    </w:rPr>
  </w:style>
  <w:style w:type="paragraph" w:styleId="afffff7">
    <w:name w:val="header"/>
    <w:aliases w:val="ВерхКолонтитул"/>
    <w:basedOn w:val="afb"/>
    <w:link w:val="afffff8"/>
    <w:uiPriority w:val="99"/>
    <w:rsid w:val="00AE0602"/>
    <w:pPr>
      <w:tabs>
        <w:tab w:val="center" w:pos="4677"/>
        <w:tab w:val="right" w:pos="9355"/>
      </w:tabs>
    </w:pPr>
    <w:rPr>
      <w:lang w:val="x-none" w:eastAsia="x-none"/>
    </w:rPr>
  </w:style>
  <w:style w:type="paragraph" w:customStyle="1" w:styleId="1f2">
    <w:name w:val="оглавление1"/>
    <w:basedOn w:val="afb"/>
    <w:rsid w:val="00301ED3"/>
    <w:pPr>
      <w:ind w:firstLine="0"/>
      <w:jc w:val="left"/>
    </w:pPr>
    <w:rPr>
      <w:b/>
      <w:smallCaps/>
      <w:szCs w:val="28"/>
    </w:rPr>
  </w:style>
  <w:style w:type="paragraph" w:customStyle="1" w:styleId="ConsPlusNormal">
    <w:name w:val="ConsPlusNormal"/>
    <w:link w:val="ConsPlusNormal0"/>
    <w:rsid w:val="000502D5"/>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rsid w:val="000502D5"/>
    <w:rPr>
      <w:rFonts w:ascii="Arial" w:hAnsi="Arial" w:cs="Arial"/>
      <w:lang w:val="ru-RU" w:eastAsia="ru-RU" w:bidi="ar-SA"/>
    </w:rPr>
  </w:style>
  <w:style w:type="paragraph" w:customStyle="1" w:styleId="1f3">
    <w:name w:val="заголовок 1"/>
    <w:basedOn w:val="afb"/>
    <w:next w:val="afb"/>
    <w:qFormat/>
    <w:rsid w:val="003F6E95"/>
    <w:pPr>
      <w:keepNext/>
      <w:ind w:firstLine="0"/>
      <w:jc w:val="left"/>
    </w:pPr>
    <w:rPr>
      <w:sz w:val="24"/>
      <w:szCs w:val="20"/>
    </w:rPr>
  </w:style>
  <w:style w:type="paragraph" w:customStyle="1" w:styleId="font8">
    <w:name w:val="font8"/>
    <w:basedOn w:val="afb"/>
    <w:rsid w:val="00040ADF"/>
    <w:pPr>
      <w:spacing w:before="100" w:beforeAutospacing="1" w:after="100" w:afterAutospacing="1"/>
      <w:ind w:firstLine="0"/>
      <w:jc w:val="left"/>
    </w:pPr>
    <w:rPr>
      <w:rFonts w:ascii="Tahoma" w:hAnsi="Tahoma" w:cs="Tahoma"/>
      <w:b/>
      <w:bCs/>
      <w:color w:val="000000"/>
      <w:sz w:val="16"/>
      <w:szCs w:val="16"/>
    </w:rPr>
  </w:style>
  <w:style w:type="paragraph" w:customStyle="1" w:styleId="afffff9">
    <w:name w:val="Оглавл"/>
    <w:basedOn w:val="affff7"/>
    <w:rsid w:val="00D01AFC"/>
    <w:pPr>
      <w:spacing w:after="0"/>
      <w:ind w:left="0" w:firstLine="0"/>
      <w:jc w:val="center"/>
    </w:pPr>
    <w:rPr>
      <w:b/>
      <w:bCs/>
      <w:szCs w:val="20"/>
    </w:rPr>
  </w:style>
  <w:style w:type="paragraph" w:customStyle="1" w:styleId="1f4">
    <w:name w:val="таб1"/>
    <w:basedOn w:val="afb"/>
    <w:next w:val="affff1"/>
    <w:autoRedefine/>
    <w:rsid w:val="00DB7F02"/>
    <w:pPr>
      <w:ind w:firstLine="0"/>
      <w:jc w:val="right"/>
    </w:pPr>
    <w:rPr>
      <w:szCs w:val="28"/>
    </w:rPr>
  </w:style>
  <w:style w:type="paragraph" w:styleId="afffffa">
    <w:name w:val="No Spacing"/>
    <w:link w:val="afffffb"/>
    <w:uiPriority w:val="1"/>
    <w:qFormat/>
    <w:rsid w:val="005F6143"/>
    <w:rPr>
      <w:rFonts w:ascii="Calibri" w:eastAsia="Calibri" w:hAnsi="Calibri"/>
      <w:sz w:val="22"/>
      <w:szCs w:val="22"/>
      <w:lang w:eastAsia="en-US"/>
    </w:rPr>
  </w:style>
  <w:style w:type="paragraph" w:styleId="afffffc">
    <w:name w:val="Body Text First Indent"/>
    <w:basedOn w:val="affffb"/>
    <w:link w:val="afffffd"/>
    <w:rsid w:val="005F6143"/>
    <w:pPr>
      <w:ind w:firstLine="210"/>
    </w:pPr>
  </w:style>
  <w:style w:type="character" w:customStyle="1" w:styleId="affffd">
    <w:name w:val="Основной текст Знак"/>
    <w:aliases w:val="Знак1 Знак Знак,Основной текст Знак Знак Знак,Основной текст Зн Знак,Основной текст Знак1 Знак,Основной РПС Знак"/>
    <w:link w:val="affffb"/>
    <w:uiPriority w:val="99"/>
    <w:rsid w:val="005F6143"/>
    <w:rPr>
      <w:sz w:val="28"/>
      <w:szCs w:val="24"/>
    </w:rPr>
  </w:style>
  <w:style w:type="character" w:customStyle="1" w:styleId="afffffd">
    <w:name w:val="Красная строка Знак"/>
    <w:link w:val="afffffc"/>
    <w:rsid w:val="005F6143"/>
    <w:rPr>
      <w:sz w:val="28"/>
      <w:szCs w:val="24"/>
    </w:rPr>
  </w:style>
  <w:style w:type="character" w:styleId="afffffe">
    <w:name w:val="Emphasis"/>
    <w:qFormat/>
    <w:rsid w:val="005F6143"/>
    <w:rPr>
      <w:rFonts w:ascii="Arial Black" w:hAnsi="Arial Black" w:cs="Arial Black"/>
      <w:spacing w:val="-4"/>
      <w:sz w:val="18"/>
      <w:szCs w:val="18"/>
    </w:rPr>
  </w:style>
  <w:style w:type="paragraph" w:customStyle="1" w:styleId="Default">
    <w:name w:val="Default"/>
    <w:uiPriority w:val="99"/>
    <w:rsid w:val="006C674C"/>
    <w:pPr>
      <w:autoSpaceDE w:val="0"/>
      <w:autoSpaceDN w:val="0"/>
      <w:adjustRightInd w:val="0"/>
    </w:pPr>
    <w:rPr>
      <w:color w:val="000000"/>
      <w:sz w:val="24"/>
      <w:szCs w:val="24"/>
    </w:rPr>
  </w:style>
  <w:style w:type="character" w:customStyle="1" w:styleId="afff">
    <w:name w:val="Текст в таблицах Знак"/>
    <w:link w:val="affe"/>
    <w:rsid w:val="00656FA4"/>
    <w:rPr>
      <w:sz w:val="24"/>
      <w:szCs w:val="24"/>
    </w:rPr>
  </w:style>
  <w:style w:type="paragraph" w:customStyle="1" w:styleId="aa">
    <w:name w:val="РПС"/>
    <w:basedOn w:val="afb"/>
    <w:link w:val="affffff"/>
    <w:uiPriority w:val="99"/>
    <w:rsid w:val="00074EF5"/>
    <w:pPr>
      <w:numPr>
        <w:numId w:val="1"/>
      </w:numPr>
      <w:spacing w:line="360" w:lineRule="auto"/>
    </w:pPr>
    <w:rPr>
      <w:lang w:val="x-none" w:eastAsia="x-none"/>
    </w:rPr>
  </w:style>
  <w:style w:type="character" w:customStyle="1" w:styleId="afffff1">
    <w:name w:val="Номер Знак"/>
    <w:link w:val="af1"/>
    <w:locked/>
    <w:rsid w:val="00F511D4"/>
    <w:rPr>
      <w:sz w:val="28"/>
      <w:lang w:val="x-none" w:eastAsia="x-none"/>
    </w:rPr>
  </w:style>
  <w:style w:type="character" w:customStyle="1" w:styleId="afffffb">
    <w:name w:val="Без интервала Знак"/>
    <w:link w:val="afffffa"/>
    <w:uiPriority w:val="1"/>
    <w:rsid w:val="00912DE6"/>
    <w:rPr>
      <w:rFonts w:ascii="Calibri" w:eastAsia="Calibri" w:hAnsi="Calibri"/>
      <w:sz w:val="22"/>
      <w:szCs w:val="22"/>
      <w:lang w:eastAsia="en-US" w:bidi="ar-SA"/>
    </w:rPr>
  </w:style>
  <w:style w:type="character" w:customStyle="1" w:styleId="affff2">
    <w:name w:val="Название объекта Знак"/>
    <w:link w:val="affff1"/>
    <w:locked/>
    <w:rsid w:val="00C45D97"/>
    <w:rPr>
      <w:b/>
      <w:bCs/>
    </w:rPr>
  </w:style>
  <w:style w:type="paragraph" w:customStyle="1" w:styleId="affffff0">
    <w:name w:val="Номер табл."/>
    <w:basedOn w:val="afb"/>
    <w:qFormat/>
    <w:rsid w:val="00DB790F"/>
    <w:pPr>
      <w:jc w:val="right"/>
    </w:pPr>
  </w:style>
  <w:style w:type="character" w:customStyle="1" w:styleId="affffff1">
    <w:name w:val="Маркированный Знак Знак"/>
    <w:rsid w:val="00192A06"/>
    <w:rPr>
      <w:sz w:val="28"/>
      <w:szCs w:val="24"/>
      <w:lang w:val="x-none" w:eastAsia="x-none"/>
    </w:rPr>
  </w:style>
  <w:style w:type="character" w:customStyle="1" w:styleId="affffff2">
    <w:name w:val="Гипертекстовая ссылка"/>
    <w:uiPriority w:val="99"/>
    <w:rsid w:val="00083E44"/>
    <w:rPr>
      <w:color w:val="008000"/>
    </w:rPr>
  </w:style>
  <w:style w:type="paragraph" w:customStyle="1" w:styleId="af9">
    <w:name w:val="Обычный + номер"/>
    <w:basedOn w:val="afb"/>
    <w:link w:val="affffff3"/>
    <w:rsid w:val="00083E44"/>
    <w:pPr>
      <w:numPr>
        <w:numId w:val="9"/>
      </w:numPr>
    </w:pPr>
    <w:rPr>
      <w:lang w:val="x-none" w:eastAsia="x-none"/>
    </w:rPr>
  </w:style>
  <w:style w:type="character" w:customStyle="1" w:styleId="apple-style-span">
    <w:name w:val="apple-style-span"/>
    <w:rsid w:val="00083E44"/>
  </w:style>
  <w:style w:type="paragraph" w:customStyle="1" w:styleId="formattext">
    <w:name w:val="formattext"/>
    <w:rsid w:val="00BB2073"/>
    <w:pPr>
      <w:widowControl w:val="0"/>
      <w:autoSpaceDE w:val="0"/>
      <w:autoSpaceDN w:val="0"/>
      <w:adjustRightInd w:val="0"/>
    </w:pPr>
    <w:rPr>
      <w:sz w:val="18"/>
      <w:szCs w:val="18"/>
    </w:rPr>
  </w:style>
  <w:style w:type="paragraph" w:styleId="affffff4">
    <w:name w:val="List Paragraph"/>
    <w:basedOn w:val="afb"/>
    <w:link w:val="affffff5"/>
    <w:uiPriority w:val="34"/>
    <w:qFormat/>
    <w:rsid w:val="00BB2073"/>
    <w:pPr>
      <w:spacing w:line="312" w:lineRule="auto"/>
      <w:ind w:left="720"/>
      <w:contextualSpacing/>
    </w:pPr>
    <w:rPr>
      <w:sz w:val="24"/>
      <w:szCs w:val="22"/>
      <w:lang w:val="x-none" w:eastAsia="en-US"/>
    </w:rPr>
  </w:style>
  <w:style w:type="character" w:customStyle="1" w:styleId="affffff5">
    <w:name w:val="Абзац списка Знак"/>
    <w:link w:val="affffff4"/>
    <w:uiPriority w:val="34"/>
    <w:rsid w:val="00BB2073"/>
    <w:rPr>
      <w:sz w:val="24"/>
      <w:szCs w:val="22"/>
      <w:lang w:eastAsia="en-US"/>
    </w:rPr>
  </w:style>
  <w:style w:type="paragraph" w:customStyle="1" w:styleId="xl97">
    <w:name w:val="xl97"/>
    <w:basedOn w:val="afb"/>
    <w:rsid w:val="00BB2073"/>
    <w:pPr>
      <w:numPr>
        <w:numId w:val="11"/>
      </w:numPr>
      <w:pBdr>
        <w:top w:val="single" w:sz="4" w:space="0" w:color="auto"/>
        <w:left w:val="single" w:sz="4" w:space="0" w:color="auto"/>
        <w:bottom w:val="single" w:sz="4" w:space="0" w:color="auto"/>
        <w:right w:val="single" w:sz="4" w:space="0" w:color="auto"/>
      </w:pBdr>
      <w:tabs>
        <w:tab w:val="clear" w:pos="1069"/>
      </w:tabs>
      <w:spacing w:before="100" w:beforeAutospacing="1" w:after="100" w:afterAutospacing="1"/>
      <w:ind w:left="0" w:firstLine="0"/>
      <w:jc w:val="left"/>
    </w:pPr>
    <w:rPr>
      <w:sz w:val="22"/>
      <w:szCs w:val="22"/>
    </w:rPr>
  </w:style>
  <w:style w:type="character" w:customStyle="1" w:styleId="1b">
    <w:name w:val="Заголовок 1 Знак"/>
    <w:aliases w:val="Заголовок 1 Знак Знак Знак1,Заголовок 1 Знак Знак Знак Знак1,новая страница Знак,Заголовок 1 Знак1 Знак1 Знак,Заголовок 1 Знак Знак Знак Знак Знак1 Знак,Заголовок 1 Знак Знак Знак Знак Знак Знак Знак,Заголовок 1 Знак1 Знак Знак Знак"/>
    <w:link w:val="1a"/>
    <w:uiPriority w:val="99"/>
    <w:rsid w:val="00BB2073"/>
    <w:rPr>
      <w:b/>
      <w:bCs/>
      <w:caps/>
      <w:kern w:val="32"/>
      <w:sz w:val="28"/>
      <w:szCs w:val="32"/>
      <w:lang w:val="x-none" w:eastAsia="x-none"/>
    </w:rPr>
  </w:style>
  <w:style w:type="character" w:customStyle="1" w:styleId="26">
    <w:name w:val="Заголовок 2 Знак"/>
    <w:aliases w:val="Заголовок 2 Знак Знак Знак,Знак2 Знак1,Знак2 Знак Знак,таблица 1а Знак,Заголовок 2 Знак Знак Знак Знак Знак,Заголовок 2 Знак Знак Знак Знак Знак Знак Знак Знак1,Заголовок 2 Знак Знак Знак Знак Знак Знак Знак Знак Знак,Название 2 Знак"/>
    <w:link w:val="25"/>
    <w:rsid w:val="00BB2073"/>
    <w:rPr>
      <w:b/>
      <w:bCs/>
      <w:iCs/>
      <w:sz w:val="28"/>
      <w:szCs w:val="28"/>
      <w:lang w:val="x-none" w:eastAsia="x-none"/>
    </w:rPr>
  </w:style>
  <w:style w:type="character" w:customStyle="1" w:styleId="33">
    <w:name w:val="Заголовок 3 Знак"/>
    <w:aliases w:val="ПодЗаголовок Знак,Знак Знак14,Знак3 Знак1,Знак3 Знак Знак,Заголовок 3 пункт УГТП Знак,Подпункт Знак"/>
    <w:link w:val="32"/>
    <w:rsid w:val="00BB2073"/>
    <w:rPr>
      <w:b/>
      <w:bCs/>
      <w:i/>
      <w:sz w:val="28"/>
      <w:szCs w:val="26"/>
      <w:lang w:val="x-none" w:eastAsia="x-none"/>
    </w:rPr>
  </w:style>
  <w:style w:type="character" w:customStyle="1" w:styleId="41">
    <w:name w:val="Заголовок 4 Знак"/>
    <w:aliases w:val="Заголовок 4 подпункт УГТП Знак"/>
    <w:link w:val="40"/>
    <w:rsid w:val="00BB2073"/>
    <w:rPr>
      <w:b/>
      <w:bCs/>
      <w:sz w:val="28"/>
      <w:szCs w:val="28"/>
      <w:lang w:val="x-none" w:eastAsia="x-none"/>
    </w:rPr>
  </w:style>
  <w:style w:type="character" w:customStyle="1" w:styleId="50">
    <w:name w:val="Заголовок 5 Знак"/>
    <w:aliases w:val="Заголовок 5_табл Знак"/>
    <w:link w:val="5"/>
    <w:uiPriority w:val="99"/>
    <w:rsid w:val="00BB2073"/>
    <w:rPr>
      <w:b/>
      <w:bCs/>
      <w:i/>
      <w:iCs/>
      <w:sz w:val="26"/>
      <w:szCs w:val="26"/>
      <w:lang w:val="x-none" w:eastAsia="x-none"/>
    </w:rPr>
  </w:style>
  <w:style w:type="character" w:customStyle="1" w:styleId="60">
    <w:name w:val="Заголовок 6 Знак"/>
    <w:aliases w:val="Заголовок 6_назв_табл Знак"/>
    <w:link w:val="6"/>
    <w:uiPriority w:val="99"/>
    <w:rsid w:val="00BB2073"/>
    <w:rPr>
      <w:b/>
      <w:bCs/>
      <w:sz w:val="22"/>
      <w:szCs w:val="22"/>
      <w:lang w:val="x-none" w:eastAsia="x-none"/>
    </w:rPr>
  </w:style>
  <w:style w:type="character" w:customStyle="1" w:styleId="70">
    <w:name w:val="Заголовок 7 Знак"/>
    <w:link w:val="7"/>
    <w:uiPriority w:val="99"/>
    <w:rsid w:val="00BB2073"/>
    <w:rPr>
      <w:sz w:val="28"/>
      <w:szCs w:val="24"/>
      <w:lang w:val="x-none" w:eastAsia="x-none"/>
    </w:rPr>
  </w:style>
  <w:style w:type="character" w:customStyle="1" w:styleId="80">
    <w:name w:val="Заголовок 8 Знак"/>
    <w:link w:val="8"/>
    <w:uiPriority w:val="99"/>
    <w:rsid w:val="00BB2073"/>
    <w:rPr>
      <w:i/>
      <w:iCs/>
      <w:sz w:val="28"/>
      <w:szCs w:val="24"/>
      <w:lang w:val="x-none" w:eastAsia="x-none"/>
    </w:rPr>
  </w:style>
  <w:style w:type="character" w:customStyle="1" w:styleId="90">
    <w:name w:val="Заголовок 9 Знак"/>
    <w:link w:val="9"/>
    <w:uiPriority w:val="99"/>
    <w:rsid w:val="00BB2073"/>
    <w:rPr>
      <w:rFonts w:ascii="Arial" w:hAnsi="Arial"/>
      <w:sz w:val="22"/>
      <w:szCs w:val="22"/>
      <w:lang w:val="x-none" w:eastAsia="x-none"/>
    </w:rPr>
  </w:style>
  <w:style w:type="character" w:customStyle="1" w:styleId="s4">
    <w:name w:val="s4"/>
    <w:rsid w:val="00BB2073"/>
  </w:style>
  <w:style w:type="paragraph" w:styleId="affffff6">
    <w:name w:val="Balloon Text"/>
    <w:basedOn w:val="afb"/>
    <w:link w:val="affffff7"/>
    <w:uiPriority w:val="99"/>
    <w:unhideWhenUsed/>
    <w:rsid w:val="00BB2073"/>
    <w:rPr>
      <w:rFonts w:ascii="Tahoma" w:hAnsi="Tahoma"/>
      <w:sz w:val="16"/>
      <w:szCs w:val="16"/>
      <w:lang w:val="x-none" w:eastAsia="x-none"/>
    </w:rPr>
  </w:style>
  <w:style w:type="character" w:customStyle="1" w:styleId="affffff7">
    <w:name w:val="Текст выноски Знак"/>
    <w:link w:val="affffff6"/>
    <w:uiPriority w:val="99"/>
    <w:rsid w:val="00BB2073"/>
    <w:rPr>
      <w:rFonts w:ascii="Tahoma" w:hAnsi="Tahoma" w:cs="Tahoma"/>
      <w:sz w:val="16"/>
      <w:szCs w:val="16"/>
    </w:rPr>
  </w:style>
  <w:style w:type="paragraph" w:customStyle="1" w:styleId="1f5">
    <w:name w:val="Знак Знак Знак Знак Знак Знак1 Знак"/>
    <w:basedOn w:val="afb"/>
    <w:rsid w:val="00BB2073"/>
    <w:pPr>
      <w:spacing w:before="100" w:beforeAutospacing="1" w:after="100" w:afterAutospacing="1"/>
      <w:ind w:firstLine="0"/>
      <w:jc w:val="left"/>
    </w:pPr>
    <w:rPr>
      <w:rFonts w:ascii="Tahoma" w:hAnsi="Tahoma"/>
      <w:sz w:val="20"/>
      <w:szCs w:val="20"/>
      <w:lang w:val="en-US" w:eastAsia="en-US"/>
    </w:rPr>
  </w:style>
  <w:style w:type="paragraph" w:customStyle="1" w:styleId="Normal0">
    <w:name w:val="Normal 0"/>
    <w:basedOn w:val="afb"/>
    <w:link w:val="Normal00"/>
    <w:qFormat/>
    <w:rsid w:val="00BB2073"/>
    <w:pPr>
      <w:ind w:firstLine="567"/>
    </w:pPr>
    <w:rPr>
      <w:szCs w:val="28"/>
      <w:lang w:val="x-none" w:eastAsia="x-none"/>
    </w:rPr>
  </w:style>
  <w:style w:type="character" w:customStyle="1" w:styleId="Normal00">
    <w:name w:val="Normal 0 Знак"/>
    <w:link w:val="Normal0"/>
    <w:rsid w:val="00BB2073"/>
    <w:rPr>
      <w:sz w:val="28"/>
      <w:szCs w:val="28"/>
    </w:rPr>
  </w:style>
  <w:style w:type="paragraph" w:customStyle="1" w:styleId="affffff8">
    <w:name w:val="внутри  таблиц"/>
    <w:basedOn w:val="afb"/>
    <w:link w:val="affffff9"/>
    <w:autoRedefine/>
    <w:rsid w:val="00BB2073"/>
    <w:pPr>
      <w:widowControl w:val="0"/>
      <w:adjustRightInd w:val="0"/>
      <w:spacing w:line="240" w:lineRule="atLeast"/>
      <w:ind w:firstLine="0"/>
      <w:textAlignment w:val="baseline"/>
    </w:pPr>
    <w:rPr>
      <w:sz w:val="20"/>
      <w:szCs w:val="20"/>
    </w:rPr>
  </w:style>
  <w:style w:type="character" w:customStyle="1" w:styleId="affffff9">
    <w:name w:val="внутри  таблиц Знак"/>
    <w:link w:val="affffff8"/>
    <w:locked/>
    <w:rsid w:val="00BB2073"/>
  </w:style>
  <w:style w:type="paragraph" w:styleId="HTML">
    <w:name w:val="HTML Preformatted"/>
    <w:basedOn w:val="afb"/>
    <w:link w:val="HTML0"/>
    <w:uiPriority w:val="99"/>
    <w:rsid w:val="00BB20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lang w:val="x-none" w:eastAsia="x-none"/>
    </w:rPr>
  </w:style>
  <w:style w:type="character" w:customStyle="1" w:styleId="HTML0">
    <w:name w:val="Стандартный HTML Знак"/>
    <w:link w:val="HTML"/>
    <w:uiPriority w:val="99"/>
    <w:rsid w:val="00BB2073"/>
    <w:rPr>
      <w:rFonts w:ascii="Courier New" w:hAnsi="Courier New" w:cs="Courier New"/>
    </w:rPr>
  </w:style>
  <w:style w:type="paragraph" w:customStyle="1" w:styleId="1f6">
    <w:name w:val="Основной текст с отступом.об1"/>
    <w:basedOn w:val="afb"/>
    <w:link w:val="1f7"/>
    <w:rsid w:val="00BB2073"/>
    <w:pPr>
      <w:spacing w:line="240" w:lineRule="atLeast"/>
      <w:ind w:firstLine="0"/>
      <w:jc w:val="right"/>
      <w:outlineLvl w:val="0"/>
    </w:pPr>
    <w:rPr>
      <w:snapToGrid w:val="0"/>
      <w:szCs w:val="20"/>
      <w:lang w:val="x-none" w:eastAsia="x-none"/>
    </w:rPr>
  </w:style>
  <w:style w:type="character" w:customStyle="1" w:styleId="1f7">
    <w:name w:val="Основной текст с отступом.об1 Знак"/>
    <w:link w:val="1f6"/>
    <w:rsid w:val="00BB2073"/>
    <w:rPr>
      <w:snapToGrid w:val="0"/>
      <w:sz w:val="28"/>
    </w:rPr>
  </w:style>
  <w:style w:type="paragraph" w:customStyle="1" w:styleId="Table1">
    <w:name w:val="Table 1"/>
    <w:basedOn w:val="afb"/>
    <w:link w:val="Table10"/>
    <w:qFormat/>
    <w:rsid w:val="00BB2073"/>
    <w:pPr>
      <w:widowControl w:val="0"/>
      <w:adjustRightInd w:val="0"/>
      <w:ind w:firstLine="0"/>
      <w:jc w:val="left"/>
      <w:textAlignment w:val="baseline"/>
    </w:pPr>
    <w:rPr>
      <w:sz w:val="20"/>
      <w:szCs w:val="20"/>
    </w:rPr>
  </w:style>
  <w:style w:type="character" w:customStyle="1" w:styleId="Table10">
    <w:name w:val="Table 1 Знак"/>
    <w:link w:val="Table1"/>
    <w:rsid w:val="00BB2073"/>
  </w:style>
  <w:style w:type="paragraph" w:customStyle="1" w:styleId="ab">
    <w:name w:val="Название рисунка"/>
    <w:basedOn w:val="afb"/>
    <w:next w:val="afb"/>
    <w:uiPriority w:val="99"/>
    <w:rsid w:val="00BB2073"/>
    <w:pPr>
      <w:numPr>
        <w:numId w:val="12"/>
      </w:numPr>
      <w:ind w:left="0" w:firstLine="0"/>
      <w:jc w:val="center"/>
    </w:pPr>
    <w:rPr>
      <w:rFonts w:ascii="Arial" w:hAnsi="Arial"/>
      <w:b/>
      <w:sz w:val="20"/>
    </w:rPr>
  </w:style>
  <w:style w:type="character" w:customStyle="1" w:styleId="afff3">
    <w:name w:val="Схема документа Знак"/>
    <w:link w:val="afff2"/>
    <w:uiPriority w:val="99"/>
    <w:rsid w:val="00BB2073"/>
    <w:rPr>
      <w:rFonts w:ascii="Tahoma" w:hAnsi="Tahoma" w:cs="Tahoma"/>
      <w:shd w:val="clear" w:color="auto" w:fill="000080"/>
    </w:rPr>
  </w:style>
  <w:style w:type="character" w:customStyle="1" w:styleId="affffffa">
    <w:name w:val="_Обычный Знак"/>
    <w:link w:val="affffffb"/>
    <w:uiPriority w:val="99"/>
    <w:locked/>
    <w:rsid w:val="00BB2073"/>
    <w:rPr>
      <w:sz w:val="24"/>
    </w:rPr>
  </w:style>
  <w:style w:type="paragraph" w:customStyle="1" w:styleId="affffffb">
    <w:name w:val="_Обычный"/>
    <w:basedOn w:val="afb"/>
    <w:link w:val="affffffa"/>
    <w:uiPriority w:val="99"/>
    <w:rsid w:val="00BB2073"/>
    <w:rPr>
      <w:sz w:val="24"/>
      <w:szCs w:val="20"/>
      <w:lang w:val="x-none" w:eastAsia="x-none"/>
    </w:rPr>
  </w:style>
  <w:style w:type="paragraph" w:customStyle="1" w:styleId="affffffc">
    <w:name w:val="Абзац"/>
    <w:basedOn w:val="afb"/>
    <w:uiPriority w:val="99"/>
    <w:qFormat/>
    <w:rsid w:val="00BB2073"/>
    <w:rPr>
      <w:spacing w:val="6"/>
      <w:sz w:val="30"/>
      <w:szCs w:val="20"/>
    </w:rPr>
  </w:style>
  <w:style w:type="character" w:customStyle="1" w:styleId="t51">
    <w:name w:val="t51"/>
    <w:rsid w:val="00374A70"/>
    <w:rPr>
      <w:rFonts w:ascii="Times New Roman" w:hAnsi="Times New Roman" w:cs="Times New Roman" w:hint="default"/>
      <w:b/>
      <w:bCs/>
      <w:color w:val="884706"/>
      <w:sz w:val="24"/>
      <w:szCs w:val="24"/>
    </w:rPr>
  </w:style>
  <w:style w:type="character" w:customStyle="1" w:styleId="Heading1Char">
    <w:name w:val="Heading 1 Char"/>
    <w:aliases w:val="Заголовок 1 Знак Знак Char,Заголовок 1 Знак Знак Знак Char,новая страница Char,Заголовок 1 Знак1 Знак1 Char,Заголовок 1 Знак Знак Знак Знак Знак1 Char,Заголовок 1 Знак Знак Знак Знак Знак Знак Char,Заголовок 1 Знак1 Знак Знак Char,но Char"/>
    <w:rsid w:val="00176C87"/>
    <w:rPr>
      <w:rFonts w:ascii="Cambria" w:eastAsia="Times New Roman" w:hAnsi="Cambria" w:cs="Times New Roman"/>
      <w:b/>
      <w:bCs/>
      <w:kern w:val="32"/>
      <w:sz w:val="32"/>
      <w:szCs w:val="32"/>
      <w:lang w:eastAsia="en-US"/>
    </w:rPr>
  </w:style>
  <w:style w:type="character" w:customStyle="1" w:styleId="2a">
    <w:name w:val="Основной текст с отступом 2 Знак"/>
    <w:link w:val="29"/>
    <w:locked/>
    <w:rsid w:val="00176C87"/>
    <w:rPr>
      <w:sz w:val="28"/>
    </w:rPr>
  </w:style>
  <w:style w:type="character" w:customStyle="1" w:styleId="BodyTextIndentChar">
    <w:name w:val="Body Text Indent Char"/>
    <w:aliases w:val="Основной текст 1 Char,Нумерованный список !! Char,Надин стиль Char,Основной текст лево Char,Основной текст лево1 Char,Основной текст ле Char,Исторические события Char,Ист события с точкой Char"/>
    <w:locked/>
    <w:rsid w:val="00176C87"/>
    <w:rPr>
      <w:rFonts w:ascii="Times New Roman" w:hAnsi="Times New Roman"/>
      <w:sz w:val="20"/>
      <w:lang w:eastAsia="ru-RU"/>
    </w:rPr>
  </w:style>
  <w:style w:type="character" w:customStyle="1" w:styleId="36">
    <w:name w:val="Основной текст с отступом 3 Знак"/>
    <w:aliases w:val="дисер Знак"/>
    <w:link w:val="35"/>
    <w:locked/>
    <w:rsid w:val="00176C87"/>
    <w:rPr>
      <w:sz w:val="16"/>
      <w:szCs w:val="16"/>
    </w:rPr>
  </w:style>
  <w:style w:type="paragraph" w:customStyle="1" w:styleId="310">
    <w:name w:val="Основной текст с отступом 31"/>
    <w:basedOn w:val="afb"/>
    <w:rsid w:val="00176C87"/>
    <w:pPr>
      <w:ind w:firstLine="720"/>
    </w:pPr>
    <w:rPr>
      <w:szCs w:val="20"/>
    </w:rPr>
  </w:style>
  <w:style w:type="paragraph" w:styleId="42">
    <w:name w:val="toc 4"/>
    <w:basedOn w:val="afb"/>
    <w:next w:val="afb"/>
    <w:autoRedefine/>
    <w:uiPriority w:val="99"/>
    <w:rsid w:val="00176C87"/>
    <w:pPr>
      <w:spacing w:line="276" w:lineRule="auto"/>
      <w:ind w:left="660" w:firstLine="0"/>
      <w:jc w:val="left"/>
    </w:pPr>
    <w:rPr>
      <w:sz w:val="18"/>
      <w:szCs w:val="18"/>
      <w:lang w:eastAsia="en-US"/>
    </w:rPr>
  </w:style>
  <w:style w:type="character" w:customStyle="1" w:styleId="38">
    <w:name w:val="Основной текст 3 Знак"/>
    <w:aliases w:val="Основной текст 3 Знак Знак Знак Знак Знак"/>
    <w:link w:val="37"/>
    <w:uiPriority w:val="99"/>
    <w:locked/>
    <w:rsid w:val="00176C87"/>
    <w:rPr>
      <w:sz w:val="16"/>
      <w:szCs w:val="16"/>
    </w:rPr>
  </w:style>
  <w:style w:type="paragraph" w:customStyle="1" w:styleId="1f8">
    <w:name w:val="Цитата1"/>
    <w:basedOn w:val="afb"/>
    <w:rsid w:val="00176C87"/>
    <w:pPr>
      <w:ind w:firstLine="0"/>
      <w:jc w:val="left"/>
    </w:pPr>
    <w:rPr>
      <w:szCs w:val="20"/>
    </w:rPr>
  </w:style>
  <w:style w:type="paragraph" w:customStyle="1" w:styleId="211">
    <w:name w:val="Основной текст 21"/>
    <w:basedOn w:val="afb"/>
    <w:rsid w:val="00176C87"/>
    <w:pPr>
      <w:numPr>
        <w:numId w:val="13"/>
      </w:numPr>
      <w:tabs>
        <w:tab w:val="clear" w:pos="360"/>
      </w:tabs>
      <w:spacing w:line="360" w:lineRule="auto"/>
      <w:ind w:left="0" w:firstLine="0"/>
      <w:jc w:val="center"/>
    </w:pPr>
    <w:rPr>
      <w:szCs w:val="20"/>
    </w:rPr>
  </w:style>
  <w:style w:type="paragraph" w:styleId="affffffd">
    <w:name w:val="Title"/>
    <w:aliases w:val="Название,Название таблицы"/>
    <w:basedOn w:val="afb"/>
    <w:link w:val="affffffe"/>
    <w:qFormat/>
    <w:rsid w:val="00176C87"/>
    <w:pPr>
      <w:spacing w:line="360" w:lineRule="auto"/>
      <w:ind w:firstLine="720"/>
      <w:jc w:val="center"/>
    </w:pPr>
    <w:rPr>
      <w:b/>
      <w:szCs w:val="20"/>
      <w:lang w:val="x-none" w:eastAsia="x-none"/>
    </w:rPr>
  </w:style>
  <w:style w:type="character" w:customStyle="1" w:styleId="affffffe">
    <w:name w:val="Заголовок Знак"/>
    <w:aliases w:val="Название Знак,Название таблицы Знак1"/>
    <w:link w:val="affffffd"/>
    <w:rsid w:val="00176C87"/>
    <w:rPr>
      <w:b/>
      <w:sz w:val="28"/>
    </w:rPr>
  </w:style>
  <w:style w:type="paragraph" w:customStyle="1" w:styleId="221">
    <w:name w:val="Основной текст 22"/>
    <w:basedOn w:val="afb"/>
    <w:rsid w:val="00176C87"/>
    <w:pPr>
      <w:ind w:firstLine="0"/>
    </w:pPr>
    <w:rPr>
      <w:sz w:val="22"/>
      <w:szCs w:val="20"/>
    </w:rPr>
  </w:style>
  <w:style w:type="paragraph" w:styleId="afffffff">
    <w:name w:val="Block Text"/>
    <w:basedOn w:val="afb"/>
    <w:uiPriority w:val="99"/>
    <w:rsid w:val="00176C87"/>
    <w:pPr>
      <w:ind w:left="284" w:right="284" w:firstLine="0"/>
      <w:jc w:val="center"/>
    </w:pPr>
    <w:rPr>
      <w:b/>
      <w:bCs/>
      <w:spacing w:val="30"/>
      <w:szCs w:val="20"/>
    </w:rPr>
  </w:style>
  <w:style w:type="paragraph" w:customStyle="1" w:styleId="1f9">
    <w:name w:val="Основной текст1"/>
    <w:basedOn w:val="afb"/>
    <w:rsid w:val="00176C87"/>
    <w:pPr>
      <w:spacing w:after="120"/>
      <w:ind w:firstLine="0"/>
      <w:jc w:val="left"/>
    </w:pPr>
    <w:rPr>
      <w:sz w:val="20"/>
      <w:szCs w:val="20"/>
    </w:rPr>
  </w:style>
  <w:style w:type="paragraph" w:customStyle="1" w:styleId="39">
    <w:name w:val="заголовок 3"/>
    <w:basedOn w:val="afb"/>
    <w:next w:val="afb"/>
    <w:rsid w:val="00176C87"/>
    <w:pPr>
      <w:keepNext/>
      <w:spacing w:line="240" w:lineRule="exact"/>
      <w:ind w:firstLine="0"/>
      <w:jc w:val="center"/>
    </w:pPr>
    <w:rPr>
      <w:b/>
      <w:sz w:val="16"/>
      <w:szCs w:val="20"/>
    </w:rPr>
  </w:style>
  <w:style w:type="paragraph" w:customStyle="1" w:styleId="ConsTitle">
    <w:name w:val="ConsTitle"/>
    <w:rsid w:val="00176C87"/>
    <w:pPr>
      <w:widowControl w:val="0"/>
    </w:pPr>
    <w:rPr>
      <w:rFonts w:ascii="Arial" w:hAnsi="Arial"/>
      <w:b/>
      <w:sz w:val="16"/>
    </w:rPr>
  </w:style>
  <w:style w:type="character" w:styleId="afffffff0">
    <w:name w:val="FollowedHyperlink"/>
    <w:uiPriority w:val="99"/>
    <w:rsid w:val="00176C87"/>
    <w:rPr>
      <w:color w:val="800080"/>
      <w:u w:val="single"/>
    </w:rPr>
  </w:style>
  <w:style w:type="paragraph" w:customStyle="1" w:styleId="font5">
    <w:name w:val="font5"/>
    <w:basedOn w:val="afb"/>
    <w:rsid w:val="00176C87"/>
    <w:pPr>
      <w:spacing w:before="100" w:beforeAutospacing="1" w:after="100" w:afterAutospacing="1"/>
      <w:ind w:firstLine="0"/>
      <w:jc w:val="left"/>
    </w:pPr>
    <w:rPr>
      <w:rFonts w:ascii="Tahoma" w:hAnsi="Tahoma" w:cs="Tahoma"/>
      <w:color w:val="000000"/>
      <w:sz w:val="16"/>
      <w:szCs w:val="16"/>
    </w:rPr>
  </w:style>
  <w:style w:type="paragraph" w:customStyle="1" w:styleId="font6">
    <w:name w:val="font6"/>
    <w:basedOn w:val="afb"/>
    <w:rsid w:val="00176C87"/>
    <w:pPr>
      <w:spacing w:before="100" w:beforeAutospacing="1" w:after="100" w:afterAutospacing="1"/>
      <w:ind w:firstLine="0"/>
      <w:jc w:val="left"/>
    </w:pPr>
    <w:rPr>
      <w:rFonts w:ascii="Tahoma" w:hAnsi="Tahoma" w:cs="Tahoma"/>
      <w:b/>
      <w:bCs/>
      <w:color w:val="000000"/>
      <w:sz w:val="16"/>
      <w:szCs w:val="16"/>
    </w:rPr>
  </w:style>
  <w:style w:type="paragraph" w:customStyle="1" w:styleId="font7">
    <w:name w:val="font7"/>
    <w:basedOn w:val="afb"/>
    <w:rsid w:val="00176C87"/>
    <w:pPr>
      <w:spacing w:before="100" w:beforeAutospacing="1" w:after="100" w:afterAutospacing="1"/>
      <w:ind w:firstLine="0"/>
      <w:jc w:val="left"/>
    </w:pPr>
    <w:rPr>
      <w:rFonts w:ascii="Tahoma" w:hAnsi="Tahoma" w:cs="Tahoma"/>
      <w:color w:val="000000"/>
      <w:sz w:val="16"/>
      <w:szCs w:val="16"/>
    </w:rPr>
  </w:style>
  <w:style w:type="paragraph" w:customStyle="1" w:styleId="xl24">
    <w:name w:val="xl24"/>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25">
    <w:name w:val="xl25"/>
    <w:basedOn w:val="afb"/>
    <w:rsid w:val="00176C87"/>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6">
    <w:name w:val="xl26"/>
    <w:basedOn w:val="afb"/>
    <w:rsid w:val="00176C87"/>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27">
    <w:name w:val="xl27"/>
    <w:basedOn w:val="afb"/>
    <w:rsid w:val="00176C87"/>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28">
    <w:name w:val="xl28"/>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29">
    <w:name w:val="xl29"/>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0">
    <w:name w:val="xl30"/>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1">
    <w:name w:val="xl31"/>
    <w:basedOn w:val="afb"/>
    <w:rsid w:val="00176C8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2">
    <w:name w:val="xl32"/>
    <w:basedOn w:val="afb"/>
    <w:rsid w:val="00176C87"/>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3">
    <w:name w:val="xl33"/>
    <w:basedOn w:val="afb"/>
    <w:rsid w:val="00176C87"/>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4">
    <w:name w:val="xl34"/>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5">
    <w:name w:val="xl35"/>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6">
    <w:name w:val="xl36"/>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37">
    <w:name w:val="xl37"/>
    <w:basedOn w:val="afb"/>
    <w:rsid w:val="00176C8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38">
    <w:name w:val="xl38"/>
    <w:basedOn w:val="afb"/>
    <w:rsid w:val="00176C87"/>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39">
    <w:name w:val="xl39"/>
    <w:basedOn w:val="afb"/>
    <w:rsid w:val="00176C87"/>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0">
    <w:name w:val="xl40"/>
    <w:basedOn w:val="afb"/>
    <w:rsid w:val="00176C87"/>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1">
    <w:name w:val="xl41"/>
    <w:basedOn w:val="afb"/>
    <w:rsid w:val="00176C87"/>
    <w:pPr>
      <w:pBdr>
        <w:right w:val="single" w:sz="4" w:space="0" w:color="auto"/>
      </w:pBdr>
      <w:spacing w:before="100" w:beforeAutospacing="1" w:after="100" w:afterAutospacing="1"/>
      <w:ind w:firstLine="0"/>
      <w:jc w:val="center"/>
      <w:textAlignment w:val="center"/>
    </w:pPr>
    <w:rPr>
      <w:sz w:val="22"/>
      <w:szCs w:val="22"/>
    </w:rPr>
  </w:style>
  <w:style w:type="paragraph" w:customStyle="1" w:styleId="xl42">
    <w:name w:val="xl42"/>
    <w:basedOn w:val="afb"/>
    <w:rsid w:val="00176C87"/>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3">
    <w:name w:val="xl43"/>
    <w:basedOn w:val="afb"/>
    <w:rsid w:val="00176C87"/>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4">
    <w:name w:val="xl44"/>
    <w:basedOn w:val="afb"/>
    <w:rsid w:val="00176C87"/>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5">
    <w:name w:val="xl45"/>
    <w:basedOn w:val="afb"/>
    <w:rsid w:val="00176C87"/>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46">
    <w:name w:val="xl46"/>
    <w:basedOn w:val="afb"/>
    <w:rsid w:val="00176C87"/>
    <w:pPr>
      <w:pBdr>
        <w:left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47">
    <w:name w:val="xl47"/>
    <w:basedOn w:val="afb"/>
    <w:rsid w:val="00176C87"/>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48">
    <w:name w:val="xl48"/>
    <w:basedOn w:val="afb"/>
    <w:rsid w:val="00176C8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49">
    <w:name w:val="xl49"/>
    <w:basedOn w:val="afb"/>
    <w:rsid w:val="00176C87"/>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0">
    <w:name w:val="xl50"/>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1">
    <w:name w:val="xl51"/>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2">
    <w:name w:val="xl52"/>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3">
    <w:name w:val="xl53"/>
    <w:basedOn w:val="afb"/>
    <w:rsid w:val="00176C8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54">
    <w:name w:val="xl54"/>
    <w:basedOn w:val="afb"/>
    <w:rsid w:val="00176C8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5">
    <w:name w:val="xl55"/>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6">
    <w:name w:val="xl56"/>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57">
    <w:name w:val="xl57"/>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58">
    <w:name w:val="xl58"/>
    <w:basedOn w:val="afb"/>
    <w:rsid w:val="00176C87"/>
    <w:pPr>
      <w:pBdr>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59">
    <w:name w:val="xl59"/>
    <w:basedOn w:val="afb"/>
    <w:rsid w:val="00176C87"/>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0">
    <w:name w:val="xl60"/>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1">
    <w:name w:val="xl61"/>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62">
    <w:name w:val="xl62"/>
    <w:basedOn w:val="afb"/>
    <w:rsid w:val="00176C8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63">
    <w:name w:val="xl63"/>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64">
    <w:name w:val="xl64"/>
    <w:basedOn w:val="afb"/>
    <w:rsid w:val="00176C87"/>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5">
    <w:name w:val="xl65"/>
    <w:basedOn w:val="afb"/>
    <w:rsid w:val="00176C8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66">
    <w:name w:val="xl66"/>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68">
    <w:name w:val="xl68"/>
    <w:basedOn w:val="afb"/>
    <w:rsid w:val="00176C87"/>
    <w:pPr>
      <w:pBdr>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69">
    <w:name w:val="xl69"/>
    <w:basedOn w:val="afb"/>
    <w:rsid w:val="00176C87"/>
    <w:pPr>
      <w:pBdr>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0">
    <w:name w:val="xl70"/>
    <w:basedOn w:val="afb"/>
    <w:rsid w:val="00176C87"/>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71">
    <w:name w:val="xl71"/>
    <w:basedOn w:val="afb"/>
    <w:rsid w:val="00176C87"/>
    <w:pPr>
      <w:pBdr>
        <w:top w:val="single" w:sz="4"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2">
    <w:name w:val="xl72"/>
    <w:basedOn w:val="afb"/>
    <w:rsid w:val="00176C87"/>
    <w:pPr>
      <w:pBdr>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3">
    <w:name w:val="xl73"/>
    <w:basedOn w:val="afb"/>
    <w:rsid w:val="00176C87"/>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4">
    <w:name w:val="xl74"/>
    <w:basedOn w:val="afb"/>
    <w:rsid w:val="00176C87"/>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5">
    <w:name w:val="xl75"/>
    <w:basedOn w:val="afb"/>
    <w:rsid w:val="00176C87"/>
    <w:pPr>
      <w:pBdr>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6">
    <w:name w:val="xl76"/>
    <w:basedOn w:val="afb"/>
    <w:rsid w:val="00176C87"/>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77">
    <w:name w:val="xl77"/>
    <w:basedOn w:val="afb"/>
    <w:rsid w:val="00176C87"/>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78">
    <w:name w:val="xl78"/>
    <w:basedOn w:val="afb"/>
    <w:rsid w:val="00176C87"/>
    <w:pPr>
      <w:pBdr>
        <w:right w:val="single" w:sz="4" w:space="0" w:color="auto"/>
      </w:pBdr>
      <w:spacing w:before="100" w:beforeAutospacing="1" w:after="100" w:afterAutospacing="1"/>
      <w:ind w:firstLine="0"/>
      <w:jc w:val="center"/>
      <w:textAlignment w:val="center"/>
    </w:pPr>
    <w:rPr>
      <w:sz w:val="22"/>
      <w:szCs w:val="22"/>
    </w:rPr>
  </w:style>
  <w:style w:type="paragraph" w:customStyle="1" w:styleId="xl79">
    <w:name w:val="xl79"/>
    <w:basedOn w:val="afb"/>
    <w:rsid w:val="00176C8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80">
    <w:name w:val="xl80"/>
    <w:basedOn w:val="afb"/>
    <w:rsid w:val="00176C87"/>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1">
    <w:name w:val="xl81"/>
    <w:basedOn w:val="afb"/>
    <w:rsid w:val="00176C87"/>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2">
    <w:name w:val="xl82"/>
    <w:basedOn w:val="afb"/>
    <w:rsid w:val="00176C87"/>
    <w:pPr>
      <w:pBdr>
        <w:top w:val="single" w:sz="4" w:space="0" w:color="auto"/>
        <w:bottom w:val="single" w:sz="4" w:space="0" w:color="auto"/>
      </w:pBdr>
      <w:spacing w:before="100" w:beforeAutospacing="1" w:after="100" w:afterAutospacing="1"/>
      <w:ind w:firstLine="0"/>
      <w:jc w:val="center"/>
      <w:textAlignment w:val="center"/>
    </w:pPr>
    <w:rPr>
      <w:sz w:val="22"/>
      <w:szCs w:val="22"/>
    </w:rPr>
  </w:style>
  <w:style w:type="paragraph" w:customStyle="1" w:styleId="xl83">
    <w:name w:val="xl83"/>
    <w:basedOn w:val="afb"/>
    <w:rsid w:val="00176C87"/>
    <w:pPr>
      <w:pBdr>
        <w:top w:val="single" w:sz="4" w:space="0" w:color="auto"/>
        <w:bottom w:val="single" w:sz="4" w:space="0" w:color="auto"/>
      </w:pBdr>
      <w:spacing w:before="100" w:beforeAutospacing="1" w:after="100" w:afterAutospacing="1"/>
      <w:ind w:firstLine="0"/>
      <w:jc w:val="left"/>
      <w:textAlignment w:val="center"/>
    </w:pPr>
    <w:rPr>
      <w:sz w:val="22"/>
      <w:szCs w:val="22"/>
    </w:rPr>
  </w:style>
  <w:style w:type="paragraph" w:customStyle="1" w:styleId="xl84">
    <w:name w:val="xl84"/>
    <w:basedOn w:val="afb"/>
    <w:rsid w:val="00176C87"/>
    <w:pPr>
      <w:pBdr>
        <w:top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85">
    <w:name w:val="xl85"/>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6">
    <w:name w:val="xl86"/>
    <w:basedOn w:val="afb"/>
    <w:rsid w:val="00176C87"/>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7">
    <w:name w:val="xl87"/>
    <w:basedOn w:val="afb"/>
    <w:rsid w:val="00176C87"/>
    <w:pPr>
      <w:pBdr>
        <w:top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88">
    <w:name w:val="xl88"/>
    <w:basedOn w:val="afb"/>
    <w:rsid w:val="00176C8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89">
    <w:name w:val="xl89"/>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0">
    <w:name w:val="xl90"/>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1">
    <w:name w:val="xl91"/>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2">
    <w:name w:val="xl92"/>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93">
    <w:name w:val="xl93"/>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94">
    <w:name w:val="xl94"/>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5">
    <w:name w:val="xl95"/>
    <w:basedOn w:val="afb"/>
    <w:rsid w:val="00176C87"/>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96">
    <w:name w:val="xl96"/>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98">
    <w:name w:val="xl98"/>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99">
    <w:name w:val="xl99"/>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2"/>
      <w:szCs w:val="22"/>
    </w:rPr>
  </w:style>
  <w:style w:type="paragraph" w:customStyle="1" w:styleId="xl100">
    <w:name w:val="xl100"/>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01">
    <w:name w:val="xl101"/>
    <w:basedOn w:val="afb"/>
    <w:rsid w:val="00176C8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sz w:val="22"/>
      <w:szCs w:val="22"/>
    </w:rPr>
  </w:style>
  <w:style w:type="paragraph" w:customStyle="1" w:styleId="xl102">
    <w:name w:val="xl102"/>
    <w:basedOn w:val="afb"/>
    <w:rsid w:val="00176C87"/>
    <w:pPr>
      <w:pBdr>
        <w:top w:val="single" w:sz="4" w:space="0" w:color="auto"/>
        <w:left w:val="single" w:sz="8" w:space="0" w:color="auto"/>
        <w:right w:val="single" w:sz="4" w:space="0" w:color="auto"/>
      </w:pBdr>
      <w:spacing w:before="100" w:beforeAutospacing="1" w:after="100" w:afterAutospacing="1"/>
      <w:ind w:firstLine="0"/>
      <w:jc w:val="left"/>
    </w:pPr>
    <w:rPr>
      <w:sz w:val="22"/>
      <w:szCs w:val="22"/>
    </w:rPr>
  </w:style>
  <w:style w:type="paragraph" w:customStyle="1" w:styleId="xl103">
    <w:name w:val="xl103"/>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04">
    <w:name w:val="xl104"/>
    <w:basedOn w:val="afb"/>
    <w:rsid w:val="00176C87"/>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5">
    <w:name w:val="xl105"/>
    <w:basedOn w:val="afb"/>
    <w:rsid w:val="00176C87"/>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6">
    <w:name w:val="xl106"/>
    <w:basedOn w:val="afb"/>
    <w:rsid w:val="00176C87"/>
    <w:pPr>
      <w:pBdr>
        <w:top w:val="single" w:sz="4" w:space="0" w:color="auto"/>
        <w:left w:val="single" w:sz="4" w:space="0" w:color="auto"/>
        <w:right w:val="single" w:sz="4" w:space="0" w:color="auto"/>
      </w:pBdr>
      <w:spacing w:before="100" w:beforeAutospacing="1" w:after="100" w:afterAutospacing="1"/>
      <w:ind w:firstLine="0"/>
      <w:jc w:val="left"/>
    </w:pPr>
    <w:rPr>
      <w:sz w:val="22"/>
      <w:szCs w:val="22"/>
    </w:rPr>
  </w:style>
  <w:style w:type="paragraph" w:customStyle="1" w:styleId="xl107">
    <w:name w:val="xl107"/>
    <w:basedOn w:val="afb"/>
    <w:rsid w:val="00176C87"/>
    <w:pPr>
      <w:pBdr>
        <w:top w:val="single" w:sz="4" w:space="0" w:color="auto"/>
        <w:left w:val="single" w:sz="4" w:space="0" w:color="auto"/>
        <w:right w:val="single" w:sz="4" w:space="0" w:color="auto"/>
      </w:pBdr>
      <w:spacing w:before="100" w:beforeAutospacing="1" w:after="100" w:afterAutospacing="1"/>
      <w:ind w:firstLine="0"/>
      <w:jc w:val="center"/>
    </w:pPr>
    <w:rPr>
      <w:sz w:val="22"/>
      <w:szCs w:val="22"/>
    </w:rPr>
  </w:style>
  <w:style w:type="paragraph" w:customStyle="1" w:styleId="xl108">
    <w:name w:val="xl108"/>
    <w:basedOn w:val="afb"/>
    <w:rsid w:val="00176C87"/>
    <w:pPr>
      <w:pBdr>
        <w:top w:val="single" w:sz="4" w:space="0" w:color="auto"/>
        <w:left w:val="single" w:sz="4" w:space="0" w:color="auto"/>
        <w:right w:val="single" w:sz="8" w:space="0" w:color="auto"/>
      </w:pBdr>
      <w:spacing w:before="100" w:beforeAutospacing="1" w:after="100" w:afterAutospacing="1"/>
      <w:ind w:firstLine="0"/>
      <w:jc w:val="left"/>
    </w:pPr>
    <w:rPr>
      <w:sz w:val="22"/>
      <w:szCs w:val="22"/>
    </w:rPr>
  </w:style>
  <w:style w:type="paragraph" w:customStyle="1" w:styleId="xl109">
    <w:name w:val="xl109"/>
    <w:basedOn w:val="afb"/>
    <w:rsid w:val="00176C87"/>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0">
    <w:name w:val="xl110"/>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1">
    <w:name w:val="xl111"/>
    <w:basedOn w:val="afb"/>
    <w:rsid w:val="00176C87"/>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2">
    <w:name w:val="xl112"/>
    <w:basedOn w:val="afb"/>
    <w:rsid w:val="00176C8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sz w:val="22"/>
      <w:szCs w:val="22"/>
    </w:rPr>
  </w:style>
  <w:style w:type="paragraph" w:customStyle="1" w:styleId="xl113">
    <w:name w:val="xl113"/>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4">
    <w:name w:val="xl114"/>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5">
    <w:name w:val="xl115"/>
    <w:basedOn w:val="afb"/>
    <w:rsid w:val="00176C8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16">
    <w:name w:val="xl116"/>
    <w:basedOn w:val="afb"/>
    <w:rsid w:val="00176C8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7">
    <w:name w:val="xl117"/>
    <w:basedOn w:val="afb"/>
    <w:rsid w:val="00176C87"/>
    <w:pPr>
      <w:pBdr>
        <w:top w:val="single" w:sz="4" w:space="0" w:color="auto"/>
        <w:left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18">
    <w:name w:val="xl118"/>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19">
    <w:name w:val="xl119"/>
    <w:basedOn w:val="afb"/>
    <w:rsid w:val="00176C87"/>
    <w:pPr>
      <w:pBdr>
        <w:top w:val="single" w:sz="4" w:space="0" w:color="auto"/>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0">
    <w:name w:val="xl120"/>
    <w:basedOn w:val="afb"/>
    <w:rsid w:val="00176C87"/>
    <w:pPr>
      <w:pBdr>
        <w:left w:val="single" w:sz="8"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1">
    <w:name w:val="xl121"/>
    <w:basedOn w:val="afb"/>
    <w:rsid w:val="00176C87"/>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2">
    <w:name w:val="xl122"/>
    <w:basedOn w:val="afb"/>
    <w:rsid w:val="00176C87"/>
    <w:pPr>
      <w:pBdr>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23">
    <w:name w:val="xl123"/>
    <w:basedOn w:val="afb"/>
    <w:rsid w:val="00176C87"/>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4">
    <w:name w:val="xl124"/>
    <w:basedOn w:val="afb"/>
    <w:rsid w:val="00176C87"/>
    <w:pPr>
      <w:pBdr>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5">
    <w:name w:val="xl125"/>
    <w:basedOn w:val="afb"/>
    <w:rsid w:val="00176C87"/>
    <w:pPr>
      <w:pBdr>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6">
    <w:name w:val="xl126"/>
    <w:basedOn w:val="afb"/>
    <w:rsid w:val="00176C87"/>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27">
    <w:name w:val="xl127"/>
    <w:basedOn w:val="afb"/>
    <w:rsid w:val="00176C87"/>
    <w:pPr>
      <w:pBdr>
        <w:left w:val="single" w:sz="4" w:space="0" w:color="auto"/>
        <w:bottom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28">
    <w:name w:val="xl128"/>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29">
    <w:name w:val="xl129"/>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0">
    <w:name w:val="xl130"/>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1">
    <w:name w:val="xl131"/>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32">
    <w:name w:val="xl132"/>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3">
    <w:name w:val="xl133"/>
    <w:basedOn w:val="afb"/>
    <w:rsid w:val="00176C87"/>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4">
    <w:name w:val="xl134"/>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5">
    <w:name w:val="xl135"/>
    <w:basedOn w:val="afb"/>
    <w:rsid w:val="00176C87"/>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6">
    <w:name w:val="xl136"/>
    <w:basedOn w:val="afb"/>
    <w:rsid w:val="00176C87"/>
    <w:pPr>
      <w:pBdr>
        <w:top w:val="single" w:sz="8"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7">
    <w:name w:val="xl137"/>
    <w:basedOn w:val="afb"/>
    <w:rsid w:val="00176C87"/>
    <w:pPr>
      <w:pBdr>
        <w:top w:val="single" w:sz="4" w:space="0" w:color="auto"/>
        <w:left w:val="single" w:sz="4" w:space="0" w:color="auto"/>
        <w:bottom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38">
    <w:name w:val="xl138"/>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2"/>
      <w:szCs w:val="22"/>
    </w:rPr>
  </w:style>
  <w:style w:type="paragraph" w:customStyle="1" w:styleId="xl139">
    <w:name w:val="xl139"/>
    <w:basedOn w:val="afb"/>
    <w:rsid w:val="00176C87"/>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0">
    <w:name w:val="xl140"/>
    <w:basedOn w:val="afb"/>
    <w:rsid w:val="00176C87"/>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41">
    <w:name w:val="xl141"/>
    <w:basedOn w:val="afb"/>
    <w:rsid w:val="00176C87"/>
    <w:pPr>
      <w:pBdr>
        <w:top w:val="single" w:sz="8"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2">
    <w:name w:val="xl142"/>
    <w:basedOn w:val="afb"/>
    <w:rsid w:val="00176C87"/>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43">
    <w:name w:val="xl143"/>
    <w:basedOn w:val="afb"/>
    <w:rsid w:val="00176C87"/>
    <w:pPr>
      <w:pBdr>
        <w:top w:val="single" w:sz="8" w:space="0" w:color="auto"/>
        <w:bottom w:val="single" w:sz="8" w:space="0" w:color="auto"/>
      </w:pBdr>
      <w:spacing w:before="100" w:beforeAutospacing="1" w:after="100" w:afterAutospacing="1"/>
      <w:ind w:firstLine="0"/>
      <w:jc w:val="left"/>
      <w:textAlignment w:val="center"/>
    </w:pPr>
    <w:rPr>
      <w:sz w:val="22"/>
      <w:szCs w:val="22"/>
    </w:rPr>
  </w:style>
  <w:style w:type="paragraph" w:customStyle="1" w:styleId="xl144">
    <w:name w:val="xl144"/>
    <w:basedOn w:val="afb"/>
    <w:rsid w:val="00176C87"/>
    <w:pPr>
      <w:pBdr>
        <w:top w:val="single" w:sz="8" w:space="0" w:color="auto"/>
        <w:bottom w:val="single" w:sz="8"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45">
    <w:name w:val="xl145"/>
    <w:basedOn w:val="afb"/>
    <w:rsid w:val="00176C87"/>
    <w:pPr>
      <w:pBdr>
        <w:top w:val="single" w:sz="8" w:space="0" w:color="auto"/>
        <w:left w:val="single" w:sz="8" w:space="0" w:color="auto"/>
      </w:pBdr>
      <w:spacing w:before="100" w:beforeAutospacing="1" w:after="100" w:afterAutospacing="1"/>
      <w:ind w:firstLine="0"/>
      <w:jc w:val="center"/>
      <w:textAlignment w:val="center"/>
    </w:pPr>
    <w:rPr>
      <w:b/>
      <w:bCs/>
      <w:sz w:val="22"/>
      <w:szCs w:val="22"/>
    </w:rPr>
  </w:style>
  <w:style w:type="paragraph" w:customStyle="1" w:styleId="xl146">
    <w:name w:val="xl146"/>
    <w:basedOn w:val="afb"/>
    <w:rsid w:val="00176C87"/>
    <w:pPr>
      <w:pBdr>
        <w:top w:val="single" w:sz="8" w:space="0" w:color="auto"/>
      </w:pBdr>
      <w:spacing w:before="100" w:beforeAutospacing="1" w:after="100" w:afterAutospacing="1"/>
      <w:ind w:firstLine="0"/>
      <w:jc w:val="center"/>
      <w:textAlignment w:val="center"/>
    </w:pPr>
    <w:rPr>
      <w:b/>
      <w:bCs/>
      <w:sz w:val="22"/>
      <w:szCs w:val="22"/>
    </w:rPr>
  </w:style>
  <w:style w:type="paragraph" w:customStyle="1" w:styleId="xl147">
    <w:name w:val="xl147"/>
    <w:basedOn w:val="afb"/>
    <w:rsid w:val="00176C87"/>
    <w:pPr>
      <w:pBdr>
        <w:top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48">
    <w:name w:val="xl148"/>
    <w:basedOn w:val="afb"/>
    <w:rsid w:val="00176C87"/>
    <w:pPr>
      <w:pBdr>
        <w:top w:val="single" w:sz="8" w:space="0" w:color="auto"/>
        <w:left w:val="single" w:sz="8" w:space="0" w:color="auto"/>
        <w:right w:val="single" w:sz="4" w:space="0" w:color="auto"/>
      </w:pBdr>
      <w:spacing w:before="100" w:beforeAutospacing="1" w:after="100" w:afterAutospacing="1"/>
      <w:ind w:firstLine="0"/>
      <w:jc w:val="left"/>
      <w:textAlignment w:val="center"/>
    </w:pPr>
    <w:rPr>
      <w:sz w:val="22"/>
      <w:szCs w:val="22"/>
    </w:rPr>
  </w:style>
  <w:style w:type="paragraph" w:customStyle="1" w:styleId="xl149">
    <w:name w:val="xl149"/>
    <w:basedOn w:val="afb"/>
    <w:rsid w:val="00176C87"/>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0">
    <w:name w:val="xl150"/>
    <w:basedOn w:val="afb"/>
    <w:rsid w:val="00176C87"/>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1">
    <w:name w:val="xl151"/>
    <w:basedOn w:val="afb"/>
    <w:rsid w:val="00176C87"/>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2">
    <w:name w:val="xl152"/>
    <w:basedOn w:val="afb"/>
    <w:rsid w:val="00176C87"/>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3">
    <w:name w:val="xl153"/>
    <w:basedOn w:val="afb"/>
    <w:rsid w:val="00176C87"/>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54">
    <w:name w:val="xl154"/>
    <w:basedOn w:val="afb"/>
    <w:rsid w:val="00176C87"/>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5">
    <w:name w:val="xl155"/>
    <w:basedOn w:val="afb"/>
    <w:rsid w:val="00176C87"/>
    <w:pPr>
      <w:pBdr>
        <w:top w:val="single" w:sz="8" w:space="0" w:color="auto"/>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6">
    <w:name w:val="xl156"/>
    <w:basedOn w:val="afb"/>
    <w:rsid w:val="00176C87"/>
    <w:pPr>
      <w:pBdr>
        <w:left w:val="single" w:sz="4"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57">
    <w:name w:val="xl157"/>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58">
    <w:name w:val="xl158"/>
    <w:basedOn w:val="afb"/>
    <w:rsid w:val="00176C87"/>
    <w:pPr>
      <w:pBdr>
        <w:top w:val="single" w:sz="8" w:space="0" w:color="auto"/>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59">
    <w:name w:val="xl159"/>
    <w:basedOn w:val="afb"/>
    <w:rsid w:val="00176C87"/>
    <w:pPr>
      <w:pBdr>
        <w:left w:val="single" w:sz="8"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0">
    <w:name w:val="xl160"/>
    <w:basedOn w:val="afb"/>
    <w:rsid w:val="00176C87"/>
    <w:pPr>
      <w:pBdr>
        <w:top w:val="single" w:sz="4" w:space="0" w:color="auto"/>
        <w:left w:val="single" w:sz="4" w:space="0" w:color="auto"/>
        <w:right w:val="single" w:sz="4" w:space="0" w:color="auto"/>
      </w:pBdr>
      <w:spacing w:before="100" w:beforeAutospacing="1" w:after="100" w:afterAutospacing="1"/>
      <w:ind w:firstLine="0"/>
      <w:jc w:val="left"/>
      <w:textAlignment w:val="center"/>
    </w:pPr>
    <w:rPr>
      <w:b/>
      <w:bCs/>
      <w:sz w:val="22"/>
      <w:szCs w:val="22"/>
    </w:rPr>
  </w:style>
  <w:style w:type="paragraph" w:customStyle="1" w:styleId="xl161">
    <w:name w:val="xl161"/>
    <w:basedOn w:val="afb"/>
    <w:rsid w:val="00176C87"/>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62">
    <w:name w:val="xl162"/>
    <w:basedOn w:val="afb"/>
    <w:rsid w:val="00176C8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3">
    <w:name w:val="xl163"/>
    <w:basedOn w:val="afb"/>
    <w:rsid w:val="00176C87"/>
    <w:pPr>
      <w:pBdr>
        <w:top w:val="single" w:sz="4" w:space="0" w:color="auto"/>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4">
    <w:name w:val="xl164"/>
    <w:basedOn w:val="afb"/>
    <w:rsid w:val="00176C87"/>
    <w:pPr>
      <w:pBdr>
        <w:left w:val="single" w:sz="4" w:space="0" w:color="auto"/>
        <w:right w:val="single" w:sz="4" w:space="0" w:color="auto"/>
      </w:pBdr>
      <w:spacing w:before="100" w:beforeAutospacing="1" w:after="100" w:afterAutospacing="1"/>
      <w:ind w:firstLine="0"/>
      <w:jc w:val="center"/>
      <w:textAlignment w:val="center"/>
    </w:pPr>
    <w:rPr>
      <w:b/>
      <w:bCs/>
      <w:sz w:val="22"/>
      <w:szCs w:val="22"/>
    </w:rPr>
  </w:style>
  <w:style w:type="paragraph" w:customStyle="1" w:styleId="xl165">
    <w:name w:val="xl165"/>
    <w:basedOn w:val="afb"/>
    <w:rsid w:val="00176C87"/>
    <w:pPr>
      <w:pBdr>
        <w:left w:val="single" w:sz="4" w:space="0" w:color="auto"/>
        <w:bottom w:val="single" w:sz="8"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66">
    <w:name w:val="xl166"/>
    <w:basedOn w:val="afb"/>
    <w:rsid w:val="00176C87"/>
    <w:pPr>
      <w:pBdr>
        <w:top w:val="single" w:sz="8" w:space="0" w:color="auto"/>
        <w:left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7">
    <w:name w:val="xl167"/>
    <w:basedOn w:val="afb"/>
    <w:rsid w:val="00176C87"/>
    <w:pPr>
      <w:pBdr>
        <w:top w:val="single" w:sz="8" w:space="0" w:color="auto"/>
        <w:bottom w:val="single" w:sz="8" w:space="0" w:color="auto"/>
      </w:pBdr>
      <w:spacing w:before="100" w:beforeAutospacing="1" w:after="100" w:afterAutospacing="1"/>
      <w:ind w:firstLine="0"/>
      <w:jc w:val="center"/>
    </w:pPr>
    <w:rPr>
      <w:b/>
      <w:bCs/>
      <w:sz w:val="22"/>
      <w:szCs w:val="22"/>
    </w:rPr>
  </w:style>
  <w:style w:type="paragraph" w:customStyle="1" w:styleId="xl168">
    <w:name w:val="xl168"/>
    <w:basedOn w:val="afb"/>
    <w:rsid w:val="00176C87"/>
    <w:pPr>
      <w:pBdr>
        <w:top w:val="single" w:sz="8" w:space="0" w:color="auto"/>
        <w:bottom w:val="single" w:sz="8" w:space="0" w:color="auto"/>
        <w:right w:val="single" w:sz="8" w:space="0" w:color="auto"/>
      </w:pBdr>
      <w:spacing w:before="100" w:beforeAutospacing="1" w:after="100" w:afterAutospacing="1"/>
      <w:ind w:firstLine="0"/>
      <w:jc w:val="center"/>
    </w:pPr>
    <w:rPr>
      <w:b/>
      <w:bCs/>
      <w:sz w:val="22"/>
      <w:szCs w:val="22"/>
    </w:rPr>
  </w:style>
  <w:style w:type="paragraph" w:customStyle="1" w:styleId="xl169">
    <w:name w:val="xl169"/>
    <w:basedOn w:val="afb"/>
    <w:rsid w:val="00176C87"/>
    <w:pPr>
      <w:pBdr>
        <w:top w:val="single" w:sz="8" w:space="0" w:color="auto"/>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0">
    <w:name w:val="xl170"/>
    <w:basedOn w:val="afb"/>
    <w:rsid w:val="00176C87"/>
    <w:pPr>
      <w:pBdr>
        <w:top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1">
    <w:name w:val="xl171"/>
    <w:basedOn w:val="afb"/>
    <w:rsid w:val="00176C87"/>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72">
    <w:name w:val="xl172"/>
    <w:basedOn w:val="afb"/>
    <w:rsid w:val="00176C87"/>
    <w:pPr>
      <w:pBdr>
        <w:top w:val="single" w:sz="8" w:space="0" w:color="auto"/>
        <w:left w:val="single" w:sz="4" w:space="0" w:color="auto"/>
        <w:right w:val="single" w:sz="4" w:space="0" w:color="auto"/>
      </w:pBdr>
      <w:spacing w:before="100" w:beforeAutospacing="1" w:after="100" w:afterAutospacing="1"/>
      <w:ind w:firstLine="0"/>
      <w:jc w:val="center"/>
      <w:textAlignment w:val="center"/>
    </w:pPr>
    <w:rPr>
      <w:sz w:val="22"/>
      <w:szCs w:val="22"/>
    </w:rPr>
  </w:style>
  <w:style w:type="paragraph" w:customStyle="1" w:styleId="xl173">
    <w:name w:val="xl173"/>
    <w:basedOn w:val="afb"/>
    <w:rsid w:val="00176C87"/>
    <w:pPr>
      <w:pBdr>
        <w:top w:val="single" w:sz="8" w:space="0" w:color="auto"/>
        <w:left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4">
    <w:name w:val="xl174"/>
    <w:basedOn w:val="afb"/>
    <w:rsid w:val="00176C87"/>
    <w:pPr>
      <w:pBdr>
        <w:top w:val="single" w:sz="8" w:space="0" w:color="auto"/>
        <w:bottom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5">
    <w:name w:val="xl175"/>
    <w:basedOn w:val="afb"/>
    <w:rsid w:val="00176C87"/>
    <w:pPr>
      <w:pBdr>
        <w:top w:val="single" w:sz="8" w:space="0" w:color="auto"/>
        <w:bottom w:val="single" w:sz="8" w:space="0" w:color="auto"/>
        <w:right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76">
    <w:name w:val="xl176"/>
    <w:basedOn w:val="afb"/>
    <w:rsid w:val="00176C87"/>
    <w:pPr>
      <w:pBdr>
        <w:left w:val="single" w:sz="4" w:space="0" w:color="auto"/>
        <w:right w:val="single" w:sz="8" w:space="0" w:color="auto"/>
      </w:pBdr>
      <w:spacing w:before="100" w:beforeAutospacing="1" w:after="100" w:afterAutospacing="1"/>
      <w:ind w:firstLine="0"/>
      <w:jc w:val="left"/>
      <w:textAlignment w:val="center"/>
    </w:pPr>
    <w:rPr>
      <w:sz w:val="22"/>
      <w:szCs w:val="22"/>
    </w:rPr>
  </w:style>
  <w:style w:type="paragraph" w:customStyle="1" w:styleId="xl177">
    <w:name w:val="xl177"/>
    <w:basedOn w:val="afb"/>
    <w:rsid w:val="00176C87"/>
    <w:pPr>
      <w:pBdr>
        <w:left w:val="single" w:sz="8" w:space="0" w:color="auto"/>
        <w:bottom w:val="single" w:sz="8" w:space="0" w:color="auto"/>
      </w:pBdr>
      <w:spacing w:before="100" w:beforeAutospacing="1" w:after="100" w:afterAutospacing="1"/>
      <w:ind w:firstLine="0"/>
      <w:jc w:val="center"/>
      <w:textAlignment w:val="center"/>
    </w:pPr>
    <w:rPr>
      <w:b/>
      <w:bCs/>
      <w:sz w:val="22"/>
      <w:szCs w:val="22"/>
    </w:rPr>
  </w:style>
  <w:style w:type="paragraph" w:customStyle="1" w:styleId="xl178">
    <w:name w:val="xl178"/>
    <w:basedOn w:val="afb"/>
    <w:rsid w:val="00176C87"/>
    <w:pPr>
      <w:pBdr>
        <w:bottom w:val="single" w:sz="8" w:space="0" w:color="auto"/>
      </w:pBdr>
      <w:spacing w:before="100" w:beforeAutospacing="1" w:after="100" w:afterAutospacing="1"/>
      <w:ind w:firstLine="0"/>
      <w:jc w:val="center"/>
      <w:textAlignment w:val="center"/>
    </w:pPr>
    <w:rPr>
      <w:b/>
      <w:bCs/>
      <w:sz w:val="22"/>
      <w:szCs w:val="22"/>
    </w:rPr>
  </w:style>
  <w:style w:type="paragraph" w:customStyle="1" w:styleId="xl179">
    <w:name w:val="xl179"/>
    <w:basedOn w:val="afb"/>
    <w:rsid w:val="00176C87"/>
    <w:pPr>
      <w:pBdr>
        <w:bottom w:val="single" w:sz="8" w:space="0" w:color="auto"/>
        <w:right w:val="single" w:sz="8" w:space="0" w:color="auto"/>
      </w:pBdr>
      <w:spacing w:before="100" w:beforeAutospacing="1" w:after="100" w:afterAutospacing="1"/>
      <w:ind w:firstLine="0"/>
      <w:jc w:val="center"/>
      <w:textAlignment w:val="center"/>
    </w:pPr>
    <w:rPr>
      <w:b/>
      <w:bCs/>
      <w:sz w:val="22"/>
      <w:szCs w:val="22"/>
    </w:rPr>
  </w:style>
  <w:style w:type="paragraph" w:customStyle="1" w:styleId="xl180">
    <w:name w:val="xl180"/>
    <w:basedOn w:val="afb"/>
    <w:rsid w:val="00176C87"/>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1">
    <w:name w:val="xl181"/>
    <w:basedOn w:val="afb"/>
    <w:rsid w:val="00176C87"/>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2">
    <w:name w:val="xl182"/>
    <w:basedOn w:val="afb"/>
    <w:rsid w:val="00176C87"/>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3">
    <w:name w:val="xl183"/>
    <w:basedOn w:val="afb"/>
    <w:rsid w:val="00176C87"/>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4">
    <w:name w:val="xl184"/>
    <w:basedOn w:val="afb"/>
    <w:rsid w:val="00176C87"/>
    <w:pPr>
      <w:pBdr>
        <w:top w:val="single" w:sz="4" w:space="0" w:color="auto"/>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5">
    <w:name w:val="xl185"/>
    <w:basedOn w:val="afb"/>
    <w:rsid w:val="00176C87"/>
    <w:pPr>
      <w:pBdr>
        <w:top w:val="single" w:sz="4" w:space="0" w:color="auto"/>
        <w:left w:val="single" w:sz="4" w:space="0" w:color="auto"/>
        <w:bottom w:val="single" w:sz="8" w:space="0" w:color="auto"/>
        <w:right w:val="single" w:sz="8"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6">
    <w:name w:val="xl186"/>
    <w:basedOn w:val="afb"/>
    <w:rsid w:val="00176C87"/>
    <w:pPr>
      <w:pBdr>
        <w:top w:val="single" w:sz="4" w:space="0" w:color="auto"/>
        <w:left w:val="single" w:sz="4" w:space="0" w:color="auto"/>
        <w:bottom w:val="single" w:sz="4" w:space="0" w:color="auto"/>
        <w:right w:val="single" w:sz="8"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7">
    <w:name w:val="xl187"/>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88">
    <w:name w:val="xl188"/>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89">
    <w:name w:val="xl189"/>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0">
    <w:name w:val="xl190"/>
    <w:basedOn w:val="afb"/>
    <w:rsid w:val="00176C87"/>
    <w:pPr>
      <w:pBdr>
        <w:top w:val="single" w:sz="8"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1">
    <w:name w:val="xl191"/>
    <w:basedOn w:val="afb"/>
    <w:rsid w:val="00176C87"/>
    <w:pPr>
      <w:pBdr>
        <w:top w:val="single" w:sz="8" w:space="0" w:color="auto"/>
      </w:pBdr>
      <w:shd w:val="clear" w:color="auto" w:fill="00FF00"/>
      <w:spacing w:before="100" w:beforeAutospacing="1" w:after="100" w:afterAutospacing="1"/>
      <w:ind w:firstLine="0"/>
      <w:jc w:val="center"/>
    </w:pPr>
    <w:rPr>
      <w:b/>
      <w:bCs/>
      <w:sz w:val="22"/>
      <w:szCs w:val="22"/>
    </w:rPr>
  </w:style>
  <w:style w:type="paragraph" w:customStyle="1" w:styleId="xl192">
    <w:name w:val="xl192"/>
    <w:basedOn w:val="afb"/>
    <w:rsid w:val="00176C87"/>
    <w:pPr>
      <w:pBdr>
        <w:top w:val="single" w:sz="4" w:space="0" w:color="auto"/>
        <w:left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3">
    <w:name w:val="xl193"/>
    <w:basedOn w:val="afb"/>
    <w:rsid w:val="00176C87"/>
    <w:pPr>
      <w:pBdr>
        <w:left w:val="single" w:sz="4" w:space="0" w:color="auto"/>
        <w:bottom w:val="single" w:sz="8"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xl194">
    <w:name w:val="xl194"/>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sz w:val="22"/>
      <w:szCs w:val="22"/>
    </w:rPr>
  </w:style>
  <w:style w:type="paragraph" w:customStyle="1" w:styleId="xl195">
    <w:name w:val="xl195"/>
    <w:basedOn w:val="afb"/>
    <w:rsid w:val="00176C87"/>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center"/>
      <w:textAlignment w:val="center"/>
    </w:pPr>
    <w:rPr>
      <w:sz w:val="22"/>
      <w:szCs w:val="22"/>
    </w:rPr>
  </w:style>
  <w:style w:type="paragraph" w:customStyle="1" w:styleId="afffffff1">
    <w:name w:val="Доклад"/>
    <w:basedOn w:val="afb"/>
    <w:rsid w:val="00176C87"/>
    <w:rPr>
      <w:sz w:val="24"/>
      <w:szCs w:val="20"/>
    </w:rPr>
  </w:style>
  <w:style w:type="paragraph" w:customStyle="1" w:styleId="afffffff2">
    <w:name w:val="Основной текст с отступом.Нумерованный список !!"/>
    <w:basedOn w:val="afb"/>
    <w:rsid w:val="00176C87"/>
    <w:pPr>
      <w:spacing w:line="360" w:lineRule="auto"/>
      <w:ind w:firstLine="720"/>
    </w:pPr>
    <w:rPr>
      <w:sz w:val="24"/>
      <w:szCs w:val="20"/>
    </w:rPr>
  </w:style>
  <w:style w:type="paragraph" w:customStyle="1" w:styleId="3a">
    <w:name w:val="Оглавление3"/>
    <w:basedOn w:val="afb"/>
    <w:link w:val="3b"/>
    <w:rsid w:val="00176C87"/>
    <w:pPr>
      <w:ind w:left="709" w:firstLine="0"/>
      <w:jc w:val="left"/>
    </w:pPr>
    <w:rPr>
      <w:b/>
      <w:i/>
      <w:szCs w:val="20"/>
      <w:lang w:val="x-none" w:eastAsia="x-none"/>
    </w:rPr>
  </w:style>
  <w:style w:type="paragraph" w:customStyle="1" w:styleId="ConsPlusTitle">
    <w:name w:val="ConsPlusTitle"/>
    <w:uiPriority w:val="99"/>
    <w:rsid w:val="00176C87"/>
    <w:pPr>
      <w:widowControl w:val="0"/>
      <w:autoSpaceDE w:val="0"/>
      <w:autoSpaceDN w:val="0"/>
      <w:adjustRightInd w:val="0"/>
    </w:pPr>
    <w:rPr>
      <w:b/>
      <w:bCs/>
      <w:sz w:val="24"/>
      <w:szCs w:val="24"/>
    </w:rPr>
  </w:style>
  <w:style w:type="paragraph" w:styleId="afffffff3">
    <w:name w:val="endnote text"/>
    <w:basedOn w:val="afb"/>
    <w:link w:val="afffffff4"/>
    <w:uiPriority w:val="99"/>
    <w:rsid w:val="00176C87"/>
    <w:pPr>
      <w:ind w:firstLine="0"/>
      <w:jc w:val="left"/>
    </w:pPr>
    <w:rPr>
      <w:sz w:val="20"/>
      <w:szCs w:val="20"/>
    </w:rPr>
  </w:style>
  <w:style w:type="character" w:customStyle="1" w:styleId="afffffff4">
    <w:name w:val="Текст концевой сноски Знак"/>
    <w:basedOn w:val="afc"/>
    <w:link w:val="afffffff3"/>
    <w:uiPriority w:val="99"/>
    <w:rsid w:val="00176C87"/>
  </w:style>
  <w:style w:type="paragraph" w:customStyle="1" w:styleId="142">
    <w:name w:val="Обычный 14 одинарный"/>
    <w:basedOn w:val="afb"/>
    <w:rsid w:val="00176C87"/>
    <w:pPr>
      <w:ind w:firstLine="0"/>
    </w:pPr>
  </w:style>
  <w:style w:type="paragraph" w:customStyle="1" w:styleId="afffffff5">
    <w:name w:val="формат"/>
    <w:basedOn w:val="afb"/>
    <w:rsid w:val="00176C87"/>
    <w:pPr>
      <w:tabs>
        <w:tab w:val="num" w:pos="1080"/>
      </w:tabs>
      <w:ind w:left="1080" w:hanging="1080"/>
    </w:pPr>
    <w:rPr>
      <w:szCs w:val="20"/>
    </w:rPr>
  </w:style>
  <w:style w:type="paragraph" w:customStyle="1" w:styleId="S31">
    <w:name w:val="S_Нумерованный_3.1"/>
    <w:basedOn w:val="S1"/>
    <w:link w:val="S310"/>
    <w:autoRedefine/>
    <w:rsid w:val="00176C87"/>
    <w:rPr>
      <w:b/>
    </w:rPr>
  </w:style>
  <w:style w:type="character" w:customStyle="1" w:styleId="S2">
    <w:name w:val="S_Обычный Знак"/>
    <w:link w:val="S1"/>
    <w:locked/>
    <w:rsid w:val="00176C87"/>
    <w:rPr>
      <w:sz w:val="24"/>
    </w:rPr>
  </w:style>
  <w:style w:type="paragraph" w:customStyle="1" w:styleId="S1">
    <w:name w:val="S_Обычный"/>
    <w:basedOn w:val="afb"/>
    <w:link w:val="S2"/>
    <w:qFormat/>
    <w:rsid w:val="00176C87"/>
    <w:pPr>
      <w:spacing w:line="360" w:lineRule="auto"/>
    </w:pPr>
    <w:rPr>
      <w:sz w:val="24"/>
      <w:szCs w:val="20"/>
      <w:lang w:val="x-none" w:eastAsia="x-none"/>
    </w:rPr>
  </w:style>
  <w:style w:type="paragraph" w:customStyle="1" w:styleId="1fa">
    <w:name w:val="Стиль Слева:  1 см"/>
    <w:basedOn w:val="afb"/>
    <w:rsid w:val="00176C87"/>
    <w:pPr>
      <w:spacing w:line="312" w:lineRule="auto"/>
      <w:ind w:left="567"/>
    </w:pPr>
    <w:rPr>
      <w:sz w:val="24"/>
      <w:szCs w:val="20"/>
      <w:lang w:eastAsia="en-US"/>
    </w:rPr>
  </w:style>
  <w:style w:type="paragraph" w:customStyle="1" w:styleId="0">
    <w:name w:val="Стиль Слева:  0"/>
    <w:aliases w:val="5 см"/>
    <w:basedOn w:val="afb"/>
    <w:rsid w:val="00176C87"/>
    <w:pPr>
      <w:spacing w:line="312" w:lineRule="auto"/>
      <w:ind w:left="284"/>
    </w:pPr>
    <w:rPr>
      <w:sz w:val="24"/>
      <w:szCs w:val="20"/>
      <w:lang w:eastAsia="en-US"/>
    </w:rPr>
  </w:style>
  <w:style w:type="character" w:customStyle="1" w:styleId="120">
    <w:name w:val="Заголовок_12"/>
    <w:semiHidden/>
    <w:rsid w:val="00176C87"/>
    <w:rPr>
      <w:b/>
    </w:rPr>
  </w:style>
  <w:style w:type="paragraph" w:customStyle="1" w:styleId="S30">
    <w:name w:val="S_Заголовок_Текста3"/>
    <w:basedOn w:val="afb"/>
    <w:autoRedefine/>
    <w:rsid w:val="00176C87"/>
    <w:pPr>
      <w:tabs>
        <w:tab w:val="num" w:pos="567"/>
      </w:tabs>
      <w:spacing w:line="360" w:lineRule="auto"/>
      <w:ind w:firstLine="288"/>
      <w:jc w:val="center"/>
      <w:outlineLvl w:val="2"/>
    </w:pPr>
    <w:rPr>
      <w:sz w:val="24"/>
      <w:u w:val="single"/>
    </w:rPr>
  </w:style>
  <w:style w:type="paragraph" w:customStyle="1" w:styleId="afffffff6">
    <w:name w:val="Четвертый уровень"/>
    <w:basedOn w:val="afb"/>
    <w:qFormat/>
    <w:rsid w:val="00176C87"/>
    <w:pPr>
      <w:spacing w:before="240" w:after="120" w:line="312" w:lineRule="auto"/>
    </w:pPr>
    <w:rPr>
      <w:b/>
      <w:sz w:val="24"/>
    </w:rPr>
  </w:style>
  <w:style w:type="character" w:customStyle="1" w:styleId="ConsNormal">
    <w:name w:val="ConsNormal Знак"/>
    <w:link w:val="ConsNormal0"/>
    <w:locked/>
    <w:rsid w:val="00176C87"/>
    <w:rPr>
      <w:rFonts w:ascii="Arial" w:hAnsi="Arial"/>
      <w:lang w:val="ru-RU" w:eastAsia="ru-RU" w:bidi="ar-SA"/>
    </w:rPr>
  </w:style>
  <w:style w:type="paragraph" w:customStyle="1" w:styleId="ConsNormal0">
    <w:name w:val="ConsNormal"/>
    <w:link w:val="ConsNormal"/>
    <w:rsid w:val="00176C87"/>
    <w:pPr>
      <w:widowControl w:val="0"/>
      <w:autoSpaceDE w:val="0"/>
      <w:autoSpaceDN w:val="0"/>
      <w:adjustRightInd w:val="0"/>
      <w:ind w:firstLine="720"/>
    </w:pPr>
    <w:rPr>
      <w:rFonts w:ascii="Arial" w:hAnsi="Arial"/>
    </w:rPr>
  </w:style>
  <w:style w:type="character" w:customStyle="1" w:styleId="S5">
    <w:name w:val="S_Маркированный Знак Знак"/>
    <w:link w:val="S6"/>
    <w:locked/>
    <w:rsid w:val="00176C87"/>
    <w:rPr>
      <w:sz w:val="24"/>
    </w:rPr>
  </w:style>
  <w:style w:type="paragraph" w:customStyle="1" w:styleId="S6">
    <w:name w:val="S_Маркированный"/>
    <w:basedOn w:val="a0"/>
    <w:link w:val="S5"/>
    <w:autoRedefine/>
    <w:rsid w:val="00176C87"/>
    <w:pPr>
      <w:numPr>
        <w:numId w:val="0"/>
      </w:numPr>
      <w:tabs>
        <w:tab w:val="left" w:pos="1260"/>
      </w:tabs>
      <w:spacing w:line="360" w:lineRule="auto"/>
      <w:ind w:left="1021"/>
    </w:pPr>
    <w:rPr>
      <w:sz w:val="24"/>
      <w:szCs w:val="20"/>
      <w:lang w:val="x-none" w:eastAsia="x-none"/>
    </w:rPr>
  </w:style>
  <w:style w:type="character" w:customStyle="1" w:styleId="ConsNonformat">
    <w:name w:val="ConsNonformat Знак"/>
    <w:link w:val="ConsNonformat0"/>
    <w:locked/>
    <w:rsid w:val="00176C87"/>
    <w:rPr>
      <w:rFonts w:ascii="Courier New" w:hAnsi="Courier New" w:cs="Courier New"/>
      <w:sz w:val="22"/>
      <w:szCs w:val="22"/>
      <w:lang w:val="ru-RU" w:eastAsia="ru-RU" w:bidi="ar-SA"/>
    </w:rPr>
  </w:style>
  <w:style w:type="paragraph" w:customStyle="1" w:styleId="ConsNonformat0">
    <w:name w:val="ConsNonformat"/>
    <w:link w:val="ConsNonformat"/>
    <w:rsid w:val="00176C87"/>
    <w:pPr>
      <w:widowControl w:val="0"/>
      <w:autoSpaceDE w:val="0"/>
      <w:autoSpaceDN w:val="0"/>
      <w:adjustRightInd w:val="0"/>
    </w:pPr>
    <w:rPr>
      <w:rFonts w:ascii="Courier New" w:hAnsi="Courier New" w:cs="Courier New"/>
      <w:sz w:val="22"/>
      <w:szCs w:val="22"/>
    </w:rPr>
  </w:style>
  <w:style w:type="paragraph" w:customStyle="1" w:styleId="S20">
    <w:name w:val="S_Заголовок 2"/>
    <w:basedOn w:val="25"/>
    <w:link w:val="S21"/>
    <w:autoRedefine/>
    <w:rsid w:val="00176C87"/>
    <w:pPr>
      <w:keepNext w:val="0"/>
      <w:spacing w:line="360" w:lineRule="auto"/>
    </w:pPr>
    <w:rPr>
      <w:bCs w:val="0"/>
      <w:iCs w:val="0"/>
      <w:sz w:val="24"/>
      <w:szCs w:val="20"/>
    </w:rPr>
  </w:style>
  <w:style w:type="character" w:customStyle="1" w:styleId="S21">
    <w:name w:val="S_Заголовок 2 Знак"/>
    <w:link w:val="S20"/>
    <w:locked/>
    <w:rsid w:val="00176C87"/>
    <w:rPr>
      <w:b/>
      <w:sz w:val="24"/>
    </w:rPr>
  </w:style>
  <w:style w:type="character" w:customStyle="1" w:styleId="S7">
    <w:name w:val="S_Нумерованный Знак Знак"/>
    <w:link w:val="S8"/>
    <w:locked/>
    <w:rsid w:val="00176C87"/>
    <w:rPr>
      <w:b/>
      <w:sz w:val="24"/>
      <w:szCs w:val="24"/>
    </w:rPr>
  </w:style>
  <w:style w:type="paragraph" w:customStyle="1" w:styleId="S8">
    <w:name w:val="S_Нумерованный"/>
    <w:basedOn w:val="afb"/>
    <w:link w:val="S7"/>
    <w:autoRedefine/>
    <w:rsid w:val="00176C87"/>
    <w:pPr>
      <w:tabs>
        <w:tab w:val="num" w:pos="1287"/>
      </w:tabs>
      <w:spacing w:line="360" w:lineRule="auto"/>
      <w:ind w:left="323" w:firstLine="397"/>
      <w:outlineLvl w:val="1"/>
    </w:pPr>
    <w:rPr>
      <w:b/>
      <w:sz w:val="24"/>
      <w:lang w:val="x-none" w:eastAsia="x-none"/>
    </w:rPr>
  </w:style>
  <w:style w:type="paragraph" w:customStyle="1" w:styleId="S40">
    <w:name w:val="S_Заголовок 4"/>
    <w:basedOn w:val="40"/>
    <w:link w:val="S41"/>
    <w:rsid w:val="00176C87"/>
    <w:pPr>
      <w:keepNext w:val="0"/>
      <w:tabs>
        <w:tab w:val="num" w:pos="3726"/>
      </w:tabs>
      <w:spacing w:before="0" w:after="0"/>
      <w:ind w:left="3726" w:hanging="720"/>
    </w:pPr>
    <w:rPr>
      <w:b w:val="0"/>
      <w:bCs w:val="0"/>
      <w:i/>
      <w:sz w:val="24"/>
      <w:szCs w:val="20"/>
    </w:rPr>
  </w:style>
  <w:style w:type="paragraph" w:customStyle="1" w:styleId="S10">
    <w:name w:val="S_Заголовок 1"/>
    <w:basedOn w:val="afb"/>
    <w:autoRedefine/>
    <w:rsid w:val="00176C87"/>
    <w:pPr>
      <w:tabs>
        <w:tab w:val="num" w:pos="907"/>
      </w:tabs>
      <w:spacing w:line="360" w:lineRule="auto"/>
      <w:ind w:left="340" w:firstLine="284"/>
      <w:jc w:val="center"/>
    </w:pPr>
    <w:rPr>
      <w:b/>
      <w:caps/>
      <w:sz w:val="24"/>
    </w:rPr>
  </w:style>
  <w:style w:type="paragraph" w:customStyle="1" w:styleId="a5">
    <w:name w:val="Перечисление"/>
    <w:basedOn w:val="affffff4"/>
    <w:qFormat/>
    <w:rsid w:val="00176C87"/>
    <w:pPr>
      <w:numPr>
        <w:numId w:val="14"/>
      </w:numPr>
      <w:contextualSpacing w:val="0"/>
    </w:pPr>
    <w:rPr>
      <w:lang w:val="ru-RU"/>
    </w:rPr>
  </w:style>
  <w:style w:type="paragraph" w:customStyle="1" w:styleId="afffffff7">
    <w:name w:val="Третий уровень"/>
    <w:basedOn w:val="affffff4"/>
    <w:qFormat/>
    <w:rsid w:val="00176C87"/>
    <w:pPr>
      <w:spacing w:before="120"/>
      <w:ind w:left="1224" w:hanging="504"/>
      <w:contextualSpacing w:val="0"/>
    </w:pPr>
    <w:rPr>
      <w:i/>
      <w:lang w:val="ru-RU"/>
    </w:rPr>
  </w:style>
  <w:style w:type="paragraph" w:customStyle="1" w:styleId="afffffff8">
    <w:name w:val="Второй уровень"/>
    <w:basedOn w:val="affffff4"/>
    <w:qFormat/>
    <w:rsid w:val="00176C87"/>
    <w:pPr>
      <w:spacing w:before="120" w:after="120"/>
      <w:ind w:left="792" w:hanging="432"/>
      <w:contextualSpacing w:val="0"/>
      <w:jc w:val="center"/>
    </w:pPr>
    <w:rPr>
      <w:b/>
      <w:lang w:val="ru-RU"/>
    </w:rPr>
  </w:style>
  <w:style w:type="paragraph" w:customStyle="1" w:styleId="afffffff9">
    <w:name w:val="Первый уровень"/>
    <w:basedOn w:val="affffff4"/>
    <w:next w:val="afb"/>
    <w:qFormat/>
    <w:rsid w:val="00176C87"/>
    <w:pPr>
      <w:pageBreakBefore/>
      <w:spacing w:after="240"/>
      <w:ind w:left="360" w:hanging="360"/>
      <w:contextualSpacing w:val="0"/>
      <w:jc w:val="center"/>
    </w:pPr>
    <w:rPr>
      <w:b/>
      <w:sz w:val="28"/>
      <w:lang w:val="ru-RU"/>
    </w:rPr>
  </w:style>
  <w:style w:type="character" w:customStyle="1" w:styleId="S310">
    <w:name w:val="S_Нумерованный_3.1 Знак Знак"/>
    <w:link w:val="S31"/>
    <w:locked/>
    <w:rsid w:val="00176C87"/>
    <w:rPr>
      <w:b/>
      <w:sz w:val="24"/>
    </w:rPr>
  </w:style>
  <w:style w:type="paragraph" w:customStyle="1" w:styleId="S3">
    <w:name w:val="S_Нумерованный_3"/>
    <w:basedOn w:val="ConsNormal0"/>
    <w:link w:val="S32"/>
    <w:autoRedefine/>
    <w:rsid w:val="00176C87"/>
    <w:pPr>
      <w:widowControl/>
      <w:numPr>
        <w:numId w:val="15"/>
      </w:numPr>
      <w:spacing w:line="360" w:lineRule="auto"/>
      <w:jc w:val="both"/>
    </w:pPr>
    <w:rPr>
      <w:sz w:val="24"/>
      <w:szCs w:val="24"/>
      <w:lang w:val="x-none" w:eastAsia="x-none"/>
    </w:rPr>
  </w:style>
  <w:style w:type="character" w:customStyle="1" w:styleId="S32">
    <w:name w:val="S_Нумерованный_3 Знак Знак"/>
    <w:link w:val="S3"/>
    <w:locked/>
    <w:rsid w:val="00176C87"/>
    <w:rPr>
      <w:rFonts w:ascii="Arial" w:hAnsi="Arial"/>
      <w:sz w:val="24"/>
      <w:szCs w:val="24"/>
      <w:lang w:val="x-none" w:eastAsia="x-none"/>
    </w:rPr>
  </w:style>
  <w:style w:type="paragraph" w:customStyle="1" w:styleId="af">
    <w:name w:val="Перечисление цифр."/>
    <w:basedOn w:val="afb"/>
    <w:rsid w:val="00176C87"/>
    <w:pPr>
      <w:numPr>
        <w:numId w:val="16"/>
      </w:numPr>
      <w:spacing w:line="312" w:lineRule="auto"/>
    </w:pPr>
    <w:rPr>
      <w:sz w:val="24"/>
      <w:szCs w:val="22"/>
      <w:lang w:eastAsia="en-US"/>
    </w:rPr>
  </w:style>
  <w:style w:type="paragraph" w:styleId="af0">
    <w:name w:val="Bibliography"/>
    <w:basedOn w:val="afb"/>
    <w:autoRedefine/>
    <w:rsid w:val="00176C87"/>
    <w:pPr>
      <w:numPr>
        <w:numId w:val="17"/>
      </w:numPr>
      <w:spacing w:line="312" w:lineRule="auto"/>
    </w:pPr>
    <w:rPr>
      <w:rFonts w:cs="Arial"/>
      <w:sz w:val="24"/>
      <w:szCs w:val="22"/>
      <w:lang w:eastAsia="en-US"/>
    </w:rPr>
  </w:style>
  <w:style w:type="paragraph" w:customStyle="1" w:styleId="afffffffa">
    <w:name w:val="Нулевой уровень"/>
    <w:basedOn w:val="afb"/>
    <w:next w:val="afb"/>
    <w:rsid w:val="00176C87"/>
    <w:pPr>
      <w:spacing w:line="312" w:lineRule="auto"/>
      <w:ind w:firstLine="0"/>
    </w:pPr>
    <w:rPr>
      <w:b/>
      <w:szCs w:val="28"/>
      <w:lang w:eastAsia="en-US"/>
    </w:rPr>
  </w:style>
  <w:style w:type="paragraph" w:customStyle="1" w:styleId="afffffffb">
    <w:name w:val="Стиль Нулевой уровень + По центру"/>
    <w:basedOn w:val="afffffffa"/>
    <w:rsid w:val="00176C87"/>
    <w:pPr>
      <w:pageBreakBefore/>
      <w:jc w:val="center"/>
    </w:pPr>
    <w:rPr>
      <w:bCs/>
      <w:szCs w:val="20"/>
    </w:rPr>
  </w:style>
  <w:style w:type="paragraph" w:customStyle="1" w:styleId="afffffffc">
    <w:name w:val="Список маркир"/>
    <w:basedOn w:val="afb"/>
    <w:link w:val="afffffffd"/>
    <w:semiHidden/>
    <w:rsid w:val="00176C87"/>
    <w:pPr>
      <w:spacing w:line="360" w:lineRule="auto"/>
      <w:ind w:firstLine="540"/>
    </w:pPr>
    <w:rPr>
      <w:sz w:val="24"/>
      <w:szCs w:val="20"/>
      <w:lang w:val="x-none" w:eastAsia="x-none"/>
    </w:rPr>
  </w:style>
  <w:style w:type="character" w:customStyle="1" w:styleId="afffffffd">
    <w:name w:val="Список маркир Знак"/>
    <w:link w:val="afffffffc"/>
    <w:semiHidden/>
    <w:locked/>
    <w:rsid w:val="00176C87"/>
    <w:rPr>
      <w:sz w:val="24"/>
    </w:rPr>
  </w:style>
  <w:style w:type="paragraph" w:customStyle="1" w:styleId="af3">
    <w:name w:val="Список нумерованный Знак"/>
    <w:basedOn w:val="afb"/>
    <w:semiHidden/>
    <w:rsid w:val="00176C87"/>
    <w:pPr>
      <w:numPr>
        <w:numId w:val="18"/>
      </w:numPr>
      <w:tabs>
        <w:tab w:val="left" w:pos="1260"/>
      </w:tabs>
      <w:spacing w:line="360" w:lineRule="auto"/>
    </w:pPr>
    <w:rPr>
      <w:sz w:val="24"/>
    </w:rPr>
  </w:style>
  <w:style w:type="paragraph" w:customStyle="1" w:styleId="afffffffe">
    <w:name w:val="Список нумерованный"/>
    <w:basedOn w:val="afb"/>
    <w:rsid w:val="00176C87"/>
    <w:pPr>
      <w:tabs>
        <w:tab w:val="num" w:pos="153"/>
        <w:tab w:val="left" w:pos="1260"/>
      </w:tabs>
      <w:spacing w:line="360" w:lineRule="auto"/>
      <w:ind w:left="153" w:hanging="153"/>
    </w:pPr>
    <w:rPr>
      <w:sz w:val="24"/>
    </w:rPr>
  </w:style>
  <w:style w:type="paragraph" w:customStyle="1" w:styleId="affffffff">
    <w:name w:val="том"/>
    <w:basedOn w:val="ConsNonformat0"/>
    <w:semiHidden/>
    <w:rsid w:val="00176C87"/>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176C87"/>
    <w:pPr>
      <w:widowControl w:val="0"/>
      <w:autoSpaceDE w:val="0"/>
      <w:autoSpaceDN w:val="0"/>
      <w:adjustRightInd w:val="0"/>
    </w:pPr>
    <w:rPr>
      <w:rFonts w:ascii="Courier New" w:hAnsi="Courier New" w:cs="Courier New"/>
    </w:rPr>
  </w:style>
  <w:style w:type="paragraph" w:customStyle="1" w:styleId="ConsCell">
    <w:name w:val="ConsCell"/>
    <w:rsid w:val="00176C87"/>
    <w:pPr>
      <w:widowControl w:val="0"/>
      <w:autoSpaceDE w:val="0"/>
      <w:autoSpaceDN w:val="0"/>
      <w:adjustRightInd w:val="0"/>
      <w:ind w:right="19772"/>
    </w:pPr>
    <w:rPr>
      <w:rFonts w:ascii="Arial" w:hAnsi="Arial" w:cs="Arial"/>
    </w:rPr>
  </w:style>
  <w:style w:type="paragraph" w:customStyle="1" w:styleId="113">
    <w:name w:val="Заголовок 1.1"/>
    <w:basedOn w:val="afb"/>
    <w:semiHidden/>
    <w:rsid w:val="00176C87"/>
    <w:pPr>
      <w:keepNext/>
      <w:keepLines/>
      <w:spacing w:before="40" w:after="40" w:line="360" w:lineRule="auto"/>
      <w:ind w:firstLine="0"/>
      <w:jc w:val="center"/>
    </w:pPr>
    <w:rPr>
      <w:b/>
      <w:bCs/>
      <w:sz w:val="26"/>
    </w:rPr>
  </w:style>
  <w:style w:type="paragraph" w:customStyle="1" w:styleId="affffffff0">
    <w:name w:val="Статья"/>
    <w:basedOn w:val="afb"/>
    <w:link w:val="affffffff1"/>
    <w:semiHidden/>
    <w:rsid w:val="00176C87"/>
    <w:pPr>
      <w:spacing w:line="360" w:lineRule="auto"/>
      <w:ind w:firstLine="567"/>
      <w:jc w:val="left"/>
    </w:pPr>
    <w:rPr>
      <w:sz w:val="24"/>
      <w:szCs w:val="20"/>
      <w:lang w:val="x-none" w:eastAsia="x-none"/>
    </w:rPr>
  </w:style>
  <w:style w:type="character" w:customStyle="1" w:styleId="affffffff1">
    <w:name w:val="Статья Знак"/>
    <w:link w:val="affffffff0"/>
    <w:semiHidden/>
    <w:locked/>
    <w:rsid w:val="00176C87"/>
    <w:rPr>
      <w:sz w:val="24"/>
    </w:rPr>
  </w:style>
  <w:style w:type="character" w:customStyle="1" w:styleId="afffff8">
    <w:name w:val="Верхний колонтитул Знак"/>
    <w:aliases w:val="ВерхКолонтитул Знак"/>
    <w:link w:val="afffff7"/>
    <w:uiPriority w:val="99"/>
    <w:locked/>
    <w:rsid w:val="00176C87"/>
    <w:rPr>
      <w:sz w:val="28"/>
      <w:szCs w:val="24"/>
    </w:rPr>
  </w:style>
  <w:style w:type="paragraph" w:customStyle="1" w:styleId="xl22">
    <w:name w:val="xl22"/>
    <w:basedOn w:val="afb"/>
    <w:rsid w:val="00176C87"/>
    <w:pPr>
      <w:spacing w:before="100" w:beforeAutospacing="1" w:after="100" w:afterAutospacing="1" w:line="360" w:lineRule="auto"/>
      <w:jc w:val="center"/>
    </w:pPr>
    <w:rPr>
      <w:rFonts w:ascii="Times New Roman CYR" w:hAnsi="Times New Roman CYR" w:cs="Times New Roman CYR"/>
      <w:sz w:val="24"/>
    </w:rPr>
  </w:style>
  <w:style w:type="paragraph" w:customStyle="1" w:styleId="affffffff2">
    <w:name w:val="Обычный в таблице"/>
    <w:basedOn w:val="afb"/>
    <w:link w:val="affffffff3"/>
    <w:rsid w:val="00176C87"/>
    <w:pPr>
      <w:spacing w:line="360" w:lineRule="auto"/>
      <w:ind w:hanging="6"/>
      <w:jc w:val="center"/>
    </w:pPr>
    <w:rPr>
      <w:sz w:val="24"/>
      <w:szCs w:val="20"/>
      <w:lang w:val="x-none" w:eastAsia="x-none"/>
    </w:rPr>
  </w:style>
  <w:style w:type="paragraph" w:customStyle="1" w:styleId="S9">
    <w:name w:val="S_Обычный в таблице"/>
    <w:basedOn w:val="afb"/>
    <w:link w:val="Sa"/>
    <w:rsid w:val="00176C87"/>
    <w:pPr>
      <w:spacing w:line="360" w:lineRule="auto"/>
      <w:ind w:firstLine="0"/>
      <w:jc w:val="center"/>
    </w:pPr>
    <w:rPr>
      <w:sz w:val="24"/>
      <w:szCs w:val="20"/>
      <w:lang w:val="x-none" w:eastAsia="x-none"/>
    </w:rPr>
  </w:style>
  <w:style w:type="character" w:customStyle="1" w:styleId="Sa">
    <w:name w:val="S_Обычный в таблице Знак"/>
    <w:link w:val="S9"/>
    <w:locked/>
    <w:rsid w:val="00176C87"/>
    <w:rPr>
      <w:sz w:val="24"/>
    </w:rPr>
  </w:style>
  <w:style w:type="character" w:customStyle="1" w:styleId="affffffff3">
    <w:name w:val="Обычный в таблице Знак"/>
    <w:link w:val="affffffff2"/>
    <w:locked/>
    <w:rsid w:val="00176C87"/>
    <w:rPr>
      <w:sz w:val="24"/>
    </w:rPr>
  </w:style>
  <w:style w:type="character" w:customStyle="1" w:styleId="1fb">
    <w:name w:val="Заголовок 1 Знак Знак Знак Знак"/>
    <w:semiHidden/>
    <w:rsid w:val="00176C87"/>
    <w:rPr>
      <w:sz w:val="28"/>
      <w:lang w:val="ru-RU" w:eastAsia="ru-RU"/>
    </w:rPr>
  </w:style>
  <w:style w:type="character" w:customStyle="1" w:styleId="121">
    <w:name w:val="Знак1 Знак Знак Знак2"/>
    <w:locked/>
    <w:rsid w:val="00176C87"/>
    <w:rPr>
      <w:sz w:val="24"/>
      <w:lang w:val="ru-RU" w:eastAsia="ru-RU"/>
    </w:rPr>
  </w:style>
  <w:style w:type="paragraph" w:customStyle="1" w:styleId="affffffff4">
    <w:name w:val="Îáû÷íûé"/>
    <w:semiHidden/>
    <w:rsid w:val="00176C87"/>
    <w:rPr>
      <w:lang w:val="en-US"/>
    </w:rPr>
  </w:style>
  <w:style w:type="paragraph" w:customStyle="1" w:styleId="affffffff5">
    <w:name w:val="Заглавие раздела"/>
    <w:basedOn w:val="25"/>
    <w:semiHidden/>
    <w:rsid w:val="00176C87"/>
    <w:pPr>
      <w:keepNext w:val="0"/>
      <w:tabs>
        <w:tab w:val="num" w:pos="555"/>
        <w:tab w:val="num" w:pos="1789"/>
      </w:tabs>
      <w:spacing w:after="240" w:line="360" w:lineRule="auto"/>
      <w:ind w:left="1789" w:hanging="360"/>
    </w:pPr>
    <w:rPr>
      <w:bCs w:val="0"/>
      <w:i/>
      <w:sz w:val="24"/>
      <w:szCs w:val="24"/>
      <w:lang w:val="ru-RU" w:eastAsia="en-US"/>
    </w:rPr>
  </w:style>
  <w:style w:type="character" w:customStyle="1" w:styleId="170">
    <w:name w:val="Знак Знак17"/>
    <w:uiPriority w:val="99"/>
    <w:semiHidden/>
    <w:locked/>
    <w:rsid w:val="00176C87"/>
    <w:rPr>
      <w:sz w:val="16"/>
      <w:lang w:val="ru-RU" w:eastAsia="ru-RU"/>
    </w:rPr>
  </w:style>
  <w:style w:type="paragraph" w:customStyle="1" w:styleId="1fc">
    <w:name w:val="Заголовок_1 Знак"/>
    <w:basedOn w:val="afb"/>
    <w:link w:val="1fd"/>
    <w:semiHidden/>
    <w:rsid w:val="00176C87"/>
    <w:pPr>
      <w:spacing w:line="360" w:lineRule="auto"/>
      <w:jc w:val="center"/>
    </w:pPr>
    <w:rPr>
      <w:b/>
      <w:caps/>
      <w:sz w:val="24"/>
      <w:szCs w:val="20"/>
      <w:lang w:val="x-none" w:eastAsia="x-none"/>
    </w:rPr>
  </w:style>
  <w:style w:type="character" w:customStyle="1" w:styleId="1fd">
    <w:name w:val="Заголовок_1 Знак Знак"/>
    <w:link w:val="1fc"/>
    <w:semiHidden/>
    <w:locked/>
    <w:rsid w:val="00176C87"/>
    <w:rPr>
      <w:b/>
      <w:caps/>
      <w:sz w:val="24"/>
    </w:rPr>
  </w:style>
  <w:style w:type="paragraph" w:customStyle="1" w:styleId="affffffff6">
    <w:name w:val="Неразрывный основной текст"/>
    <w:basedOn w:val="affffb"/>
    <w:semiHidden/>
    <w:rsid w:val="00176C87"/>
    <w:pPr>
      <w:keepNext/>
      <w:spacing w:after="240" w:line="240" w:lineRule="atLeast"/>
      <w:ind w:left="1080"/>
    </w:pPr>
    <w:rPr>
      <w:rFonts w:ascii="Arial" w:hAnsi="Arial" w:cs="Arial"/>
      <w:spacing w:val="-5"/>
      <w:sz w:val="20"/>
      <w:szCs w:val="20"/>
      <w:lang w:val="ru-RU" w:eastAsia="en-US"/>
    </w:rPr>
  </w:style>
  <w:style w:type="paragraph" w:customStyle="1" w:styleId="affffffff7">
    <w:name w:val="Рисунок"/>
    <w:basedOn w:val="afb"/>
    <w:next w:val="affff1"/>
    <w:semiHidden/>
    <w:rsid w:val="00176C87"/>
    <w:pPr>
      <w:keepNext/>
      <w:spacing w:line="360" w:lineRule="auto"/>
      <w:ind w:left="1080"/>
    </w:pPr>
    <w:rPr>
      <w:rFonts w:ascii="Arial" w:hAnsi="Arial" w:cs="Arial"/>
      <w:spacing w:val="-5"/>
      <w:sz w:val="20"/>
      <w:szCs w:val="20"/>
      <w:lang w:eastAsia="en-US"/>
    </w:rPr>
  </w:style>
  <w:style w:type="paragraph" w:customStyle="1" w:styleId="affffffff8">
    <w:name w:val="Название части"/>
    <w:basedOn w:val="afb"/>
    <w:semiHidden/>
    <w:rsid w:val="00176C87"/>
    <w:pPr>
      <w:shd w:val="solid" w:color="auto" w:fill="auto"/>
      <w:spacing w:line="360" w:lineRule="exact"/>
      <w:jc w:val="center"/>
    </w:pPr>
    <w:rPr>
      <w:rFonts w:ascii="Arial" w:hAnsi="Arial" w:cs="Arial"/>
      <w:color w:val="FFFFFF"/>
      <w:spacing w:val="-16"/>
      <w:sz w:val="26"/>
      <w:szCs w:val="26"/>
      <w:lang w:eastAsia="en-US"/>
    </w:rPr>
  </w:style>
  <w:style w:type="paragraph" w:styleId="affffffff9">
    <w:name w:val="Subtitle"/>
    <w:basedOn w:val="affffffd"/>
    <w:next w:val="affffb"/>
    <w:link w:val="affffffffa"/>
    <w:qFormat/>
    <w:rsid w:val="00176C87"/>
    <w:pPr>
      <w:keepNext/>
      <w:keepLines/>
      <w:spacing w:before="60" w:after="120" w:line="340" w:lineRule="atLeast"/>
      <w:ind w:firstLine="709"/>
      <w:jc w:val="left"/>
    </w:pPr>
    <w:rPr>
      <w:rFonts w:ascii="Arial" w:hAnsi="Arial"/>
      <w:b w:val="0"/>
      <w:spacing w:val="-16"/>
      <w:kern w:val="28"/>
      <w:sz w:val="32"/>
      <w:szCs w:val="32"/>
      <w:lang w:eastAsia="en-US"/>
    </w:rPr>
  </w:style>
  <w:style w:type="character" w:customStyle="1" w:styleId="affffffffa">
    <w:name w:val="Подзаголовок Знак"/>
    <w:link w:val="affffffff9"/>
    <w:rsid w:val="00176C87"/>
    <w:rPr>
      <w:rFonts w:ascii="Arial" w:hAnsi="Arial" w:cs="Arial"/>
      <w:spacing w:val="-16"/>
      <w:kern w:val="28"/>
      <w:sz w:val="32"/>
      <w:szCs w:val="32"/>
      <w:lang w:eastAsia="en-US"/>
    </w:rPr>
  </w:style>
  <w:style w:type="paragraph" w:customStyle="1" w:styleId="affffffffb">
    <w:name w:val="Подзаголовок главы"/>
    <w:basedOn w:val="affffffff9"/>
    <w:semiHidden/>
    <w:rsid w:val="00176C87"/>
  </w:style>
  <w:style w:type="paragraph" w:customStyle="1" w:styleId="affffffffc">
    <w:name w:val="Название предприятия"/>
    <w:basedOn w:val="afb"/>
    <w:semiHidden/>
    <w:rsid w:val="00176C87"/>
    <w:pPr>
      <w:keepNext/>
      <w:keepLines/>
      <w:spacing w:line="220" w:lineRule="atLeast"/>
    </w:pPr>
    <w:rPr>
      <w:rFonts w:ascii="Arial Black" w:hAnsi="Arial Black" w:cs="Arial Black"/>
      <w:spacing w:val="-25"/>
      <w:kern w:val="28"/>
      <w:sz w:val="32"/>
      <w:szCs w:val="32"/>
      <w:lang w:eastAsia="en-US"/>
    </w:rPr>
  </w:style>
  <w:style w:type="paragraph" w:customStyle="1" w:styleId="16">
    <w:name w:val="Маркированный_1"/>
    <w:basedOn w:val="afb"/>
    <w:link w:val="1fe"/>
    <w:semiHidden/>
    <w:rsid w:val="00176C87"/>
    <w:pPr>
      <w:numPr>
        <w:ilvl w:val="1"/>
        <w:numId w:val="21"/>
      </w:numPr>
      <w:tabs>
        <w:tab w:val="left" w:pos="900"/>
      </w:tabs>
      <w:spacing w:line="360" w:lineRule="auto"/>
      <w:ind w:left="0" w:firstLine="720"/>
    </w:pPr>
    <w:rPr>
      <w:rFonts w:ascii="Calibri" w:hAnsi="Calibri"/>
      <w:sz w:val="24"/>
      <w:lang w:val="x-none" w:eastAsia="en-US"/>
    </w:rPr>
  </w:style>
  <w:style w:type="character" w:customStyle="1" w:styleId="1fe">
    <w:name w:val="Маркированный_1 Знак"/>
    <w:link w:val="16"/>
    <w:semiHidden/>
    <w:locked/>
    <w:rsid w:val="00176C87"/>
    <w:rPr>
      <w:rFonts w:ascii="Calibri" w:hAnsi="Calibri"/>
      <w:sz w:val="24"/>
      <w:szCs w:val="24"/>
      <w:lang w:val="x-none" w:eastAsia="en-US"/>
    </w:rPr>
  </w:style>
  <w:style w:type="paragraph" w:customStyle="1" w:styleId="affffffffd">
    <w:name w:val="Текст таблицы"/>
    <w:basedOn w:val="afb"/>
    <w:semiHidden/>
    <w:rsid w:val="00176C87"/>
    <w:pPr>
      <w:spacing w:before="60" w:line="360" w:lineRule="auto"/>
    </w:pPr>
    <w:rPr>
      <w:rFonts w:ascii="Arial" w:hAnsi="Arial" w:cs="Arial"/>
      <w:spacing w:val="-5"/>
      <w:sz w:val="16"/>
      <w:szCs w:val="16"/>
      <w:lang w:eastAsia="en-US"/>
    </w:rPr>
  </w:style>
  <w:style w:type="paragraph" w:customStyle="1" w:styleId="affffffffe">
    <w:name w:val="Подчеркнутый"/>
    <w:basedOn w:val="afb"/>
    <w:link w:val="afffffffff"/>
    <w:semiHidden/>
    <w:rsid w:val="00176C87"/>
    <w:pPr>
      <w:spacing w:line="360" w:lineRule="auto"/>
    </w:pPr>
    <w:rPr>
      <w:sz w:val="24"/>
      <w:szCs w:val="20"/>
      <w:u w:val="single"/>
      <w:lang w:val="x-none" w:eastAsia="x-none"/>
    </w:rPr>
  </w:style>
  <w:style w:type="character" w:customStyle="1" w:styleId="afffffffff">
    <w:name w:val="Подчеркнутый Знак"/>
    <w:link w:val="affffffffe"/>
    <w:semiHidden/>
    <w:locked/>
    <w:rsid w:val="00176C87"/>
    <w:rPr>
      <w:sz w:val="24"/>
      <w:u w:val="single"/>
    </w:rPr>
  </w:style>
  <w:style w:type="paragraph" w:customStyle="1" w:styleId="afffffffff0">
    <w:name w:val="Название документа"/>
    <w:basedOn w:val="afb"/>
    <w:semiHidden/>
    <w:rsid w:val="00176C87"/>
    <w:pPr>
      <w:keepNext/>
      <w:keepLines/>
      <w:pBdr>
        <w:top w:val="single" w:sz="48" w:space="31" w:color="auto"/>
      </w:pBdr>
      <w:tabs>
        <w:tab w:val="left" w:pos="0"/>
      </w:tabs>
      <w:spacing w:before="240" w:after="500" w:line="640" w:lineRule="exact"/>
    </w:pPr>
    <w:rPr>
      <w:rFonts w:ascii="Arial Black" w:hAnsi="Arial Black" w:cs="Arial Black"/>
      <w:b/>
      <w:bCs/>
      <w:spacing w:val="-48"/>
      <w:kern w:val="28"/>
      <w:sz w:val="64"/>
      <w:szCs w:val="64"/>
      <w:lang w:eastAsia="en-US"/>
    </w:rPr>
  </w:style>
  <w:style w:type="paragraph" w:customStyle="1" w:styleId="afffffffff1">
    <w:name w:val="Нижний колонтитул (четный)"/>
    <w:basedOn w:val="afffff4"/>
    <w:semiHidden/>
    <w:rsid w:val="00176C87"/>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2">
    <w:name w:val="Нижний колонтитул (первый)"/>
    <w:basedOn w:val="afffff4"/>
    <w:semiHidden/>
    <w:rsid w:val="00176C87"/>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3">
    <w:name w:val="Нижний колонтитул (нечетный)"/>
    <w:basedOn w:val="afffff4"/>
    <w:semiHidden/>
    <w:rsid w:val="00176C87"/>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ffffff4">
    <w:name w:val="line number"/>
    <w:rsid w:val="00176C87"/>
    <w:rPr>
      <w:sz w:val="18"/>
    </w:rPr>
  </w:style>
  <w:style w:type="paragraph" w:styleId="afffffffff5">
    <w:name w:val="List"/>
    <w:basedOn w:val="affffb"/>
    <w:rsid w:val="00176C87"/>
    <w:pPr>
      <w:spacing w:after="240" w:line="240" w:lineRule="atLeast"/>
      <w:ind w:left="1440" w:hanging="360"/>
    </w:pPr>
    <w:rPr>
      <w:rFonts w:ascii="Arial" w:hAnsi="Arial" w:cs="Arial"/>
      <w:spacing w:val="-5"/>
      <w:sz w:val="20"/>
      <w:szCs w:val="20"/>
      <w:lang w:val="ru-RU" w:eastAsia="en-US"/>
    </w:rPr>
  </w:style>
  <w:style w:type="paragraph" w:styleId="2d">
    <w:name w:val="List 2"/>
    <w:basedOn w:val="afffffffff5"/>
    <w:rsid w:val="00176C87"/>
    <w:pPr>
      <w:ind w:left="1800"/>
    </w:pPr>
  </w:style>
  <w:style w:type="paragraph" w:styleId="3c">
    <w:name w:val="List 3"/>
    <w:basedOn w:val="afffffffff5"/>
    <w:rsid w:val="00176C87"/>
    <w:pPr>
      <w:ind w:left="2160"/>
    </w:pPr>
  </w:style>
  <w:style w:type="paragraph" w:styleId="43">
    <w:name w:val="List 4"/>
    <w:basedOn w:val="afffffffff5"/>
    <w:rsid w:val="00176C87"/>
    <w:pPr>
      <w:ind w:left="2520"/>
    </w:pPr>
  </w:style>
  <w:style w:type="paragraph" w:styleId="51">
    <w:name w:val="List 5"/>
    <w:basedOn w:val="afffffffff5"/>
    <w:rsid w:val="00176C87"/>
    <w:pPr>
      <w:ind w:left="2880"/>
    </w:pPr>
  </w:style>
  <w:style w:type="paragraph" w:styleId="2e">
    <w:name w:val="List Bullet 2"/>
    <w:basedOn w:val="afb"/>
    <w:autoRedefine/>
    <w:rsid w:val="00176C87"/>
    <w:pPr>
      <w:tabs>
        <w:tab w:val="num" w:pos="552"/>
      </w:tabs>
      <w:spacing w:after="240" w:line="240" w:lineRule="atLeast"/>
      <w:ind w:left="1800" w:hanging="552"/>
    </w:pPr>
    <w:rPr>
      <w:rFonts w:ascii="Arial" w:hAnsi="Arial" w:cs="Arial"/>
      <w:spacing w:val="-5"/>
      <w:sz w:val="20"/>
      <w:szCs w:val="20"/>
      <w:lang w:eastAsia="en-US"/>
    </w:rPr>
  </w:style>
  <w:style w:type="paragraph" w:styleId="3d">
    <w:name w:val="List Bullet 3"/>
    <w:basedOn w:val="afb"/>
    <w:autoRedefine/>
    <w:rsid w:val="00176C87"/>
    <w:pPr>
      <w:tabs>
        <w:tab w:val="num" w:pos="552"/>
      </w:tabs>
      <w:spacing w:after="240" w:line="240" w:lineRule="atLeast"/>
      <w:ind w:left="2160" w:hanging="552"/>
    </w:pPr>
    <w:rPr>
      <w:rFonts w:ascii="Arial" w:hAnsi="Arial" w:cs="Arial"/>
      <w:spacing w:val="-5"/>
      <w:sz w:val="20"/>
      <w:szCs w:val="20"/>
      <w:lang w:eastAsia="en-US"/>
    </w:rPr>
  </w:style>
  <w:style w:type="paragraph" w:styleId="44">
    <w:name w:val="List Bullet 4"/>
    <w:basedOn w:val="afb"/>
    <w:autoRedefine/>
    <w:rsid w:val="00176C87"/>
    <w:pPr>
      <w:tabs>
        <w:tab w:val="num" w:pos="552"/>
      </w:tabs>
      <w:spacing w:after="240" w:line="240" w:lineRule="atLeast"/>
      <w:ind w:left="2520" w:hanging="552"/>
    </w:pPr>
    <w:rPr>
      <w:rFonts w:ascii="Arial" w:hAnsi="Arial" w:cs="Arial"/>
      <w:spacing w:val="-5"/>
      <w:sz w:val="20"/>
      <w:szCs w:val="20"/>
      <w:lang w:eastAsia="en-US"/>
    </w:rPr>
  </w:style>
  <w:style w:type="paragraph" w:styleId="52">
    <w:name w:val="List Bullet 5"/>
    <w:basedOn w:val="afb"/>
    <w:autoRedefine/>
    <w:rsid w:val="00176C87"/>
    <w:pPr>
      <w:tabs>
        <w:tab w:val="num" w:pos="552"/>
      </w:tabs>
      <w:spacing w:after="240" w:line="240" w:lineRule="atLeast"/>
      <w:ind w:left="2880" w:hanging="552"/>
    </w:pPr>
    <w:rPr>
      <w:rFonts w:ascii="Arial" w:hAnsi="Arial" w:cs="Arial"/>
      <w:spacing w:val="-5"/>
      <w:sz w:val="20"/>
      <w:szCs w:val="20"/>
      <w:lang w:eastAsia="en-US"/>
    </w:rPr>
  </w:style>
  <w:style w:type="paragraph" w:styleId="afffffffff6">
    <w:name w:val="List Continue"/>
    <w:basedOn w:val="afffffffff5"/>
    <w:rsid w:val="00176C87"/>
    <w:pPr>
      <w:ind w:firstLine="0"/>
    </w:pPr>
  </w:style>
  <w:style w:type="paragraph" w:styleId="2f">
    <w:name w:val="List Continue 2"/>
    <w:basedOn w:val="afffffffff6"/>
    <w:rsid w:val="00176C87"/>
    <w:pPr>
      <w:ind w:left="2160"/>
    </w:pPr>
  </w:style>
  <w:style w:type="paragraph" w:styleId="3e">
    <w:name w:val="List Continue 3"/>
    <w:basedOn w:val="afffffffff6"/>
    <w:rsid w:val="00176C87"/>
    <w:pPr>
      <w:ind w:left="2520"/>
    </w:pPr>
  </w:style>
  <w:style w:type="paragraph" w:styleId="45">
    <w:name w:val="List Continue 4"/>
    <w:basedOn w:val="afffffffff6"/>
    <w:rsid w:val="00176C87"/>
    <w:pPr>
      <w:ind w:left="2880"/>
    </w:pPr>
  </w:style>
  <w:style w:type="paragraph" w:styleId="53">
    <w:name w:val="List Continue 5"/>
    <w:basedOn w:val="afffffffff6"/>
    <w:rsid w:val="00176C87"/>
    <w:pPr>
      <w:ind w:left="3240"/>
    </w:pPr>
  </w:style>
  <w:style w:type="paragraph" w:styleId="afffffffff7">
    <w:name w:val="List Number"/>
    <w:basedOn w:val="afb"/>
    <w:rsid w:val="00176C87"/>
    <w:pPr>
      <w:spacing w:before="100" w:beforeAutospacing="1" w:after="100" w:afterAutospacing="1" w:line="360" w:lineRule="auto"/>
    </w:pPr>
    <w:rPr>
      <w:szCs w:val="28"/>
    </w:rPr>
  </w:style>
  <w:style w:type="paragraph" w:styleId="2f0">
    <w:name w:val="List Number 2"/>
    <w:basedOn w:val="afffffffff7"/>
    <w:rsid w:val="00176C8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f">
    <w:name w:val="List Number 3"/>
    <w:basedOn w:val="afffffffff7"/>
    <w:rsid w:val="00176C87"/>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6">
    <w:name w:val="List Number 4"/>
    <w:basedOn w:val="afffffffff7"/>
    <w:rsid w:val="00176C8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4">
    <w:name w:val="List Number 5"/>
    <w:basedOn w:val="afffffffff7"/>
    <w:rsid w:val="00176C8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ffff8">
    <w:name w:val="Normal Indent"/>
    <w:basedOn w:val="afb"/>
    <w:rsid w:val="00176C87"/>
    <w:pPr>
      <w:spacing w:line="360" w:lineRule="auto"/>
      <w:ind w:left="1440"/>
    </w:pPr>
    <w:rPr>
      <w:rFonts w:ascii="Arial" w:hAnsi="Arial" w:cs="Arial"/>
      <w:spacing w:val="-5"/>
      <w:sz w:val="20"/>
      <w:szCs w:val="20"/>
      <w:lang w:eastAsia="en-US"/>
    </w:rPr>
  </w:style>
  <w:style w:type="paragraph" w:customStyle="1" w:styleId="afffffffff9">
    <w:name w:val="Подзаголовок части"/>
    <w:basedOn w:val="afb"/>
    <w:next w:val="affffb"/>
    <w:semiHidden/>
    <w:rsid w:val="00176C87"/>
    <w:pPr>
      <w:keepNext/>
      <w:spacing w:before="360" w:after="120" w:line="360" w:lineRule="auto"/>
      <w:ind w:left="1080"/>
    </w:pPr>
    <w:rPr>
      <w:rFonts w:ascii="Arial" w:hAnsi="Arial" w:cs="Arial"/>
      <w:i/>
      <w:iCs/>
      <w:spacing w:val="-5"/>
      <w:kern w:val="28"/>
      <w:sz w:val="26"/>
      <w:szCs w:val="26"/>
      <w:lang w:eastAsia="en-US"/>
    </w:rPr>
  </w:style>
  <w:style w:type="paragraph" w:customStyle="1" w:styleId="afffffffffa">
    <w:name w:val="Обратный адрес"/>
    <w:basedOn w:val="afb"/>
    <w:semiHidden/>
    <w:rsid w:val="00176C87"/>
    <w:pPr>
      <w:keepLines/>
      <w:framePr w:w="5160" w:h="840" w:wrap="notBeside" w:vAnchor="page" w:hAnchor="page" w:x="6121" w:y="915" w:anchorLock="1"/>
      <w:tabs>
        <w:tab w:val="left" w:pos="2160"/>
      </w:tabs>
      <w:spacing w:line="160" w:lineRule="atLeast"/>
    </w:pPr>
    <w:rPr>
      <w:rFonts w:ascii="Arial" w:hAnsi="Arial" w:cs="Arial"/>
      <w:sz w:val="14"/>
      <w:szCs w:val="14"/>
      <w:lang w:eastAsia="en-US"/>
    </w:rPr>
  </w:style>
  <w:style w:type="paragraph" w:customStyle="1" w:styleId="afffffffffb">
    <w:name w:val="Название раздела"/>
    <w:basedOn w:val="afb"/>
    <w:next w:val="affffb"/>
    <w:semiHidden/>
    <w:rsid w:val="00176C87"/>
    <w:pPr>
      <w:pBdr>
        <w:bottom w:val="single" w:sz="6" w:space="2" w:color="auto"/>
      </w:pBdr>
      <w:spacing w:before="360" w:after="960" w:line="360" w:lineRule="auto"/>
    </w:pPr>
    <w:rPr>
      <w:rFonts w:ascii="Arial Black" w:hAnsi="Arial Black" w:cs="Arial Black"/>
      <w:spacing w:val="-35"/>
      <w:sz w:val="54"/>
      <w:szCs w:val="54"/>
    </w:rPr>
  </w:style>
  <w:style w:type="paragraph" w:customStyle="1" w:styleId="afffffffffc">
    <w:name w:val="Подзаголовок титульного листа"/>
    <w:basedOn w:val="afb"/>
    <w:next w:val="affffb"/>
    <w:semiHidden/>
    <w:rsid w:val="00176C87"/>
    <w:pPr>
      <w:pBdr>
        <w:top w:val="single" w:sz="6" w:space="24" w:color="auto"/>
      </w:pBdr>
      <w:spacing w:line="480" w:lineRule="atLeast"/>
      <w:ind w:left="835" w:right="835"/>
    </w:pPr>
    <w:rPr>
      <w:rFonts w:ascii="Arial" w:hAnsi="Arial" w:cs="Arial"/>
      <w:b/>
      <w:bCs/>
      <w:spacing w:val="-30"/>
      <w:sz w:val="48"/>
      <w:szCs w:val="48"/>
    </w:rPr>
  </w:style>
  <w:style w:type="character" w:customStyle="1" w:styleId="afffffffffd">
    <w:name w:val="Надстрочный"/>
    <w:semiHidden/>
    <w:rsid w:val="00176C87"/>
    <w:rPr>
      <w:b/>
      <w:vertAlign w:val="superscript"/>
    </w:rPr>
  </w:style>
  <w:style w:type="character" w:styleId="HTML1">
    <w:name w:val="HTML Sample"/>
    <w:rsid w:val="00176C87"/>
    <w:rPr>
      <w:rFonts w:ascii="Courier New" w:hAnsi="Courier New"/>
      <w:lang w:val="ru-RU"/>
    </w:rPr>
  </w:style>
  <w:style w:type="paragraph" w:styleId="2f1">
    <w:name w:val="envelope return"/>
    <w:basedOn w:val="afb"/>
    <w:rsid w:val="00176C87"/>
    <w:pPr>
      <w:spacing w:line="360" w:lineRule="auto"/>
      <w:ind w:left="1080"/>
    </w:pPr>
    <w:rPr>
      <w:rFonts w:ascii="Arial" w:hAnsi="Arial" w:cs="Arial"/>
      <w:spacing w:val="-5"/>
      <w:sz w:val="20"/>
      <w:szCs w:val="20"/>
      <w:lang w:eastAsia="en-US"/>
    </w:rPr>
  </w:style>
  <w:style w:type="character" w:styleId="HTML2">
    <w:name w:val="HTML Definition"/>
    <w:rsid w:val="00176C87"/>
    <w:rPr>
      <w:i/>
      <w:lang w:val="ru-RU"/>
    </w:rPr>
  </w:style>
  <w:style w:type="character" w:styleId="HTML3">
    <w:name w:val="HTML Variable"/>
    <w:rsid w:val="00176C87"/>
    <w:rPr>
      <w:i/>
      <w:lang w:val="ru-RU"/>
    </w:rPr>
  </w:style>
  <w:style w:type="character" w:styleId="HTML4">
    <w:name w:val="HTML Typewriter"/>
    <w:rsid w:val="00176C87"/>
    <w:rPr>
      <w:rFonts w:ascii="Courier New" w:hAnsi="Courier New"/>
      <w:sz w:val="20"/>
      <w:lang w:val="ru-RU"/>
    </w:rPr>
  </w:style>
  <w:style w:type="paragraph" w:styleId="afffffffffe">
    <w:name w:val="Signature"/>
    <w:basedOn w:val="afb"/>
    <w:link w:val="affffffffff"/>
    <w:rsid w:val="00176C87"/>
    <w:pPr>
      <w:spacing w:line="360" w:lineRule="auto"/>
      <w:ind w:left="4252"/>
    </w:pPr>
    <w:rPr>
      <w:rFonts w:ascii="Arial" w:hAnsi="Arial"/>
      <w:spacing w:val="-5"/>
      <w:sz w:val="20"/>
      <w:szCs w:val="20"/>
      <w:lang w:val="x-none" w:eastAsia="en-US"/>
    </w:rPr>
  </w:style>
  <w:style w:type="character" w:customStyle="1" w:styleId="affffffffff">
    <w:name w:val="Подпись Знак"/>
    <w:link w:val="afffffffffe"/>
    <w:rsid w:val="00176C87"/>
    <w:rPr>
      <w:rFonts w:ascii="Arial" w:hAnsi="Arial" w:cs="Arial"/>
      <w:spacing w:val="-5"/>
      <w:lang w:eastAsia="en-US"/>
    </w:rPr>
  </w:style>
  <w:style w:type="paragraph" w:styleId="affffffffff0">
    <w:name w:val="Salutation"/>
    <w:basedOn w:val="afb"/>
    <w:next w:val="afb"/>
    <w:link w:val="affffffffff1"/>
    <w:rsid w:val="00176C87"/>
    <w:pPr>
      <w:spacing w:line="360" w:lineRule="auto"/>
      <w:ind w:left="1080"/>
    </w:pPr>
    <w:rPr>
      <w:rFonts w:ascii="Arial" w:hAnsi="Arial"/>
      <w:spacing w:val="-5"/>
      <w:sz w:val="20"/>
      <w:szCs w:val="20"/>
      <w:lang w:val="x-none" w:eastAsia="en-US"/>
    </w:rPr>
  </w:style>
  <w:style w:type="character" w:customStyle="1" w:styleId="affffffffff1">
    <w:name w:val="Приветствие Знак"/>
    <w:link w:val="affffffffff0"/>
    <w:rsid w:val="00176C87"/>
    <w:rPr>
      <w:rFonts w:ascii="Arial" w:hAnsi="Arial" w:cs="Arial"/>
      <w:spacing w:val="-5"/>
      <w:lang w:eastAsia="en-US"/>
    </w:rPr>
  </w:style>
  <w:style w:type="paragraph" w:styleId="affffffffff2">
    <w:name w:val="Closing"/>
    <w:basedOn w:val="afb"/>
    <w:link w:val="affffffffff3"/>
    <w:rsid w:val="00176C87"/>
    <w:pPr>
      <w:spacing w:line="360" w:lineRule="auto"/>
      <w:ind w:left="4252"/>
    </w:pPr>
    <w:rPr>
      <w:rFonts w:ascii="Arial" w:hAnsi="Arial"/>
      <w:spacing w:val="-5"/>
      <w:sz w:val="20"/>
      <w:szCs w:val="20"/>
      <w:lang w:val="x-none" w:eastAsia="en-US"/>
    </w:rPr>
  </w:style>
  <w:style w:type="character" w:customStyle="1" w:styleId="affffffffff3">
    <w:name w:val="Прощание Знак"/>
    <w:link w:val="affffffffff2"/>
    <w:rsid w:val="00176C87"/>
    <w:rPr>
      <w:rFonts w:ascii="Arial" w:hAnsi="Arial" w:cs="Arial"/>
      <w:spacing w:val="-5"/>
      <w:lang w:eastAsia="en-US"/>
    </w:rPr>
  </w:style>
  <w:style w:type="character" w:styleId="affffffffff4">
    <w:name w:val="Strong"/>
    <w:uiPriority w:val="22"/>
    <w:qFormat/>
    <w:rsid w:val="00176C87"/>
    <w:rPr>
      <w:b/>
      <w:lang w:val="ru-RU"/>
    </w:rPr>
  </w:style>
  <w:style w:type="paragraph" w:styleId="affffffffff5">
    <w:name w:val="E-mail Signature"/>
    <w:basedOn w:val="afb"/>
    <w:link w:val="affffffffff6"/>
    <w:rsid w:val="00176C87"/>
    <w:pPr>
      <w:spacing w:line="360" w:lineRule="auto"/>
      <w:ind w:left="1080"/>
    </w:pPr>
    <w:rPr>
      <w:rFonts w:ascii="Arial" w:hAnsi="Arial"/>
      <w:spacing w:val="-5"/>
      <w:sz w:val="20"/>
      <w:szCs w:val="20"/>
      <w:lang w:val="x-none" w:eastAsia="en-US"/>
    </w:rPr>
  </w:style>
  <w:style w:type="character" w:customStyle="1" w:styleId="affffffffff6">
    <w:name w:val="Электронная подпись Знак"/>
    <w:link w:val="affffffffff5"/>
    <w:rsid w:val="00176C87"/>
    <w:rPr>
      <w:rFonts w:ascii="Arial" w:hAnsi="Arial" w:cs="Arial"/>
      <w:spacing w:val="-5"/>
      <w:lang w:eastAsia="en-US"/>
    </w:rPr>
  </w:style>
  <w:style w:type="character" w:customStyle="1" w:styleId="1ff">
    <w:name w:val="Заголовок_1 Знак Знак Знак"/>
    <w:semiHidden/>
    <w:rsid w:val="00176C87"/>
    <w:rPr>
      <w:b/>
      <w:caps/>
      <w:sz w:val="24"/>
      <w:lang w:val="ru-RU" w:eastAsia="ru-RU"/>
    </w:rPr>
  </w:style>
  <w:style w:type="paragraph" w:customStyle="1" w:styleId="1ff0">
    <w:name w:val="Стиль1"/>
    <w:basedOn w:val="afb"/>
    <w:rsid w:val="00176C87"/>
    <w:pPr>
      <w:spacing w:line="360" w:lineRule="auto"/>
      <w:ind w:firstLine="540"/>
      <w:jc w:val="center"/>
    </w:pPr>
    <w:rPr>
      <w:b/>
      <w:sz w:val="24"/>
    </w:rPr>
  </w:style>
  <w:style w:type="paragraph" w:customStyle="1" w:styleId="2f2">
    <w:name w:val="Стиль2"/>
    <w:basedOn w:val="afb"/>
    <w:next w:val="1ff0"/>
    <w:rsid w:val="00176C87"/>
    <w:pPr>
      <w:spacing w:line="360" w:lineRule="auto"/>
      <w:ind w:right="-8" w:firstLine="720"/>
      <w:jc w:val="center"/>
    </w:pPr>
    <w:rPr>
      <w:b/>
      <w:caps/>
      <w:sz w:val="24"/>
    </w:rPr>
  </w:style>
  <w:style w:type="character" w:styleId="affffffffff7">
    <w:name w:val="annotation reference"/>
    <w:uiPriority w:val="99"/>
    <w:rsid w:val="00176C87"/>
    <w:rPr>
      <w:sz w:val="16"/>
    </w:rPr>
  </w:style>
  <w:style w:type="paragraph" w:styleId="affffffffff8">
    <w:name w:val="annotation text"/>
    <w:basedOn w:val="afb"/>
    <w:link w:val="affffffffff9"/>
    <w:uiPriority w:val="99"/>
    <w:rsid w:val="00176C87"/>
    <w:pPr>
      <w:spacing w:line="360" w:lineRule="auto"/>
      <w:ind w:firstLine="680"/>
    </w:pPr>
    <w:rPr>
      <w:sz w:val="20"/>
      <w:szCs w:val="20"/>
    </w:rPr>
  </w:style>
  <w:style w:type="character" w:customStyle="1" w:styleId="affffffffff9">
    <w:name w:val="Текст примечания Знак"/>
    <w:basedOn w:val="afc"/>
    <w:link w:val="affffffffff8"/>
    <w:uiPriority w:val="99"/>
    <w:rsid w:val="00176C87"/>
  </w:style>
  <w:style w:type="paragraph" w:styleId="affffffffffa">
    <w:name w:val="annotation subject"/>
    <w:basedOn w:val="affffffffff8"/>
    <w:next w:val="affffffffff8"/>
    <w:link w:val="affffffffffb"/>
    <w:uiPriority w:val="99"/>
    <w:rsid w:val="00176C87"/>
    <w:rPr>
      <w:b/>
      <w:bCs/>
      <w:lang w:val="x-none" w:eastAsia="x-none"/>
    </w:rPr>
  </w:style>
  <w:style w:type="character" w:customStyle="1" w:styleId="affffffffffb">
    <w:name w:val="Тема примечания Знак"/>
    <w:link w:val="affffffffffa"/>
    <w:uiPriority w:val="99"/>
    <w:rsid w:val="00176C87"/>
    <w:rPr>
      <w:b/>
      <w:bCs/>
    </w:rPr>
  </w:style>
  <w:style w:type="paragraph" w:customStyle="1" w:styleId="1ff1">
    <w:name w:val="Заголовок1"/>
    <w:basedOn w:val="afb"/>
    <w:uiPriority w:val="99"/>
    <w:rsid w:val="00176C87"/>
    <w:pPr>
      <w:tabs>
        <w:tab w:val="left" w:pos="8460"/>
      </w:tabs>
      <w:spacing w:line="360" w:lineRule="auto"/>
      <w:ind w:firstLine="540"/>
      <w:jc w:val="center"/>
    </w:pPr>
    <w:rPr>
      <w:caps/>
      <w:sz w:val="24"/>
    </w:rPr>
  </w:style>
  <w:style w:type="character" w:customStyle="1" w:styleId="250">
    <w:name w:val="Знак Знак25"/>
    <w:locked/>
    <w:rsid w:val="00176C87"/>
    <w:rPr>
      <w:rFonts w:ascii="Tahoma" w:hAnsi="Tahoma"/>
      <w:lang w:val="ru-RU" w:eastAsia="ru-RU"/>
    </w:rPr>
  </w:style>
  <w:style w:type="paragraph" w:customStyle="1" w:styleId="affffffffffc">
    <w:name w:val="База заголовка"/>
    <w:basedOn w:val="afb"/>
    <w:next w:val="affffb"/>
    <w:semiHidden/>
    <w:rsid w:val="00176C87"/>
    <w:pPr>
      <w:keepNext/>
      <w:keepLines/>
      <w:spacing w:before="140" w:line="220" w:lineRule="atLeast"/>
      <w:ind w:left="1080"/>
    </w:pPr>
    <w:rPr>
      <w:rFonts w:ascii="Arial" w:hAnsi="Arial" w:cs="Arial"/>
      <w:spacing w:val="-4"/>
      <w:kern w:val="28"/>
      <w:sz w:val="22"/>
      <w:szCs w:val="22"/>
      <w:lang w:eastAsia="en-US"/>
    </w:rPr>
  </w:style>
  <w:style w:type="paragraph" w:customStyle="1" w:styleId="affffffffffd">
    <w:name w:val="Цитаты"/>
    <w:basedOn w:val="afb"/>
    <w:semiHidden/>
    <w:rsid w:val="00176C87"/>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pPr>
    <w:rPr>
      <w:rFonts w:ascii="Arial Narrow" w:hAnsi="Arial Narrow" w:cs="Arial Narrow"/>
      <w:spacing w:val="-5"/>
      <w:sz w:val="20"/>
      <w:szCs w:val="20"/>
      <w:lang w:eastAsia="en-US"/>
    </w:rPr>
  </w:style>
  <w:style w:type="paragraph" w:customStyle="1" w:styleId="affffffffffe">
    <w:name w:val="Заголовок части"/>
    <w:basedOn w:val="afb"/>
    <w:semiHidden/>
    <w:rsid w:val="00176C87"/>
    <w:pPr>
      <w:shd w:val="solid" w:color="auto" w:fill="auto"/>
      <w:spacing w:line="660" w:lineRule="exact"/>
      <w:jc w:val="center"/>
    </w:pPr>
    <w:rPr>
      <w:rFonts w:ascii="Arial Black" w:hAnsi="Arial Black" w:cs="Arial Black"/>
      <w:color w:val="FFFFFF"/>
      <w:spacing w:val="-40"/>
      <w:sz w:val="84"/>
      <w:szCs w:val="84"/>
      <w:lang w:eastAsia="en-US"/>
    </w:rPr>
  </w:style>
  <w:style w:type="paragraph" w:customStyle="1" w:styleId="afffffffffff">
    <w:name w:val="Заголовок главы"/>
    <w:basedOn w:val="afb"/>
    <w:semiHidden/>
    <w:rsid w:val="00176C87"/>
    <w:pPr>
      <w:spacing w:line="360" w:lineRule="auto"/>
      <w:jc w:val="center"/>
    </w:pPr>
    <w:rPr>
      <w:caps/>
      <w:sz w:val="24"/>
    </w:rPr>
  </w:style>
  <w:style w:type="paragraph" w:customStyle="1" w:styleId="afffffffffff0">
    <w:name w:val="База сноски"/>
    <w:basedOn w:val="afb"/>
    <w:semiHidden/>
    <w:rsid w:val="00176C87"/>
    <w:pPr>
      <w:keepLines/>
      <w:spacing w:line="200" w:lineRule="atLeast"/>
      <w:ind w:left="1080"/>
    </w:pPr>
    <w:rPr>
      <w:rFonts w:ascii="Arial" w:hAnsi="Arial" w:cs="Arial"/>
      <w:spacing w:val="-5"/>
      <w:sz w:val="16"/>
      <w:szCs w:val="16"/>
      <w:lang w:eastAsia="en-US"/>
    </w:rPr>
  </w:style>
  <w:style w:type="paragraph" w:customStyle="1" w:styleId="afffffffffff1">
    <w:name w:val="Заголовок титульного листа"/>
    <w:basedOn w:val="affffffffffc"/>
    <w:next w:val="afb"/>
    <w:semiHidden/>
    <w:rsid w:val="00176C87"/>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2">
    <w:name w:val="База верхнего колонтитула"/>
    <w:basedOn w:val="afb"/>
    <w:semiHidden/>
    <w:rsid w:val="00176C87"/>
    <w:pPr>
      <w:keepLines/>
      <w:tabs>
        <w:tab w:val="center" w:pos="4320"/>
        <w:tab w:val="right" w:pos="8640"/>
      </w:tabs>
      <w:spacing w:line="190" w:lineRule="atLeast"/>
      <w:ind w:left="1080"/>
    </w:pPr>
    <w:rPr>
      <w:rFonts w:ascii="Arial" w:hAnsi="Arial" w:cs="Arial"/>
      <w:caps/>
      <w:spacing w:val="-5"/>
      <w:sz w:val="15"/>
      <w:szCs w:val="15"/>
      <w:lang w:eastAsia="en-US"/>
    </w:rPr>
  </w:style>
  <w:style w:type="paragraph" w:customStyle="1" w:styleId="afffffffffff3">
    <w:name w:val="Верхний колонтитул (четный)"/>
    <w:basedOn w:val="afffff7"/>
    <w:semiHidden/>
    <w:rsid w:val="00176C87"/>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ff4">
    <w:name w:val="Верхний колонтитул (первый)"/>
    <w:basedOn w:val="afffff7"/>
    <w:semiHidden/>
    <w:rsid w:val="00176C87"/>
    <w:pPr>
      <w:keepLines/>
      <w:pBdr>
        <w:top w:val="single" w:sz="6" w:space="2" w:color="auto"/>
      </w:pBdr>
      <w:tabs>
        <w:tab w:val="clear" w:pos="4677"/>
        <w:tab w:val="clear" w:pos="9355"/>
        <w:tab w:val="center" w:pos="4320"/>
        <w:tab w:val="right" w:pos="8640"/>
      </w:tabs>
      <w:spacing w:line="190" w:lineRule="atLeast"/>
      <w:ind w:left="1080"/>
      <w:jc w:val="right"/>
    </w:pPr>
    <w:rPr>
      <w:rFonts w:ascii="Arial" w:hAnsi="Arial" w:cs="Arial"/>
      <w:caps/>
      <w:spacing w:val="-5"/>
      <w:sz w:val="15"/>
      <w:szCs w:val="15"/>
      <w:lang w:eastAsia="en-US"/>
    </w:rPr>
  </w:style>
  <w:style w:type="paragraph" w:customStyle="1" w:styleId="afffffffffff5">
    <w:name w:val="Верхний колонтитул (нечетный)"/>
    <w:basedOn w:val="afffff7"/>
    <w:semiHidden/>
    <w:rsid w:val="00176C87"/>
    <w:pPr>
      <w:keepLines/>
      <w:pBdr>
        <w:bottom w:val="single" w:sz="6" w:space="1" w:color="auto"/>
      </w:pBdr>
      <w:tabs>
        <w:tab w:val="clear" w:pos="4677"/>
        <w:tab w:val="clear" w:pos="9355"/>
        <w:tab w:val="center" w:pos="4320"/>
        <w:tab w:val="right" w:pos="8640"/>
      </w:tabs>
      <w:spacing w:after="600" w:line="190" w:lineRule="atLeast"/>
      <w:ind w:left="1080"/>
    </w:pPr>
    <w:rPr>
      <w:rFonts w:ascii="Arial" w:hAnsi="Arial" w:cs="Arial"/>
      <w:caps/>
      <w:spacing w:val="-5"/>
      <w:sz w:val="15"/>
      <w:szCs w:val="15"/>
      <w:lang w:eastAsia="en-US"/>
    </w:rPr>
  </w:style>
  <w:style w:type="paragraph" w:customStyle="1" w:styleId="afffffffffff6">
    <w:name w:val="База указателя"/>
    <w:basedOn w:val="afb"/>
    <w:semiHidden/>
    <w:rsid w:val="00176C87"/>
    <w:pPr>
      <w:spacing w:line="240" w:lineRule="atLeast"/>
      <w:ind w:left="360" w:hanging="360"/>
    </w:pPr>
    <w:rPr>
      <w:rFonts w:ascii="Arial" w:hAnsi="Arial" w:cs="Arial"/>
      <w:spacing w:val="-5"/>
      <w:sz w:val="18"/>
      <w:szCs w:val="18"/>
      <w:lang w:eastAsia="en-US"/>
    </w:rPr>
  </w:style>
  <w:style w:type="character" w:customStyle="1" w:styleId="afffffffffff7">
    <w:name w:val="Вступление"/>
    <w:semiHidden/>
    <w:rsid w:val="00176C87"/>
    <w:rPr>
      <w:rFonts w:ascii="Arial Black" w:hAnsi="Arial Black"/>
      <w:spacing w:val="-4"/>
      <w:sz w:val="18"/>
    </w:rPr>
  </w:style>
  <w:style w:type="paragraph" w:styleId="afffffffffff8">
    <w:name w:val="Message Header"/>
    <w:basedOn w:val="affffb"/>
    <w:link w:val="afffffffffff9"/>
    <w:rsid w:val="00176C87"/>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fffffff9">
    <w:name w:val="Шапка Знак"/>
    <w:link w:val="afffffffffff8"/>
    <w:rsid w:val="00176C87"/>
    <w:rPr>
      <w:rFonts w:ascii="Arial" w:hAnsi="Arial" w:cs="Arial"/>
      <w:sz w:val="22"/>
      <w:szCs w:val="22"/>
      <w:lang w:eastAsia="en-US"/>
    </w:rPr>
  </w:style>
  <w:style w:type="character" w:customStyle="1" w:styleId="afffffffffffa">
    <w:name w:val="Девиз"/>
    <w:semiHidden/>
    <w:rsid w:val="00176C87"/>
    <w:rPr>
      <w:i/>
      <w:spacing w:val="-6"/>
      <w:sz w:val="24"/>
      <w:lang w:val="ru-RU"/>
    </w:rPr>
  </w:style>
  <w:style w:type="paragraph" w:customStyle="1" w:styleId="afffffffffffb">
    <w:name w:val="База оглавления"/>
    <w:basedOn w:val="afb"/>
    <w:semiHidden/>
    <w:rsid w:val="00176C87"/>
    <w:pPr>
      <w:tabs>
        <w:tab w:val="right" w:leader="dot" w:pos="6480"/>
      </w:tabs>
      <w:spacing w:after="240" w:line="240" w:lineRule="atLeast"/>
    </w:pPr>
    <w:rPr>
      <w:rFonts w:ascii="Arial" w:hAnsi="Arial" w:cs="Arial"/>
      <w:spacing w:val="-5"/>
      <w:sz w:val="20"/>
      <w:szCs w:val="20"/>
      <w:lang w:eastAsia="en-US"/>
    </w:rPr>
  </w:style>
  <w:style w:type="paragraph" w:styleId="HTML5">
    <w:name w:val="HTML Address"/>
    <w:basedOn w:val="afb"/>
    <w:link w:val="HTML6"/>
    <w:rsid w:val="00176C87"/>
    <w:pPr>
      <w:spacing w:line="360" w:lineRule="auto"/>
      <w:ind w:left="1080"/>
    </w:pPr>
    <w:rPr>
      <w:rFonts w:ascii="Arial" w:hAnsi="Arial"/>
      <w:i/>
      <w:iCs/>
      <w:spacing w:val="-5"/>
      <w:sz w:val="20"/>
      <w:szCs w:val="20"/>
      <w:lang w:val="x-none" w:eastAsia="en-US"/>
    </w:rPr>
  </w:style>
  <w:style w:type="character" w:customStyle="1" w:styleId="HTML6">
    <w:name w:val="Адрес HTML Знак"/>
    <w:link w:val="HTML5"/>
    <w:rsid w:val="00176C87"/>
    <w:rPr>
      <w:rFonts w:ascii="Arial" w:hAnsi="Arial" w:cs="Arial"/>
      <w:i/>
      <w:iCs/>
      <w:spacing w:val="-5"/>
      <w:lang w:eastAsia="en-US"/>
    </w:rPr>
  </w:style>
  <w:style w:type="paragraph" w:styleId="afffffffffffc">
    <w:name w:val="envelope address"/>
    <w:basedOn w:val="afb"/>
    <w:rsid w:val="00176C87"/>
    <w:pPr>
      <w:framePr w:w="7920" w:h="1980" w:hRule="exact" w:hSpace="180" w:wrap="auto" w:hAnchor="page" w:xAlign="center" w:yAlign="bottom"/>
      <w:spacing w:line="360" w:lineRule="auto"/>
      <w:ind w:left="2880"/>
    </w:pPr>
    <w:rPr>
      <w:rFonts w:ascii="Arial" w:hAnsi="Arial" w:cs="Arial"/>
      <w:spacing w:val="-5"/>
      <w:szCs w:val="28"/>
      <w:lang w:eastAsia="en-US"/>
    </w:rPr>
  </w:style>
  <w:style w:type="character" w:styleId="HTML7">
    <w:name w:val="HTML Acronym"/>
    <w:rsid w:val="00176C87"/>
    <w:rPr>
      <w:lang w:val="ru-RU"/>
    </w:rPr>
  </w:style>
  <w:style w:type="paragraph" w:styleId="afffffffffffd">
    <w:name w:val="Date"/>
    <w:basedOn w:val="afb"/>
    <w:next w:val="afb"/>
    <w:link w:val="afffffffffffe"/>
    <w:rsid w:val="00176C87"/>
    <w:pPr>
      <w:spacing w:line="360" w:lineRule="auto"/>
      <w:ind w:left="1080"/>
    </w:pPr>
    <w:rPr>
      <w:rFonts w:ascii="Arial" w:hAnsi="Arial"/>
      <w:spacing w:val="-5"/>
      <w:sz w:val="20"/>
      <w:szCs w:val="20"/>
      <w:lang w:val="x-none" w:eastAsia="en-US"/>
    </w:rPr>
  </w:style>
  <w:style w:type="character" w:customStyle="1" w:styleId="afffffffffffe">
    <w:name w:val="Дата Знак"/>
    <w:link w:val="afffffffffffd"/>
    <w:rsid w:val="00176C87"/>
    <w:rPr>
      <w:rFonts w:ascii="Arial" w:hAnsi="Arial" w:cs="Arial"/>
      <w:spacing w:val="-5"/>
      <w:lang w:eastAsia="en-US"/>
    </w:rPr>
  </w:style>
  <w:style w:type="paragraph" w:styleId="affffffffffff">
    <w:name w:val="Note Heading"/>
    <w:basedOn w:val="afb"/>
    <w:next w:val="afb"/>
    <w:link w:val="affffffffffff0"/>
    <w:rsid w:val="00176C87"/>
    <w:pPr>
      <w:spacing w:line="360" w:lineRule="auto"/>
      <w:ind w:left="1080"/>
    </w:pPr>
    <w:rPr>
      <w:rFonts w:ascii="Arial" w:hAnsi="Arial"/>
      <w:spacing w:val="-5"/>
      <w:sz w:val="20"/>
      <w:szCs w:val="20"/>
      <w:lang w:val="x-none" w:eastAsia="en-US"/>
    </w:rPr>
  </w:style>
  <w:style w:type="character" w:customStyle="1" w:styleId="affffffffffff0">
    <w:name w:val="Заголовок записки Знак"/>
    <w:link w:val="affffffffffff"/>
    <w:rsid w:val="00176C87"/>
    <w:rPr>
      <w:rFonts w:ascii="Arial" w:hAnsi="Arial" w:cs="Arial"/>
      <w:spacing w:val="-5"/>
      <w:lang w:eastAsia="en-US"/>
    </w:rPr>
  </w:style>
  <w:style w:type="character" w:styleId="HTML8">
    <w:name w:val="HTML Keyboard"/>
    <w:rsid w:val="00176C87"/>
    <w:rPr>
      <w:rFonts w:ascii="Courier New" w:hAnsi="Courier New"/>
      <w:sz w:val="20"/>
      <w:lang w:val="ru-RU"/>
    </w:rPr>
  </w:style>
  <w:style w:type="character" w:styleId="HTML9">
    <w:name w:val="HTML Code"/>
    <w:rsid w:val="00176C87"/>
    <w:rPr>
      <w:rFonts w:ascii="Courier New" w:hAnsi="Courier New"/>
      <w:sz w:val="20"/>
      <w:lang w:val="ru-RU"/>
    </w:rPr>
  </w:style>
  <w:style w:type="paragraph" w:styleId="2f3">
    <w:name w:val="Body Text First Indent 2"/>
    <w:basedOn w:val="affff7"/>
    <w:link w:val="2f4"/>
    <w:rsid w:val="00176C87"/>
    <w:pPr>
      <w:spacing w:line="360" w:lineRule="auto"/>
      <w:ind w:firstLine="210"/>
      <w:jc w:val="left"/>
    </w:pPr>
    <w:rPr>
      <w:rFonts w:ascii="Arial" w:hAnsi="Arial" w:cs="Arial"/>
      <w:spacing w:val="-5"/>
      <w:lang w:eastAsia="en-US"/>
    </w:rPr>
  </w:style>
  <w:style w:type="character" w:customStyle="1" w:styleId="2f4">
    <w:name w:val="Красная строка 2 Знак"/>
    <w:link w:val="2f3"/>
    <w:rsid w:val="00176C87"/>
    <w:rPr>
      <w:rFonts w:ascii="Arial" w:hAnsi="Arial" w:cs="Arial"/>
      <w:spacing w:val="-5"/>
      <w:sz w:val="28"/>
      <w:szCs w:val="24"/>
      <w:lang w:val="ru-RU" w:eastAsia="en-US" w:bidi="ar-SA"/>
    </w:rPr>
  </w:style>
  <w:style w:type="character" w:styleId="HTMLa">
    <w:name w:val="HTML Cite"/>
    <w:rsid w:val="00176C87"/>
    <w:rPr>
      <w:i/>
      <w:lang w:val="ru-RU"/>
    </w:rPr>
  </w:style>
  <w:style w:type="paragraph" w:customStyle="1" w:styleId="Caption1">
    <w:name w:val="Caption1"/>
    <w:basedOn w:val="afb"/>
    <w:semiHidden/>
    <w:rsid w:val="00176C87"/>
    <w:pPr>
      <w:spacing w:line="360" w:lineRule="auto"/>
      <w:ind w:left="1080"/>
    </w:pPr>
    <w:rPr>
      <w:rFonts w:ascii="Arial" w:hAnsi="Arial" w:cs="Arial"/>
      <w:spacing w:val="-5"/>
      <w:sz w:val="20"/>
      <w:szCs w:val="20"/>
    </w:rPr>
  </w:style>
  <w:style w:type="character" w:customStyle="1" w:styleId="1ff2">
    <w:name w:val="Знак1"/>
    <w:uiPriority w:val="99"/>
    <w:semiHidden/>
    <w:rsid w:val="00176C87"/>
    <w:rPr>
      <w:rFonts w:ascii="Arial" w:hAnsi="Arial"/>
      <w:b/>
      <w:i/>
      <w:sz w:val="28"/>
      <w:lang w:val="ru-RU" w:eastAsia="ru-RU"/>
    </w:rPr>
  </w:style>
  <w:style w:type="paragraph" w:styleId="55">
    <w:name w:val="toc 5"/>
    <w:basedOn w:val="afb"/>
    <w:next w:val="afb"/>
    <w:autoRedefine/>
    <w:uiPriority w:val="99"/>
    <w:rsid w:val="00176C87"/>
    <w:pPr>
      <w:spacing w:line="276" w:lineRule="auto"/>
      <w:ind w:left="880" w:firstLine="0"/>
      <w:jc w:val="left"/>
    </w:pPr>
    <w:rPr>
      <w:sz w:val="18"/>
      <w:szCs w:val="18"/>
      <w:lang w:eastAsia="en-US"/>
    </w:rPr>
  </w:style>
  <w:style w:type="paragraph" w:styleId="61">
    <w:name w:val="toc 6"/>
    <w:basedOn w:val="afb"/>
    <w:next w:val="afb"/>
    <w:autoRedefine/>
    <w:uiPriority w:val="99"/>
    <w:rsid w:val="00176C87"/>
    <w:pPr>
      <w:spacing w:line="276" w:lineRule="auto"/>
      <w:ind w:left="1100" w:firstLine="0"/>
      <w:jc w:val="left"/>
    </w:pPr>
    <w:rPr>
      <w:sz w:val="18"/>
      <w:szCs w:val="18"/>
      <w:lang w:eastAsia="en-US"/>
    </w:rPr>
  </w:style>
  <w:style w:type="paragraph" w:styleId="71">
    <w:name w:val="toc 7"/>
    <w:basedOn w:val="afb"/>
    <w:next w:val="afb"/>
    <w:autoRedefine/>
    <w:uiPriority w:val="99"/>
    <w:rsid w:val="00176C87"/>
    <w:pPr>
      <w:spacing w:line="276" w:lineRule="auto"/>
      <w:ind w:left="1320" w:firstLine="0"/>
      <w:jc w:val="left"/>
    </w:pPr>
    <w:rPr>
      <w:sz w:val="18"/>
      <w:szCs w:val="18"/>
      <w:lang w:eastAsia="en-US"/>
    </w:rPr>
  </w:style>
  <w:style w:type="paragraph" w:styleId="81">
    <w:name w:val="toc 8"/>
    <w:basedOn w:val="afb"/>
    <w:next w:val="afb"/>
    <w:autoRedefine/>
    <w:uiPriority w:val="99"/>
    <w:rsid w:val="00176C87"/>
    <w:pPr>
      <w:spacing w:line="276" w:lineRule="auto"/>
      <w:ind w:left="1540" w:firstLine="0"/>
      <w:jc w:val="left"/>
    </w:pPr>
    <w:rPr>
      <w:sz w:val="18"/>
      <w:szCs w:val="18"/>
      <w:lang w:eastAsia="en-US"/>
    </w:rPr>
  </w:style>
  <w:style w:type="paragraph" w:styleId="91">
    <w:name w:val="toc 9"/>
    <w:basedOn w:val="afb"/>
    <w:next w:val="afb"/>
    <w:autoRedefine/>
    <w:uiPriority w:val="99"/>
    <w:rsid w:val="00176C87"/>
    <w:pPr>
      <w:spacing w:line="276" w:lineRule="auto"/>
      <w:ind w:left="1760" w:firstLine="0"/>
      <w:jc w:val="left"/>
    </w:pPr>
    <w:rPr>
      <w:sz w:val="18"/>
      <w:szCs w:val="18"/>
      <w:lang w:eastAsia="en-US"/>
    </w:rPr>
  </w:style>
  <w:style w:type="paragraph" w:customStyle="1" w:styleId="122">
    <w:name w:val="Цитата12"/>
    <w:basedOn w:val="afb"/>
    <w:uiPriority w:val="99"/>
    <w:rsid w:val="00176C87"/>
    <w:pPr>
      <w:spacing w:line="360" w:lineRule="auto"/>
      <w:ind w:left="526" w:right="43"/>
    </w:pPr>
    <w:rPr>
      <w:szCs w:val="20"/>
    </w:rPr>
  </w:style>
  <w:style w:type="paragraph" w:customStyle="1" w:styleId="1ff3">
    <w:name w:val="Маркированный список1"/>
    <w:basedOn w:val="afb"/>
    <w:semiHidden/>
    <w:rsid w:val="00176C87"/>
    <w:pPr>
      <w:spacing w:before="100" w:beforeAutospacing="1" w:after="100" w:afterAutospacing="1" w:line="360" w:lineRule="auto"/>
    </w:pPr>
  </w:style>
  <w:style w:type="paragraph" w:customStyle="1" w:styleId="1ff4">
    <w:name w:val="Нумерованный список1"/>
    <w:basedOn w:val="afb"/>
    <w:semiHidden/>
    <w:rsid w:val="00176C87"/>
    <w:pPr>
      <w:spacing w:before="100" w:beforeAutospacing="1" w:after="100" w:afterAutospacing="1" w:line="360" w:lineRule="auto"/>
    </w:pPr>
  </w:style>
  <w:style w:type="table" w:styleId="-1">
    <w:name w:val="Table Web 1"/>
    <w:basedOn w:val="afd"/>
    <w:uiPriority w:val="99"/>
    <w:rsid w:val="0017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fd"/>
    <w:uiPriority w:val="99"/>
    <w:rsid w:val="0017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fd"/>
    <w:uiPriority w:val="99"/>
    <w:rsid w:val="0017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ffff1">
    <w:name w:val="Table Elegant"/>
    <w:basedOn w:val="afd"/>
    <w:uiPriority w:val="99"/>
    <w:rsid w:val="0017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5">
    <w:name w:val="Table Subtle 1"/>
    <w:basedOn w:val="afd"/>
    <w:uiPriority w:val="99"/>
    <w:rsid w:val="00176C87"/>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5">
    <w:name w:val="Table Subtle 2"/>
    <w:basedOn w:val="afd"/>
    <w:uiPriority w:val="99"/>
    <w:rsid w:val="00176C87"/>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6">
    <w:name w:val="Table Classic 1"/>
    <w:basedOn w:val="afd"/>
    <w:uiPriority w:val="99"/>
    <w:rsid w:val="00176C87"/>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6">
    <w:name w:val="Table Classic 2"/>
    <w:basedOn w:val="afd"/>
    <w:uiPriority w:val="99"/>
    <w:rsid w:val="00176C87"/>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0">
    <w:name w:val="Table Classic 3"/>
    <w:basedOn w:val="afd"/>
    <w:uiPriority w:val="99"/>
    <w:rsid w:val="0017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fd"/>
    <w:uiPriority w:val="99"/>
    <w:rsid w:val="00176C87"/>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7">
    <w:name w:val="Table 3D effects 1"/>
    <w:basedOn w:val="afd"/>
    <w:uiPriority w:val="99"/>
    <w:rsid w:val="00176C87"/>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7">
    <w:name w:val="Table 3D effects 2"/>
    <w:basedOn w:val="afd"/>
    <w:uiPriority w:val="99"/>
    <w:rsid w:val="00176C87"/>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1">
    <w:name w:val="Table 3D effects 3"/>
    <w:basedOn w:val="afd"/>
    <w:uiPriority w:val="99"/>
    <w:rsid w:val="00176C87"/>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8">
    <w:name w:val="Table Simple 1"/>
    <w:basedOn w:val="afd"/>
    <w:uiPriority w:val="99"/>
    <w:rsid w:val="00176C87"/>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8">
    <w:name w:val="Table Simple 2"/>
    <w:basedOn w:val="afd"/>
    <w:uiPriority w:val="99"/>
    <w:rsid w:val="00176C87"/>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2">
    <w:name w:val="Table Simple 3"/>
    <w:basedOn w:val="afd"/>
    <w:uiPriority w:val="99"/>
    <w:rsid w:val="00176C87"/>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9">
    <w:name w:val="Table Grid 1"/>
    <w:basedOn w:val="afd"/>
    <w:uiPriority w:val="99"/>
    <w:rsid w:val="0017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9">
    <w:name w:val="Table Grid 2"/>
    <w:basedOn w:val="afd"/>
    <w:uiPriority w:val="99"/>
    <w:rsid w:val="00176C87"/>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3">
    <w:name w:val="Table Grid 3"/>
    <w:basedOn w:val="afd"/>
    <w:uiPriority w:val="99"/>
    <w:rsid w:val="00176C87"/>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fd"/>
    <w:uiPriority w:val="99"/>
    <w:rsid w:val="00176C87"/>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6">
    <w:name w:val="Table Grid 5"/>
    <w:basedOn w:val="afd"/>
    <w:uiPriority w:val="99"/>
    <w:rsid w:val="0017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d"/>
    <w:uiPriority w:val="99"/>
    <w:rsid w:val="00176C87"/>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d"/>
    <w:uiPriority w:val="99"/>
    <w:rsid w:val="0017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d"/>
    <w:uiPriority w:val="99"/>
    <w:rsid w:val="0017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2">
    <w:name w:val="Table Contemporary"/>
    <w:basedOn w:val="afd"/>
    <w:uiPriority w:val="99"/>
    <w:rsid w:val="00176C87"/>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3">
    <w:name w:val="Table Professional"/>
    <w:basedOn w:val="afd"/>
    <w:uiPriority w:val="99"/>
    <w:rsid w:val="0017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a">
    <w:name w:val="Table Columns 1"/>
    <w:basedOn w:val="afd"/>
    <w:uiPriority w:val="99"/>
    <w:rsid w:val="0017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a">
    <w:name w:val="Table Columns 2"/>
    <w:basedOn w:val="afd"/>
    <w:rsid w:val="00176C87"/>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4">
    <w:name w:val="Table Columns 3"/>
    <w:basedOn w:val="afd"/>
    <w:uiPriority w:val="99"/>
    <w:rsid w:val="0017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fd"/>
    <w:uiPriority w:val="99"/>
    <w:rsid w:val="00176C87"/>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fd"/>
    <w:uiPriority w:val="99"/>
    <w:rsid w:val="0017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fd"/>
    <w:uiPriority w:val="99"/>
    <w:rsid w:val="00176C87"/>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fd"/>
    <w:uiPriority w:val="99"/>
    <w:rsid w:val="00176C87"/>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fd"/>
    <w:uiPriority w:val="99"/>
    <w:rsid w:val="00176C87"/>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fd"/>
    <w:uiPriority w:val="99"/>
    <w:rsid w:val="00176C87"/>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d"/>
    <w:uiPriority w:val="99"/>
    <w:rsid w:val="00176C87"/>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d"/>
    <w:uiPriority w:val="99"/>
    <w:rsid w:val="0017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d"/>
    <w:uiPriority w:val="99"/>
    <w:rsid w:val="0017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d"/>
    <w:uiPriority w:val="99"/>
    <w:rsid w:val="0017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4">
    <w:name w:val="Table Theme"/>
    <w:basedOn w:val="afd"/>
    <w:rsid w:val="0017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b">
    <w:name w:val="Table Colorful 1"/>
    <w:basedOn w:val="afd"/>
    <w:uiPriority w:val="99"/>
    <w:rsid w:val="0017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b">
    <w:name w:val="Table Colorful 2"/>
    <w:basedOn w:val="afd"/>
    <w:uiPriority w:val="99"/>
    <w:rsid w:val="00176C87"/>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5">
    <w:name w:val="Table Colorful 3"/>
    <w:basedOn w:val="afd"/>
    <w:uiPriority w:val="99"/>
    <w:rsid w:val="0017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affffffffffff5">
    <w:name w:val="Знак Знак Знак"/>
    <w:semiHidden/>
    <w:rsid w:val="00176C87"/>
    <w:rPr>
      <w:sz w:val="24"/>
      <w:u w:val="single"/>
      <w:lang w:val="ru-RU" w:eastAsia="ru-RU"/>
    </w:rPr>
  </w:style>
  <w:style w:type="paragraph" w:customStyle="1" w:styleId="affffffffffff6">
    <w:name w:val="Таблица"/>
    <w:basedOn w:val="afb"/>
    <w:link w:val="affffffffffff7"/>
    <w:qFormat/>
    <w:rsid w:val="00176C87"/>
    <w:pPr>
      <w:ind w:firstLine="0"/>
    </w:pPr>
    <w:rPr>
      <w:sz w:val="24"/>
      <w:lang w:val="x-none" w:eastAsia="x-none"/>
    </w:rPr>
  </w:style>
  <w:style w:type="character" w:customStyle="1" w:styleId="1ffc">
    <w:name w:val="Заголовок_1"/>
    <w:rsid w:val="00176C87"/>
    <w:rPr>
      <w:caps/>
    </w:rPr>
  </w:style>
  <w:style w:type="character" w:customStyle="1" w:styleId="1ffd">
    <w:name w:val="Маркированный_1 Знак Знак"/>
    <w:semiHidden/>
    <w:rsid w:val="00176C87"/>
    <w:rPr>
      <w:sz w:val="24"/>
      <w:lang w:val="ru-RU" w:eastAsia="ru-RU"/>
    </w:rPr>
  </w:style>
  <w:style w:type="character" w:customStyle="1" w:styleId="affffffffffff8">
    <w:name w:val="Подчеркнутый Знак Знак"/>
    <w:semiHidden/>
    <w:rsid w:val="00176C87"/>
    <w:rPr>
      <w:sz w:val="24"/>
      <w:u w:val="single"/>
      <w:lang w:val="ru-RU" w:eastAsia="ru-RU"/>
    </w:rPr>
  </w:style>
  <w:style w:type="paragraph" w:customStyle="1" w:styleId="1ffe">
    <w:name w:val="текст 1"/>
    <w:basedOn w:val="afb"/>
    <w:next w:val="afb"/>
    <w:semiHidden/>
    <w:rsid w:val="00176C87"/>
    <w:pPr>
      <w:ind w:firstLine="540"/>
    </w:pPr>
    <w:rPr>
      <w:sz w:val="20"/>
    </w:rPr>
  </w:style>
  <w:style w:type="paragraph" w:customStyle="1" w:styleId="affffffffffff9">
    <w:name w:val="Заголовок таблици"/>
    <w:basedOn w:val="1ffe"/>
    <w:semiHidden/>
    <w:rsid w:val="00176C87"/>
    <w:rPr>
      <w:sz w:val="22"/>
    </w:rPr>
  </w:style>
  <w:style w:type="paragraph" w:customStyle="1" w:styleId="affffffffffffa">
    <w:name w:val="Номер таблици"/>
    <w:basedOn w:val="afb"/>
    <w:next w:val="afb"/>
    <w:semiHidden/>
    <w:rsid w:val="00176C87"/>
    <w:pPr>
      <w:ind w:firstLine="0"/>
      <w:jc w:val="right"/>
    </w:pPr>
    <w:rPr>
      <w:b/>
      <w:sz w:val="20"/>
    </w:rPr>
  </w:style>
  <w:style w:type="paragraph" w:customStyle="1" w:styleId="affffffffffffb">
    <w:name w:val="Приложение"/>
    <w:basedOn w:val="afb"/>
    <w:next w:val="afb"/>
    <w:semiHidden/>
    <w:rsid w:val="00176C87"/>
    <w:pPr>
      <w:ind w:firstLine="0"/>
      <w:jc w:val="right"/>
    </w:pPr>
    <w:rPr>
      <w:sz w:val="20"/>
    </w:rPr>
  </w:style>
  <w:style w:type="paragraph" w:customStyle="1" w:styleId="affffffffffffc">
    <w:name w:val="Обычный по таблице"/>
    <w:basedOn w:val="afb"/>
    <w:semiHidden/>
    <w:rsid w:val="00176C87"/>
    <w:pPr>
      <w:ind w:firstLine="0"/>
      <w:jc w:val="left"/>
    </w:pPr>
    <w:rPr>
      <w:sz w:val="24"/>
    </w:rPr>
  </w:style>
  <w:style w:type="character" w:customStyle="1" w:styleId="1fff">
    <w:name w:val="Знак Знак1"/>
    <w:semiHidden/>
    <w:rsid w:val="00176C87"/>
    <w:rPr>
      <w:sz w:val="24"/>
      <w:u w:val="single"/>
      <w:lang w:val="ru-RU" w:eastAsia="ru-RU"/>
    </w:rPr>
  </w:style>
  <w:style w:type="character" w:customStyle="1" w:styleId="1fff0">
    <w:name w:val="Маркированный_1 Знак Знак Знак"/>
    <w:semiHidden/>
    <w:rsid w:val="00176C87"/>
    <w:rPr>
      <w:sz w:val="24"/>
      <w:lang w:val="ru-RU" w:eastAsia="ru-RU"/>
    </w:rPr>
  </w:style>
  <w:style w:type="character" w:customStyle="1" w:styleId="affffffffffffd">
    <w:name w:val="Знак Знак Знак Знак"/>
    <w:semiHidden/>
    <w:rsid w:val="00176C87"/>
    <w:rPr>
      <w:sz w:val="24"/>
      <w:lang w:val="ru-RU" w:eastAsia="ru-RU"/>
    </w:rPr>
  </w:style>
  <w:style w:type="paragraph" w:customStyle="1" w:styleId="xl23">
    <w:name w:val="xl23"/>
    <w:basedOn w:val="afb"/>
    <w:rsid w:val="00176C87"/>
    <w:pPr>
      <w:pBdr>
        <w:left w:val="single" w:sz="8" w:space="0" w:color="auto"/>
        <w:bottom w:val="single" w:sz="8" w:space="0" w:color="auto"/>
        <w:right w:val="single" w:sz="8" w:space="0" w:color="auto"/>
      </w:pBdr>
      <w:spacing w:before="100" w:beforeAutospacing="1" w:after="100" w:afterAutospacing="1"/>
      <w:ind w:firstLine="0"/>
      <w:jc w:val="center"/>
    </w:pPr>
    <w:rPr>
      <w:sz w:val="24"/>
    </w:rPr>
  </w:style>
  <w:style w:type="character" w:customStyle="1" w:styleId="affffffffffffe">
    <w:name w:val="Подчеркнутый Знак Знак Знак"/>
    <w:semiHidden/>
    <w:rsid w:val="00176C87"/>
    <w:rPr>
      <w:sz w:val="24"/>
      <w:u w:val="single"/>
      <w:lang w:val="ru-RU" w:eastAsia="ru-RU"/>
    </w:rPr>
  </w:style>
  <w:style w:type="character" w:customStyle="1" w:styleId="1fff1">
    <w:name w:val="Маркированный_1 Знак Знак Знак Знак"/>
    <w:semiHidden/>
    <w:rsid w:val="00176C87"/>
    <w:rPr>
      <w:sz w:val="24"/>
      <w:lang w:val="ru-RU" w:eastAsia="ru-RU"/>
    </w:rPr>
  </w:style>
  <w:style w:type="character" w:customStyle="1" w:styleId="1fff2">
    <w:name w:val="Подчеркнутый Знак Знак1"/>
    <w:semiHidden/>
    <w:rsid w:val="00176C87"/>
    <w:rPr>
      <w:sz w:val="24"/>
      <w:u w:val="single"/>
      <w:lang w:val="ru-RU" w:eastAsia="ru-RU"/>
    </w:rPr>
  </w:style>
  <w:style w:type="paragraph" w:customStyle="1" w:styleId="S33">
    <w:name w:val="S_Нмерованный_3"/>
    <w:basedOn w:val="32"/>
    <w:link w:val="S34"/>
    <w:autoRedefine/>
    <w:rsid w:val="00176C87"/>
    <w:pPr>
      <w:keepNext w:val="0"/>
      <w:spacing w:line="360" w:lineRule="auto"/>
    </w:pPr>
    <w:rPr>
      <w:b w:val="0"/>
      <w:bCs w:val="0"/>
      <w:i w:val="0"/>
      <w:sz w:val="24"/>
      <w:szCs w:val="24"/>
      <w:lang w:eastAsia="en-US"/>
    </w:rPr>
  </w:style>
  <w:style w:type="character" w:customStyle="1" w:styleId="S41">
    <w:name w:val="S_Заголовок 4 Знак"/>
    <w:link w:val="S40"/>
    <w:locked/>
    <w:rsid w:val="00176C87"/>
    <w:rPr>
      <w:i/>
      <w:sz w:val="24"/>
    </w:rPr>
  </w:style>
  <w:style w:type="paragraph" w:customStyle="1" w:styleId="Sb">
    <w:name w:val="S_Титульный"/>
    <w:basedOn w:val="afffffffffff1"/>
    <w:rsid w:val="00176C87"/>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114">
    <w:name w:val="Маркированный_1 Знак1"/>
    <w:semiHidden/>
    <w:rsid w:val="00176C87"/>
  </w:style>
  <w:style w:type="character" w:customStyle="1" w:styleId="S34">
    <w:name w:val="S_Нмерованный_3 Знак Знак"/>
    <w:link w:val="S33"/>
    <w:locked/>
    <w:rsid w:val="00176C87"/>
    <w:rPr>
      <w:sz w:val="24"/>
      <w:szCs w:val="24"/>
      <w:lang w:eastAsia="en-US"/>
    </w:rPr>
  </w:style>
  <w:style w:type="character" w:customStyle="1" w:styleId="1fff3">
    <w:name w:val="Заголовок_1 Знак Знак Знак Знак"/>
    <w:semiHidden/>
    <w:rsid w:val="00176C87"/>
    <w:rPr>
      <w:b/>
      <w:caps/>
      <w:sz w:val="24"/>
      <w:lang w:val="ru-RU" w:eastAsia="ru-RU"/>
    </w:rPr>
  </w:style>
  <w:style w:type="paragraph" w:customStyle="1" w:styleId="18">
    <w:name w:val="Таблица 1 + Обычный"/>
    <w:basedOn w:val="afb"/>
    <w:autoRedefine/>
    <w:semiHidden/>
    <w:rsid w:val="00176C87"/>
    <w:pPr>
      <w:numPr>
        <w:numId w:val="28"/>
      </w:numPr>
      <w:spacing w:line="360" w:lineRule="auto"/>
      <w:jc w:val="right"/>
    </w:pPr>
    <w:rPr>
      <w:sz w:val="24"/>
    </w:rPr>
  </w:style>
  <w:style w:type="paragraph" w:customStyle="1" w:styleId="afffffffffffff">
    <w:name w:val="Заголовок таблицы + Обычный"/>
    <w:basedOn w:val="afb"/>
    <w:link w:val="afffffffffffff0"/>
    <w:autoRedefine/>
    <w:semiHidden/>
    <w:rsid w:val="00176C87"/>
    <w:pPr>
      <w:spacing w:line="360" w:lineRule="auto"/>
      <w:ind w:firstLine="720"/>
      <w:jc w:val="center"/>
    </w:pPr>
    <w:rPr>
      <w:sz w:val="24"/>
      <w:szCs w:val="20"/>
      <w:u w:val="single"/>
      <w:lang w:val="x-none" w:eastAsia="x-none"/>
    </w:rPr>
  </w:style>
  <w:style w:type="character" w:customStyle="1" w:styleId="3f6">
    <w:name w:val="Знак3 Знак Знак Знак"/>
    <w:semiHidden/>
    <w:rsid w:val="00176C87"/>
    <w:rPr>
      <w:b/>
      <w:sz w:val="24"/>
      <w:u w:val="single"/>
      <w:lang w:val="ru-RU" w:eastAsia="ru-RU"/>
    </w:rPr>
  </w:style>
  <w:style w:type="paragraph" w:customStyle="1" w:styleId="10">
    <w:name w:val="Рисунок 1 + Обычный"/>
    <w:basedOn w:val="18"/>
    <w:autoRedefine/>
    <w:semiHidden/>
    <w:rsid w:val="00176C87"/>
    <w:pPr>
      <w:numPr>
        <w:numId w:val="27"/>
      </w:numPr>
    </w:pPr>
    <w:rPr>
      <w:lang w:val="en-US"/>
    </w:rPr>
  </w:style>
  <w:style w:type="character" w:customStyle="1" w:styleId="afffffffffffff0">
    <w:name w:val="Заголовок таблицы + Обычный Знак"/>
    <w:link w:val="afffffffffffff"/>
    <w:semiHidden/>
    <w:locked/>
    <w:rsid w:val="00176C87"/>
    <w:rPr>
      <w:sz w:val="24"/>
      <w:u w:val="single"/>
    </w:rPr>
  </w:style>
  <w:style w:type="character" w:customStyle="1" w:styleId="afffffffffffff1">
    <w:name w:val="Обычный в таблице Знак Знак"/>
    <w:semiHidden/>
    <w:rsid w:val="00176C87"/>
    <w:rPr>
      <w:sz w:val="24"/>
      <w:lang w:val="ru-RU" w:eastAsia="ru-RU"/>
    </w:rPr>
  </w:style>
  <w:style w:type="character" w:customStyle="1" w:styleId="afffffffffffff2">
    <w:name w:val="Подчеркнутый Знак Знак Знак Знак"/>
    <w:semiHidden/>
    <w:rsid w:val="00176C87"/>
    <w:rPr>
      <w:sz w:val="24"/>
      <w:u w:val="single"/>
      <w:lang w:val="ru-RU" w:eastAsia="ru-RU"/>
    </w:rPr>
  </w:style>
  <w:style w:type="character" w:customStyle="1" w:styleId="1fff4">
    <w:name w:val="Маркированный_1 Знак Знак Знак Знак Знак"/>
    <w:semiHidden/>
    <w:rsid w:val="00176C87"/>
    <w:rPr>
      <w:sz w:val="24"/>
      <w:lang w:val="ru-RU" w:eastAsia="ru-RU"/>
    </w:rPr>
  </w:style>
  <w:style w:type="character" w:customStyle="1" w:styleId="2fc">
    <w:name w:val="Знак2 Знак Знак Знак"/>
    <w:semiHidden/>
    <w:rsid w:val="00176C87"/>
    <w:rPr>
      <w:b/>
      <w:sz w:val="24"/>
      <w:lang w:val="ru-RU" w:eastAsia="ru-RU"/>
    </w:rPr>
  </w:style>
  <w:style w:type="character" w:customStyle="1" w:styleId="1fff5">
    <w:name w:val="Знак1 Знак Знак Знак"/>
    <w:rsid w:val="00176C87"/>
    <w:rPr>
      <w:sz w:val="24"/>
      <w:lang w:val="ru-RU" w:eastAsia="ru-RU"/>
    </w:rPr>
  </w:style>
  <w:style w:type="character" w:customStyle="1" w:styleId="1fff6">
    <w:name w:val="Заголовок_1 Знак Знак Знак Знак Знак"/>
    <w:semiHidden/>
    <w:rsid w:val="00176C87"/>
    <w:rPr>
      <w:b/>
      <w:caps/>
      <w:sz w:val="24"/>
      <w:lang w:val="ru-RU" w:eastAsia="ru-RU"/>
    </w:rPr>
  </w:style>
  <w:style w:type="paragraph" w:customStyle="1" w:styleId="afffffffffffff3">
    <w:name w:val="В таблице"/>
    <w:basedOn w:val="afb"/>
    <w:semiHidden/>
    <w:rsid w:val="00176C87"/>
    <w:pPr>
      <w:spacing w:line="360" w:lineRule="auto"/>
      <w:ind w:firstLine="0"/>
      <w:jc w:val="center"/>
    </w:pPr>
    <w:rPr>
      <w:sz w:val="24"/>
    </w:rPr>
  </w:style>
  <w:style w:type="paragraph" w:customStyle="1" w:styleId="Sc">
    <w:name w:val="S_Заголовок таблицы"/>
    <w:basedOn w:val="afb"/>
    <w:rsid w:val="00176C87"/>
    <w:pPr>
      <w:spacing w:line="360" w:lineRule="auto"/>
      <w:jc w:val="center"/>
    </w:pPr>
    <w:rPr>
      <w:sz w:val="24"/>
      <w:u w:val="single"/>
    </w:rPr>
  </w:style>
  <w:style w:type="paragraph" w:customStyle="1" w:styleId="Sd">
    <w:name w:val="S_Обычный с подчеркиванием"/>
    <w:basedOn w:val="afb"/>
    <w:link w:val="Se"/>
    <w:rsid w:val="00176C87"/>
    <w:pPr>
      <w:spacing w:line="360" w:lineRule="auto"/>
    </w:pPr>
    <w:rPr>
      <w:sz w:val="24"/>
      <w:szCs w:val="20"/>
      <w:u w:val="single"/>
      <w:lang w:val="x-none" w:eastAsia="x-none"/>
    </w:rPr>
  </w:style>
  <w:style w:type="character" w:customStyle="1" w:styleId="Se">
    <w:name w:val="S_Обычный с подчеркиванием Знак"/>
    <w:link w:val="Sd"/>
    <w:locked/>
    <w:rsid w:val="00176C87"/>
    <w:rPr>
      <w:sz w:val="24"/>
      <w:u w:val="single"/>
    </w:rPr>
  </w:style>
  <w:style w:type="paragraph" w:customStyle="1" w:styleId="S0">
    <w:name w:val="S_рисунок"/>
    <w:basedOn w:val="afb"/>
    <w:rsid w:val="00176C87"/>
    <w:pPr>
      <w:numPr>
        <w:numId w:val="29"/>
      </w:numPr>
      <w:tabs>
        <w:tab w:val="num" w:pos="360"/>
      </w:tabs>
      <w:spacing w:line="360" w:lineRule="auto"/>
      <w:ind w:left="0" w:firstLine="0"/>
      <w:jc w:val="right"/>
    </w:pPr>
    <w:rPr>
      <w:sz w:val="24"/>
    </w:rPr>
  </w:style>
  <w:style w:type="paragraph" w:customStyle="1" w:styleId="S">
    <w:name w:val="S_Таблица"/>
    <w:basedOn w:val="afb"/>
    <w:rsid w:val="00176C87"/>
    <w:pPr>
      <w:numPr>
        <w:numId w:val="30"/>
      </w:numPr>
      <w:tabs>
        <w:tab w:val="clear" w:pos="1440"/>
        <w:tab w:val="num" w:pos="360"/>
      </w:tabs>
      <w:spacing w:line="360" w:lineRule="auto"/>
      <w:ind w:left="0" w:right="-158" w:firstLine="0"/>
      <w:jc w:val="right"/>
    </w:pPr>
    <w:rPr>
      <w:sz w:val="24"/>
    </w:rPr>
  </w:style>
  <w:style w:type="paragraph" w:customStyle="1" w:styleId="1fff7">
    <w:name w:val="Заголов1"/>
    <w:basedOn w:val="ConsPlusTitle"/>
    <w:semiHidden/>
    <w:rsid w:val="00176C87"/>
    <w:pPr>
      <w:widowControl/>
      <w:spacing w:line="360" w:lineRule="auto"/>
      <w:jc w:val="center"/>
    </w:pPr>
    <w:rPr>
      <w:rFonts w:ascii="Arial" w:hAnsi="Arial" w:cs="Arial"/>
      <w:sz w:val="28"/>
      <w:szCs w:val="28"/>
    </w:rPr>
  </w:style>
  <w:style w:type="paragraph" w:customStyle="1" w:styleId="S22">
    <w:name w:val="S_Нумерованный_2"/>
    <w:basedOn w:val="afb"/>
    <w:autoRedefine/>
    <w:rsid w:val="00176C87"/>
    <w:pPr>
      <w:tabs>
        <w:tab w:val="num" w:pos="1021"/>
      </w:tabs>
      <w:spacing w:line="360" w:lineRule="auto"/>
      <w:ind w:firstLine="737"/>
    </w:pPr>
    <w:rPr>
      <w:rFonts w:cs="Arial"/>
      <w:sz w:val="24"/>
    </w:rPr>
  </w:style>
  <w:style w:type="paragraph" w:customStyle="1" w:styleId="Sf">
    <w:name w:val="S_Список литературы"/>
    <w:basedOn w:val="S1"/>
    <w:autoRedefine/>
    <w:rsid w:val="00176C87"/>
    <w:pPr>
      <w:tabs>
        <w:tab w:val="num" w:pos="1134"/>
      </w:tabs>
      <w:ind w:firstLine="794"/>
    </w:pPr>
    <w:rPr>
      <w:rFonts w:cs="Arial"/>
    </w:rPr>
  </w:style>
  <w:style w:type="paragraph" w:customStyle="1" w:styleId="220">
    <w:name w:val="обычный 22"/>
    <w:basedOn w:val="S1"/>
    <w:qFormat/>
    <w:rsid w:val="00176C87"/>
    <w:pPr>
      <w:numPr>
        <w:numId w:val="31"/>
      </w:numPr>
      <w:tabs>
        <w:tab w:val="num" w:pos="1815"/>
      </w:tabs>
      <w:ind w:left="0" w:firstLine="709"/>
    </w:pPr>
  </w:style>
  <w:style w:type="paragraph" w:customStyle="1" w:styleId="2fd">
    <w:name w:val="обычный 2"/>
    <w:basedOn w:val="220"/>
    <w:qFormat/>
    <w:rsid w:val="00176C87"/>
    <w:pPr>
      <w:numPr>
        <w:numId w:val="0"/>
      </w:numPr>
      <w:ind w:firstLine="709"/>
    </w:pPr>
  </w:style>
  <w:style w:type="paragraph" w:customStyle="1" w:styleId="23">
    <w:name w:val="обычный 23"/>
    <w:basedOn w:val="220"/>
    <w:qFormat/>
    <w:rsid w:val="00176C87"/>
    <w:pPr>
      <w:numPr>
        <w:numId w:val="32"/>
      </w:numPr>
      <w:ind w:left="1211"/>
    </w:pPr>
  </w:style>
  <w:style w:type="paragraph" w:customStyle="1" w:styleId="afffffffffffff4">
    <w:name w:val="Подпись к рисунку"/>
    <w:basedOn w:val="afb"/>
    <w:next w:val="afb"/>
    <w:rsid w:val="00176C87"/>
    <w:pPr>
      <w:spacing w:after="120" w:line="312" w:lineRule="auto"/>
      <w:ind w:firstLine="0"/>
      <w:jc w:val="center"/>
    </w:pPr>
    <w:rPr>
      <w:sz w:val="24"/>
      <w:szCs w:val="22"/>
      <w:lang w:eastAsia="en-US"/>
    </w:rPr>
  </w:style>
  <w:style w:type="paragraph" w:styleId="afffffffffffff5">
    <w:name w:val="TOC Heading"/>
    <w:basedOn w:val="1a"/>
    <w:next w:val="afb"/>
    <w:uiPriority w:val="39"/>
    <w:qFormat/>
    <w:rsid w:val="00176C87"/>
    <w:pPr>
      <w:keepLines/>
      <w:pageBreakBefore w:val="0"/>
      <w:spacing w:before="480" w:line="276" w:lineRule="auto"/>
      <w:jc w:val="left"/>
      <w:outlineLvl w:val="9"/>
    </w:pPr>
    <w:rPr>
      <w:rFonts w:ascii="Cambria" w:hAnsi="Cambria"/>
      <w:caps w:val="0"/>
      <w:color w:val="365F91"/>
      <w:kern w:val="0"/>
      <w:szCs w:val="28"/>
      <w:lang w:val="ru-RU" w:eastAsia="en-US"/>
    </w:rPr>
  </w:style>
  <w:style w:type="character" w:customStyle="1" w:styleId="115">
    <w:name w:val="Знак11"/>
    <w:semiHidden/>
    <w:rsid w:val="00176C87"/>
    <w:rPr>
      <w:rFonts w:ascii="Arial" w:hAnsi="Arial"/>
      <w:b/>
      <w:i/>
      <w:sz w:val="28"/>
      <w:lang w:val="ru-RU" w:eastAsia="ru-RU"/>
    </w:rPr>
  </w:style>
  <w:style w:type="paragraph" w:customStyle="1" w:styleId="222">
    <w:name w:val="Основной текст 222"/>
    <w:basedOn w:val="afb"/>
    <w:uiPriority w:val="99"/>
    <w:rsid w:val="00176C87"/>
    <w:pPr>
      <w:spacing w:line="360" w:lineRule="auto"/>
      <w:ind w:left="426" w:hanging="426"/>
    </w:pPr>
    <w:rPr>
      <w:b/>
      <w:szCs w:val="20"/>
    </w:rPr>
  </w:style>
  <w:style w:type="paragraph" w:customStyle="1" w:styleId="2fe">
    <w:name w:val="Цитата2"/>
    <w:basedOn w:val="afb"/>
    <w:rsid w:val="00176C87"/>
    <w:pPr>
      <w:spacing w:line="360" w:lineRule="auto"/>
      <w:ind w:left="526" w:right="43"/>
    </w:pPr>
    <w:rPr>
      <w:szCs w:val="20"/>
    </w:rPr>
  </w:style>
  <w:style w:type="paragraph" w:customStyle="1" w:styleId="2ff">
    <w:name w:val="Маркированный список2"/>
    <w:basedOn w:val="afb"/>
    <w:semiHidden/>
    <w:rsid w:val="00176C87"/>
    <w:pPr>
      <w:spacing w:before="100" w:beforeAutospacing="1" w:after="100" w:afterAutospacing="1" w:line="360" w:lineRule="auto"/>
    </w:pPr>
  </w:style>
  <w:style w:type="paragraph" w:customStyle="1" w:styleId="2ff0">
    <w:name w:val="Нумерованный список2"/>
    <w:basedOn w:val="afb"/>
    <w:semiHidden/>
    <w:rsid w:val="00176C87"/>
    <w:pPr>
      <w:spacing w:before="100" w:beforeAutospacing="1" w:after="100" w:afterAutospacing="1" w:line="360" w:lineRule="auto"/>
    </w:pPr>
  </w:style>
  <w:style w:type="character" w:customStyle="1" w:styleId="1fff8">
    <w:name w:val="Знак Знак Знак1"/>
    <w:semiHidden/>
    <w:rsid w:val="00176C87"/>
    <w:rPr>
      <w:sz w:val="24"/>
      <w:u w:val="single"/>
      <w:lang w:val="ru-RU" w:eastAsia="ru-RU"/>
    </w:rPr>
  </w:style>
  <w:style w:type="character" w:customStyle="1" w:styleId="116">
    <w:name w:val="Знак Знак11"/>
    <w:rsid w:val="00176C87"/>
    <w:rPr>
      <w:sz w:val="24"/>
      <w:u w:val="single"/>
      <w:lang w:val="ru-RU" w:eastAsia="ru-RU"/>
    </w:rPr>
  </w:style>
  <w:style w:type="character" w:customStyle="1" w:styleId="1fff9">
    <w:name w:val="Знак Знак Знак Знак1"/>
    <w:semiHidden/>
    <w:rsid w:val="00176C87"/>
    <w:rPr>
      <w:sz w:val="24"/>
      <w:lang w:val="ru-RU" w:eastAsia="ru-RU"/>
    </w:rPr>
  </w:style>
  <w:style w:type="character" w:customStyle="1" w:styleId="311">
    <w:name w:val="Знак3 Знак Знак Знак1"/>
    <w:semiHidden/>
    <w:rsid w:val="00176C87"/>
    <w:rPr>
      <w:b/>
      <w:sz w:val="24"/>
      <w:u w:val="single"/>
      <w:lang w:val="ru-RU" w:eastAsia="ru-RU"/>
    </w:rPr>
  </w:style>
  <w:style w:type="character" w:customStyle="1" w:styleId="212">
    <w:name w:val="Знак2 Знак Знак Знак1"/>
    <w:semiHidden/>
    <w:rsid w:val="00176C87"/>
    <w:rPr>
      <w:b/>
      <w:sz w:val="24"/>
      <w:lang w:val="ru-RU" w:eastAsia="ru-RU"/>
    </w:rPr>
  </w:style>
  <w:style w:type="character" w:customStyle="1" w:styleId="117">
    <w:name w:val="Знак1 Знак Знак Знак1"/>
    <w:rsid w:val="00176C87"/>
    <w:rPr>
      <w:sz w:val="24"/>
      <w:lang w:val="ru-RU" w:eastAsia="ru-RU"/>
    </w:rPr>
  </w:style>
  <w:style w:type="character" w:customStyle="1" w:styleId="Normal">
    <w:name w:val="Normal Знак"/>
    <w:link w:val="1fffa"/>
    <w:locked/>
    <w:rsid w:val="00176C87"/>
    <w:rPr>
      <w:sz w:val="24"/>
      <w:szCs w:val="22"/>
      <w:lang w:val="ru-RU" w:eastAsia="ru-RU" w:bidi="ar-SA"/>
    </w:rPr>
  </w:style>
  <w:style w:type="paragraph" w:customStyle="1" w:styleId="1fffa">
    <w:name w:val="Обычный1"/>
    <w:link w:val="Normal"/>
    <w:qFormat/>
    <w:rsid w:val="00176C87"/>
    <w:rPr>
      <w:sz w:val="24"/>
      <w:szCs w:val="22"/>
    </w:rPr>
  </w:style>
  <w:style w:type="paragraph" w:customStyle="1" w:styleId="afffffffffffff6">
    <w:name w:val="ГРАД Основной текст"/>
    <w:basedOn w:val="afb"/>
    <w:rsid w:val="00176C87"/>
    <w:pPr>
      <w:tabs>
        <w:tab w:val="left" w:pos="540"/>
        <w:tab w:val="left" w:pos="1080"/>
        <w:tab w:val="left" w:pos="1260"/>
        <w:tab w:val="left" w:pos="1620"/>
      </w:tabs>
      <w:spacing w:line="360" w:lineRule="auto"/>
    </w:pPr>
    <w:rPr>
      <w:bCs/>
      <w:spacing w:val="4"/>
      <w:sz w:val="24"/>
    </w:rPr>
  </w:style>
  <w:style w:type="paragraph" w:customStyle="1" w:styleId="af8">
    <w:name w:val="ГРАД Список маркированный"/>
    <w:basedOn w:val="a0"/>
    <w:rsid w:val="00176C87"/>
    <w:pPr>
      <w:numPr>
        <w:numId w:val="34"/>
      </w:numPr>
      <w:tabs>
        <w:tab w:val="left" w:pos="900"/>
        <w:tab w:val="left" w:pos="1080"/>
      </w:tabs>
      <w:spacing w:line="360" w:lineRule="auto"/>
    </w:pPr>
    <w:rPr>
      <w:spacing w:val="-1"/>
      <w:sz w:val="24"/>
      <w:szCs w:val="24"/>
    </w:rPr>
  </w:style>
  <w:style w:type="paragraph" w:customStyle="1" w:styleId="afffffffffffff7">
    <w:name w:val="Нормал для ПЗ"/>
    <w:basedOn w:val="afb"/>
    <w:rsid w:val="00176C87"/>
    <w:pPr>
      <w:spacing w:line="312" w:lineRule="auto"/>
    </w:pPr>
    <w:rPr>
      <w:sz w:val="24"/>
    </w:rPr>
  </w:style>
  <w:style w:type="paragraph" w:customStyle="1" w:styleId="-0">
    <w:name w:val="Стиль абзаца - основа"/>
    <w:basedOn w:val="afb"/>
    <w:link w:val="-9"/>
    <w:rsid w:val="00176C87"/>
    <w:pPr>
      <w:tabs>
        <w:tab w:val="left" w:pos="912"/>
      </w:tabs>
      <w:suppressAutoHyphens/>
      <w:overflowPunct w:val="0"/>
      <w:autoSpaceDE w:val="0"/>
      <w:autoSpaceDN w:val="0"/>
      <w:adjustRightInd w:val="0"/>
      <w:ind w:firstLine="539"/>
    </w:pPr>
    <w:rPr>
      <w:sz w:val="20"/>
      <w:szCs w:val="20"/>
    </w:rPr>
  </w:style>
  <w:style w:type="character" w:customStyle="1" w:styleId="-9">
    <w:name w:val="Стиль абзаца - основа Знак"/>
    <w:link w:val="-0"/>
    <w:locked/>
    <w:rsid w:val="00176C87"/>
  </w:style>
  <w:style w:type="character" w:styleId="afffffffffffff8">
    <w:name w:val="Placeholder Text"/>
    <w:semiHidden/>
    <w:rsid w:val="00176C87"/>
    <w:rPr>
      <w:color w:val="808080"/>
    </w:rPr>
  </w:style>
  <w:style w:type="paragraph" w:customStyle="1" w:styleId="19">
    <w:name w:val="Заголовок 1а"/>
    <w:basedOn w:val="afb"/>
    <w:link w:val="1fffb"/>
    <w:qFormat/>
    <w:rsid w:val="00176C87"/>
    <w:pPr>
      <w:pageBreakBefore/>
      <w:numPr>
        <w:numId w:val="36"/>
      </w:numPr>
      <w:spacing w:before="240" w:after="120"/>
      <w:outlineLvl w:val="0"/>
    </w:pPr>
    <w:rPr>
      <w:b/>
      <w:bCs/>
      <w:szCs w:val="20"/>
      <w:lang w:val="x-none" w:eastAsia="x-none"/>
    </w:rPr>
  </w:style>
  <w:style w:type="paragraph" w:customStyle="1" w:styleId="24">
    <w:name w:val="Заголовок 2а"/>
    <w:basedOn w:val="afb"/>
    <w:link w:val="2ff1"/>
    <w:qFormat/>
    <w:rsid w:val="00176C87"/>
    <w:pPr>
      <w:numPr>
        <w:ilvl w:val="1"/>
        <w:numId w:val="36"/>
      </w:numPr>
      <w:spacing w:before="120" w:after="120"/>
      <w:outlineLvl w:val="1"/>
    </w:pPr>
    <w:rPr>
      <w:rFonts w:ascii="Calibri" w:hAnsi="Calibri"/>
      <w:b/>
      <w:lang w:val="x-none" w:eastAsia="en-US"/>
    </w:rPr>
  </w:style>
  <w:style w:type="paragraph" w:customStyle="1" w:styleId="3f7">
    <w:name w:val="Заголовок 3а"/>
    <w:basedOn w:val="afb"/>
    <w:link w:val="3f8"/>
    <w:qFormat/>
    <w:rsid w:val="00176C87"/>
    <w:pPr>
      <w:spacing w:before="120" w:after="120"/>
      <w:ind w:firstLine="0"/>
      <w:jc w:val="left"/>
      <w:outlineLvl w:val="2"/>
    </w:pPr>
    <w:rPr>
      <w:b/>
      <w:i/>
      <w:lang w:val="x-none" w:eastAsia="x-none"/>
    </w:rPr>
  </w:style>
  <w:style w:type="paragraph" w:customStyle="1" w:styleId="afffffffffffff9">
    <w:name w:val="Маркер"/>
    <w:basedOn w:val="afb"/>
    <w:link w:val="afffffffffffffa"/>
    <w:rsid w:val="00176C87"/>
    <w:pPr>
      <w:ind w:firstLine="0"/>
    </w:pPr>
    <w:rPr>
      <w:szCs w:val="28"/>
      <w:lang w:val="x-none" w:eastAsia="en-US"/>
    </w:rPr>
  </w:style>
  <w:style w:type="paragraph" w:customStyle="1" w:styleId="BodyTextIndent31">
    <w:name w:val="Body Text Indent 31"/>
    <w:basedOn w:val="afb"/>
    <w:rsid w:val="00176C87"/>
    <w:pPr>
      <w:spacing w:line="240" w:lineRule="atLeast"/>
    </w:pPr>
    <w:rPr>
      <w:rFonts w:ascii="Arial" w:hAnsi="Arial"/>
      <w:sz w:val="24"/>
      <w:szCs w:val="20"/>
    </w:rPr>
  </w:style>
  <w:style w:type="paragraph" w:customStyle="1" w:styleId="1fffc">
    <w:name w:val="Заг_1"/>
    <w:basedOn w:val="25"/>
    <w:qFormat/>
    <w:rsid w:val="00176C87"/>
    <w:pPr>
      <w:tabs>
        <w:tab w:val="num" w:pos="432"/>
      </w:tabs>
      <w:spacing w:before="240" w:after="120"/>
      <w:ind w:firstLine="709"/>
      <w:jc w:val="both"/>
    </w:pPr>
    <w:rPr>
      <w:bCs w:val="0"/>
      <w:iCs w:val="0"/>
      <w:smallCaps/>
      <w:szCs w:val="20"/>
      <w:lang w:val="ru-RU" w:eastAsia="en-US"/>
    </w:rPr>
  </w:style>
  <w:style w:type="character" w:customStyle="1" w:styleId="2ff1">
    <w:name w:val="Заголовок 2а Знак"/>
    <w:link w:val="24"/>
    <w:locked/>
    <w:rsid w:val="00176C87"/>
    <w:rPr>
      <w:rFonts w:ascii="Calibri" w:hAnsi="Calibri"/>
      <w:b/>
      <w:sz w:val="28"/>
      <w:szCs w:val="24"/>
      <w:lang w:val="x-none" w:eastAsia="en-US"/>
    </w:rPr>
  </w:style>
  <w:style w:type="paragraph" w:customStyle="1" w:styleId="1fffd">
    <w:name w:val="Абзац списка1"/>
    <w:basedOn w:val="afb"/>
    <w:uiPriority w:val="99"/>
    <w:rsid w:val="00176C87"/>
    <w:pPr>
      <w:ind w:left="720" w:firstLine="0"/>
      <w:jc w:val="left"/>
    </w:pPr>
    <w:rPr>
      <w:rFonts w:ascii="Calibri" w:hAnsi="Calibri"/>
      <w:sz w:val="22"/>
    </w:rPr>
  </w:style>
  <w:style w:type="paragraph" w:customStyle="1" w:styleId="1fffe">
    <w:name w:val="Название1"/>
    <w:basedOn w:val="afb"/>
    <w:uiPriority w:val="99"/>
    <w:rsid w:val="00176C87"/>
    <w:pPr>
      <w:spacing w:line="360" w:lineRule="auto"/>
      <w:jc w:val="center"/>
    </w:pPr>
    <w:rPr>
      <w:b/>
      <w:sz w:val="26"/>
      <w:szCs w:val="20"/>
    </w:rPr>
  </w:style>
  <w:style w:type="paragraph" w:customStyle="1" w:styleId="63">
    <w:name w:val="заголовок 6"/>
    <w:basedOn w:val="afb"/>
    <w:next w:val="afb"/>
    <w:uiPriority w:val="99"/>
    <w:rsid w:val="00176C87"/>
    <w:pPr>
      <w:keepNext/>
      <w:spacing w:line="360" w:lineRule="auto"/>
      <w:ind w:firstLine="567"/>
      <w:jc w:val="center"/>
    </w:pPr>
    <w:rPr>
      <w:b/>
      <w:sz w:val="24"/>
      <w:szCs w:val="20"/>
    </w:rPr>
  </w:style>
  <w:style w:type="paragraph" w:customStyle="1" w:styleId="-a">
    <w:name w:val="УГТП-Текст Знак Знак"/>
    <w:basedOn w:val="afb"/>
    <w:uiPriority w:val="99"/>
    <w:rsid w:val="00176C87"/>
    <w:pPr>
      <w:ind w:left="284" w:right="284" w:firstLine="851"/>
    </w:pPr>
    <w:rPr>
      <w:rFonts w:ascii="Arial" w:hAnsi="Arial" w:cs="Arial"/>
      <w:bCs/>
      <w:sz w:val="24"/>
      <w:szCs w:val="28"/>
    </w:rPr>
  </w:style>
  <w:style w:type="paragraph" w:customStyle="1" w:styleId="15">
    <w:name w:val="1"/>
    <w:basedOn w:val="afb"/>
    <w:next w:val="affff3"/>
    <w:rsid w:val="00176C87"/>
    <w:pPr>
      <w:numPr>
        <w:numId w:val="37"/>
      </w:numPr>
      <w:spacing w:before="100" w:beforeAutospacing="1" w:after="100" w:afterAutospacing="1"/>
      <w:ind w:left="0" w:firstLine="0"/>
      <w:jc w:val="left"/>
    </w:pPr>
    <w:rPr>
      <w:sz w:val="24"/>
    </w:rPr>
  </w:style>
  <w:style w:type="paragraph" w:customStyle="1" w:styleId="afffffffffffffb">
    <w:name w:val="Осн"/>
    <w:basedOn w:val="afb"/>
    <w:rsid w:val="00176C87"/>
    <w:pPr>
      <w:widowControl w:val="0"/>
      <w:ind w:firstLine="567"/>
    </w:pPr>
    <w:rPr>
      <w:szCs w:val="20"/>
    </w:rPr>
  </w:style>
  <w:style w:type="paragraph" w:customStyle="1" w:styleId="2ff2">
    <w:name w:val="Заголовок 2 + не курсив"/>
    <w:basedOn w:val="25"/>
    <w:uiPriority w:val="99"/>
    <w:rsid w:val="00176C87"/>
    <w:pPr>
      <w:spacing w:after="120"/>
    </w:pPr>
    <w:rPr>
      <w:rFonts w:cs="Arial"/>
      <w:b w:val="0"/>
      <w:iCs w:val="0"/>
      <w:lang w:val="ru-RU" w:eastAsia="ru-RU"/>
    </w:rPr>
  </w:style>
  <w:style w:type="paragraph" w:customStyle="1" w:styleId="afffffffffffffc">
    <w:name w:val="Основной"/>
    <w:basedOn w:val="afb"/>
    <w:link w:val="afffffffffffffd"/>
    <w:rsid w:val="00176C87"/>
    <w:pPr>
      <w:ind w:firstLine="540"/>
    </w:pPr>
    <w:rPr>
      <w:szCs w:val="20"/>
      <w:lang w:val="x-none" w:eastAsia="x-none"/>
    </w:rPr>
  </w:style>
  <w:style w:type="character" w:customStyle="1" w:styleId="afffffffffffffd">
    <w:name w:val="Основной Знак"/>
    <w:link w:val="afffffffffffffc"/>
    <w:locked/>
    <w:rsid w:val="00176C87"/>
    <w:rPr>
      <w:sz w:val="28"/>
    </w:rPr>
  </w:style>
  <w:style w:type="paragraph" w:customStyle="1" w:styleId="1ffff">
    <w:name w:val="Обычный + Первая строка:  1"/>
    <w:aliases w:val="25 см,Основной текст с отступом.об1 + По ширине,Первая строка:  1"/>
    <w:basedOn w:val="afb"/>
    <w:rsid w:val="00176C87"/>
    <w:pPr>
      <w:jc w:val="left"/>
    </w:pPr>
    <w:rPr>
      <w:sz w:val="24"/>
    </w:rPr>
  </w:style>
  <w:style w:type="paragraph" w:customStyle="1" w:styleId="3f9">
    <w:name w:val="Заголовок_3_уровень"/>
    <w:basedOn w:val="afb"/>
    <w:link w:val="3fa"/>
    <w:rsid w:val="00176C87"/>
    <w:pPr>
      <w:widowControl w:val="0"/>
      <w:autoSpaceDE w:val="0"/>
      <w:autoSpaceDN w:val="0"/>
      <w:adjustRightInd w:val="0"/>
      <w:spacing w:before="120"/>
      <w:ind w:left="720" w:hanging="720"/>
    </w:pPr>
    <w:rPr>
      <w:b/>
      <w:sz w:val="24"/>
      <w:lang w:val="x-none" w:eastAsia="x-none"/>
    </w:rPr>
  </w:style>
  <w:style w:type="character" w:customStyle="1" w:styleId="3fa">
    <w:name w:val="Заголовок_3_уровень Знак"/>
    <w:link w:val="3f9"/>
    <w:locked/>
    <w:rsid w:val="00176C87"/>
    <w:rPr>
      <w:b/>
      <w:sz w:val="24"/>
      <w:szCs w:val="24"/>
    </w:rPr>
  </w:style>
  <w:style w:type="paragraph" w:customStyle="1" w:styleId="afffffffffffffe">
    <w:name w:val="заголовок_табл"/>
    <w:basedOn w:val="1a"/>
    <w:link w:val="affffffffffffff"/>
    <w:qFormat/>
    <w:rsid w:val="00176C87"/>
    <w:pPr>
      <w:pageBreakBefore w:val="0"/>
    </w:pPr>
    <w:rPr>
      <w:i/>
      <w:caps w:val="0"/>
      <w:szCs w:val="28"/>
    </w:rPr>
  </w:style>
  <w:style w:type="character" w:customStyle="1" w:styleId="affffffffffffff">
    <w:name w:val="заголовок_табл Знак"/>
    <w:link w:val="afffffffffffffe"/>
    <w:locked/>
    <w:rsid w:val="00176C87"/>
    <w:rPr>
      <w:b/>
      <w:bCs/>
      <w:i/>
      <w:kern w:val="32"/>
      <w:sz w:val="28"/>
      <w:szCs w:val="28"/>
    </w:rPr>
  </w:style>
  <w:style w:type="paragraph" w:customStyle="1" w:styleId="Heading">
    <w:name w:val="Heading"/>
    <w:rsid w:val="00176C87"/>
    <w:pPr>
      <w:autoSpaceDE w:val="0"/>
      <w:autoSpaceDN w:val="0"/>
      <w:adjustRightInd w:val="0"/>
    </w:pPr>
    <w:rPr>
      <w:rFonts w:ascii="Arial" w:hAnsi="Arial" w:cs="Arial"/>
      <w:b/>
      <w:bCs/>
      <w:sz w:val="22"/>
      <w:szCs w:val="22"/>
    </w:rPr>
  </w:style>
  <w:style w:type="paragraph" w:customStyle="1" w:styleId="a4">
    <w:name w:val="таб"/>
    <w:basedOn w:val="afb"/>
    <w:link w:val="affffffffffffff0"/>
    <w:rsid w:val="00176C87"/>
    <w:pPr>
      <w:numPr>
        <w:numId w:val="38"/>
      </w:numPr>
      <w:spacing w:before="60"/>
      <w:ind w:left="8108" w:firstLine="0"/>
      <w:contextualSpacing/>
      <w:jc w:val="right"/>
    </w:pPr>
    <w:rPr>
      <w:szCs w:val="20"/>
      <w:lang w:val="x-none" w:eastAsia="x-none"/>
    </w:rPr>
  </w:style>
  <w:style w:type="character" w:customStyle="1" w:styleId="affffffffffffff0">
    <w:name w:val="таб Знак"/>
    <w:link w:val="a4"/>
    <w:locked/>
    <w:rsid w:val="00176C87"/>
    <w:rPr>
      <w:sz w:val="28"/>
      <w:lang w:val="x-none" w:eastAsia="x-none"/>
    </w:rPr>
  </w:style>
  <w:style w:type="character" w:customStyle="1" w:styleId="affffffffffffff1">
    <w:name w:val="Цветовое выделение"/>
    <w:uiPriority w:val="99"/>
    <w:rsid w:val="00176C87"/>
    <w:rPr>
      <w:b/>
      <w:color w:val="000080"/>
    </w:rPr>
  </w:style>
  <w:style w:type="paragraph" w:customStyle="1" w:styleId="affffffffffffff2">
    <w:name w:val="Нормальный (таблица)"/>
    <w:basedOn w:val="afb"/>
    <w:next w:val="afb"/>
    <w:rsid w:val="00176C87"/>
    <w:pPr>
      <w:widowControl w:val="0"/>
      <w:autoSpaceDE w:val="0"/>
      <w:autoSpaceDN w:val="0"/>
      <w:adjustRightInd w:val="0"/>
      <w:ind w:firstLine="0"/>
    </w:pPr>
    <w:rPr>
      <w:rFonts w:ascii="Arial" w:hAnsi="Arial" w:cs="Arial"/>
      <w:sz w:val="24"/>
    </w:rPr>
  </w:style>
  <w:style w:type="paragraph" w:customStyle="1" w:styleId="ConsPlusCell">
    <w:name w:val="ConsPlusCell"/>
    <w:uiPriority w:val="99"/>
    <w:rsid w:val="00176C87"/>
    <w:pPr>
      <w:widowControl w:val="0"/>
      <w:autoSpaceDE w:val="0"/>
      <w:autoSpaceDN w:val="0"/>
      <w:adjustRightInd w:val="0"/>
    </w:pPr>
    <w:rPr>
      <w:rFonts w:ascii="Arial" w:hAnsi="Arial" w:cs="Arial"/>
    </w:rPr>
  </w:style>
  <w:style w:type="paragraph" w:customStyle="1" w:styleId="1ffff0">
    <w:name w:val="Оглавление1"/>
    <w:basedOn w:val="afb"/>
    <w:link w:val="1ffff1"/>
    <w:rsid w:val="00176C87"/>
    <w:pPr>
      <w:ind w:left="680" w:firstLine="0"/>
      <w:jc w:val="left"/>
    </w:pPr>
    <w:rPr>
      <w:b/>
      <w:smallCaps/>
      <w:color w:val="000000"/>
      <w:szCs w:val="28"/>
      <w:lang w:val="x-none" w:eastAsia="x-none"/>
    </w:rPr>
  </w:style>
  <w:style w:type="paragraph" w:customStyle="1" w:styleId="2ff3">
    <w:name w:val="Абзац списка2"/>
    <w:basedOn w:val="afb"/>
    <w:rsid w:val="00176C87"/>
    <w:pPr>
      <w:ind w:left="720" w:firstLine="0"/>
      <w:jc w:val="left"/>
    </w:pPr>
    <w:rPr>
      <w:rFonts w:ascii="Calibri" w:hAnsi="Calibri"/>
      <w:sz w:val="22"/>
    </w:rPr>
  </w:style>
  <w:style w:type="paragraph" w:customStyle="1" w:styleId="affffffffffffff3">
    <w:name w:val="НАЗВАНИЕ ПРИЛОЖЕНИЯ"/>
    <w:basedOn w:val="afb"/>
    <w:next w:val="afb"/>
    <w:rsid w:val="00176C87"/>
    <w:pPr>
      <w:spacing w:after="120" w:line="360" w:lineRule="auto"/>
      <w:ind w:firstLine="0"/>
      <w:jc w:val="center"/>
      <w:outlineLvl w:val="0"/>
    </w:pPr>
    <w:rPr>
      <w:rFonts w:ascii="Arial" w:hAnsi="Arial"/>
      <w:b/>
      <w:caps/>
      <w:sz w:val="20"/>
    </w:rPr>
  </w:style>
  <w:style w:type="paragraph" w:customStyle="1" w:styleId="affffffffffffff4">
    <w:name w:val="название"/>
    <w:basedOn w:val="affff7"/>
    <w:link w:val="affffffffffffff5"/>
    <w:uiPriority w:val="99"/>
    <w:rsid w:val="00176C87"/>
    <w:pPr>
      <w:ind w:left="0" w:firstLine="0"/>
      <w:contextualSpacing/>
      <w:jc w:val="center"/>
    </w:pPr>
    <w:rPr>
      <w:i/>
      <w:iCs/>
      <w:szCs w:val="20"/>
      <w:lang w:val="x-none" w:eastAsia="x-none"/>
    </w:rPr>
  </w:style>
  <w:style w:type="character" w:customStyle="1" w:styleId="affffffffffffff5">
    <w:name w:val="название Знак"/>
    <w:link w:val="affffffffffffff4"/>
    <w:uiPriority w:val="99"/>
    <w:locked/>
    <w:rsid w:val="00176C87"/>
    <w:rPr>
      <w:i/>
      <w:iCs/>
      <w:sz w:val="28"/>
    </w:rPr>
  </w:style>
  <w:style w:type="character" w:customStyle="1" w:styleId="143">
    <w:name w:val="Основной текст + 14 пт"/>
    <w:aliases w:val="Черный,По ширине,Первая строка:  1 см,После:  0 пт Знак Знак Знак Знак"/>
    <w:rsid w:val="00176C87"/>
    <w:rPr>
      <w:rFonts w:cs="Times New Roman"/>
      <w:sz w:val="28"/>
      <w:lang w:val="ru-RU" w:eastAsia="ru-RU" w:bidi="ar-SA"/>
    </w:rPr>
  </w:style>
  <w:style w:type="paragraph" w:customStyle="1" w:styleId="58">
    <w:name w:val="Стиль5"/>
    <w:basedOn w:val="1c"/>
    <w:link w:val="59"/>
    <w:qFormat/>
    <w:rsid w:val="00176C87"/>
    <w:pPr>
      <w:tabs>
        <w:tab w:val="clear" w:pos="1200"/>
        <w:tab w:val="clear" w:pos="9345"/>
        <w:tab w:val="right" w:leader="dot" w:pos="9912"/>
      </w:tabs>
      <w:spacing w:before="120" w:after="120" w:line="276" w:lineRule="auto"/>
      <w:ind w:left="709" w:firstLine="11"/>
      <w:jc w:val="center"/>
    </w:pPr>
    <w:rPr>
      <w:b w:val="0"/>
      <w:bCs/>
      <w:caps/>
      <w:sz w:val="24"/>
      <w:lang w:eastAsia="en-US"/>
    </w:rPr>
  </w:style>
  <w:style w:type="character" w:customStyle="1" w:styleId="59">
    <w:name w:val="Стиль5 Знак"/>
    <w:link w:val="58"/>
    <w:locked/>
    <w:rsid w:val="00176C87"/>
    <w:rPr>
      <w:bCs/>
      <w:caps/>
      <w:sz w:val="24"/>
      <w:szCs w:val="24"/>
      <w:lang w:eastAsia="en-US"/>
    </w:rPr>
  </w:style>
  <w:style w:type="paragraph" w:customStyle="1" w:styleId="a3">
    <w:name w:val="список"/>
    <w:basedOn w:val="afb"/>
    <w:rsid w:val="00176C87"/>
    <w:pPr>
      <w:numPr>
        <w:numId w:val="39"/>
      </w:numPr>
    </w:pPr>
  </w:style>
  <w:style w:type="character" w:customStyle="1" w:styleId="Heading1Char10">
    <w:name w:val="Heading 1 Char10"/>
    <w:aliases w:val="Заголовок 1 Знак Знак Char10,Заголовок 1 Знак Знак Знак Char10,новая страница Char10,Заголовок 1 Знак1 Знак1 Char10,Заголовок 1 Знак Знак Знак Знак Знак1 Char10,Заголовок 1 Знак Знак Знак Знак Знак Знак Char10,но Cha"/>
    <w:uiPriority w:val="9"/>
    <w:rsid w:val="00176C87"/>
    <w:rPr>
      <w:rFonts w:ascii="Cambria" w:hAnsi="Cambria" w:cs="Times New Roman"/>
      <w:b/>
      <w:bCs/>
      <w:kern w:val="32"/>
      <w:sz w:val="32"/>
      <w:szCs w:val="32"/>
    </w:rPr>
  </w:style>
  <w:style w:type="character" w:customStyle="1" w:styleId="Heading1Char9">
    <w:name w:val="Heading 1 Char9"/>
    <w:aliases w:val="Заголовок 1 Знак Знак Char9,Заголовок 1 Знак Знак Знак Char9,новая страница Char9,Заголовок 1 Знак1 Знак1 Char9,Заголовок 1 Знак Знак Знак Знак Знак1 Char9,Заголовок 1 Знак Знак Знак Знак Знак Знак Char9,Заголовок 1 Знак1 Знак Знак Char8"/>
    <w:uiPriority w:val="99"/>
    <w:locked/>
    <w:rsid w:val="00176C87"/>
    <w:rPr>
      <w:rFonts w:ascii="Cambria" w:hAnsi="Cambria" w:cs="Times New Roman"/>
      <w:b/>
      <w:bCs/>
      <w:kern w:val="32"/>
      <w:sz w:val="32"/>
      <w:szCs w:val="32"/>
    </w:rPr>
  </w:style>
  <w:style w:type="character" w:customStyle="1" w:styleId="Heading1Char8">
    <w:name w:val="Heading 1 Char8"/>
    <w:aliases w:val="Заголовок 1 Знак Знак Char8,Заголовок 1 Знак Знак Знак Char8,новая страница Char8,Заголовок 1 Знак1 Знак1 Char8,Заголовок 1 Знак Знак Знак Знак Знак1 Char8,Заголовок 1 Знак Знак Знак Знак Знак Знак Char8,Заголовок 1 Знак1 Знак Знак Char7"/>
    <w:uiPriority w:val="99"/>
    <w:locked/>
    <w:rsid w:val="00176C87"/>
    <w:rPr>
      <w:rFonts w:ascii="Cambria" w:hAnsi="Cambria" w:cs="Times New Roman"/>
      <w:b/>
      <w:bCs/>
      <w:kern w:val="32"/>
      <w:sz w:val="32"/>
      <w:szCs w:val="32"/>
    </w:rPr>
  </w:style>
  <w:style w:type="character" w:customStyle="1" w:styleId="Heading1Char7">
    <w:name w:val="Heading 1 Char7"/>
    <w:aliases w:val="Заголовок 1 Знак Знак Char7,Заголовок 1 Знак Знак Знак Char7,новая страница Char7,Заголовок 1 Знак1 Знак1 Char7,Заголовок 1 Знак Знак Знак Знак Знак1 Char7,Заголовок 1 Знак Знак Знак Знак Знак Знак Char7,Заголовок 1 Знак1 Знак Знак Char6"/>
    <w:uiPriority w:val="99"/>
    <w:locked/>
    <w:rsid w:val="00176C87"/>
    <w:rPr>
      <w:rFonts w:ascii="Cambria" w:hAnsi="Cambria" w:cs="Times New Roman"/>
      <w:b/>
      <w:bCs/>
      <w:kern w:val="32"/>
      <w:sz w:val="32"/>
      <w:szCs w:val="32"/>
    </w:rPr>
  </w:style>
  <w:style w:type="character" w:customStyle="1" w:styleId="Heading1Char6">
    <w:name w:val="Heading 1 Char6"/>
    <w:aliases w:val="Заголовок 1 Знак Знак Char6,Заголовок 1 Знак Знак Знак Char6,новая страница Char6,Заголовок 1 Знак1 Знак1 Char6,Заголовок 1 Знак Знак Знак Знак Знак1 Char6,Заголовок 1 Знак Знак Знак Знак Знак Знак Char6,Заголовок 1 Знак1 Знак Знак Char5"/>
    <w:uiPriority w:val="99"/>
    <w:locked/>
    <w:rsid w:val="00176C87"/>
    <w:rPr>
      <w:rFonts w:ascii="Cambria" w:hAnsi="Cambria" w:cs="Times New Roman"/>
      <w:b/>
      <w:bCs/>
      <w:kern w:val="32"/>
      <w:sz w:val="32"/>
      <w:szCs w:val="32"/>
    </w:rPr>
  </w:style>
  <w:style w:type="character" w:customStyle="1" w:styleId="Heading1Char5">
    <w:name w:val="Heading 1 Char5"/>
    <w:aliases w:val="Заголовок 1 Знак Знак Char5,Заголовок 1 Знак Знак Знак Char5,новая страница Char5,Заголовок 1 Знак1 Знак1 Char5,Заголовок 1 Знак Знак Знак Знак Знак1 Char5,Заголовок 1 Знак Знак Знак Знак Знак Знак Char5,Заголовок 1 Знак1 Знак Знак Char4"/>
    <w:uiPriority w:val="99"/>
    <w:locked/>
    <w:rsid w:val="00176C87"/>
    <w:rPr>
      <w:rFonts w:ascii="Cambria" w:hAnsi="Cambria" w:cs="Times New Roman"/>
      <w:b/>
      <w:bCs/>
      <w:kern w:val="32"/>
      <w:sz w:val="32"/>
      <w:szCs w:val="32"/>
    </w:rPr>
  </w:style>
  <w:style w:type="character" w:customStyle="1" w:styleId="Heading1Char4">
    <w:name w:val="Heading 1 Char4"/>
    <w:aliases w:val="Заголовок 1 Знак Знак Char4,Заголовок 1 Знак Знак Знак Char4,новая страница Char4,Заголовок 1 Знак1 Знак1 Char4,Заголовок 1 Знак Знак Знак Знак Знак1 Char4,Заголовок 1 Знак Знак Знак Знак Знак Знак Char4,Заголовок 1 Знак1 Знак Знак Char3"/>
    <w:uiPriority w:val="99"/>
    <w:locked/>
    <w:rsid w:val="00176C87"/>
    <w:rPr>
      <w:rFonts w:ascii="Cambria" w:hAnsi="Cambria" w:cs="Times New Roman"/>
      <w:b/>
      <w:bCs/>
      <w:kern w:val="32"/>
      <w:sz w:val="32"/>
      <w:szCs w:val="32"/>
    </w:rPr>
  </w:style>
  <w:style w:type="character" w:customStyle="1" w:styleId="Heading1Char3">
    <w:name w:val="Heading 1 Char3"/>
    <w:aliases w:val="Заголовок 1 Знак Знак Char3,Заголовок 1 Знак Знак Знак Char3,новая страница Char3,Заголовок 1 Знак1 Знак1 Char3,Заголовок 1 Знак Знак Знак Знак Знак1 Char3,Заголовок 1 Знак Знак Знак Знак Знак Знак Char3,Заголовок 1 Знак1 Знак Знак Char2"/>
    <w:uiPriority w:val="99"/>
    <w:locked/>
    <w:rsid w:val="00176C87"/>
    <w:rPr>
      <w:rFonts w:ascii="Cambria" w:hAnsi="Cambria" w:cs="Times New Roman"/>
      <w:b/>
      <w:bCs/>
      <w:kern w:val="32"/>
      <w:sz w:val="32"/>
      <w:szCs w:val="32"/>
    </w:rPr>
  </w:style>
  <w:style w:type="character" w:customStyle="1" w:styleId="Heading1Char2">
    <w:name w:val="Heading 1 Char2"/>
    <w:aliases w:val="Заголовок 1 Знак Знак Char2,Заголовок 1 Знак Знак Знак Char2,новая страница Char2,Заголовок 1 Знак1 Знак1 Char2,Заголовок 1 Знак Знак Знак Знак Знак1 Char2,Заголовок 1 Знак Знак Знак Знак Знак Знак Char2,Заголовок 1 Знак1 Знак Знак Char1"/>
    <w:uiPriority w:val="99"/>
    <w:locked/>
    <w:rsid w:val="00176C87"/>
    <w:rPr>
      <w:rFonts w:ascii="Cambria" w:hAnsi="Cambria" w:cs="Times New Roman"/>
      <w:b/>
      <w:bCs/>
      <w:kern w:val="32"/>
      <w:sz w:val="32"/>
      <w:szCs w:val="32"/>
    </w:rPr>
  </w:style>
  <w:style w:type="paragraph" w:customStyle="1" w:styleId="Caption11">
    <w:name w:val="Caption11"/>
    <w:basedOn w:val="afb"/>
    <w:uiPriority w:val="99"/>
    <w:semiHidden/>
    <w:rsid w:val="00176C87"/>
    <w:pPr>
      <w:spacing w:line="360" w:lineRule="auto"/>
      <w:ind w:left="1080"/>
    </w:pPr>
    <w:rPr>
      <w:rFonts w:ascii="Arial" w:hAnsi="Arial" w:cs="Arial"/>
      <w:spacing w:val="-5"/>
      <w:sz w:val="20"/>
      <w:szCs w:val="20"/>
    </w:rPr>
  </w:style>
  <w:style w:type="paragraph" w:customStyle="1" w:styleId="118">
    <w:name w:val="Цитата11"/>
    <w:basedOn w:val="afb"/>
    <w:rsid w:val="00176C87"/>
    <w:pPr>
      <w:spacing w:line="360" w:lineRule="auto"/>
      <w:ind w:left="526" w:right="43"/>
    </w:pPr>
    <w:rPr>
      <w:szCs w:val="20"/>
    </w:rPr>
  </w:style>
  <w:style w:type="paragraph" w:customStyle="1" w:styleId="2210">
    <w:name w:val="Основной текст 221"/>
    <w:basedOn w:val="afb"/>
    <w:uiPriority w:val="99"/>
    <w:semiHidden/>
    <w:rsid w:val="00176C87"/>
    <w:pPr>
      <w:spacing w:line="360" w:lineRule="auto"/>
      <w:ind w:left="426" w:hanging="426"/>
    </w:pPr>
    <w:rPr>
      <w:b/>
      <w:szCs w:val="20"/>
    </w:rPr>
  </w:style>
  <w:style w:type="character" w:customStyle="1" w:styleId="1410">
    <w:name w:val="Основной текст + 14 пт1"/>
    <w:aliases w:val="Черный1,По ширине1,Первая строка:  1 см1,После:  0 пт Знак Знак Знак Знак1,Обычный + 10 пт1,По ширине Знак Знак Знак Знак,Обычный + Черный1,Первая строка:  01,11 см Знак Знак"/>
    <w:rsid w:val="00176C87"/>
    <w:rPr>
      <w:rFonts w:cs="Times New Roman"/>
      <w:sz w:val="28"/>
      <w:lang w:val="ru-RU" w:eastAsia="ru-RU" w:bidi="ar-SA"/>
    </w:rPr>
  </w:style>
  <w:style w:type="character" w:customStyle="1" w:styleId="1ffff1">
    <w:name w:val="Оглавление1 Знак"/>
    <w:link w:val="1ffff0"/>
    <w:locked/>
    <w:rsid w:val="00176C87"/>
    <w:rPr>
      <w:b/>
      <w:smallCaps/>
      <w:color w:val="000000"/>
      <w:sz w:val="28"/>
      <w:szCs w:val="28"/>
    </w:rPr>
  </w:style>
  <w:style w:type="numbering" w:customStyle="1" w:styleId="a">
    <w:name w:val="Стиль маркированный"/>
    <w:rsid w:val="00176C87"/>
    <w:pPr>
      <w:numPr>
        <w:numId w:val="35"/>
      </w:numPr>
    </w:pPr>
  </w:style>
  <w:style w:type="numbering" w:customStyle="1" w:styleId="1ai2">
    <w:name w:val="1 / a / i2"/>
    <w:rsid w:val="00176C87"/>
  </w:style>
  <w:style w:type="numbering" w:styleId="a1">
    <w:name w:val="Outline List 3"/>
    <w:basedOn w:val="afe"/>
    <w:uiPriority w:val="99"/>
    <w:unhideWhenUsed/>
    <w:rsid w:val="00176C87"/>
    <w:pPr>
      <w:numPr>
        <w:numId w:val="33"/>
      </w:numPr>
    </w:pPr>
  </w:style>
  <w:style w:type="numbering" w:customStyle="1" w:styleId="2">
    <w:name w:val="Статья / Раздел2"/>
    <w:rsid w:val="00176C87"/>
    <w:pPr>
      <w:numPr>
        <w:numId w:val="24"/>
      </w:numPr>
    </w:pPr>
  </w:style>
  <w:style w:type="numbering" w:customStyle="1" w:styleId="14">
    <w:name w:val="Статья / Раздел1"/>
    <w:rsid w:val="00176C87"/>
    <w:pPr>
      <w:numPr>
        <w:numId w:val="26"/>
      </w:numPr>
    </w:pPr>
  </w:style>
  <w:style w:type="numbering" w:customStyle="1" w:styleId="1ai1">
    <w:name w:val="1 / a / i1"/>
    <w:rsid w:val="00176C87"/>
  </w:style>
  <w:style w:type="numbering" w:styleId="1ai">
    <w:name w:val="Outline List 1"/>
    <w:basedOn w:val="afe"/>
    <w:uiPriority w:val="99"/>
    <w:unhideWhenUsed/>
    <w:rsid w:val="00176C87"/>
    <w:pPr>
      <w:numPr>
        <w:numId w:val="19"/>
      </w:numPr>
    </w:pPr>
  </w:style>
  <w:style w:type="numbering" w:customStyle="1" w:styleId="1111111">
    <w:name w:val="1 / 1.1 / 1.1.11"/>
    <w:rsid w:val="00176C87"/>
    <w:pPr>
      <w:numPr>
        <w:numId w:val="20"/>
      </w:numPr>
    </w:pPr>
  </w:style>
  <w:style w:type="numbering" w:styleId="111111">
    <w:name w:val="Outline List 2"/>
    <w:basedOn w:val="afe"/>
    <w:unhideWhenUsed/>
    <w:rsid w:val="00176C87"/>
    <w:pPr>
      <w:numPr>
        <w:numId w:val="18"/>
      </w:numPr>
    </w:pPr>
  </w:style>
  <w:style w:type="numbering" w:customStyle="1" w:styleId="1111112">
    <w:name w:val="1 / 1.1 / 1.1.12"/>
    <w:rsid w:val="00176C87"/>
  </w:style>
  <w:style w:type="paragraph" w:customStyle="1" w:styleId="2ff4">
    <w:name w:val="Оглавление2"/>
    <w:basedOn w:val="afb"/>
    <w:link w:val="2ff5"/>
    <w:rsid w:val="00176C87"/>
    <w:pPr>
      <w:ind w:left="1163" w:hanging="454"/>
      <w:jc w:val="left"/>
    </w:pPr>
    <w:rPr>
      <w:b/>
      <w:lang w:val="x-none" w:eastAsia="en-US"/>
    </w:rPr>
  </w:style>
  <w:style w:type="character" w:customStyle="1" w:styleId="2ff5">
    <w:name w:val="Оглавление2 Знак"/>
    <w:link w:val="2ff4"/>
    <w:rsid w:val="00176C87"/>
    <w:rPr>
      <w:b/>
      <w:sz w:val="28"/>
      <w:szCs w:val="24"/>
      <w:lang w:eastAsia="en-US"/>
    </w:rPr>
  </w:style>
  <w:style w:type="paragraph" w:customStyle="1" w:styleId="Eiia">
    <w:name w:val="Eiia"/>
    <w:basedOn w:val="affff7"/>
    <w:rsid w:val="00176C87"/>
    <w:pPr>
      <w:spacing w:after="0" w:line="240" w:lineRule="atLeast"/>
      <w:ind w:left="0" w:firstLine="0"/>
    </w:pPr>
    <w:rPr>
      <w:rFonts w:ascii="Arial" w:hAnsi="Arial"/>
      <w:sz w:val="24"/>
      <w:szCs w:val="20"/>
    </w:rPr>
  </w:style>
  <w:style w:type="paragraph" w:customStyle="1" w:styleId="BodyText21">
    <w:name w:val="Body Text 21"/>
    <w:aliases w:val="îá1"/>
    <w:basedOn w:val="afb"/>
    <w:rsid w:val="00176C87"/>
    <w:rPr>
      <w:rFonts w:ascii="Arial" w:hAnsi="Arial"/>
      <w:sz w:val="24"/>
      <w:szCs w:val="20"/>
    </w:rPr>
  </w:style>
  <w:style w:type="paragraph" w:customStyle="1" w:styleId="affffffffffffff6">
    <w:name w:val="Обычный сжат межстрочн"/>
    <w:basedOn w:val="afb"/>
    <w:rsid w:val="00176C87"/>
    <w:pPr>
      <w:widowControl w:val="0"/>
      <w:overflowPunct w:val="0"/>
      <w:autoSpaceDE w:val="0"/>
      <w:autoSpaceDN w:val="0"/>
      <w:adjustRightInd w:val="0"/>
      <w:spacing w:line="224" w:lineRule="atLeast"/>
      <w:ind w:firstLine="284"/>
      <w:textAlignment w:val="baseline"/>
    </w:pPr>
    <w:rPr>
      <w:sz w:val="20"/>
      <w:szCs w:val="20"/>
    </w:rPr>
  </w:style>
  <w:style w:type="paragraph" w:customStyle="1" w:styleId="Normal10">
    <w:name w:val="Normal1"/>
    <w:rsid w:val="00176C87"/>
    <w:rPr>
      <w:sz w:val="24"/>
    </w:rPr>
  </w:style>
  <w:style w:type="paragraph" w:customStyle="1" w:styleId="Title10">
    <w:name w:val="Title1"/>
    <w:basedOn w:val="Normal10"/>
    <w:rsid w:val="00176C87"/>
    <w:pPr>
      <w:widowControl w:val="0"/>
      <w:spacing w:before="100" w:after="100" w:line="360" w:lineRule="auto"/>
      <w:ind w:firstLine="720"/>
      <w:jc w:val="center"/>
    </w:pPr>
  </w:style>
  <w:style w:type="paragraph" w:customStyle="1" w:styleId="BodyTextIndent21">
    <w:name w:val="Body Text Indent 21"/>
    <w:basedOn w:val="afb"/>
    <w:rsid w:val="00176C87"/>
    <w:pPr>
      <w:ind w:firstLine="720"/>
    </w:pPr>
    <w:rPr>
      <w:szCs w:val="20"/>
    </w:rPr>
  </w:style>
  <w:style w:type="paragraph" w:customStyle="1" w:styleId="BlockText1">
    <w:name w:val="Block Text1"/>
    <w:basedOn w:val="afb"/>
    <w:rsid w:val="00176C87"/>
    <w:pPr>
      <w:ind w:firstLine="0"/>
      <w:jc w:val="left"/>
    </w:pPr>
    <w:rPr>
      <w:szCs w:val="20"/>
    </w:rPr>
  </w:style>
  <w:style w:type="paragraph" w:customStyle="1" w:styleId="affffffffffffff7">
    <w:name w:val="Внутренний адрес"/>
    <w:basedOn w:val="afb"/>
    <w:rsid w:val="00176C87"/>
    <w:pPr>
      <w:ind w:firstLine="0"/>
    </w:pPr>
    <w:rPr>
      <w:szCs w:val="20"/>
      <w:lang w:val="en-US"/>
    </w:rPr>
  </w:style>
  <w:style w:type="paragraph" w:customStyle="1" w:styleId="BodyText31">
    <w:name w:val="Body Text 31"/>
    <w:basedOn w:val="afb"/>
    <w:rsid w:val="00176C87"/>
    <w:pPr>
      <w:overflowPunct w:val="0"/>
      <w:autoSpaceDE w:val="0"/>
      <w:autoSpaceDN w:val="0"/>
      <w:adjustRightInd w:val="0"/>
      <w:ind w:firstLine="0"/>
      <w:jc w:val="center"/>
      <w:textAlignment w:val="baseline"/>
    </w:pPr>
    <w:rPr>
      <w:szCs w:val="20"/>
    </w:rPr>
  </w:style>
  <w:style w:type="paragraph" w:customStyle="1" w:styleId="1ffff2">
    <w:name w:val="Îáû÷íûé 1"/>
    <w:basedOn w:val="afb"/>
    <w:uiPriority w:val="99"/>
    <w:rsid w:val="00176C87"/>
    <w:pPr>
      <w:ind w:firstLine="720"/>
    </w:pPr>
    <w:rPr>
      <w:rFonts w:ascii="Arial" w:hAnsi="Arial"/>
      <w:sz w:val="24"/>
      <w:szCs w:val="20"/>
    </w:rPr>
  </w:style>
  <w:style w:type="paragraph" w:customStyle="1" w:styleId="1ffff3">
    <w:name w:val="Îñíîâíîé òåêñò ñ îòñòóïîì.îá1"/>
    <w:basedOn w:val="afb"/>
    <w:rsid w:val="00176C87"/>
    <w:pPr>
      <w:ind w:firstLine="851"/>
    </w:pPr>
    <w:rPr>
      <w:sz w:val="20"/>
      <w:szCs w:val="20"/>
    </w:rPr>
  </w:style>
  <w:style w:type="paragraph" w:customStyle="1" w:styleId="4a">
    <w:name w:val="Îñíîâíîé òåêñò 4"/>
    <w:basedOn w:val="afb"/>
    <w:rsid w:val="00176C87"/>
    <w:pPr>
      <w:spacing w:after="120"/>
      <w:ind w:left="283" w:firstLine="720"/>
    </w:pPr>
    <w:rPr>
      <w:rFonts w:ascii="Arial" w:hAnsi="Arial"/>
      <w:sz w:val="23"/>
      <w:szCs w:val="20"/>
    </w:rPr>
  </w:style>
  <w:style w:type="paragraph" w:styleId="1ffff4">
    <w:name w:val="index 1"/>
    <w:basedOn w:val="afb"/>
    <w:next w:val="afb"/>
    <w:autoRedefine/>
    <w:rsid w:val="00176C87"/>
    <w:pPr>
      <w:spacing w:line="276" w:lineRule="auto"/>
      <w:ind w:left="220" w:hanging="220"/>
      <w:jc w:val="left"/>
    </w:pPr>
    <w:rPr>
      <w:sz w:val="20"/>
      <w:szCs w:val="20"/>
      <w:lang w:eastAsia="en-US"/>
    </w:rPr>
  </w:style>
  <w:style w:type="paragraph" w:customStyle="1" w:styleId="Preformat">
    <w:name w:val="Preformat"/>
    <w:rsid w:val="00176C87"/>
    <w:rPr>
      <w:rFonts w:ascii="Courier New" w:hAnsi="Courier New"/>
    </w:rPr>
  </w:style>
  <w:style w:type="paragraph" w:customStyle="1" w:styleId="Context">
    <w:name w:val="Context"/>
    <w:rsid w:val="00176C87"/>
    <w:rPr>
      <w:rFonts w:ascii="Arial" w:hAnsi="Arial"/>
      <w:sz w:val="18"/>
    </w:rPr>
  </w:style>
  <w:style w:type="paragraph" w:customStyle="1" w:styleId="affffffffffffff8">
    <w:name w:val="табличный"/>
    <w:basedOn w:val="afb"/>
    <w:rsid w:val="00176C87"/>
    <w:pPr>
      <w:ind w:firstLine="0"/>
    </w:pPr>
    <w:rPr>
      <w:sz w:val="18"/>
      <w:szCs w:val="20"/>
    </w:rPr>
  </w:style>
  <w:style w:type="paragraph" w:customStyle="1" w:styleId="affffffffffffff9">
    <w:name w:val="Список определений"/>
    <w:basedOn w:val="afb"/>
    <w:next w:val="afb"/>
    <w:rsid w:val="00176C87"/>
    <w:pPr>
      <w:ind w:left="360" w:firstLine="0"/>
      <w:jc w:val="left"/>
    </w:pPr>
    <w:rPr>
      <w:sz w:val="24"/>
      <w:szCs w:val="20"/>
    </w:rPr>
  </w:style>
  <w:style w:type="paragraph" w:customStyle="1" w:styleId="H3">
    <w:name w:val="H3"/>
    <w:basedOn w:val="afb"/>
    <w:next w:val="afb"/>
    <w:rsid w:val="00176C87"/>
    <w:pPr>
      <w:keepNext/>
      <w:spacing w:before="100" w:after="100"/>
      <w:ind w:firstLine="0"/>
      <w:jc w:val="left"/>
      <w:outlineLvl w:val="3"/>
    </w:pPr>
    <w:rPr>
      <w:b/>
      <w:szCs w:val="20"/>
    </w:rPr>
  </w:style>
  <w:style w:type="paragraph" w:customStyle="1" w:styleId="Index">
    <w:name w:val="Index"/>
    <w:basedOn w:val="afb"/>
    <w:rsid w:val="00176C87"/>
    <w:pPr>
      <w:widowControl w:val="0"/>
      <w:ind w:firstLine="0"/>
      <w:jc w:val="left"/>
    </w:pPr>
    <w:rPr>
      <w:rFonts w:ascii="Arial" w:hAnsi="Arial"/>
      <w:sz w:val="24"/>
      <w:szCs w:val="20"/>
    </w:rPr>
  </w:style>
  <w:style w:type="paragraph" w:customStyle="1" w:styleId="caaieiaie1">
    <w:name w:val="caaieiaie 1"/>
    <w:basedOn w:val="afb"/>
    <w:next w:val="afb"/>
    <w:rsid w:val="00176C87"/>
    <w:pPr>
      <w:keepNext/>
      <w:ind w:left="1353" w:right="425" w:firstLine="0"/>
      <w:jc w:val="left"/>
    </w:pPr>
    <w:rPr>
      <w:szCs w:val="20"/>
    </w:rPr>
  </w:style>
  <w:style w:type="paragraph" w:customStyle="1" w:styleId="BodyTextIndent1">
    <w:name w:val="Body Text Indent1"/>
    <w:basedOn w:val="afb"/>
    <w:rsid w:val="00176C87"/>
    <w:pPr>
      <w:spacing w:after="120"/>
      <w:ind w:left="283" w:firstLine="0"/>
      <w:jc w:val="left"/>
    </w:pPr>
    <w:rPr>
      <w:sz w:val="24"/>
      <w:szCs w:val="20"/>
    </w:rPr>
  </w:style>
  <w:style w:type="paragraph" w:customStyle="1" w:styleId="1ffff5">
    <w:name w:val="Основной текст с отступом.Основной текст 1.Нумерованный список !!"/>
    <w:basedOn w:val="afb"/>
    <w:rsid w:val="00176C87"/>
    <w:pPr>
      <w:ind w:firstLine="567"/>
    </w:pPr>
    <w:rPr>
      <w:szCs w:val="20"/>
    </w:rPr>
  </w:style>
  <w:style w:type="paragraph" w:customStyle="1" w:styleId="affffffffffffffa">
    <w:name w:val="Документ"/>
    <w:basedOn w:val="afb"/>
    <w:rsid w:val="00176C87"/>
    <w:pPr>
      <w:spacing w:after="120"/>
    </w:pPr>
    <w:rPr>
      <w:szCs w:val="20"/>
    </w:rPr>
  </w:style>
  <w:style w:type="paragraph" w:customStyle="1" w:styleId="affffffffffffffb">
    <w:name w:val="???????"/>
    <w:rsid w:val="00176C87"/>
    <w:rPr>
      <w:sz w:val="28"/>
    </w:rPr>
  </w:style>
  <w:style w:type="paragraph" w:customStyle="1" w:styleId="3H3">
    <w:name w:val="заголовок 3.H3"/>
    <w:basedOn w:val="afb"/>
    <w:next w:val="afb"/>
    <w:rsid w:val="00176C87"/>
    <w:pPr>
      <w:keepNext/>
      <w:spacing w:before="240" w:after="60"/>
      <w:ind w:firstLine="0"/>
      <w:jc w:val="left"/>
    </w:pPr>
    <w:rPr>
      <w:rFonts w:ascii="Impact" w:hAnsi="Impact"/>
      <w:sz w:val="24"/>
      <w:szCs w:val="20"/>
    </w:rPr>
  </w:style>
  <w:style w:type="paragraph" w:customStyle="1" w:styleId="NormalFirst">
    <w:name w:val="Normal First"/>
    <w:basedOn w:val="afb"/>
    <w:next w:val="afb"/>
    <w:rsid w:val="00176C87"/>
    <w:pPr>
      <w:ind w:firstLine="0"/>
      <w:jc w:val="left"/>
    </w:pPr>
    <w:rPr>
      <w:sz w:val="24"/>
      <w:szCs w:val="20"/>
    </w:rPr>
  </w:style>
  <w:style w:type="paragraph" w:customStyle="1" w:styleId="1H1">
    <w:name w:val="заголовок 1.H1"/>
    <w:basedOn w:val="afb"/>
    <w:next w:val="afb"/>
    <w:rsid w:val="00176C87"/>
    <w:pPr>
      <w:keepNext/>
      <w:overflowPunct w:val="0"/>
      <w:autoSpaceDE w:val="0"/>
      <w:autoSpaceDN w:val="0"/>
      <w:adjustRightInd w:val="0"/>
      <w:ind w:firstLine="0"/>
      <w:jc w:val="left"/>
      <w:textAlignment w:val="baseline"/>
    </w:pPr>
    <w:rPr>
      <w:b/>
      <w:szCs w:val="20"/>
    </w:rPr>
  </w:style>
  <w:style w:type="paragraph" w:customStyle="1" w:styleId="Iauiue">
    <w:name w:val="Iau?iue"/>
    <w:rsid w:val="00176C87"/>
    <w:pPr>
      <w:overflowPunct w:val="0"/>
      <w:autoSpaceDE w:val="0"/>
      <w:autoSpaceDN w:val="0"/>
      <w:adjustRightInd w:val="0"/>
      <w:textAlignment w:val="baseline"/>
    </w:pPr>
    <w:rPr>
      <w:sz w:val="28"/>
    </w:rPr>
  </w:style>
  <w:style w:type="paragraph" w:customStyle="1" w:styleId="BodyText22">
    <w:name w:val="Body Text 22"/>
    <w:basedOn w:val="afb"/>
    <w:rsid w:val="00176C87"/>
    <w:pPr>
      <w:autoSpaceDE w:val="0"/>
      <w:autoSpaceDN w:val="0"/>
      <w:spacing w:after="120"/>
      <w:ind w:left="283" w:firstLine="0"/>
      <w:jc w:val="left"/>
    </w:pPr>
    <w:rPr>
      <w:sz w:val="20"/>
      <w:szCs w:val="20"/>
    </w:rPr>
  </w:style>
  <w:style w:type="paragraph" w:customStyle="1" w:styleId="D1">
    <w:name w:val="Обычный/D1"/>
    <w:rsid w:val="00176C87"/>
    <w:pPr>
      <w:autoSpaceDE w:val="0"/>
      <w:autoSpaceDN w:val="0"/>
    </w:pPr>
  </w:style>
  <w:style w:type="paragraph" w:customStyle="1" w:styleId="BodyText23">
    <w:name w:val="Body Text 23"/>
    <w:basedOn w:val="afb"/>
    <w:rsid w:val="00176C87"/>
    <w:pPr>
      <w:autoSpaceDE w:val="0"/>
      <w:autoSpaceDN w:val="0"/>
      <w:ind w:firstLine="0"/>
      <w:jc w:val="center"/>
    </w:pPr>
    <w:rPr>
      <w:b/>
      <w:szCs w:val="20"/>
    </w:rPr>
  </w:style>
  <w:style w:type="paragraph" w:customStyle="1" w:styleId="affffffffffffffc">
    <w:name w:val="заявление"/>
    <w:basedOn w:val="afb"/>
    <w:rsid w:val="00176C87"/>
    <w:pPr>
      <w:autoSpaceDE w:val="0"/>
      <w:autoSpaceDN w:val="0"/>
      <w:spacing w:line="360" w:lineRule="auto"/>
      <w:ind w:firstLine="0"/>
    </w:pPr>
    <w:rPr>
      <w:rFonts w:ascii="Arial" w:hAnsi="Arial"/>
      <w:b/>
      <w:sz w:val="24"/>
      <w:szCs w:val="20"/>
    </w:rPr>
  </w:style>
  <w:style w:type="paragraph" w:customStyle="1" w:styleId="affffffffffffffd">
    <w:name w:val="название раздела (всех уровней)"/>
    <w:basedOn w:val="37"/>
    <w:rsid w:val="00176C87"/>
    <w:pPr>
      <w:spacing w:before="240" w:after="240" w:line="360" w:lineRule="auto"/>
      <w:ind w:firstLine="0"/>
    </w:pPr>
    <w:rPr>
      <w:b/>
      <w:sz w:val="24"/>
      <w:szCs w:val="20"/>
      <w:u w:val="single"/>
    </w:rPr>
  </w:style>
  <w:style w:type="paragraph" w:customStyle="1" w:styleId="affffffffffffffe">
    <w:name w:val="первый абзац"/>
    <w:basedOn w:val="29"/>
    <w:rsid w:val="00176C87"/>
    <w:pPr>
      <w:spacing w:before="120" w:line="240" w:lineRule="auto"/>
      <w:ind w:firstLine="720"/>
      <w:jc w:val="both"/>
    </w:pPr>
  </w:style>
  <w:style w:type="paragraph" w:customStyle="1" w:styleId="2ff6">
    <w:name w:val="Стиль 2"/>
    <w:basedOn w:val="afb"/>
    <w:rsid w:val="00176C87"/>
    <w:pPr>
      <w:ind w:firstLine="0"/>
      <w:jc w:val="left"/>
    </w:pPr>
    <w:rPr>
      <w:rFonts w:ascii="Arial" w:hAnsi="Arial"/>
      <w:sz w:val="20"/>
      <w:szCs w:val="20"/>
    </w:rPr>
  </w:style>
  <w:style w:type="paragraph" w:customStyle="1" w:styleId="afffffffffffffff">
    <w:name w:val="Англ_яз"/>
    <w:basedOn w:val="afb"/>
    <w:rsid w:val="00176C87"/>
    <w:pPr>
      <w:ind w:firstLine="0"/>
    </w:pPr>
    <w:rPr>
      <w:smallCaps/>
      <w:kern w:val="20"/>
      <w:sz w:val="24"/>
      <w:szCs w:val="20"/>
      <w:lang w:val="en-US"/>
    </w:rPr>
  </w:style>
  <w:style w:type="paragraph" w:customStyle="1" w:styleId="Heading51">
    <w:name w:val="Heading 51"/>
    <w:basedOn w:val="Normal10"/>
    <w:next w:val="Normal10"/>
    <w:rsid w:val="00176C87"/>
    <w:pPr>
      <w:keepNext/>
      <w:spacing w:line="360" w:lineRule="auto"/>
    </w:pPr>
    <w:rPr>
      <w:b/>
    </w:rPr>
  </w:style>
  <w:style w:type="paragraph" w:customStyle="1" w:styleId="Heading61">
    <w:name w:val="Heading 61"/>
    <w:basedOn w:val="afb"/>
    <w:next w:val="afb"/>
    <w:rsid w:val="00176C87"/>
    <w:pPr>
      <w:keepNext/>
      <w:spacing w:line="360" w:lineRule="auto"/>
      <w:ind w:firstLine="0"/>
      <w:jc w:val="center"/>
    </w:pPr>
    <w:rPr>
      <w:b/>
      <w:sz w:val="24"/>
      <w:szCs w:val="20"/>
    </w:rPr>
  </w:style>
  <w:style w:type="paragraph" w:customStyle="1" w:styleId="BodyText1">
    <w:name w:val="Body Text1"/>
    <w:basedOn w:val="Normal10"/>
    <w:rsid w:val="00176C87"/>
    <w:pPr>
      <w:tabs>
        <w:tab w:val="left" w:pos="709"/>
      </w:tabs>
      <w:ind w:right="113"/>
      <w:jc w:val="center"/>
    </w:pPr>
    <w:rPr>
      <w:sz w:val="28"/>
    </w:rPr>
  </w:style>
  <w:style w:type="paragraph" w:customStyle="1" w:styleId="2ff7">
    <w:name w:val="заголовок 2"/>
    <w:basedOn w:val="afb"/>
    <w:next w:val="afb"/>
    <w:rsid w:val="00176C87"/>
    <w:pPr>
      <w:keepNext/>
      <w:spacing w:line="360" w:lineRule="auto"/>
      <w:ind w:firstLine="0"/>
      <w:outlineLvl w:val="1"/>
    </w:pPr>
    <w:rPr>
      <w:sz w:val="24"/>
      <w:szCs w:val="20"/>
    </w:rPr>
  </w:style>
  <w:style w:type="paragraph" w:customStyle="1" w:styleId="afffffffffffffff0">
    <w:name w:val="мой текст"/>
    <w:basedOn w:val="1a"/>
    <w:rsid w:val="00176C87"/>
    <w:pPr>
      <w:keepNext w:val="0"/>
      <w:pageBreakBefore w:val="0"/>
      <w:ind w:firstLine="567"/>
      <w:jc w:val="both"/>
    </w:pPr>
    <w:rPr>
      <w:b w:val="0"/>
      <w:bCs w:val="0"/>
      <w:caps w:val="0"/>
      <w:kern w:val="0"/>
      <w:sz w:val="24"/>
      <w:szCs w:val="20"/>
      <w:lang w:val="ru-RU" w:eastAsia="ru-RU"/>
    </w:rPr>
  </w:style>
  <w:style w:type="paragraph" w:customStyle="1" w:styleId="afffffffffffffff1">
    <w:name w:val="Текст ГД"/>
    <w:basedOn w:val="afb"/>
    <w:autoRedefine/>
    <w:rsid w:val="00176C87"/>
    <w:pPr>
      <w:suppressLineNumbers/>
      <w:ind w:firstLine="851"/>
    </w:pPr>
    <w:rPr>
      <w:szCs w:val="20"/>
    </w:rPr>
  </w:style>
  <w:style w:type="paragraph" w:customStyle="1" w:styleId="PlainText1">
    <w:name w:val="Plain Text1"/>
    <w:basedOn w:val="afb"/>
    <w:rsid w:val="00176C87"/>
    <w:pPr>
      <w:widowControl w:val="0"/>
      <w:ind w:firstLine="0"/>
      <w:jc w:val="left"/>
    </w:pPr>
    <w:rPr>
      <w:rFonts w:ascii="Courier New" w:hAnsi="Courier New"/>
      <w:sz w:val="20"/>
      <w:szCs w:val="20"/>
    </w:rPr>
  </w:style>
  <w:style w:type="paragraph" w:customStyle="1" w:styleId="afffffffffffffff2">
    <w:name w:val="текст сноски"/>
    <w:basedOn w:val="afb"/>
    <w:rsid w:val="00176C87"/>
    <w:pPr>
      <w:ind w:firstLine="0"/>
    </w:pPr>
    <w:rPr>
      <w:rFonts w:ascii="Arial" w:hAnsi="Arial"/>
      <w:sz w:val="20"/>
      <w:szCs w:val="20"/>
      <w:lang w:val="en-US"/>
    </w:rPr>
  </w:style>
  <w:style w:type="paragraph" w:customStyle="1" w:styleId="afffffffffffffff3">
    <w:name w:val="абзац Знак"/>
    <w:basedOn w:val="afb"/>
    <w:link w:val="afffffffffffffff4"/>
    <w:autoRedefine/>
    <w:rsid w:val="00176C87"/>
    <w:pPr>
      <w:widowControl w:val="0"/>
      <w:ind w:firstLine="540"/>
      <w:outlineLvl w:val="0"/>
    </w:pPr>
    <w:rPr>
      <w:iCs/>
      <w:szCs w:val="28"/>
      <w:lang w:val="x-none" w:eastAsia="x-none"/>
    </w:rPr>
  </w:style>
  <w:style w:type="character" w:customStyle="1" w:styleId="afffffffffffffff4">
    <w:name w:val="абзац Знак Знак"/>
    <w:link w:val="afffffffffffffff3"/>
    <w:locked/>
    <w:rsid w:val="00176C87"/>
    <w:rPr>
      <w:rFonts w:cs="Arial"/>
      <w:iCs/>
      <w:sz w:val="28"/>
      <w:szCs w:val="28"/>
    </w:rPr>
  </w:style>
  <w:style w:type="paragraph" w:customStyle="1" w:styleId="3fb">
    <w:name w:val="Абзац3"/>
    <w:basedOn w:val="afb"/>
    <w:link w:val="3fc"/>
    <w:rsid w:val="00176C87"/>
    <w:pPr>
      <w:ind w:firstLine="567"/>
    </w:pPr>
    <w:rPr>
      <w:sz w:val="24"/>
      <w:szCs w:val="20"/>
      <w:lang w:val="x-none" w:eastAsia="x-none"/>
    </w:rPr>
  </w:style>
  <w:style w:type="character" w:customStyle="1" w:styleId="3fc">
    <w:name w:val="Абзац3 Знак"/>
    <w:link w:val="3fb"/>
    <w:locked/>
    <w:rsid w:val="00176C87"/>
    <w:rPr>
      <w:sz w:val="24"/>
    </w:rPr>
  </w:style>
  <w:style w:type="paragraph" w:customStyle="1" w:styleId="afffffffffffffff5">
    <w:name w:val="Èííà"/>
    <w:basedOn w:val="afb"/>
    <w:rsid w:val="00176C87"/>
    <w:pPr>
      <w:spacing w:line="240" w:lineRule="atLeast"/>
      <w:ind w:firstLine="0"/>
    </w:pPr>
    <w:rPr>
      <w:rFonts w:ascii="Arial" w:hAnsi="Arial"/>
      <w:sz w:val="24"/>
      <w:szCs w:val="20"/>
    </w:rPr>
  </w:style>
  <w:style w:type="character" w:customStyle="1" w:styleId="1ffff6">
    <w:name w:val="таб Знак Знак1"/>
    <w:locked/>
    <w:rsid w:val="00176C87"/>
    <w:rPr>
      <w:sz w:val="24"/>
    </w:rPr>
  </w:style>
  <w:style w:type="paragraph" w:customStyle="1" w:styleId="afffffffffffffff6">
    <w:name w:val="рис"/>
    <w:basedOn w:val="affffb"/>
    <w:link w:val="afffffffffffffff7"/>
    <w:rsid w:val="00176C87"/>
    <w:pPr>
      <w:tabs>
        <w:tab w:val="num" w:pos="1429"/>
      </w:tabs>
      <w:spacing w:after="0"/>
      <w:ind w:left="1429" w:hanging="360"/>
      <w:jc w:val="center"/>
    </w:pPr>
    <w:rPr>
      <w:szCs w:val="20"/>
    </w:rPr>
  </w:style>
  <w:style w:type="character" w:customStyle="1" w:styleId="apple-converted-space">
    <w:name w:val="apple-converted-space"/>
    <w:rsid w:val="00176C87"/>
    <w:rPr>
      <w:rFonts w:cs="Times New Roman"/>
    </w:rPr>
  </w:style>
  <w:style w:type="paragraph" w:customStyle="1" w:styleId="afffffffffffffff8">
    <w:name w:val="обычный"/>
    <w:basedOn w:val="afb"/>
    <w:link w:val="afffffffffffffff9"/>
    <w:rsid w:val="00176C87"/>
    <w:pPr>
      <w:widowControl w:val="0"/>
      <w:spacing w:after="60"/>
      <w:ind w:firstLine="567"/>
    </w:pPr>
    <w:rPr>
      <w:sz w:val="20"/>
      <w:szCs w:val="20"/>
    </w:rPr>
  </w:style>
  <w:style w:type="character" w:customStyle="1" w:styleId="afffffffffffffff9">
    <w:name w:val="обычный Знак"/>
    <w:link w:val="afffffffffffffff8"/>
    <w:locked/>
    <w:rsid w:val="00176C87"/>
  </w:style>
  <w:style w:type="paragraph" w:customStyle="1" w:styleId="BodyText211">
    <w:name w:val="Body Text 211"/>
    <w:basedOn w:val="afb"/>
    <w:rsid w:val="00176C87"/>
    <w:pPr>
      <w:ind w:firstLine="0"/>
      <w:jc w:val="center"/>
    </w:pPr>
    <w:rPr>
      <w:rFonts w:ascii="Arial" w:hAnsi="Arial"/>
      <w:color w:val="000000"/>
      <w:sz w:val="20"/>
      <w:szCs w:val="20"/>
    </w:rPr>
  </w:style>
  <w:style w:type="paragraph" w:customStyle="1" w:styleId="1ffff7">
    <w:name w:val="Основной текст с отступом.Основной текст 1.Нумерованный список !!.Надин стиль"/>
    <w:basedOn w:val="afb"/>
    <w:rsid w:val="00176C87"/>
    <w:pPr>
      <w:ind w:firstLine="426"/>
      <w:jc w:val="left"/>
    </w:pPr>
    <w:rPr>
      <w:sz w:val="20"/>
      <w:szCs w:val="20"/>
    </w:rPr>
  </w:style>
  <w:style w:type="paragraph" w:customStyle="1" w:styleId="1TimesNewRoman140">
    <w:name w:val="Стиль Заголовок 1 + Times New Roman 14 пт По центру Перед:  0 пт..."/>
    <w:basedOn w:val="1a"/>
    <w:rsid w:val="00176C87"/>
    <w:pPr>
      <w:keepNext w:val="0"/>
    </w:pPr>
    <w:rPr>
      <w:iCs/>
      <w:caps w:val="0"/>
      <w:kern w:val="0"/>
      <w:szCs w:val="20"/>
      <w:lang w:val="ru-RU" w:eastAsia="ru-RU"/>
    </w:rPr>
  </w:style>
  <w:style w:type="paragraph" w:customStyle="1" w:styleId="1TimesNewRoman14">
    <w:name w:val="Стиль Заголовок 1 + Times New Roman 14 пт По центру"/>
    <w:basedOn w:val="1a"/>
    <w:rsid w:val="00176C87"/>
    <w:pPr>
      <w:keepNext w:val="0"/>
    </w:pPr>
    <w:rPr>
      <w:iCs/>
      <w:caps w:val="0"/>
      <w:kern w:val="0"/>
      <w:szCs w:val="20"/>
      <w:lang w:val="ru-RU" w:eastAsia="ru-RU"/>
    </w:rPr>
  </w:style>
  <w:style w:type="paragraph" w:customStyle="1" w:styleId="1TimesNewRoman141">
    <w:name w:val="Стиль Заголовок 1 + Times New Roman 14 пт"/>
    <w:basedOn w:val="1a"/>
    <w:rsid w:val="00176C87"/>
    <w:pPr>
      <w:keepNext w:val="0"/>
    </w:pPr>
    <w:rPr>
      <w:rFonts w:cs="Arial"/>
      <w:iCs/>
      <w:caps w:val="0"/>
      <w:kern w:val="0"/>
      <w:szCs w:val="28"/>
      <w:lang w:val="ru-RU" w:eastAsia="ru-RU"/>
    </w:rPr>
  </w:style>
  <w:style w:type="paragraph" w:customStyle="1" w:styleId="1TimesNewRoman1410">
    <w:name w:val="Стиль Заголовок 1 + Times New Roman 14 пт1"/>
    <w:basedOn w:val="1a"/>
    <w:rsid w:val="00176C87"/>
    <w:pPr>
      <w:keepNext w:val="0"/>
      <w:pageBreakBefore w:val="0"/>
    </w:pPr>
    <w:rPr>
      <w:rFonts w:cs="Arial"/>
      <w:iCs/>
      <w:caps w:val="0"/>
      <w:kern w:val="0"/>
      <w:szCs w:val="28"/>
      <w:lang w:val="ru-RU" w:eastAsia="ru-RU"/>
    </w:rPr>
  </w:style>
  <w:style w:type="paragraph" w:customStyle="1" w:styleId="2TimesNewRoman">
    <w:name w:val="Заголовок 2 + Times New Roman"/>
    <w:aliases w:val="14 пт,По центру"/>
    <w:basedOn w:val="32"/>
    <w:qFormat/>
    <w:rsid w:val="00176C87"/>
    <w:pPr>
      <w:spacing w:before="240" w:after="60"/>
    </w:pPr>
    <w:rPr>
      <w:i w:val="0"/>
      <w:szCs w:val="28"/>
      <w:lang w:val="ru-RU" w:eastAsia="ru-RU"/>
    </w:rPr>
  </w:style>
  <w:style w:type="paragraph" w:customStyle="1" w:styleId="Ob">
    <w:name w:val="Ob"/>
    <w:basedOn w:val="afb"/>
    <w:rsid w:val="00176C87"/>
    <w:pPr>
      <w:widowControl w:val="0"/>
      <w:autoSpaceDE w:val="0"/>
      <w:autoSpaceDN w:val="0"/>
      <w:adjustRightInd w:val="0"/>
      <w:spacing w:line="312" w:lineRule="auto"/>
    </w:pPr>
    <w:rPr>
      <w:sz w:val="26"/>
      <w:szCs w:val="20"/>
    </w:rPr>
  </w:style>
  <w:style w:type="paragraph" w:customStyle="1" w:styleId="214">
    <w:name w:val="Стиль Основной текст с отступом 2 + 14 пт Черный По правому краю..."/>
    <w:basedOn w:val="29"/>
    <w:rsid w:val="00176C87"/>
    <w:pPr>
      <w:spacing w:line="240" w:lineRule="auto"/>
      <w:ind w:firstLine="0"/>
      <w:jc w:val="right"/>
    </w:pPr>
    <w:rPr>
      <w:color w:val="000000"/>
    </w:rPr>
  </w:style>
  <w:style w:type="paragraph" w:customStyle="1" w:styleId="00">
    <w:name w:val="После:  0 пт"/>
    <w:aliases w:val="Обычный + 14 пт,Обычный + 10 пт,После:  0 пт Знак Знак,27 см,Обычный + Черный,Первая строка:  0,11 см,курсив,95 см,По ширине Знак Знак,По правому краю"/>
    <w:basedOn w:val="afb"/>
    <w:link w:val="1420"/>
    <w:rsid w:val="00176C87"/>
    <w:pPr>
      <w:spacing w:line="360" w:lineRule="auto"/>
    </w:pPr>
    <w:rPr>
      <w:rFonts w:ascii="Calibri" w:hAnsi="Calibri"/>
      <w:sz w:val="20"/>
      <w:lang w:val="x-none" w:eastAsia="x-none"/>
    </w:rPr>
  </w:style>
  <w:style w:type="character" w:customStyle="1" w:styleId="1420">
    <w:name w:val="Основной текст + 14 пт2"/>
    <w:aliases w:val="Черный3,По ширине2,Первая строка:  1 см2,После:  0 пт Знак Знак1,Черный5,По ширине4"/>
    <w:link w:val="00"/>
    <w:locked/>
    <w:rsid w:val="00176C87"/>
    <w:rPr>
      <w:rFonts w:ascii="Calibri" w:hAnsi="Calibri"/>
      <w:szCs w:val="24"/>
    </w:rPr>
  </w:style>
  <w:style w:type="paragraph" w:customStyle="1" w:styleId="1ffff8">
    <w:name w:val="Заголовок записки1"/>
    <w:basedOn w:val="afb"/>
    <w:next w:val="afb"/>
    <w:rsid w:val="00176C87"/>
    <w:pPr>
      <w:ind w:firstLine="0"/>
      <w:jc w:val="right"/>
    </w:pPr>
  </w:style>
  <w:style w:type="paragraph" w:customStyle="1" w:styleId="1ffff9">
    <w:name w:val="табл 1а"/>
    <w:basedOn w:val="affff7"/>
    <w:rsid w:val="00176C87"/>
    <w:pPr>
      <w:spacing w:after="0"/>
      <w:ind w:left="0" w:firstLine="0"/>
      <w:jc w:val="right"/>
    </w:pPr>
    <w:rPr>
      <w:i/>
      <w:iCs/>
      <w:szCs w:val="20"/>
    </w:rPr>
  </w:style>
  <w:style w:type="paragraph" w:customStyle="1" w:styleId="1ffffa">
    <w:name w:val="рис.1а"/>
    <w:basedOn w:val="affffb"/>
    <w:link w:val="1ffffb"/>
    <w:rsid w:val="00176C87"/>
    <w:pPr>
      <w:ind w:firstLine="567"/>
      <w:jc w:val="center"/>
    </w:pPr>
    <w:rPr>
      <w:i/>
      <w:szCs w:val="28"/>
    </w:rPr>
  </w:style>
  <w:style w:type="character" w:customStyle="1" w:styleId="1ffffb">
    <w:name w:val="рис.1а Знак"/>
    <w:link w:val="1ffffa"/>
    <w:locked/>
    <w:rsid w:val="00176C87"/>
    <w:rPr>
      <w:i/>
      <w:sz w:val="28"/>
      <w:szCs w:val="28"/>
    </w:rPr>
  </w:style>
  <w:style w:type="paragraph" w:customStyle="1" w:styleId="afffffffffffffffa">
    <w:name w:val="Мал_маркер"/>
    <w:basedOn w:val="afb"/>
    <w:link w:val="afffffffffffffffb"/>
    <w:rsid w:val="00176C87"/>
    <w:pPr>
      <w:tabs>
        <w:tab w:val="num" w:pos="1260"/>
      </w:tabs>
      <w:ind w:left="1260" w:hanging="360"/>
      <w:jc w:val="left"/>
    </w:pPr>
    <w:rPr>
      <w:sz w:val="20"/>
      <w:lang w:val="x-none" w:eastAsia="x-none"/>
    </w:rPr>
  </w:style>
  <w:style w:type="paragraph" w:customStyle="1" w:styleId="afffffffffffffffc">
    <w:name w:val="Оснъ"/>
    <w:basedOn w:val="29"/>
    <w:rsid w:val="00176C87"/>
    <w:pPr>
      <w:tabs>
        <w:tab w:val="num" w:pos="360"/>
      </w:tabs>
      <w:spacing w:after="120" w:line="240" w:lineRule="auto"/>
      <w:ind w:firstLine="360"/>
      <w:jc w:val="both"/>
    </w:pPr>
    <w:rPr>
      <w:szCs w:val="24"/>
    </w:rPr>
  </w:style>
  <w:style w:type="paragraph" w:customStyle="1" w:styleId="2ff8">
    <w:name w:val="Основной текст2"/>
    <w:basedOn w:val="afb"/>
    <w:rsid w:val="00176C87"/>
    <w:pPr>
      <w:spacing w:before="60" w:after="60"/>
      <w:ind w:firstLine="0"/>
    </w:pPr>
    <w:rPr>
      <w:rFonts w:ascii="Arial" w:hAnsi="Arial"/>
      <w:b/>
      <w:i/>
      <w:sz w:val="20"/>
      <w:szCs w:val="20"/>
      <w:lang w:val="en-US"/>
    </w:rPr>
  </w:style>
  <w:style w:type="paragraph" w:customStyle="1" w:styleId="2ff9">
    <w:name w:val="Заголовок2"/>
    <w:basedOn w:val="affffa"/>
    <w:rsid w:val="00176C87"/>
  </w:style>
  <w:style w:type="paragraph" w:customStyle="1" w:styleId="100">
    <w:name w:val="Стиль обычный + 10 пт"/>
    <w:basedOn w:val="afffffffffffffff8"/>
    <w:link w:val="101"/>
    <w:rsid w:val="00176C87"/>
    <w:pPr>
      <w:spacing w:after="0"/>
    </w:pPr>
  </w:style>
  <w:style w:type="character" w:customStyle="1" w:styleId="101">
    <w:name w:val="Стиль обычный + 10 пт Знак"/>
    <w:basedOn w:val="afffffffffffffff9"/>
    <w:link w:val="100"/>
    <w:locked/>
    <w:rsid w:val="00176C87"/>
  </w:style>
  <w:style w:type="paragraph" w:customStyle="1" w:styleId="2ffa">
    <w:name w:val="Обычный2"/>
    <w:basedOn w:val="afb"/>
    <w:rsid w:val="00176C87"/>
    <w:pPr>
      <w:spacing w:before="100" w:beforeAutospacing="1" w:after="100" w:afterAutospacing="1"/>
      <w:ind w:firstLine="0"/>
      <w:jc w:val="left"/>
    </w:pPr>
    <w:rPr>
      <w:sz w:val="20"/>
    </w:rPr>
  </w:style>
  <w:style w:type="paragraph" w:customStyle="1" w:styleId="afffffffffffffffd">
    <w:name w:val="РПС_заголовок таблицы"/>
    <w:basedOn w:val="affff6"/>
    <w:link w:val="afffffffffffffffe"/>
    <w:qFormat/>
    <w:rsid w:val="00176C87"/>
    <w:pPr>
      <w:spacing w:line="240" w:lineRule="auto"/>
      <w:jc w:val="center"/>
    </w:pPr>
    <w:rPr>
      <w:bCs/>
      <w:i/>
      <w:szCs w:val="24"/>
      <w:lang w:val="x-none" w:eastAsia="x-none"/>
    </w:rPr>
  </w:style>
  <w:style w:type="character" w:customStyle="1" w:styleId="afffffffffffffffe">
    <w:name w:val="РПС_заголовок таблицы Знак"/>
    <w:link w:val="afffffffffffffffd"/>
    <w:locked/>
    <w:rsid w:val="00176C87"/>
    <w:rPr>
      <w:bCs/>
      <w:i/>
      <w:sz w:val="28"/>
      <w:szCs w:val="24"/>
    </w:rPr>
  </w:style>
  <w:style w:type="paragraph" w:customStyle="1" w:styleId="affffffffffffffff">
    <w:name w:val="РПС_таблица"/>
    <w:basedOn w:val="35"/>
    <w:link w:val="affffffffffffffff0"/>
    <w:rsid w:val="00176C87"/>
    <w:pPr>
      <w:spacing w:after="0"/>
      <w:ind w:left="0" w:firstLine="0"/>
      <w:jc w:val="right"/>
    </w:pPr>
    <w:rPr>
      <w:sz w:val="28"/>
      <w:szCs w:val="22"/>
    </w:rPr>
  </w:style>
  <w:style w:type="character" w:customStyle="1" w:styleId="affffffffffffffff0">
    <w:name w:val="РПС_таблица Знак"/>
    <w:link w:val="affffffffffffffff"/>
    <w:locked/>
    <w:rsid w:val="00176C87"/>
    <w:rPr>
      <w:sz w:val="28"/>
      <w:szCs w:val="22"/>
    </w:rPr>
  </w:style>
  <w:style w:type="paragraph" w:customStyle="1" w:styleId="4b">
    <w:name w:val="заголовок 4а"/>
    <w:basedOn w:val="afb"/>
    <w:rsid w:val="00176C87"/>
    <w:pPr>
      <w:ind w:left="1561" w:right="-250" w:hanging="72"/>
      <w:jc w:val="right"/>
    </w:pPr>
    <w:rPr>
      <w:szCs w:val="28"/>
    </w:rPr>
  </w:style>
  <w:style w:type="paragraph" w:customStyle="1" w:styleId="affffffffffffffff1">
    <w:name w:val="Текст_тела"/>
    <w:basedOn w:val="afb"/>
    <w:link w:val="affffffffffffffff2"/>
    <w:uiPriority w:val="99"/>
    <w:rsid w:val="00176C87"/>
    <w:pPr>
      <w:widowControl w:val="0"/>
      <w:autoSpaceDE w:val="0"/>
      <w:autoSpaceDN w:val="0"/>
      <w:adjustRightInd w:val="0"/>
      <w:ind w:firstLine="902"/>
    </w:pPr>
    <w:rPr>
      <w:sz w:val="24"/>
      <w:szCs w:val="20"/>
      <w:lang w:val="x-none" w:eastAsia="x-none"/>
    </w:rPr>
  </w:style>
  <w:style w:type="character" w:customStyle="1" w:styleId="affffffffffffffff2">
    <w:name w:val="Текст_тела Знак"/>
    <w:link w:val="affffffffffffffff1"/>
    <w:uiPriority w:val="99"/>
    <w:locked/>
    <w:rsid w:val="00176C87"/>
    <w:rPr>
      <w:sz w:val="24"/>
    </w:rPr>
  </w:style>
  <w:style w:type="paragraph" w:customStyle="1" w:styleId="affffffffffffffff3">
    <w:name w:val="Стиль Название объекта"/>
    <w:basedOn w:val="affff1"/>
    <w:rsid w:val="00176C87"/>
    <w:pPr>
      <w:widowControl w:val="0"/>
      <w:tabs>
        <w:tab w:val="num" w:pos="1210"/>
      </w:tabs>
      <w:ind w:left="1208" w:hanging="357"/>
      <w:jc w:val="center"/>
    </w:pPr>
    <w:rPr>
      <w:lang w:val="en-US" w:eastAsia="ru-RU"/>
    </w:rPr>
  </w:style>
  <w:style w:type="paragraph" w:customStyle="1" w:styleId="2ffb">
    <w:name w:val="ффф2"/>
    <w:basedOn w:val="afb"/>
    <w:rsid w:val="00176C87"/>
    <w:pPr>
      <w:spacing w:line="240" w:lineRule="atLeast"/>
      <w:ind w:firstLine="0"/>
    </w:pPr>
    <w:rPr>
      <w:szCs w:val="20"/>
    </w:rPr>
  </w:style>
  <w:style w:type="paragraph" w:customStyle="1" w:styleId="2ffc">
    <w:name w:val="Заголовок 2лит"/>
    <w:basedOn w:val="25"/>
    <w:rsid w:val="00176C87"/>
    <w:pPr>
      <w:spacing w:before="1200" w:after="1200"/>
    </w:pPr>
    <w:rPr>
      <w:rFonts w:ascii="Georgia" w:hAnsi="Georgia" w:cs="Arial"/>
      <w:color w:val="FFCC99"/>
      <w:sz w:val="32"/>
      <w:szCs w:val="32"/>
      <w:lang w:val="ru-RU" w:eastAsia="ru-RU"/>
    </w:rPr>
  </w:style>
  <w:style w:type="paragraph" w:customStyle="1" w:styleId="affffffffffffffff4">
    <w:name w:val="Назание_объекта"/>
    <w:basedOn w:val="afb"/>
    <w:link w:val="affffffffffffffff5"/>
    <w:rsid w:val="00176C87"/>
    <w:pPr>
      <w:tabs>
        <w:tab w:val="num" w:pos="927"/>
      </w:tabs>
      <w:spacing w:after="120"/>
      <w:ind w:left="927" w:hanging="360"/>
      <w:contextualSpacing/>
      <w:jc w:val="center"/>
    </w:pPr>
    <w:rPr>
      <w:bCs/>
      <w:sz w:val="24"/>
      <w:lang w:val="x-none" w:eastAsia="x-none"/>
    </w:rPr>
  </w:style>
  <w:style w:type="paragraph" w:customStyle="1" w:styleId="1ffffc">
    <w:name w:val="Стиль Заголовок 1а + не полужирный"/>
    <w:basedOn w:val="19"/>
    <w:autoRedefine/>
    <w:rsid w:val="00176C87"/>
    <w:pPr>
      <w:numPr>
        <w:numId w:val="0"/>
      </w:numPr>
      <w:spacing w:before="0"/>
      <w:jc w:val="center"/>
    </w:pPr>
    <w:rPr>
      <w:bCs w:val="0"/>
      <w:sz w:val="24"/>
      <w:szCs w:val="24"/>
    </w:rPr>
  </w:style>
  <w:style w:type="paragraph" w:customStyle="1" w:styleId="144">
    <w:name w:val="Стиль Основной текст с отступом + 14 пт полужирный курсив По цен..."/>
    <w:basedOn w:val="affff7"/>
    <w:rsid w:val="00176C87"/>
    <w:pPr>
      <w:spacing w:after="0"/>
      <w:ind w:left="0" w:firstLine="0"/>
      <w:jc w:val="center"/>
    </w:pPr>
    <w:rPr>
      <w:b/>
      <w:bCs/>
      <w:i/>
      <w:iCs/>
      <w:szCs w:val="20"/>
    </w:rPr>
  </w:style>
  <w:style w:type="paragraph" w:customStyle="1" w:styleId="affffffffffffffff6">
    <w:name w:val="текст"/>
    <w:basedOn w:val="afb"/>
    <w:rsid w:val="00176C87"/>
    <w:pPr>
      <w:ind w:firstLine="0"/>
    </w:pPr>
    <w:rPr>
      <w:sz w:val="24"/>
    </w:rPr>
  </w:style>
  <w:style w:type="paragraph" w:customStyle="1" w:styleId="affffffffffffffff7">
    <w:name w:val="Таб"/>
    <w:basedOn w:val="affffa"/>
    <w:rsid w:val="00176C87"/>
    <w:pPr>
      <w:tabs>
        <w:tab w:val="num" w:pos="1069"/>
      </w:tabs>
      <w:ind w:left="1069" w:hanging="360"/>
      <w:jc w:val="right"/>
    </w:pPr>
  </w:style>
  <w:style w:type="paragraph" w:customStyle="1" w:styleId="affffffffffffffff8">
    <w:name w:val="рис."/>
    <w:basedOn w:val="afb"/>
    <w:link w:val="affffffffffffffff9"/>
    <w:rsid w:val="00176C87"/>
    <w:pPr>
      <w:ind w:left="540" w:right="-1" w:firstLine="567"/>
      <w:jc w:val="center"/>
    </w:pPr>
    <w:rPr>
      <w:i/>
      <w:lang w:val="x-none" w:eastAsia="x-none"/>
    </w:rPr>
  </w:style>
  <w:style w:type="paragraph" w:customStyle="1" w:styleId="affffffffffffffffa">
    <w:name w:val="Таблицы (моноширинный)"/>
    <w:basedOn w:val="afb"/>
    <w:next w:val="afb"/>
    <w:uiPriority w:val="99"/>
    <w:rsid w:val="00176C87"/>
    <w:pPr>
      <w:widowControl w:val="0"/>
      <w:autoSpaceDE w:val="0"/>
      <w:autoSpaceDN w:val="0"/>
      <w:adjustRightInd w:val="0"/>
      <w:ind w:firstLine="0"/>
    </w:pPr>
    <w:rPr>
      <w:rFonts w:ascii="Courier New" w:hAnsi="Courier New" w:cs="Courier New"/>
      <w:sz w:val="20"/>
      <w:szCs w:val="20"/>
    </w:rPr>
  </w:style>
  <w:style w:type="character" w:customStyle="1" w:styleId="150">
    <w:name w:val="Знак Знак15"/>
    <w:rsid w:val="00176C87"/>
    <w:rPr>
      <w:sz w:val="28"/>
      <w:lang w:val="ru-RU" w:eastAsia="ru-RU" w:bidi="ar-SA"/>
    </w:rPr>
  </w:style>
  <w:style w:type="paragraph" w:customStyle="1" w:styleId="affffffffffffffffb">
    <w:name w:val="табл"/>
    <w:basedOn w:val="afb"/>
    <w:link w:val="affffffffffffffffc"/>
    <w:rsid w:val="00176C87"/>
    <w:pPr>
      <w:pageBreakBefore/>
      <w:tabs>
        <w:tab w:val="num" w:pos="-491"/>
      </w:tabs>
      <w:ind w:left="1211" w:right="-57" w:firstLine="0"/>
      <w:jc w:val="left"/>
      <w:outlineLvl w:val="0"/>
    </w:pPr>
    <w:rPr>
      <w:caps/>
      <w:sz w:val="20"/>
      <w:szCs w:val="28"/>
      <w:lang w:val="x-none" w:eastAsia="x-none"/>
    </w:rPr>
  </w:style>
  <w:style w:type="paragraph" w:customStyle="1" w:styleId="Title1">
    <w:name w:val="Title 1"/>
    <w:basedOn w:val="affffffffffffffffb"/>
    <w:link w:val="Title11"/>
    <w:qFormat/>
    <w:rsid w:val="00176C87"/>
    <w:pPr>
      <w:numPr>
        <w:numId w:val="40"/>
      </w:numPr>
      <w:suppressAutoHyphens/>
      <w:spacing w:after="180"/>
      <w:ind w:right="0"/>
      <w:jc w:val="center"/>
    </w:pPr>
    <w:rPr>
      <w:b/>
      <w:sz w:val="28"/>
    </w:rPr>
  </w:style>
  <w:style w:type="paragraph" w:customStyle="1" w:styleId="Title2">
    <w:name w:val="Title 2"/>
    <w:basedOn w:val="25"/>
    <w:qFormat/>
    <w:rsid w:val="00176C87"/>
    <w:pPr>
      <w:numPr>
        <w:ilvl w:val="1"/>
        <w:numId w:val="40"/>
      </w:numPr>
      <w:suppressAutoHyphens/>
      <w:spacing w:before="240" w:after="120"/>
    </w:pPr>
    <w:rPr>
      <w:bCs w:val="0"/>
      <w:szCs w:val="20"/>
      <w:lang w:val="ru-RU" w:eastAsia="ru-RU"/>
    </w:rPr>
  </w:style>
  <w:style w:type="paragraph" w:customStyle="1" w:styleId="Name0">
    <w:name w:val="Name 0"/>
    <w:basedOn w:val="afb"/>
    <w:link w:val="Name00"/>
    <w:qFormat/>
    <w:rsid w:val="00176C87"/>
    <w:pPr>
      <w:suppressAutoHyphens/>
      <w:spacing w:after="120"/>
      <w:ind w:firstLine="0"/>
      <w:jc w:val="center"/>
    </w:pPr>
    <w:rPr>
      <w:i/>
      <w:szCs w:val="28"/>
      <w:lang w:val="x-none" w:eastAsia="x-none"/>
    </w:rPr>
  </w:style>
  <w:style w:type="paragraph" w:customStyle="1" w:styleId="Table0">
    <w:name w:val="Table 0"/>
    <w:basedOn w:val="Name0"/>
    <w:link w:val="Table00"/>
    <w:qFormat/>
    <w:rsid w:val="00176C87"/>
    <w:pPr>
      <w:keepNext/>
      <w:numPr>
        <w:ilvl w:val="2"/>
        <w:numId w:val="40"/>
      </w:numPr>
      <w:suppressAutoHyphens w:val="0"/>
      <w:spacing w:before="120" w:after="0"/>
      <w:jc w:val="right"/>
    </w:pPr>
    <w:rPr>
      <w:i w:val="0"/>
    </w:rPr>
  </w:style>
  <w:style w:type="character" w:customStyle="1" w:styleId="Name00">
    <w:name w:val="Name 0 Знак"/>
    <w:link w:val="Name0"/>
    <w:rsid w:val="00176C87"/>
    <w:rPr>
      <w:i/>
      <w:sz w:val="28"/>
      <w:szCs w:val="28"/>
    </w:rPr>
  </w:style>
  <w:style w:type="character" w:customStyle="1" w:styleId="Table00">
    <w:name w:val="Table 0 Знак"/>
    <w:link w:val="Table0"/>
    <w:rsid w:val="00176C87"/>
    <w:rPr>
      <w:sz w:val="28"/>
      <w:szCs w:val="28"/>
      <w:lang w:val="x-none" w:eastAsia="x-none"/>
    </w:rPr>
  </w:style>
  <w:style w:type="paragraph" w:customStyle="1" w:styleId="Title3">
    <w:name w:val="Title 3"/>
    <w:basedOn w:val="32"/>
    <w:link w:val="Title30"/>
    <w:qFormat/>
    <w:rsid w:val="00176C87"/>
    <w:pPr>
      <w:suppressAutoHyphens/>
      <w:spacing w:before="120" w:after="120"/>
    </w:pPr>
    <w:rPr>
      <w:bCs w:val="0"/>
      <w:color w:val="000000"/>
      <w:szCs w:val="20"/>
    </w:rPr>
  </w:style>
  <w:style w:type="character" w:customStyle="1" w:styleId="Title30">
    <w:name w:val="Title 3 Знак"/>
    <w:link w:val="Title3"/>
    <w:rsid w:val="00176C87"/>
    <w:rPr>
      <w:b/>
      <w:i/>
      <w:color w:val="000000"/>
      <w:sz w:val="28"/>
    </w:rPr>
  </w:style>
  <w:style w:type="paragraph" w:customStyle="1" w:styleId="3fd">
    <w:name w:val="Цитата3"/>
    <w:basedOn w:val="afb"/>
    <w:rsid w:val="00176C87"/>
    <w:pPr>
      <w:ind w:firstLine="0"/>
      <w:jc w:val="left"/>
    </w:pPr>
    <w:rPr>
      <w:szCs w:val="20"/>
    </w:rPr>
  </w:style>
  <w:style w:type="paragraph" w:customStyle="1" w:styleId="affffffffffffffffd">
    <w:name w:val="таблица_номер"/>
    <w:basedOn w:val="25"/>
    <w:uiPriority w:val="99"/>
    <w:rsid w:val="00176C87"/>
    <w:pPr>
      <w:spacing w:after="60"/>
      <w:jc w:val="right"/>
    </w:pPr>
    <w:rPr>
      <w:rFonts w:ascii="Calibri" w:hAnsi="Calibri" w:cs="Calibri"/>
      <w:b w:val="0"/>
      <w:bCs w:val="0"/>
      <w:iCs w:val="0"/>
      <w:lang w:val="ru-RU" w:eastAsia="ru-RU"/>
    </w:rPr>
  </w:style>
  <w:style w:type="paragraph" w:customStyle="1" w:styleId="affffffffffffffffe">
    <w:name w:val="Заголовок_табл"/>
    <w:basedOn w:val="afb"/>
    <w:link w:val="afffffffffffffffff"/>
    <w:uiPriority w:val="99"/>
    <w:rsid w:val="00176C87"/>
    <w:pPr>
      <w:ind w:firstLine="0"/>
      <w:jc w:val="center"/>
      <w:outlineLvl w:val="4"/>
    </w:pPr>
    <w:rPr>
      <w:rFonts w:ascii="Calibri" w:hAnsi="Calibri"/>
      <w:i/>
      <w:iCs/>
      <w:szCs w:val="28"/>
      <w:lang w:val="x-none" w:eastAsia="x-none"/>
    </w:rPr>
  </w:style>
  <w:style w:type="paragraph" w:customStyle="1" w:styleId="Title100">
    <w:name w:val="Title 1.0"/>
    <w:basedOn w:val="Title1"/>
    <w:link w:val="Title101"/>
    <w:qFormat/>
    <w:rsid w:val="00176C87"/>
    <w:pPr>
      <w:numPr>
        <w:numId w:val="0"/>
      </w:numPr>
    </w:pPr>
  </w:style>
  <w:style w:type="character" w:customStyle="1" w:styleId="affffffffffffffffc">
    <w:name w:val="табл Знак"/>
    <w:link w:val="affffffffffffffffb"/>
    <w:rsid w:val="00176C87"/>
    <w:rPr>
      <w:caps/>
      <w:szCs w:val="28"/>
    </w:rPr>
  </w:style>
  <w:style w:type="character" w:customStyle="1" w:styleId="Title11">
    <w:name w:val="Title 1 Знак"/>
    <w:link w:val="Title1"/>
    <w:rsid w:val="00176C87"/>
    <w:rPr>
      <w:b/>
      <w:caps/>
      <w:sz w:val="28"/>
      <w:szCs w:val="28"/>
      <w:lang w:val="x-none" w:eastAsia="x-none"/>
    </w:rPr>
  </w:style>
  <w:style w:type="paragraph" w:customStyle="1" w:styleId="Picture0">
    <w:name w:val="Picture 0"/>
    <w:basedOn w:val="Name0"/>
    <w:link w:val="Picture00"/>
    <w:qFormat/>
    <w:rsid w:val="00176C87"/>
  </w:style>
  <w:style w:type="character" w:customStyle="1" w:styleId="Picture00">
    <w:name w:val="Picture 0 Знак"/>
    <w:link w:val="Picture0"/>
    <w:rsid w:val="00176C87"/>
    <w:rPr>
      <w:i/>
      <w:sz w:val="28"/>
      <w:szCs w:val="28"/>
    </w:rPr>
  </w:style>
  <w:style w:type="paragraph" w:customStyle="1" w:styleId="Normal1">
    <w:name w:val="Normal 1"/>
    <w:basedOn w:val="Normal0"/>
    <w:link w:val="Normal11"/>
    <w:qFormat/>
    <w:rsid w:val="00176C87"/>
    <w:pPr>
      <w:numPr>
        <w:numId w:val="41"/>
      </w:numPr>
      <w:ind w:left="1134" w:hanging="283"/>
    </w:pPr>
  </w:style>
  <w:style w:type="paragraph" w:customStyle="1" w:styleId="Picture1">
    <w:name w:val="Picture 1"/>
    <w:basedOn w:val="Table0"/>
    <w:link w:val="Picture10"/>
    <w:qFormat/>
    <w:rsid w:val="00176C87"/>
    <w:pPr>
      <w:keepNext w:val="0"/>
      <w:numPr>
        <w:ilvl w:val="3"/>
      </w:numPr>
      <w:spacing w:after="120"/>
      <w:ind w:left="0" w:firstLine="0"/>
      <w:jc w:val="center"/>
    </w:pPr>
  </w:style>
  <w:style w:type="character" w:customStyle="1" w:styleId="Normal11">
    <w:name w:val="Normal 1 Знак"/>
    <w:link w:val="Normal1"/>
    <w:rsid w:val="00176C87"/>
    <w:rPr>
      <w:sz w:val="28"/>
      <w:szCs w:val="28"/>
      <w:lang w:val="x-none" w:eastAsia="x-none"/>
    </w:rPr>
  </w:style>
  <w:style w:type="paragraph" w:customStyle="1" w:styleId="Name1">
    <w:name w:val="Name 1"/>
    <w:basedOn w:val="Name0"/>
    <w:link w:val="Name10"/>
    <w:qFormat/>
    <w:rsid w:val="00176C87"/>
    <w:pPr>
      <w:spacing w:before="120" w:after="0"/>
    </w:pPr>
  </w:style>
  <w:style w:type="character" w:customStyle="1" w:styleId="Picture10">
    <w:name w:val="Picture 1 Знак"/>
    <w:link w:val="Picture1"/>
    <w:rsid w:val="00176C87"/>
    <w:rPr>
      <w:sz w:val="28"/>
      <w:szCs w:val="28"/>
      <w:lang w:val="x-none" w:eastAsia="x-none"/>
    </w:rPr>
  </w:style>
  <w:style w:type="paragraph" w:customStyle="1" w:styleId="afffffffffffffffff0">
    <w:name w:val="Назв"/>
    <w:basedOn w:val="affffa"/>
    <w:link w:val="afffffffffffffffff1"/>
    <w:autoRedefine/>
    <w:rsid w:val="00176C87"/>
    <w:pPr>
      <w:keepNext/>
      <w:spacing w:after="120"/>
      <w:ind w:firstLine="0"/>
      <w:contextualSpacing/>
      <w:jc w:val="center"/>
    </w:pPr>
    <w:rPr>
      <w:b/>
      <w:i/>
      <w:szCs w:val="28"/>
      <w:lang w:val="x-none" w:eastAsia="x-none"/>
    </w:rPr>
  </w:style>
  <w:style w:type="character" w:customStyle="1" w:styleId="Name10">
    <w:name w:val="Name 1 Знак"/>
    <w:link w:val="Name1"/>
    <w:rsid w:val="00176C87"/>
    <w:rPr>
      <w:i/>
      <w:sz w:val="28"/>
      <w:szCs w:val="28"/>
    </w:rPr>
  </w:style>
  <w:style w:type="character" w:customStyle="1" w:styleId="afffffffffffffffff1">
    <w:name w:val="Назв Знак"/>
    <w:link w:val="afffffffffffffffff0"/>
    <w:rsid w:val="00176C87"/>
    <w:rPr>
      <w:b/>
      <w:i/>
      <w:sz w:val="28"/>
      <w:szCs w:val="28"/>
    </w:rPr>
  </w:style>
  <w:style w:type="paragraph" w:customStyle="1" w:styleId="afffffffffffffffff2">
    <w:name w:val="другой"/>
    <w:basedOn w:val="afb"/>
    <w:rsid w:val="00176C87"/>
    <w:pPr>
      <w:widowControl w:val="0"/>
      <w:ind w:firstLine="0"/>
    </w:pPr>
    <w:rPr>
      <w:sz w:val="20"/>
      <w:szCs w:val="20"/>
    </w:rPr>
  </w:style>
  <w:style w:type="character" w:customStyle="1" w:styleId="1ffffd">
    <w:name w:val="Название Знак1"/>
    <w:aliases w:val="Название таблицы Знак"/>
    <w:rsid w:val="00176C87"/>
    <w:rPr>
      <w:b/>
      <w:sz w:val="28"/>
      <w:lang w:val="en-US" w:eastAsia="ru-RU" w:bidi="ar-SA"/>
    </w:rPr>
  </w:style>
  <w:style w:type="paragraph" w:customStyle="1" w:styleId="a8">
    <w:name w:val="маркер"/>
    <w:basedOn w:val="affffa"/>
    <w:link w:val="afffffffffffffffff3"/>
    <w:rsid w:val="00176C87"/>
    <w:pPr>
      <w:numPr>
        <w:numId w:val="42"/>
      </w:numPr>
    </w:pPr>
    <w:rPr>
      <w:szCs w:val="28"/>
      <w:lang w:val="x-none" w:eastAsia="x-none"/>
    </w:rPr>
  </w:style>
  <w:style w:type="paragraph" w:customStyle="1" w:styleId="afffffffffffffffff4">
    <w:name w:val="мал_маркер"/>
    <w:basedOn w:val="a8"/>
    <w:rsid w:val="00176C87"/>
    <w:rPr>
      <w:sz w:val="20"/>
      <w:szCs w:val="20"/>
    </w:rPr>
  </w:style>
  <w:style w:type="character" w:customStyle="1" w:styleId="2ffd">
    <w:name w:val="Заголовок 2а Знак Знак"/>
    <w:rsid w:val="00176C87"/>
    <w:rPr>
      <w:b/>
      <w:sz w:val="28"/>
      <w:szCs w:val="24"/>
      <w:lang w:val="ru-RU" w:eastAsia="ru-RU" w:bidi="ar-SA"/>
    </w:rPr>
  </w:style>
  <w:style w:type="character" w:customStyle="1" w:styleId="afffffffffffffa">
    <w:name w:val="Маркер Знак Знак"/>
    <w:link w:val="afffffffffffff9"/>
    <w:rsid w:val="00176C87"/>
    <w:rPr>
      <w:sz w:val="28"/>
      <w:szCs w:val="28"/>
      <w:lang w:eastAsia="en-US"/>
    </w:rPr>
  </w:style>
  <w:style w:type="paragraph" w:customStyle="1" w:styleId="1ffffe">
    <w:name w:val="Стиль Заг_1 + По центру"/>
    <w:basedOn w:val="1fffc"/>
    <w:autoRedefine/>
    <w:rsid w:val="00176C87"/>
    <w:pPr>
      <w:jc w:val="center"/>
    </w:pPr>
    <w:rPr>
      <w:bCs/>
    </w:rPr>
  </w:style>
  <w:style w:type="character" w:customStyle="1" w:styleId="blk">
    <w:name w:val="blk"/>
    <w:rsid w:val="00176C87"/>
    <w:rPr>
      <w:rFonts w:cs="Times New Roman"/>
    </w:rPr>
  </w:style>
  <w:style w:type="paragraph" w:customStyle="1" w:styleId="320">
    <w:name w:val="Основной текст с отступом 32"/>
    <w:basedOn w:val="afb"/>
    <w:rsid w:val="00176C87"/>
    <w:pPr>
      <w:ind w:firstLine="720"/>
    </w:pPr>
    <w:rPr>
      <w:szCs w:val="20"/>
    </w:rPr>
  </w:style>
  <w:style w:type="paragraph" w:styleId="2ffe">
    <w:name w:val="index 2"/>
    <w:basedOn w:val="afb"/>
    <w:next w:val="afb"/>
    <w:autoRedefine/>
    <w:rsid w:val="00176C87"/>
    <w:pPr>
      <w:spacing w:line="276" w:lineRule="auto"/>
      <w:ind w:left="440" w:hanging="220"/>
      <w:jc w:val="left"/>
    </w:pPr>
    <w:rPr>
      <w:sz w:val="20"/>
      <w:szCs w:val="20"/>
      <w:lang w:eastAsia="en-US"/>
    </w:rPr>
  </w:style>
  <w:style w:type="paragraph" w:styleId="3fe">
    <w:name w:val="index 3"/>
    <w:basedOn w:val="afb"/>
    <w:next w:val="afb"/>
    <w:autoRedefine/>
    <w:rsid w:val="00176C87"/>
    <w:pPr>
      <w:spacing w:line="276" w:lineRule="auto"/>
      <w:ind w:left="660" w:hanging="220"/>
      <w:jc w:val="left"/>
    </w:pPr>
    <w:rPr>
      <w:sz w:val="20"/>
      <w:szCs w:val="20"/>
      <w:lang w:eastAsia="en-US"/>
    </w:rPr>
  </w:style>
  <w:style w:type="paragraph" w:styleId="4c">
    <w:name w:val="index 4"/>
    <w:basedOn w:val="afb"/>
    <w:next w:val="afb"/>
    <w:autoRedefine/>
    <w:rsid w:val="00176C87"/>
    <w:pPr>
      <w:spacing w:line="276" w:lineRule="auto"/>
      <w:ind w:left="880" w:hanging="220"/>
      <w:jc w:val="left"/>
    </w:pPr>
    <w:rPr>
      <w:sz w:val="20"/>
      <w:szCs w:val="20"/>
      <w:lang w:eastAsia="en-US"/>
    </w:rPr>
  </w:style>
  <w:style w:type="paragraph" w:styleId="5a">
    <w:name w:val="index 5"/>
    <w:basedOn w:val="afb"/>
    <w:next w:val="afb"/>
    <w:autoRedefine/>
    <w:rsid w:val="00176C87"/>
    <w:pPr>
      <w:spacing w:line="276" w:lineRule="auto"/>
      <w:ind w:left="1100" w:hanging="220"/>
      <w:jc w:val="left"/>
    </w:pPr>
    <w:rPr>
      <w:sz w:val="20"/>
      <w:szCs w:val="20"/>
      <w:lang w:eastAsia="en-US"/>
    </w:rPr>
  </w:style>
  <w:style w:type="paragraph" w:styleId="64">
    <w:name w:val="index 6"/>
    <w:basedOn w:val="afb"/>
    <w:next w:val="afb"/>
    <w:autoRedefine/>
    <w:rsid w:val="00176C87"/>
    <w:pPr>
      <w:spacing w:line="276" w:lineRule="auto"/>
      <w:ind w:left="1320" w:hanging="220"/>
      <w:jc w:val="left"/>
    </w:pPr>
    <w:rPr>
      <w:sz w:val="20"/>
      <w:szCs w:val="20"/>
      <w:lang w:eastAsia="en-US"/>
    </w:rPr>
  </w:style>
  <w:style w:type="paragraph" w:styleId="73">
    <w:name w:val="index 7"/>
    <w:basedOn w:val="afb"/>
    <w:next w:val="afb"/>
    <w:autoRedefine/>
    <w:rsid w:val="00176C87"/>
    <w:pPr>
      <w:spacing w:line="276" w:lineRule="auto"/>
      <w:ind w:left="1540" w:hanging="220"/>
      <w:jc w:val="left"/>
    </w:pPr>
    <w:rPr>
      <w:sz w:val="20"/>
      <w:szCs w:val="20"/>
      <w:lang w:eastAsia="en-US"/>
    </w:rPr>
  </w:style>
  <w:style w:type="paragraph" w:styleId="83">
    <w:name w:val="index 8"/>
    <w:basedOn w:val="afb"/>
    <w:next w:val="afb"/>
    <w:autoRedefine/>
    <w:rsid w:val="00176C87"/>
    <w:pPr>
      <w:spacing w:line="276" w:lineRule="auto"/>
      <w:ind w:left="1760" w:hanging="220"/>
      <w:jc w:val="left"/>
    </w:pPr>
    <w:rPr>
      <w:sz w:val="20"/>
      <w:szCs w:val="20"/>
      <w:lang w:eastAsia="en-US"/>
    </w:rPr>
  </w:style>
  <w:style w:type="paragraph" w:styleId="92">
    <w:name w:val="index 9"/>
    <w:basedOn w:val="afb"/>
    <w:next w:val="afb"/>
    <w:autoRedefine/>
    <w:rsid w:val="00176C87"/>
    <w:pPr>
      <w:spacing w:line="276" w:lineRule="auto"/>
      <w:ind w:left="1980" w:hanging="220"/>
      <w:jc w:val="left"/>
    </w:pPr>
    <w:rPr>
      <w:sz w:val="20"/>
      <w:szCs w:val="20"/>
      <w:lang w:eastAsia="en-US"/>
    </w:rPr>
  </w:style>
  <w:style w:type="paragraph" w:styleId="afffffffffffffffff5">
    <w:name w:val="index heading"/>
    <w:basedOn w:val="afb"/>
    <w:next w:val="1ffff4"/>
    <w:rsid w:val="00176C87"/>
    <w:pPr>
      <w:spacing w:before="120" w:after="120" w:line="276" w:lineRule="auto"/>
      <w:ind w:firstLine="0"/>
      <w:jc w:val="left"/>
    </w:pPr>
    <w:rPr>
      <w:b/>
      <w:bCs/>
      <w:i/>
      <w:iCs/>
      <w:sz w:val="20"/>
      <w:szCs w:val="20"/>
      <w:lang w:eastAsia="en-US"/>
    </w:rPr>
  </w:style>
  <w:style w:type="numbering" w:customStyle="1" w:styleId="1fffff">
    <w:name w:val="Нет списка1"/>
    <w:next w:val="afe"/>
    <w:uiPriority w:val="99"/>
    <w:semiHidden/>
    <w:unhideWhenUsed/>
    <w:rsid w:val="00176C87"/>
  </w:style>
  <w:style w:type="table" w:customStyle="1" w:styleId="1fffff0">
    <w:name w:val="Сетка таблицы1"/>
    <w:basedOn w:val="afd"/>
    <w:next w:val="afffff0"/>
    <w:uiPriority w:val="99"/>
    <w:rsid w:val="0017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7">
    <w:name w:val="xl67"/>
    <w:basedOn w:val="afb"/>
    <w:rsid w:val="00176C87"/>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sz w:val="22"/>
      <w:szCs w:val="22"/>
    </w:rPr>
  </w:style>
  <w:style w:type="character" w:customStyle="1" w:styleId="fts-hit">
    <w:name w:val="fts-hit"/>
    <w:rsid w:val="00176C87"/>
  </w:style>
  <w:style w:type="table" w:customStyle="1" w:styleId="1fffff1">
    <w:name w:val="Таблицы1"/>
    <w:basedOn w:val="afd"/>
    <w:rsid w:val="00176C87"/>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character" w:customStyle="1" w:styleId="65">
    <w:name w:val="Знак Знак6"/>
    <w:rsid w:val="00176C87"/>
    <w:rPr>
      <w:sz w:val="16"/>
      <w:szCs w:val="16"/>
    </w:rPr>
  </w:style>
  <w:style w:type="character" w:customStyle="1" w:styleId="5b">
    <w:name w:val="Знак Знак5"/>
    <w:rsid w:val="00176C87"/>
    <w:rPr>
      <w:sz w:val="24"/>
      <w:szCs w:val="24"/>
    </w:rPr>
  </w:style>
  <w:style w:type="character" w:customStyle="1" w:styleId="510">
    <w:name w:val="Заголовок 5 Знак1"/>
    <w:rsid w:val="00176C87"/>
    <w:rPr>
      <w:b/>
      <w:sz w:val="28"/>
      <w:lang w:val="ru-RU" w:eastAsia="ru-RU" w:bidi="ar-SA"/>
    </w:rPr>
  </w:style>
  <w:style w:type="character" w:customStyle="1" w:styleId="14100">
    <w:name w:val="Основной текст + 14 пт;Черный;По ширине;Первая строка:  1 см;После:  0 пт Знак Знак"/>
    <w:rsid w:val="00176C87"/>
    <w:rPr>
      <w:rFonts w:ascii="Times New Roman" w:eastAsia="Times New Roman" w:hAnsi="Times New Roman" w:cs="Times New Roman"/>
      <w:sz w:val="20"/>
      <w:szCs w:val="24"/>
      <w:lang w:eastAsia="ru-RU"/>
    </w:rPr>
  </w:style>
  <w:style w:type="character" w:customStyle="1" w:styleId="afffffffffffffffff6">
    <w:name w:val="Список Знак"/>
    <w:rsid w:val="00176C87"/>
    <w:rPr>
      <w:noProof w:val="0"/>
      <w:sz w:val="24"/>
      <w:szCs w:val="24"/>
      <w:lang w:val="ru-RU" w:eastAsia="ru-RU" w:bidi="ar-SA"/>
    </w:rPr>
  </w:style>
  <w:style w:type="character" w:customStyle="1" w:styleId="1fffff2">
    <w:name w:val="Обычный1 Знак"/>
    <w:rsid w:val="00176C87"/>
    <w:rPr>
      <w:rFonts w:ascii="Times New Roman" w:eastAsia="Times New Roman" w:hAnsi="Times New Roman" w:cs="Times New Roman"/>
      <w:snapToGrid/>
      <w:sz w:val="28"/>
      <w:szCs w:val="20"/>
      <w:lang w:eastAsia="ru-RU"/>
    </w:rPr>
  </w:style>
  <w:style w:type="paragraph" w:styleId="afffffffffffffffff7">
    <w:name w:val="Revision"/>
    <w:hidden/>
    <w:semiHidden/>
    <w:rsid w:val="00176C87"/>
  </w:style>
  <w:style w:type="character" w:customStyle="1" w:styleId="102">
    <w:name w:val="Основной текст (10)_"/>
    <w:link w:val="103"/>
    <w:uiPriority w:val="99"/>
    <w:rsid w:val="00176C87"/>
    <w:rPr>
      <w:i/>
      <w:iCs/>
      <w:sz w:val="27"/>
      <w:szCs w:val="27"/>
      <w:shd w:val="clear" w:color="auto" w:fill="FFFFFF"/>
    </w:rPr>
  </w:style>
  <w:style w:type="paragraph" w:customStyle="1" w:styleId="103">
    <w:name w:val="Основной текст (10)"/>
    <w:basedOn w:val="afb"/>
    <w:link w:val="102"/>
    <w:uiPriority w:val="99"/>
    <w:rsid w:val="00176C87"/>
    <w:pPr>
      <w:widowControl w:val="0"/>
      <w:shd w:val="clear" w:color="auto" w:fill="FFFFFF"/>
      <w:spacing w:after="900" w:line="317" w:lineRule="exact"/>
      <w:ind w:firstLine="0"/>
      <w:jc w:val="left"/>
    </w:pPr>
    <w:rPr>
      <w:i/>
      <w:iCs/>
      <w:sz w:val="27"/>
      <w:szCs w:val="27"/>
      <w:lang w:val="x-none" w:eastAsia="x-none"/>
    </w:rPr>
  </w:style>
  <w:style w:type="character" w:customStyle="1" w:styleId="101pt">
    <w:name w:val="Основной текст (10) + Интервал 1 pt"/>
    <w:uiPriority w:val="99"/>
    <w:rsid w:val="00176C87"/>
    <w:rPr>
      <w:rFonts w:ascii="Times New Roman" w:hAnsi="Times New Roman" w:cs="Times New Roman"/>
      <w:i/>
      <w:iCs/>
      <w:spacing w:val="20"/>
      <w:sz w:val="27"/>
      <w:szCs w:val="27"/>
      <w:u w:val="none"/>
      <w:shd w:val="clear" w:color="auto" w:fill="FFFFFF"/>
    </w:rPr>
  </w:style>
  <w:style w:type="paragraph" w:customStyle="1" w:styleId="1412">
    <w:name w:val="Стиль 14 пт полужирный подчеркивание По центру Перед:  12 пт П..."/>
    <w:basedOn w:val="afb"/>
    <w:rsid w:val="00176C87"/>
    <w:pPr>
      <w:spacing w:before="120"/>
      <w:ind w:firstLine="0"/>
      <w:jc w:val="center"/>
    </w:pPr>
    <w:rPr>
      <w:bCs/>
      <w:szCs w:val="20"/>
      <w:u w:val="single"/>
    </w:rPr>
  </w:style>
  <w:style w:type="paragraph" w:customStyle="1" w:styleId="14120">
    <w:name w:val="Стиль Стиль 14 пт полужирный подчеркивание По центру Перед:  12 пт ..."/>
    <w:basedOn w:val="1412"/>
    <w:rsid w:val="00176C87"/>
  </w:style>
  <w:style w:type="paragraph" w:customStyle="1" w:styleId="af2">
    <w:name w:val="Стиль Маркированный список + не полужирный не курсив По ширине"/>
    <w:basedOn w:val="a0"/>
    <w:rsid w:val="00176C87"/>
    <w:pPr>
      <w:numPr>
        <w:numId w:val="47"/>
      </w:numPr>
    </w:pPr>
    <w:rPr>
      <w:szCs w:val="20"/>
    </w:rPr>
  </w:style>
  <w:style w:type="character" w:customStyle="1" w:styleId="affffff3">
    <w:name w:val="Обычный + номер Знак"/>
    <w:link w:val="af9"/>
    <w:rsid w:val="00176C87"/>
    <w:rPr>
      <w:sz w:val="28"/>
      <w:szCs w:val="24"/>
      <w:lang w:val="x-none" w:eastAsia="x-none"/>
    </w:rPr>
  </w:style>
  <w:style w:type="paragraph" w:customStyle="1" w:styleId="2TimesNewRoman0">
    <w:name w:val="Стиль Заголовок 2 + (латиница) Times New Roman не курсив По центру"/>
    <w:basedOn w:val="25"/>
    <w:rsid w:val="00176C87"/>
    <w:pPr>
      <w:spacing w:line="360" w:lineRule="auto"/>
    </w:pPr>
    <w:rPr>
      <w:iCs w:val="0"/>
      <w:szCs w:val="20"/>
      <w:lang w:val="ru-RU" w:eastAsia="ru-RU"/>
    </w:rPr>
  </w:style>
  <w:style w:type="paragraph" w:customStyle="1" w:styleId="TimesNewRoman">
    <w:name w:val="Стиль Название + (латиница) Times New Roman"/>
    <w:basedOn w:val="affffffd"/>
    <w:rsid w:val="00176C87"/>
    <w:pPr>
      <w:spacing w:before="240" w:after="120" w:line="240" w:lineRule="auto"/>
      <w:ind w:firstLine="0"/>
      <w:outlineLvl w:val="0"/>
    </w:pPr>
    <w:rPr>
      <w:rFonts w:cs="Arial"/>
      <w:bCs/>
      <w:kern w:val="28"/>
      <w:sz w:val="32"/>
      <w:szCs w:val="32"/>
    </w:rPr>
  </w:style>
  <w:style w:type="table" w:customStyle="1" w:styleId="213">
    <w:name w:val="Столбцы таблицы 21"/>
    <w:basedOn w:val="afd"/>
    <w:next w:val="2fa"/>
    <w:rsid w:val="00176C87"/>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3">
    <w:name w:val="Тема таблицы1"/>
    <w:basedOn w:val="afd"/>
    <w:next w:val="affffffffffff4"/>
    <w:rsid w:val="00176C87"/>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104">
    <w:name w:val="Стиль Название + 10 пт"/>
    <w:basedOn w:val="affffffd"/>
    <w:link w:val="105"/>
    <w:rsid w:val="00176C87"/>
    <w:pPr>
      <w:spacing w:before="120" w:after="120" w:line="240" w:lineRule="auto"/>
    </w:pPr>
    <w:rPr>
      <w:lang w:val="en-US"/>
    </w:rPr>
  </w:style>
  <w:style w:type="paragraph" w:customStyle="1" w:styleId="1fffff4">
    <w:name w:val="Стиль Заголовок 1 + По центру"/>
    <w:basedOn w:val="1a"/>
    <w:rsid w:val="00176C87"/>
    <w:pPr>
      <w:tabs>
        <w:tab w:val="num" w:pos="1800"/>
      </w:tabs>
      <w:spacing w:before="240" w:after="60"/>
    </w:pPr>
    <w:rPr>
      <w:caps w:val="0"/>
      <w:kern w:val="28"/>
      <w:szCs w:val="20"/>
      <w:lang w:val="ru-RU" w:eastAsia="ru-RU"/>
    </w:rPr>
  </w:style>
  <w:style w:type="numbering" w:customStyle="1" w:styleId="1111113">
    <w:name w:val="1 / 1.1 / 1.1.13"/>
    <w:basedOn w:val="afe"/>
    <w:next w:val="111111"/>
    <w:rsid w:val="00176C87"/>
    <w:pPr>
      <w:numPr>
        <w:numId w:val="49"/>
      </w:numPr>
    </w:pPr>
  </w:style>
  <w:style w:type="paragraph" w:customStyle="1" w:styleId="1000">
    <w:name w:val="Стиль Заголовок 1 + По центру Перед:  0 пт После:  0 пт"/>
    <w:basedOn w:val="1a"/>
    <w:rsid w:val="00176C87"/>
    <w:pPr>
      <w:pageBreakBefore w:val="0"/>
    </w:pPr>
    <w:rPr>
      <w:caps w:val="0"/>
      <w:kern w:val="28"/>
      <w:szCs w:val="20"/>
      <w:lang w:val="ru-RU" w:eastAsia="ru-RU"/>
    </w:rPr>
  </w:style>
  <w:style w:type="paragraph" w:customStyle="1" w:styleId="1001">
    <w:name w:val="Заголовок 1 + По центру Перед:  0 пт После:  0 пт"/>
    <w:basedOn w:val="1a"/>
    <w:rsid w:val="00176C87"/>
    <w:pPr>
      <w:pageBreakBefore w:val="0"/>
    </w:pPr>
    <w:rPr>
      <w:caps w:val="0"/>
      <w:kern w:val="28"/>
      <w:szCs w:val="20"/>
      <w:lang w:val="ru-RU" w:eastAsia="ru-RU"/>
    </w:rPr>
  </w:style>
  <w:style w:type="paragraph" w:customStyle="1" w:styleId="2063076">
    <w:name w:val="Стиль Заголовок 2 + курсив Слева:  063 см Выступ:  076 см"/>
    <w:basedOn w:val="25"/>
    <w:rsid w:val="00176C87"/>
    <w:pPr>
      <w:spacing w:before="120" w:after="60"/>
    </w:pPr>
    <w:rPr>
      <w:szCs w:val="20"/>
      <w:lang w:val="ru-RU" w:eastAsia="ru-RU"/>
    </w:rPr>
  </w:style>
  <w:style w:type="paragraph" w:customStyle="1" w:styleId="2fff">
    <w:name w:val="Стиль Заголовок 2"/>
    <w:basedOn w:val="25"/>
    <w:rsid w:val="00176C87"/>
    <w:pPr>
      <w:spacing w:before="120" w:after="60"/>
    </w:pPr>
    <w:rPr>
      <w:szCs w:val="20"/>
      <w:lang w:val="ru-RU" w:eastAsia="ru-RU"/>
    </w:rPr>
  </w:style>
  <w:style w:type="paragraph" w:customStyle="1" w:styleId="4">
    <w:name w:val="Заголовок 4 а"/>
    <w:basedOn w:val="afb"/>
    <w:rsid w:val="00176C87"/>
    <w:pPr>
      <w:numPr>
        <w:numId w:val="50"/>
      </w:numPr>
      <w:jc w:val="right"/>
      <w:outlineLvl w:val="4"/>
    </w:pPr>
    <w:rPr>
      <w:szCs w:val="28"/>
    </w:rPr>
  </w:style>
  <w:style w:type="character" w:customStyle="1" w:styleId="1fffff5">
    <w:name w:val="Заголовок 1знак"/>
    <w:rsid w:val="00176C87"/>
    <w:rPr>
      <w:rFonts w:ascii="Times New Roman" w:hAnsi="Times New Roman"/>
      <w:b/>
      <w:kern w:val="28"/>
      <w:sz w:val="28"/>
      <w:szCs w:val="28"/>
      <w:lang w:val="ru-RU" w:eastAsia="ru-RU" w:bidi="ar-SA"/>
    </w:rPr>
  </w:style>
  <w:style w:type="paragraph" w:customStyle="1" w:styleId="afffffffffffffffff8">
    <w:name w:val="Обычный курсив"/>
    <w:basedOn w:val="afb"/>
    <w:rsid w:val="00176C87"/>
    <w:pPr>
      <w:widowControl w:val="0"/>
      <w:spacing w:after="60"/>
      <w:ind w:firstLine="567"/>
      <w:jc w:val="center"/>
    </w:pPr>
    <w:rPr>
      <w:i/>
      <w:iCs/>
      <w:szCs w:val="20"/>
    </w:rPr>
  </w:style>
  <w:style w:type="paragraph" w:customStyle="1" w:styleId="afffffffffffffffff9">
    <w:name w:val="Стиль Обычный курсив + полужирный"/>
    <w:basedOn w:val="afffffffffffffffff8"/>
    <w:rsid w:val="00176C87"/>
    <w:rPr>
      <w:bCs/>
    </w:rPr>
  </w:style>
  <w:style w:type="paragraph" w:customStyle="1" w:styleId="af7">
    <w:name w:val="таб."/>
    <w:basedOn w:val="afb"/>
    <w:rsid w:val="00176C87"/>
    <w:pPr>
      <w:numPr>
        <w:numId w:val="51"/>
      </w:numPr>
    </w:pPr>
    <w:rPr>
      <w:szCs w:val="28"/>
    </w:rPr>
  </w:style>
  <w:style w:type="paragraph" w:customStyle="1" w:styleId="afffffffffffffffffa">
    <w:name w:val="Стиль рис. + По центру"/>
    <w:basedOn w:val="affffffffffffffff8"/>
    <w:rsid w:val="00176C87"/>
    <w:pPr>
      <w:ind w:left="0" w:firstLine="0"/>
    </w:pPr>
    <w:rPr>
      <w:iCs/>
      <w:szCs w:val="20"/>
    </w:rPr>
  </w:style>
  <w:style w:type="paragraph" w:customStyle="1" w:styleId="400">
    <w:name w:val="Стиль заголовок 4а + Справа:  0 см"/>
    <w:basedOn w:val="4b"/>
    <w:rsid w:val="00176C87"/>
    <w:pPr>
      <w:ind w:left="0" w:right="0" w:firstLine="0"/>
    </w:pPr>
    <w:rPr>
      <w:szCs w:val="20"/>
    </w:rPr>
  </w:style>
  <w:style w:type="paragraph" w:customStyle="1" w:styleId="3ff">
    <w:name w:val="Стиль Заголовок 3а"/>
    <w:basedOn w:val="3f7"/>
    <w:rsid w:val="00176C87"/>
    <w:pPr>
      <w:spacing w:before="0" w:after="0"/>
      <w:jc w:val="center"/>
      <w:outlineLvl w:val="9"/>
    </w:pPr>
    <w:rPr>
      <w:i w:val="0"/>
    </w:rPr>
  </w:style>
  <w:style w:type="character" w:customStyle="1" w:styleId="verdana1">
    <w:name w:val="verdana1"/>
    <w:rsid w:val="00176C87"/>
    <w:rPr>
      <w:rFonts w:ascii="Verdana" w:hAnsi="Verdana" w:hint="default"/>
      <w:b/>
      <w:bCs/>
      <w:i w:val="0"/>
      <w:iCs w:val="0"/>
      <w:strike w:val="0"/>
      <w:dstrike w:val="0"/>
      <w:color w:val="000000"/>
      <w:sz w:val="16"/>
      <w:szCs w:val="16"/>
      <w:u w:val="none"/>
      <w:effect w:val="none"/>
    </w:rPr>
  </w:style>
  <w:style w:type="character" w:customStyle="1" w:styleId="105">
    <w:name w:val="Стиль Название + 10 пт Знак"/>
    <w:link w:val="104"/>
    <w:rsid w:val="00176C87"/>
    <w:rPr>
      <w:b/>
      <w:sz w:val="28"/>
      <w:lang w:val="en-US"/>
    </w:rPr>
  </w:style>
  <w:style w:type="paragraph" w:customStyle="1" w:styleId="3">
    <w:name w:val="Стиль Заголовок 3а + По центру"/>
    <w:basedOn w:val="3f7"/>
    <w:rsid w:val="00176C87"/>
    <w:pPr>
      <w:numPr>
        <w:ilvl w:val="2"/>
        <w:numId w:val="52"/>
      </w:numPr>
      <w:tabs>
        <w:tab w:val="clear" w:pos="1834"/>
        <w:tab w:val="num" w:pos="2160"/>
      </w:tabs>
      <w:ind w:left="505" w:hanging="505"/>
      <w:jc w:val="center"/>
    </w:pPr>
    <w:rPr>
      <w:bCs/>
      <w:i w:val="0"/>
      <w:szCs w:val="20"/>
    </w:rPr>
  </w:style>
  <w:style w:type="paragraph" w:customStyle="1" w:styleId="31">
    <w:name w:val="Стиль Заголовок 3а + По центру1"/>
    <w:basedOn w:val="3f7"/>
    <w:rsid w:val="00176C87"/>
    <w:pPr>
      <w:numPr>
        <w:ilvl w:val="2"/>
        <w:numId w:val="53"/>
      </w:numPr>
      <w:ind w:left="505" w:hanging="505"/>
      <w:jc w:val="center"/>
      <w:outlineLvl w:val="9"/>
    </w:pPr>
    <w:rPr>
      <w:bCs/>
      <w:i w:val="0"/>
      <w:szCs w:val="20"/>
    </w:rPr>
  </w:style>
  <w:style w:type="character" w:customStyle="1" w:styleId="afffffffffffffffffb">
    <w:name w:val="таб Знак Знак"/>
    <w:rsid w:val="00176C87"/>
    <w:rPr>
      <w:snapToGrid/>
      <w:sz w:val="28"/>
    </w:rPr>
  </w:style>
  <w:style w:type="paragraph" w:customStyle="1" w:styleId="af5">
    <w:name w:val="таблица"/>
    <w:basedOn w:val="afb"/>
    <w:link w:val="afffffffffffffffffc"/>
    <w:rsid w:val="00176C87"/>
    <w:pPr>
      <w:numPr>
        <w:numId w:val="54"/>
      </w:numPr>
      <w:jc w:val="right"/>
    </w:pPr>
    <w:rPr>
      <w:szCs w:val="28"/>
      <w:lang w:val="x-none" w:eastAsia="en-US"/>
    </w:rPr>
  </w:style>
  <w:style w:type="character" w:customStyle="1" w:styleId="afffffffffffffffffc">
    <w:name w:val="таблица Знак"/>
    <w:link w:val="af5"/>
    <w:rsid w:val="00176C87"/>
    <w:rPr>
      <w:sz w:val="28"/>
      <w:szCs w:val="28"/>
      <w:lang w:val="x-none" w:eastAsia="en-US"/>
    </w:rPr>
  </w:style>
  <w:style w:type="character" w:customStyle="1" w:styleId="affffffffffffffff9">
    <w:name w:val="рис. Знак"/>
    <w:link w:val="affffffffffffffff8"/>
    <w:rsid w:val="00176C87"/>
    <w:rPr>
      <w:i/>
      <w:sz w:val="28"/>
      <w:szCs w:val="24"/>
    </w:rPr>
  </w:style>
  <w:style w:type="paragraph" w:customStyle="1" w:styleId="145">
    <w:name w:val="14 пт курсив заг.таб"/>
    <w:basedOn w:val="afb"/>
    <w:rsid w:val="00176C87"/>
    <w:pPr>
      <w:ind w:firstLine="0"/>
      <w:jc w:val="center"/>
    </w:pPr>
    <w:rPr>
      <w:i/>
      <w:iCs/>
      <w:szCs w:val="20"/>
    </w:rPr>
  </w:style>
  <w:style w:type="paragraph" w:customStyle="1" w:styleId="13">
    <w:name w:val="Таблица 1"/>
    <w:basedOn w:val="afb"/>
    <w:rsid w:val="00176C87"/>
    <w:pPr>
      <w:numPr>
        <w:numId w:val="55"/>
      </w:numPr>
      <w:spacing w:before="120" w:after="120"/>
      <w:ind w:left="8505"/>
      <w:jc w:val="right"/>
    </w:pPr>
    <w:rPr>
      <w:szCs w:val="28"/>
    </w:rPr>
  </w:style>
  <w:style w:type="paragraph" w:customStyle="1" w:styleId="afffffffffffffffffd">
    <w:name w:val="внутри таблиц"/>
    <w:basedOn w:val="affffb"/>
    <w:link w:val="afffffffffffffffffe"/>
    <w:rsid w:val="00176C87"/>
    <w:pPr>
      <w:spacing w:after="0"/>
      <w:ind w:left="-57" w:right="-57" w:firstLine="0"/>
      <w:jc w:val="center"/>
    </w:pPr>
    <w:rPr>
      <w:sz w:val="20"/>
      <w:szCs w:val="28"/>
    </w:rPr>
  </w:style>
  <w:style w:type="character" w:customStyle="1" w:styleId="afffffffffffffffffe">
    <w:name w:val="внутри таблиц Знак"/>
    <w:link w:val="afffffffffffffffffd"/>
    <w:rsid w:val="00176C87"/>
    <w:rPr>
      <w:szCs w:val="28"/>
    </w:rPr>
  </w:style>
  <w:style w:type="paragraph" w:customStyle="1" w:styleId="Style5">
    <w:name w:val="Style5"/>
    <w:basedOn w:val="afb"/>
    <w:rsid w:val="00176C87"/>
    <w:pPr>
      <w:widowControl w:val="0"/>
      <w:autoSpaceDE w:val="0"/>
      <w:autoSpaceDN w:val="0"/>
      <w:adjustRightInd w:val="0"/>
      <w:spacing w:line="324" w:lineRule="exact"/>
      <w:ind w:firstLine="634"/>
    </w:pPr>
    <w:rPr>
      <w:rFonts w:ascii="Lucida Sans Unicode" w:hAnsi="Lucida Sans Unicode"/>
      <w:sz w:val="24"/>
    </w:rPr>
  </w:style>
  <w:style w:type="character" w:customStyle="1" w:styleId="FontStyle20">
    <w:name w:val="Font Style20"/>
    <w:rsid w:val="00176C87"/>
    <w:rPr>
      <w:rFonts w:ascii="Lucida Sans Unicode" w:hAnsi="Lucida Sans Unicode" w:cs="Lucida Sans Unicode"/>
      <w:sz w:val="24"/>
      <w:szCs w:val="24"/>
    </w:rPr>
  </w:style>
  <w:style w:type="character" w:customStyle="1" w:styleId="119">
    <w:name w:val="Обычный 1 Знак1"/>
    <w:rsid w:val="00176C87"/>
    <w:rPr>
      <w:sz w:val="28"/>
      <w:lang w:val="ru-RU" w:eastAsia="ru-RU" w:bidi="ar-SA"/>
    </w:rPr>
  </w:style>
  <w:style w:type="character" w:customStyle="1" w:styleId="2fff0">
    <w:name w:val="Знак Знак2"/>
    <w:rsid w:val="00176C87"/>
    <w:rPr>
      <w:sz w:val="28"/>
      <w:szCs w:val="28"/>
      <w:lang w:val="ru-RU" w:eastAsia="ru-RU" w:bidi="ar-SA"/>
    </w:rPr>
  </w:style>
  <w:style w:type="character" w:customStyle="1" w:styleId="afffffffffffffff7">
    <w:name w:val="рис Знак"/>
    <w:link w:val="afffffffffffffff6"/>
    <w:rsid w:val="00176C87"/>
    <w:rPr>
      <w:sz w:val="28"/>
    </w:rPr>
  </w:style>
  <w:style w:type="character" w:customStyle="1" w:styleId="215">
    <w:name w:val="Основной текст 2 Знак1"/>
    <w:uiPriority w:val="99"/>
    <w:rsid w:val="00176C87"/>
    <w:rPr>
      <w:rFonts w:ascii="Courier New" w:hAnsi="Courier New"/>
      <w:lang w:val="ru-RU" w:eastAsia="ru-RU" w:bidi="ar-SA"/>
    </w:rPr>
  </w:style>
  <w:style w:type="character" w:customStyle="1" w:styleId="14127">
    <w:name w:val="Обычный + 14 пт;По ширине;Первая строка:  1;27 см Знак Знак"/>
    <w:uiPriority w:val="99"/>
    <w:rsid w:val="00176C87"/>
    <w:rPr>
      <w:sz w:val="28"/>
      <w:szCs w:val="24"/>
      <w:lang w:val="ru-RU" w:eastAsia="ru-RU" w:bidi="ar-SA"/>
    </w:rPr>
  </w:style>
  <w:style w:type="paragraph" w:customStyle="1" w:styleId="affffffffffffffffff">
    <w:name w:val="Стиль внутри  таблиц + По ширине"/>
    <w:basedOn w:val="affffff8"/>
    <w:qFormat/>
    <w:rsid w:val="00176C87"/>
    <w:pPr>
      <w:widowControl/>
      <w:adjustRightInd/>
      <w:spacing w:line="240" w:lineRule="auto"/>
      <w:ind w:left="-57" w:right="-57"/>
      <w:textAlignment w:val="auto"/>
    </w:pPr>
    <w:rPr>
      <w:snapToGrid w:val="0"/>
    </w:rPr>
  </w:style>
  <w:style w:type="paragraph" w:customStyle="1" w:styleId="17">
    <w:name w:val="Текст выноски1"/>
    <w:basedOn w:val="afb"/>
    <w:rsid w:val="00176C87"/>
    <w:pPr>
      <w:numPr>
        <w:numId w:val="56"/>
      </w:numPr>
      <w:tabs>
        <w:tab w:val="clear" w:pos="1260"/>
      </w:tabs>
      <w:ind w:left="0" w:firstLine="0"/>
      <w:jc w:val="left"/>
    </w:pPr>
    <w:rPr>
      <w:rFonts w:ascii="Tahoma" w:hAnsi="Tahoma"/>
      <w:sz w:val="16"/>
      <w:szCs w:val="20"/>
    </w:rPr>
  </w:style>
  <w:style w:type="paragraph" w:customStyle="1" w:styleId="a7">
    <w:name w:val="нумер"/>
    <w:basedOn w:val="affffb"/>
    <w:link w:val="affffffffffffffffff0"/>
    <w:rsid w:val="00176C87"/>
    <w:pPr>
      <w:numPr>
        <w:numId w:val="48"/>
      </w:numPr>
      <w:spacing w:after="0"/>
    </w:pPr>
    <w:rPr>
      <w:szCs w:val="20"/>
    </w:rPr>
  </w:style>
  <w:style w:type="character" w:customStyle="1" w:styleId="affffffffffffffffff0">
    <w:name w:val="нумер Знак Знак"/>
    <w:link w:val="a7"/>
    <w:rsid w:val="00176C87"/>
    <w:rPr>
      <w:sz w:val="28"/>
      <w:lang w:val="x-none" w:eastAsia="x-none"/>
    </w:rPr>
  </w:style>
  <w:style w:type="character" w:customStyle="1" w:styleId="3b">
    <w:name w:val="Оглавление3 Знак"/>
    <w:link w:val="3a"/>
    <w:rsid w:val="00176C87"/>
    <w:rPr>
      <w:b/>
      <w:i/>
      <w:sz w:val="28"/>
    </w:rPr>
  </w:style>
  <w:style w:type="paragraph" w:customStyle="1" w:styleId="Style3">
    <w:name w:val="Style3"/>
    <w:basedOn w:val="afb"/>
    <w:rsid w:val="00176C87"/>
    <w:pPr>
      <w:widowControl w:val="0"/>
      <w:autoSpaceDE w:val="0"/>
      <w:autoSpaceDN w:val="0"/>
      <w:adjustRightInd w:val="0"/>
      <w:spacing w:line="324" w:lineRule="exact"/>
      <w:ind w:firstLine="641"/>
    </w:pPr>
    <w:rPr>
      <w:rFonts w:ascii="Lucida Sans Unicode" w:hAnsi="Lucida Sans Unicode"/>
      <w:sz w:val="24"/>
    </w:rPr>
  </w:style>
  <w:style w:type="character" w:customStyle="1" w:styleId="FontStyle22">
    <w:name w:val="Font Style22"/>
    <w:rsid w:val="00176C87"/>
    <w:rPr>
      <w:rFonts w:ascii="Lucida Sans Unicode" w:hAnsi="Lucida Sans Unicode" w:cs="Lucida Sans Unicode"/>
      <w:sz w:val="22"/>
      <w:szCs w:val="22"/>
    </w:rPr>
  </w:style>
  <w:style w:type="paragraph" w:customStyle="1" w:styleId="106">
    <w:name w:val="Стиль 10 пт полужирный По центру"/>
    <w:basedOn w:val="afb"/>
    <w:rsid w:val="00176C87"/>
    <w:pPr>
      <w:ind w:firstLine="0"/>
      <w:jc w:val="center"/>
    </w:pPr>
    <w:rPr>
      <w:bCs/>
      <w:kern w:val="28"/>
      <w:sz w:val="24"/>
      <w:szCs w:val="20"/>
    </w:rPr>
  </w:style>
  <w:style w:type="paragraph" w:customStyle="1" w:styleId="1">
    <w:name w:val="Стиль Назание_объекта + Слева:  1 см"/>
    <w:basedOn w:val="afb"/>
    <w:rsid w:val="00176C87"/>
    <w:pPr>
      <w:numPr>
        <w:numId w:val="57"/>
      </w:numPr>
      <w:tabs>
        <w:tab w:val="num" w:pos="720"/>
        <w:tab w:val="num" w:pos="2017"/>
      </w:tabs>
      <w:spacing w:after="120"/>
      <w:ind w:hanging="227"/>
      <w:contextualSpacing/>
      <w:jc w:val="center"/>
    </w:pPr>
    <w:rPr>
      <w:sz w:val="24"/>
      <w:szCs w:val="20"/>
    </w:rPr>
  </w:style>
  <w:style w:type="character" w:customStyle="1" w:styleId="1fffff6">
    <w:name w:val="Текст примечания Знак1"/>
    <w:uiPriority w:val="99"/>
    <w:rsid w:val="00176C87"/>
    <w:rPr>
      <w:rFonts w:ascii="Times New Roman" w:eastAsia="Times New Roman" w:hAnsi="Times New Roman" w:cs="Times New Roman"/>
      <w:sz w:val="20"/>
      <w:szCs w:val="20"/>
      <w:lang w:eastAsia="ru-RU"/>
    </w:rPr>
  </w:style>
  <w:style w:type="paragraph" w:customStyle="1" w:styleId="1fffff7">
    <w:name w:val="абзац1"/>
    <w:basedOn w:val="afb"/>
    <w:link w:val="1fffff8"/>
    <w:uiPriority w:val="99"/>
    <w:rsid w:val="00176C87"/>
    <w:pPr>
      <w:keepNext/>
      <w:spacing w:line="360" w:lineRule="auto"/>
      <w:ind w:firstLine="720"/>
      <w:outlineLvl w:val="0"/>
    </w:pPr>
    <w:rPr>
      <w:kern w:val="28"/>
      <w:szCs w:val="28"/>
      <w:lang w:val="x-none" w:eastAsia="en-US"/>
    </w:rPr>
  </w:style>
  <w:style w:type="character" w:customStyle="1" w:styleId="1fffff8">
    <w:name w:val="абзац1 Знак"/>
    <w:link w:val="1fffff7"/>
    <w:uiPriority w:val="99"/>
    <w:locked/>
    <w:rsid w:val="00176C87"/>
    <w:rPr>
      <w:kern w:val="28"/>
      <w:sz w:val="28"/>
      <w:szCs w:val="28"/>
      <w:lang w:eastAsia="en-US"/>
    </w:rPr>
  </w:style>
  <w:style w:type="paragraph" w:customStyle="1" w:styleId="22">
    <w:name w:val="Абзац2"/>
    <w:basedOn w:val="afb"/>
    <w:uiPriority w:val="99"/>
    <w:rsid w:val="00176C87"/>
    <w:pPr>
      <w:widowControl w:val="0"/>
      <w:numPr>
        <w:numId w:val="58"/>
      </w:numPr>
      <w:spacing w:line="360" w:lineRule="auto"/>
    </w:pPr>
    <w:rPr>
      <w:szCs w:val="28"/>
    </w:rPr>
  </w:style>
  <w:style w:type="paragraph" w:customStyle="1" w:styleId="4d">
    <w:name w:val="Заголовок 4лит"/>
    <w:basedOn w:val="40"/>
    <w:uiPriority w:val="99"/>
    <w:rsid w:val="00176C87"/>
    <w:pPr>
      <w:jc w:val="center"/>
    </w:pPr>
    <w:rPr>
      <w:rFonts w:ascii="Garamond" w:hAnsi="Garamond"/>
      <w:szCs w:val="20"/>
      <w:lang w:val="ru-RU" w:eastAsia="en-US"/>
    </w:rPr>
  </w:style>
  <w:style w:type="character" w:customStyle="1" w:styleId="affffffffffffffffff1">
    <w:name w:val="Основной шрифт"/>
    <w:uiPriority w:val="99"/>
    <w:rsid w:val="00176C87"/>
  </w:style>
  <w:style w:type="character" w:customStyle="1" w:styleId="afffffffffffffffff">
    <w:name w:val="Заголовок_табл Знак"/>
    <w:link w:val="affffffffffffffffe"/>
    <w:uiPriority w:val="99"/>
    <w:locked/>
    <w:rsid w:val="00176C87"/>
    <w:rPr>
      <w:rFonts w:ascii="Calibri" w:hAnsi="Calibri" w:cs="Calibri"/>
      <w:i/>
      <w:iCs/>
      <w:sz w:val="28"/>
      <w:szCs w:val="28"/>
    </w:rPr>
  </w:style>
  <w:style w:type="paragraph" w:customStyle="1" w:styleId="3ff0">
    <w:name w:val="оглавление 3"/>
    <w:basedOn w:val="afb"/>
    <w:next w:val="afb"/>
    <w:autoRedefine/>
    <w:uiPriority w:val="99"/>
    <w:rsid w:val="00176C87"/>
    <w:pPr>
      <w:tabs>
        <w:tab w:val="right" w:leader="dot" w:pos="9345"/>
      </w:tabs>
      <w:autoSpaceDE w:val="0"/>
      <w:autoSpaceDN w:val="0"/>
      <w:ind w:left="360" w:firstLine="0"/>
      <w:jc w:val="center"/>
    </w:pPr>
    <w:rPr>
      <w:rFonts w:ascii="Calibri" w:hAnsi="Calibri" w:cs="Calibri"/>
      <w:b/>
      <w:bCs/>
      <w:caps/>
      <w:noProof/>
      <w:szCs w:val="28"/>
      <w:lang w:val="en-US"/>
    </w:rPr>
  </w:style>
  <w:style w:type="character" w:styleId="affffffffffffffffff2">
    <w:name w:val="endnote reference"/>
    <w:uiPriority w:val="99"/>
    <w:rsid w:val="00176C87"/>
    <w:rPr>
      <w:rFonts w:cs="Times New Roman"/>
      <w:vertAlign w:val="superscript"/>
    </w:rPr>
  </w:style>
  <w:style w:type="character" w:customStyle="1" w:styleId="affffff">
    <w:name w:val="РПС Знак"/>
    <w:link w:val="aa"/>
    <w:uiPriority w:val="99"/>
    <w:locked/>
    <w:rsid w:val="00176C87"/>
    <w:rPr>
      <w:sz w:val="28"/>
      <w:szCs w:val="24"/>
      <w:lang w:val="x-none" w:eastAsia="x-none"/>
    </w:rPr>
  </w:style>
  <w:style w:type="paragraph" w:customStyle="1" w:styleId="216">
    <w:name w:val="Основной текст с отступом 21"/>
    <w:basedOn w:val="afb"/>
    <w:uiPriority w:val="99"/>
    <w:rsid w:val="00176C87"/>
    <w:pPr>
      <w:suppressAutoHyphens/>
      <w:ind w:firstLine="720"/>
    </w:pPr>
    <w:rPr>
      <w:sz w:val="26"/>
      <w:szCs w:val="20"/>
      <w:lang w:eastAsia="ar-SA"/>
    </w:rPr>
  </w:style>
  <w:style w:type="paragraph" w:customStyle="1" w:styleId="223">
    <w:name w:val="Основной текст с отступом 22"/>
    <w:basedOn w:val="afb"/>
    <w:uiPriority w:val="99"/>
    <w:rsid w:val="00176C87"/>
    <w:pPr>
      <w:suppressAutoHyphens/>
      <w:ind w:firstLine="720"/>
    </w:pPr>
    <w:rPr>
      <w:sz w:val="26"/>
      <w:szCs w:val="20"/>
      <w:lang w:eastAsia="ar-SA"/>
    </w:rPr>
  </w:style>
  <w:style w:type="paragraph" w:customStyle="1" w:styleId="3ff1">
    <w:name w:val="Стиль Заголовок 3"/>
    <w:aliases w:val="ПодЗаголовок + 14 пт По центру Перед:  0 пт По...,ПодЗаголовок + Перед:  6 пт"/>
    <w:autoRedefine/>
    <w:uiPriority w:val="99"/>
    <w:rsid w:val="00176C87"/>
    <w:pPr>
      <w:jc w:val="center"/>
    </w:pPr>
    <w:rPr>
      <w:rFonts w:ascii="Arial" w:hAnsi="Arial"/>
      <w:b/>
      <w:bCs/>
      <w:sz w:val="28"/>
    </w:rPr>
  </w:style>
  <w:style w:type="paragraph" w:customStyle="1" w:styleId="1fffff9">
    <w:name w:val="Сновной текст_1"/>
    <w:basedOn w:val="affffb"/>
    <w:uiPriority w:val="99"/>
    <w:rsid w:val="00176C87"/>
    <w:pPr>
      <w:spacing w:after="0" w:line="360" w:lineRule="auto"/>
      <w:ind w:firstLine="720"/>
      <w:jc w:val="left"/>
    </w:pPr>
    <w:rPr>
      <w:szCs w:val="28"/>
      <w:lang w:val="ru-RU" w:eastAsia="ru-RU"/>
    </w:rPr>
  </w:style>
  <w:style w:type="paragraph" w:customStyle="1" w:styleId="2110">
    <w:name w:val="Основной текст 211"/>
    <w:basedOn w:val="afb"/>
    <w:uiPriority w:val="99"/>
    <w:rsid w:val="00176C87"/>
    <w:pPr>
      <w:ind w:firstLine="0"/>
    </w:pPr>
    <w:rPr>
      <w:sz w:val="24"/>
      <w:szCs w:val="20"/>
    </w:rPr>
  </w:style>
  <w:style w:type="paragraph" w:customStyle="1" w:styleId="e2">
    <w:name w:val="мeсновной текст с отступом 2"/>
    <w:basedOn w:val="afb"/>
    <w:uiPriority w:val="99"/>
    <w:rsid w:val="00176C87"/>
    <w:pPr>
      <w:widowControl w:val="0"/>
      <w:ind w:firstLine="720"/>
    </w:pPr>
    <w:rPr>
      <w:sz w:val="24"/>
    </w:rPr>
  </w:style>
  <w:style w:type="paragraph" w:customStyle="1" w:styleId="affffffffffffffffff3">
    <w:name w:val="Стиль Обычный +"/>
    <w:basedOn w:val="32"/>
    <w:next w:val="2b"/>
    <w:link w:val="affffffffffffffffff4"/>
    <w:uiPriority w:val="99"/>
    <w:rsid w:val="00176C87"/>
    <w:pPr>
      <w:numPr>
        <w:ilvl w:val="2"/>
      </w:numPr>
      <w:ind w:firstLine="709"/>
      <w:jc w:val="both"/>
    </w:pPr>
    <w:rPr>
      <w:rFonts w:ascii="Arial" w:hAnsi="Arial"/>
      <w:i w:val="0"/>
      <w:szCs w:val="28"/>
      <w:lang w:eastAsia="en-US"/>
    </w:rPr>
  </w:style>
  <w:style w:type="character" w:customStyle="1" w:styleId="affffffffffffffffff4">
    <w:name w:val="Стиль Обычный + Знак"/>
    <w:link w:val="affffffffffffffffff3"/>
    <w:uiPriority w:val="99"/>
    <w:locked/>
    <w:rsid w:val="00176C87"/>
    <w:rPr>
      <w:rFonts w:ascii="Arial" w:hAnsi="Arial"/>
      <w:b/>
      <w:bCs/>
      <w:sz w:val="28"/>
      <w:szCs w:val="28"/>
      <w:lang w:eastAsia="en-US"/>
    </w:rPr>
  </w:style>
  <w:style w:type="character" w:customStyle="1" w:styleId="affffffffffff7">
    <w:name w:val="Таблица Знак"/>
    <w:link w:val="affffffffffff6"/>
    <w:rsid w:val="00176C87"/>
    <w:rPr>
      <w:sz w:val="24"/>
      <w:szCs w:val="24"/>
    </w:rPr>
  </w:style>
  <w:style w:type="paragraph" w:customStyle="1" w:styleId="1fffffa">
    <w:name w:val="УРОВЕНЬ 1"/>
    <w:basedOn w:val="1a"/>
    <w:rsid w:val="00176C87"/>
    <w:pPr>
      <w:ind w:left="432" w:hanging="432"/>
      <w:jc w:val="both"/>
    </w:pPr>
    <w:rPr>
      <w:caps w:val="0"/>
      <w:sz w:val="32"/>
      <w:szCs w:val="20"/>
      <w:lang w:val="ru-RU" w:eastAsia="ru-RU"/>
    </w:rPr>
  </w:style>
  <w:style w:type="paragraph" w:customStyle="1" w:styleId="1fffffb">
    <w:name w:val="УРОВЕНЬ1"/>
    <w:basedOn w:val="1a"/>
    <w:autoRedefine/>
    <w:qFormat/>
    <w:rsid w:val="00176C87"/>
    <w:pPr>
      <w:ind w:left="369"/>
      <w:outlineLvl w:val="1"/>
    </w:pPr>
    <w:rPr>
      <w:caps w:val="0"/>
      <w:sz w:val="32"/>
      <w:szCs w:val="20"/>
      <w:lang w:val="ru-RU" w:eastAsia="ru-RU"/>
    </w:rPr>
  </w:style>
  <w:style w:type="paragraph" w:customStyle="1" w:styleId="2fff1">
    <w:name w:val="Подзаголовок 2"/>
    <w:basedOn w:val="affffffff9"/>
    <w:link w:val="2fff2"/>
    <w:qFormat/>
    <w:rsid w:val="00176C87"/>
    <w:pPr>
      <w:keepNext w:val="0"/>
      <w:keepLines w:val="0"/>
      <w:spacing w:before="0" w:after="60" w:line="240" w:lineRule="auto"/>
      <w:ind w:firstLine="0"/>
      <w:jc w:val="center"/>
      <w:outlineLvl w:val="1"/>
    </w:pPr>
    <w:rPr>
      <w:rFonts w:ascii="Cambria" w:hAnsi="Cambria"/>
      <w:b/>
      <w:spacing w:val="0"/>
      <w:kern w:val="0"/>
      <w:sz w:val="28"/>
      <w:szCs w:val="28"/>
    </w:rPr>
  </w:style>
  <w:style w:type="paragraph" w:customStyle="1" w:styleId="3ff2">
    <w:name w:val="Подзаголовок3"/>
    <w:basedOn w:val="27"/>
    <w:link w:val="3ff3"/>
    <w:qFormat/>
    <w:rsid w:val="00176C87"/>
    <w:pPr>
      <w:tabs>
        <w:tab w:val="clear" w:pos="180"/>
        <w:tab w:val="clear" w:pos="1260"/>
        <w:tab w:val="clear" w:pos="1440"/>
        <w:tab w:val="clear" w:pos="1620"/>
        <w:tab w:val="clear" w:pos="1800"/>
        <w:tab w:val="clear" w:pos="9345"/>
        <w:tab w:val="right" w:leader="dot" w:pos="10206"/>
      </w:tabs>
      <w:ind w:left="426" w:firstLine="283"/>
      <w:jc w:val="center"/>
      <w:outlineLvl w:val="3"/>
    </w:pPr>
    <w:rPr>
      <w:i/>
      <w:smallCaps/>
      <w:szCs w:val="28"/>
      <w:lang w:eastAsia="en-US"/>
    </w:rPr>
  </w:style>
  <w:style w:type="character" w:customStyle="1" w:styleId="2fff2">
    <w:name w:val="Подзаголовок 2 Знак"/>
    <w:link w:val="2fff1"/>
    <w:rsid w:val="00176C87"/>
    <w:rPr>
      <w:rFonts w:ascii="Cambria" w:hAnsi="Cambria"/>
      <w:b/>
      <w:sz w:val="28"/>
      <w:szCs w:val="28"/>
      <w:lang w:eastAsia="en-US"/>
    </w:rPr>
  </w:style>
  <w:style w:type="character" w:styleId="affffffffffffffffff5">
    <w:name w:val="Book Title"/>
    <w:uiPriority w:val="33"/>
    <w:qFormat/>
    <w:rsid w:val="00176C87"/>
    <w:rPr>
      <w:b/>
      <w:bCs/>
      <w:smallCaps/>
      <w:spacing w:val="5"/>
    </w:rPr>
  </w:style>
  <w:style w:type="character" w:customStyle="1" w:styleId="28">
    <w:name w:val="Оглавление 2 Знак"/>
    <w:link w:val="27"/>
    <w:uiPriority w:val="39"/>
    <w:rsid w:val="008C4E8C"/>
    <w:rPr>
      <w:noProof/>
      <w:sz w:val="24"/>
      <w:szCs w:val="24"/>
      <w:lang w:val="x-none" w:eastAsia="x-none"/>
    </w:rPr>
  </w:style>
  <w:style w:type="character" w:customStyle="1" w:styleId="3ff3">
    <w:name w:val="Подзаголовок3 Знак"/>
    <w:link w:val="3ff2"/>
    <w:rsid w:val="00176C87"/>
    <w:rPr>
      <w:i/>
      <w:smallCaps/>
      <w:noProof/>
      <w:sz w:val="28"/>
      <w:szCs w:val="28"/>
      <w:lang w:eastAsia="en-US"/>
    </w:rPr>
  </w:style>
  <w:style w:type="paragraph" w:customStyle="1" w:styleId="afa">
    <w:name w:val="Нумерованный"/>
    <w:basedOn w:val="afb"/>
    <w:link w:val="affffffffffffffffff6"/>
    <w:rsid w:val="00176C87"/>
    <w:pPr>
      <w:numPr>
        <w:numId w:val="59"/>
      </w:numPr>
    </w:pPr>
    <w:rPr>
      <w:lang w:val="x-none" w:eastAsia="x-none"/>
    </w:rPr>
  </w:style>
  <w:style w:type="character" w:customStyle="1" w:styleId="affb">
    <w:name w:val="Примечания_наш стиль Знак"/>
    <w:link w:val="affa"/>
    <w:rsid w:val="00176C87"/>
    <w:rPr>
      <w:sz w:val="22"/>
      <w:szCs w:val="24"/>
    </w:rPr>
  </w:style>
  <w:style w:type="paragraph" w:customStyle="1" w:styleId="5c">
    <w:name w:val="ЗАГОЛОВОК 5"/>
    <w:basedOn w:val="afb"/>
    <w:rsid w:val="00176C87"/>
    <w:pPr>
      <w:tabs>
        <w:tab w:val="num" w:pos="1260"/>
      </w:tabs>
      <w:spacing w:before="120" w:after="120"/>
      <w:ind w:left="1260" w:hanging="360"/>
      <w:jc w:val="center"/>
      <w:outlineLvl w:val="4"/>
    </w:pPr>
    <w:rPr>
      <w:b/>
      <w:i/>
      <w:szCs w:val="28"/>
    </w:rPr>
  </w:style>
  <w:style w:type="character" w:customStyle="1" w:styleId="highlight">
    <w:name w:val="highlight"/>
    <w:rsid w:val="00176C87"/>
  </w:style>
  <w:style w:type="paragraph" w:customStyle="1" w:styleId="1fffffc">
    <w:name w:val="Заголовок_1_уровень"/>
    <w:basedOn w:val="afb"/>
    <w:rsid w:val="00176C87"/>
    <w:pPr>
      <w:spacing w:before="120" w:after="120"/>
      <w:ind w:firstLine="0"/>
      <w:jc w:val="left"/>
    </w:pPr>
    <w:rPr>
      <w:b/>
      <w:color w:val="000000"/>
      <w:szCs w:val="28"/>
    </w:rPr>
  </w:style>
  <w:style w:type="numbering" w:customStyle="1" w:styleId="2fff3">
    <w:name w:val="Нет списка2"/>
    <w:next w:val="afe"/>
    <w:semiHidden/>
    <w:rsid w:val="00176C87"/>
  </w:style>
  <w:style w:type="paragraph" w:customStyle="1" w:styleId="affffffffffffffffff7">
    <w:name w:val="Нумерация рисунков"/>
    <w:basedOn w:val="afb"/>
    <w:link w:val="affffffffffffffffff8"/>
    <w:rsid w:val="00176C87"/>
    <w:pPr>
      <w:ind w:firstLine="0"/>
      <w:jc w:val="left"/>
    </w:pPr>
    <w:rPr>
      <w:szCs w:val="20"/>
      <w:lang w:val="x-none" w:eastAsia="x-none"/>
    </w:rPr>
  </w:style>
  <w:style w:type="character" w:customStyle="1" w:styleId="aff7">
    <w:name w:val="Подчеркивание Знак"/>
    <w:link w:val="aff6"/>
    <w:rsid w:val="00176C87"/>
    <w:rPr>
      <w:sz w:val="28"/>
      <w:szCs w:val="24"/>
      <w:u w:val="single"/>
    </w:rPr>
  </w:style>
  <w:style w:type="paragraph" w:customStyle="1" w:styleId="affffffffffffffffff9">
    <w:name w:val="содерание_введение"/>
    <w:basedOn w:val="1a"/>
    <w:next w:val="afb"/>
    <w:rsid w:val="00176C87"/>
    <w:pPr>
      <w:spacing w:before="120" w:after="100" w:afterAutospacing="1"/>
    </w:pPr>
    <w:rPr>
      <w:rFonts w:cs="Arial"/>
      <w:caps w:val="0"/>
      <w:lang w:val="ru-RU" w:eastAsia="ru-RU"/>
    </w:rPr>
  </w:style>
  <w:style w:type="character" w:customStyle="1" w:styleId="afffa">
    <w:name w:val="Текст в таблицах+полужирный Знак"/>
    <w:link w:val="afff9"/>
    <w:rsid w:val="00176C87"/>
    <w:rPr>
      <w:b/>
      <w:sz w:val="24"/>
      <w:szCs w:val="24"/>
      <w:lang w:val="x-none" w:eastAsia="x-none"/>
    </w:rPr>
  </w:style>
  <w:style w:type="paragraph" w:customStyle="1" w:styleId="affffffffffffffffffa">
    <w:name w:val="Полужирный+по ширине"/>
    <w:basedOn w:val="aff8"/>
    <w:rsid w:val="00176C87"/>
    <w:pPr>
      <w:ind w:firstLine="0"/>
      <w:jc w:val="center"/>
    </w:pPr>
  </w:style>
  <w:style w:type="paragraph" w:customStyle="1" w:styleId="-b">
    <w:name w:val="- Маркированный + для таблицы"/>
    <w:basedOn w:val="a6"/>
    <w:rsid w:val="00176C87"/>
    <w:pPr>
      <w:numPr>
        <w:numId w:val="0"/>
      </w:numPr>
      <w:tabs>
        <w:tab w:val="left" w:pos="253"/>
        <w:tab w:val="left" w:pos="953"/>
      </w:tabs>
      <w:ind w:left="1211"/>
    </w:pPr>
    <w:rPr>
      <w:sz w:val="24"/>
      <w:lang w:val="ru-RU" w:eastAsia="ru-RU"/>
    </w:rPr>
  </w:style>
  <w:style w:type="table" w:customStyle="1" w:styleId="2fff4">
    <w:name w:val="Таблицы2"/>
    <w:basedOn w:val="afd"/>
    <w:rsid w:val="00176C87"/>
    <w:pPr>
      <w:jc w:val="both"/>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ind w:firstLineChars="0" w:firstLine="0"/>
        <w:jc w:val="center"/>
      </w:pPr>
      <w:rPr>
        <w:rFonts w:ascii="Times New Roman" w:hAnsi="Times New Roman"/>
        <w:sz w:val="24"/>
      </w:rPr>
      <w:tblPr/>
      <w:tcPr>
        <w:vAlign w:val="center"/>
      </w:tcPr>
    </w:tblStylePr>
  </w:style>
  <w:style w:type="character" w:customStyle="1" w:styleId="S11">
    <w:name w:val="S_Маркированный Знак1"/>
    <w:rsid w:val="00176C87"/>
    <w:rPr>
      <w:sz w:val="24"/>
      <w:szCs w:val="24"/>
      <w:lang w:eastAsia="ar-SA"/>
    </w:rPr>
  </w:style>
  <w:style w:type="paragraph" w:customStyle="1" w:styleId="affffffffffffffffffb">
    <w:name w:val="Заголовок статьи"/>
    <w:basedOn w:val="afb"/>
    <w:next w:val="afb"/>
    <w:rsid w:val="00176C87"/>
    <w:pPr>
      <w:widowControl w:val="0"/>
      <w:autoSpaceDE w:val="0"/>
      <w:autoSpaceDN w:val="0"/>
      <w:adjustRightInd w:val="0"/>
      <w:ind w:left="1612" w:hanging="892"/>
    </w:pPr>
    <w:rPr>
      <w:rFonts w:ascii="Arial" w:hAnsi="Arial" w:cs="Arial"/>
      <w:sz w:val="24"/>
    </w:rPr>
  </w:style>
  <w:style w:type="character" w:customStyle="1" w:styleId="aff2">
    <w:name w:val="Курсив Знак"/>
    <w:link w:val="aff1"/>
    <w:rsid w:val="00176C87"/>
    <w:rPr>
      <w:i/>
      <w:sz w:val="28"/>
      <w:szCs w:val="24"/>
    </w:rPr>
  </w:style>
  <w:style w:type="paragraph" w:customStyle="1" w:styleId="affffffffffffffffffc">
    <w:name w:val="Курсив подчеркнутый"/>
    <w:basedOn w:val="afb"/>
    <w:link w:val="affffffffffffffffffd"/>
    <w:rsid w:val="00176C87"/>
    <w:rPr>
      <w:i/>
      <w:szCs w:val="28"/>
      <w:u w:val="single"/>
      <w:lang w:val="x-none" w:eastAsia="x-none"/>
    </w:rPr>
  </w:style>
  <w:style w:type="character" w:customStyle="1" w:styleId="affffffffffffffffffd">
    <w:name w:val="Курсив подчеркнутый Знак"/>
    <w:link w:val="affffffffffffffffffc"/>
    <w:rsid w:val="00176C87"/>
    <w:rPr>
      <w:i/>
      <w:sz w:val="28"/>
      <w:szCs w:val="28"/>
      <w:u w:val="single"/>
    </w:rPr>
  </w:style>
  <w:style w:type="character" w:customStyle="1" w:styleId="affffffffffffffffffe">
    <w:name w:val="рис. Знак Знак"/>
    <w:rsid w:val="00176C87"/>
    <w:rPr>
      <w:i/>
      <w:sz w:val="28"/>
      <w:szCs w:val="24"/>
    </w:rPr>
  </w:style>
  <w:style w:type="table" w:customStyle="1" w:styleId="224">
    <w:name w:val="Столбцы таблицы 22"/>
    <w:basedOn w:val="afd"/>
    <w:next w:val="2fa"/>
    <w:rsid w:val="00176C87"/>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5">
    <w:name w:val="Тема таблицы2"/>
    <w:basedOn w:val="afd"/>
    <w:next w:val="affffffffffff4"/>
    <w:rsid w:val="00176C87"/>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numbering" w:customStyle="1" w:styleId="1111114">
    <w:name w:val="1 / 1.1 / 1.1.14"/>
    <w:basedOn w:val="afe"/>
    <w:next w:val="111111"/>
    <w:rsid w:val="00176C87"/>
    <w:pPr>
      <w:numPr>
        <w:numId w:val="29"/>
      </w:numPr>
    </w:pPr>
  </w:style>
  <w:style w:type="table" w:customStyle="1" w:styleId="2fff6">
    <w:name w:val="Сетка таблицы2"/>
    <w:basedOn w:val="afd"/>
    <w:next w:val="afffff0"/>
    <w:uiPriority w:val="99"/>
    <w:rsid w:val="0017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fb"/>
    <w:rsid w:val="00176C87"/>
    <w:pPr>
      <w:spacing w:after="120"/>
      <w:ind w:left="283" w:firstLine="0"/>
      <w:jc w:val="left"/>
    </w:pPr>
    <w:rPr>
      <w:sz w:val="20"/>
      <w:szCs w:val="20"/>
    </w:rPr>
  </w:style>
  <w:style w:type="character" w:customStyle="1" w:styleId="290">
    <w:name w:val="Знак Знак29"/>
    <w:rsid w:val="00176C87"/>
    <w:rPr>
      <w:sz w:val="28"/>
      <w:szCs w:val="28"/>
      <w:lang w:val="ru-RU" w:eastAsia="ru-RU" w:bidi="ar-SA"/>
    </w:rPr>
  </w:style>
  <w:style w:type="paragraph" w:customStyle="1" w:styleId="1130">
    <w:name w:val="Знак Знак Знак Знак Знак Знак1 Знак13"/>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011">
    <w:name w:val="Обычный + Черный;По ширине;Первая строка:  0;11 см Знак Знак"/>
    <w:rsid w:val="00176C87"/>
    <w:rPr>
      <w:sz w:val="28"/>
      <w:szCs w:val="24"/>
    </w:rPr>
  </w:style>
  <w:style w:type="paragraph" w:customStyle="1" w:styleId="2fff7">
    <w:name w:val="Текст выноски2"/>
    <w:basedOn w:val="afb"/>
    <w:rsid w:val="00176C87"/>
    <w:pPr>
      <w:ind w:firstLine="0"/>
      <w:jc w:val="left"/>
    </w:pPr>
    <w:rPr>
      <w:rFonts w:ascii="Tahoma" w:hAnsi="Tahoma"/>
      <w:sz w:val="16"/>
      <w:szCs w:val="20"/>
    </w:rPr>
  </w:style>
  <w:style w:type="paragraph" w:customStyle="1" w:styleId="2fff8">
    <w:name w:val="Запголовок 2"/>
    <w:basedOn w:val="afb"/>
    <w:rsid w:val="00176C87"/>
    <w:pPr>
      <w:keepNext/>
      <w:spacing w:before="280" w:line="360" w:lineRule="auto"/>
      <w:ind w:firstLine="0"/>
      <w:outlineLvl w:val="1"/>
    </w:pPr>
    <w:rPr>
      <w:b/>
      <w:bCs/>
      <w:i/>
      <w:color w:val="000000"/>
      <w:szCs w:val="28"/>
    </w:rPr>
  </w:style>
  <w:style w:type="paragraph" w:customStyle="1" w:styleId="2fff9">
    <w:name w:val="Название2"/>
    <w:basedOn w:val="afb"/>
    <w:rsid w:val="00176C87"/>
    <w:pPr>
      <w:ind w:firstLine="0"/>
      <w:jc w:val="center"/>
    </w:pPr>
    <w:rPr>
      <w:b/>
      <w:sz w:val="24"/>
      <w:szCs w:val="20"/>
    </w:rPr>
  </w:style>
  <w:style w:type="character" w:customStyle="1" w:styleId="610">
    <w:name w:val="Знак Знак61"/>
    <w:rsid w:val="00176C87"/>
  </w:style>
  <w:style w:type="character" w:customStyle="1" w:styleId="107">
    <w:name w:val="Обычный + 10 пт;Черный;По ширине Знак Знак"/>
    <w:rsid w:val="00176C87"/>
    <w:rPr>
      <w:sz w:val="24"/>
      <w:szCs w:val="24"/>
      <w:lang w:val="ru-RU" w:eastAsia="ru-RU" w:bidi="ar-SA"/>
    </w:rPr>
  </w:style>
  <w:style w:type="character" w:customStyle="1" w:styleId="84">
    <w:name w:val="Знак Знак8"/>
    <w:rsid w:val="00176C87"/>
    <w:rPr>
      <w:rFonts w:ascii="Cambria" w:hAnsi="Cambria"/>
      <w:b/>
      <w:bCs/>
      <w:kern w:val="32"/>
      <w:sz w:val="32"/>
      <w:szCs w:val="32"/>
      <w:lang w:eastAsia="en-US"/>
    </w:rPr>
  </w:style>
  <w:style w:type="character" w:customStyle="1" w:styleId="4e">
    <w:name w:val="Знак Знак4"/>
    <w:rsid w:val="00176C87"/>
    <w:rPr>
      <w:sz w:val="24"/>
      <w:szCs w:val="24"/>
    </w:rPr>
  </w:style>
  <w:style w:type="character" w:customStyle="1" w:styleId="3ff4">
    <w:name w:val="Знак Знак3"/>
    <w:rsid w:val="00176C87"/>
    <w:rPr>
      <w:sz w:val="28"/>
    </w:rPr>
  </w:style>
  <w:style w:type="paragraph" w:customStyle="1" w:styleId="afffffffffffffffffff">
    <w:name w:val="Стиль полужирный курсив По центру"/>
    <w:basedOn w:val="afb"/>
    <w:rsid w:val="00176C87"/>
    <w:pPr>
      <w:spacing w:before="120"/>
      <w:jc w:val="center"/>
    </w:pPr>
    <w:rPr>
      <w:b/>
      <w:bCs/>
      <w:i/>
      <w:iCs/>
      <w:szCs w:val="20"/>
    </w:rPr>
  </w:style>
  <w:style w:type="paragraph" w:customStyle="1" w:styleId="3ff5">
    <w:name w:val="Стиль3"/>
    <w:basedOn w:val="2b"/>
    <w:link w:val="3ff6"/>
    <w:rsid w:val="00176C87"/>
    <w:pPr>
      <w:widowControl w:val="0"/>
      <w:spacing w:before="120" w:after="0" w:line="240" w:lineRule="auto"/>
      <w:jc w:val="center"/>
    </w:pPr>
    <w:rPr>
      <w:b/>
      <w:i/>
      <w:sz w:val="28"/>
      <w:szCs w:val="28"/>
      <w:lang w:val="x-none" w:eastAsia="x-none"/>
    </w:rPr>
  </w:style>
  <w:style w:type="paragraph" w:customStyle="1" w:styleId="01">
    <w:name w:val="Стиль полужирный подчеркивание По центру Первая строка:  0 см"/>
    <w:basedOn w:val="afb"/>
    <w:rsid w:val="00176C87"/>
    <w:pPr>
      <w:spacing w:before="120"/>
      <w:ind w:firstLine="0"/>
      <w:jc w:val="center"/>
    </w:pPr>
    <w:rPr>
      <w:b/>
      <w:bCs/>
      <w:szCs w:val="20"/>
      <w:u w:val="single"/>
    </w:rPr>
  </w:style>
  <w:style w:type="paragraph" w:customStyle="1" w:styleId="123">
    <w:name w:val="Стиль полужирный подчеркивание По центру Перед:  12 пт После:  ..."/>
    <w:basedOn w:val="afb"/>
    <w:rsid w:val="00176C87"/>
    <w:pPr>
      <w:spacing w:before="120"/>
      <w:jc w:val="center"/>
    </w:pPr>
    <w:rPr>
      <w:b/>
      <w:bCs/>
      <w:szCs w:val="20"/>
      <w:u w:val="single"/>
    </w:rPr>
  </w:style>
  <w:style w:type="paragraph" w:customStyle="1" w:styleId="4f">
    <w:name w:val="Стиль4"/>
    <w:basedOn w:val="01"/>
    <w:rsid w:val="00176C87"/>
    <w:rPr>
      <w:rFonts w:eastAsia="Calibri"/>
    </w:rPr>
  </w:style>
  <w:style w:type="character" w:customStyle="1" w:styleId="217">
    <w:name w:val="Знак Знак21"/>
    <w:semiHidden/>
    <w:locked/>
    <w:rsid w:val="00176C87"/>
    <w:rPr>
      <w:sz w:val="28"/>
      <w:szCs w:val="28"/>
      <w:lang w:val="ru-RU" w:eastAsia="ru-RU" w:bidi="ar-SA"/>
    </w:rPr>
  </w:style>
  <w:style w:type="character" w:customStyle="1" w:styleId="200">
    <w:name w:val="Знак Знак20"/>
    <w:locked/>
    <w:rsid w:val="00176C87"/>
    <w:rPr>
      <w:sz w:val="16"/>
      <w:szCs w:val="16"/>
      <w:lang w:val="ru-RU" w:eastAsia="ru-RU" w:bidi="ar-SA"/>
    </w:rPr>
  </w:style>
  <w:style w:type="character" w:customStyle="1" w:styleId="190">
    <w:name w:val="Знак Знак19"/>
    <w:rsid w:val="00176C87"/>
    <w:rPr>
      <w:sz w:val="16"/>
      <w:szCs w:val="16"/>
      <w:lang w:val="ru-RU" w:eastAsia="ru-RU" w:bidi="ar-SA"/>
    </w:rPr>
  </w:style>
  <w:style w:type="numbering" w:customStyle="1" w:styleId="11a">
    <w:name w:val="Нет списка11"/>
    <w:next w:val="afe"/>
    <w:semiHidden/>
    <w:rsid w:val="00176C87"/>
  </w:style>
  <w:style w:type="paragraph" w:customStyle="1" w:styleId="74">
    <w:name w:val="Знак7"/>
    <w:basedOn w:val="afb"/>
    <w:rsid w:val="00176C87"/>
    <w:pPr>
      <w:ind w:firstLine="0"/>
      <w:jc w:val="left"/>
    </w:pPr>
    <w:rPr>
      <w:rFonts w:ascii="Verdana" w:hAnsi="Verdana" w:cs="Verdana"/>
      <w:sz w:val="20"/>
      <w:szCs w:val="20"/>
      <w:lang w:val="en-US" w:eastAsia="en-US"/>
    </w:rPr>
  </w:style>
  <w:style w:type="paragraph" w:customStyle="1" w:styleId="3ff7">
    <w:name w:val="Основной текст3"/>
    <w:basedOn w:val="afb"/>
    <w:rsid w:val="00176C87"/>
    <w:pPr>
      <w:spacing w:after="120"/>
      <w:ind w:firstLine="0"/>
      <w:jc w:val="left"/>
    </w:pPr>
    <w:rPr>
      <w:snapToGrid w:val="0"/>
      <w:sz w:val="20"/>
      <w:szCs w:val="20"/>
    </w:rPr>
  </w:style>
  <w:style w:type="character" w:customStyle="1" w:styleId="171">
    <w:name w:val="Знак Знак171"/>
    <w:semiHidden/>
    <w:locked/>
    <w:rsid w:val="00176C87"/>
    <w:rPr>
      <w:sz w:val="16"/>
      <w:szCs w:val="16"/>
      <w:lang w:val="ru-RU" w:eastAsia="ru-RU" w:bidi="ar-SA"/>
    </w:rPr>
  </w:style>
  <w:style w:type="character" w:customStyle="1" w:styleId="251">
    <w:name w:val="Знак Знак251"/>
    <w:locked/>
    <w:rsid w:val="00176C87"/>
    <w:rPr>
      <w:rFonts w:ascii="Tahoma" w:hAnsi="Tahoma" w:cs="Tahoma"/>
      <w:lang w:val="ru-RU" w:eastAsia="ru-RU" w:bidi="ar-SA"/>
    </w:rPr>
  </w:style>
  <w:style w:type="paragraph" w:customStyle="1" w:styleId="1fffffd">
    <w:name w:val="Название объекта1"/>
    <w:basedOn w:val="afb"/>
    <w:semiHidden/>
    <w:rsid w:val="00176C87"/>
    <w:pPr>
      <w:spacing w:line="360" w:lineRule="auto"/>
      <w:ind w:left="1080"/>
    </w:pPr>
    <w:rPr>
      <w:rFonts w:ascii="Arial" w:hAnsi="Arial" w:cs="Arial"/>
      <w:spacing w:val="-5"/>
      <w:sz w:val="20"/>
      <w:szCs w:val="20"/>
    </w:rPr>
  </w:style>
  <w:style w:type="table" w:customStyle="1" w:styleId="-11">
    <w:name w:val="Веб-таблица 11"/>
    <w:basedOn w:val="afd"/>
    <w:next w:val="-1"/>
    <w:rsid w:val="0017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
    <w:name w:val="Веб-таблица 21"/>
    <w:basedOn w:val="afd"/>
    <w:next w:val="-2"/>
    <w:rsid w:val="0017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fd"/>
    <w:next w:val="-3"/>
    <w:rsid w:val="0017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fe">
    <w:name w:val="Изысканная таблица1"/>
    <w:basedOn w:val="afd"/>
    <w:next w:val="affffffffffff1"/>
    <w:rsid w:val="0017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fd"/>
    <w:next w:val="1ff5"/>
    <w:rsid w:val="00176C87"/>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Изящная таблица 21"/>
    <w:basedOn w:val="afd"/>
    <w:next w:val="2f5"/>
    <w:rsid w:val="00176C87"/>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c">
    <w:name w:val="Классическая таблица 11"/>
    <w:basedOn w:val="afd"/>
    <w:next w:val="1ff6"/>
    <w:rsid w:val="00176C87"/>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9">
    <w:name w:val="Классическая таблица 21"/>
    <w:basedOn w:val="afd"/>
    <w:next w:val="2f6"/>
    <w:rsid w:val="00176C87"/>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
    <w:name w:val="Классическая таблица 31"/>
    <w:basedOn w:val="afd"/>
    <w:next w:val="3f0"/>
    <w:rsid w:val="0017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fd"/>
    <w:next w:val="47"/>
    <w:rsid w:val="00176C87"/>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d">
    <w:name w:val="Объемная таблица 11"/>
    <w:basedOn w:val="afd"/>
    <w:next w:val="1ff7"/>
    <w:rsid w:val="00176C87"/>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fd"/>
    <w:next w:val="2f7"/>
    <w:rsid w:val="00176C87"/>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3">
    <w:name w:val="Объемная таблица 31"/>
    <w:basedOn w:val="afd"/>
    <w:next w:val="3f1"/>
    <w:rsid w:val="00176C87"/>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e">
    <w:name w:val="Простая таблица 11"/>
    <w:basedOn w:val="afd"/>
    <w:next w:val="1ff8"/>
    <w:rsid w:val="00176C87"/>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fd"/>
    <w:next w:val="2f8"/>
    <w:rsid w:val="00176C87"/>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4">
    <w:name w:val="Простая таблица 31"/>
    <w:basedOn w:val="afd"/>
    <w:next w:val="3f2"/>
    <w:rsid w:val="00176C87"/>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 11"/>
    <w:basedOn w:val="afd"/>
    <w:next w:val="1ff9"/>
    <w:rsid w:val="0017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c">
    <w:name w:val="Сетка таблицы 21"/>
    <w:basedOn w:val="afd"/>
    <w:next w:val="2f9"/>
    <w:rsid w:val="00176C87"/>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5">
    <w:name w:val="Сетка таблицы 31"/>
    <w:basedOn w:val="afd"/>
    <w:next w:val="3f3"/>
    <w:rsid w:val="00176C87"/>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
    <w:name w:val="Сетка таблицы 41"/>
    <w:basedOn w:val="afd"/>
    <w:next w:val="48"/>
    <w:rsid w:val="00176C87"/>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fd"/>
    <w:next w:val="56"/>
    <w:rsid w:val="0017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
    <w:name w:val="Сетка таблицы 61"/>
    <w:basedOn w:val="afd"/>
    <w:next w:val="62"/>
    <w:rsid w:val="00176C87"/>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fd"/>
    <w:next w:val="72"/>
    <w:rsid w:val="0017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0">
    <w:name w:val="Сетка таблицы 81"/>
    <w:basedOn w:val="afd"/>
    <w:next w:val="82"/>
    <w:rsid w:val="0017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ff">
    <w:name w:val="Современная таблица1"/>
    <w:basedOn w:val="afd"/>
    <w:next w:val="affffffffffff2"/>
    <w:rsid w:val="00176C87"/>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ff0">
    <w:name w:val="Стандартная таблица1"/>
    <w:basedOn w:val="afd"/>
    <w:next w:val="affffffffffff3"/>
    <w:rsid w:val="0017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0">
    <w:name w:val="Столбцы таблицы 11"/>
    <w:basedOn w:val="afd"/>
    <w:next w:val="1ffa"/>
    <w:rsid w:val="0017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Столбцы таблицы 211"/>
    <w:basedOn w:val="afd"/>
    <w:next w:val="2fa"/>
    <w:rsid w:val="00176C87"/>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6">
    <w:name w:val="Столбцы таблицы 31"/>
    <w:basedOn w:val="afd"/>
    <w:next w:val="3f4"/>
    <w:rsid w:val="0017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
    <w:name w:val="Столбцы таблицы 41"/>
    <w:basedOn w:val="afd"/>
    <w:next w:val="49"/>
    <w:rsid w:val="00176C87"/>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
    <w:name w:val="Столбцы таблицы 51"/>
    <w:basedOn w:val="afd"/>
    <w:next w:val="57"/>
    <w:rsid w:val="0017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fd"/>
    <w:next w:val="-10"/>
    <w:rsid w:val="00176C87"/>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fd"/>
    <w:next w:val="-20"/>
    <w:rsid w:val="00176C87"/>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fd"/>
    <w:next w:val="-30"/>
    <w:rsid w:val="00176C87"/>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fd"/>
    <w:next w:val="-4"/>
    <w:rsid w:val="00176C87"/>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d"/>
    <w:next w:val="-5"/>
    <w:rsid w:val="00176C87"/>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d"/>
    <w:next w:val="-6"/>
    <w:rsid w:val="0017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fd"/>
    <w:next w:val="-7"/>
    <w:rsid w:val="0017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fd"/>
    <w:next w:val="-8"/>
    <w:rsid w:val="0017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1">
    <w:name w:val="Тема таблицы11"/>
    <w:basedOn w:val="afd"/>
    <w:next w:val="affffffffffff4"/>
    <w:rsid w:val="0017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Цветная таблица 11"/>
    <w:basedOn w:val="afd"/>
    <w:next w:val="1ffb"/>
    <w:rsid w:val="0017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fd"/>
    <w:next w:val="2fb"/>
    <w:rsid w:val="00176C87"/>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7">
    <w:name w:val="Цветная таблица 31"/>
    <w:basedOn w:val="afd"/>
    <w:next w:val="3f5"/>
    <w:rsid w:val="0017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12">
    <w:name w:val="Стиль маркированный1"/>
    <w:rsid w:val="00176C87"/>
    <w:pPr>
      <w:numPr>
        <w:numId w:val="55"/>
      </w:numPr>
    </w:pPr>
  </w:style>
  <w:style w:type="numbering" w:customStyle="1" w:styleId="1ai21">
    <w:name w:val="1 / a / i21"/>
    <w:rsid w:val="00176C87"/>
    <w:pPr>
      <w:numPr>
        <w:numId w:val="43"/>
      </w:numPr>
    </w:pPr>
  </w:style>
  <w:style w:type="numbering" w:customStyle="1" w:styleId="30">
    <w:name w:val="Статья / Раздел3"/>
    <w:basedOn w:val="afe"/>
    <w:next w:val="a1"/>
    <w:unhideWhenUsed/>
    <w:rsid w:val="00176C87"/>
    <w:pPr>
      <w:numPr>
        <w:numId w:val="53"/>
      </w:numPr>
    </w:pPr>
  </w:style>
  <w:style w:type="numbering" w:customStyle="1" w:styleId="210">
    <w:name w:val="Статья / Раздел21"/>
    <w:rsid w:val="00176C87"/>
    <w:pPr>
      <w:numPr>
        <w:numId w:val="44"/>
      </w:numPr>
    </w:pPr>
  </w:style>
  <w:style w:type="numbering" w:customStyle="1" w:styleId="11">
    <w:name w:val="Статья / Раздел11"/>
    <w:rsid w:val="00176C87"/>
    <w:pPr>
      <w:numPr>
        <w:numId w:val="46"/>
      </w:numPr>
    </w:pPr>
  </w:style>
  <w:style w:type="numbering" w:customStyle="1" w:styleId="1ai11">
    <w:name w:val="1 / a / i11"/>
    <w:rsid w:val="00176C87"/>
    <w:pPr>
      <w:numPr>
        <w:numId w:val="45"/>
      </w:numPr>
    </w:pPr>
  </w:style>
  <w:style w:type="numbering" w:customStyle="1" w:styleId="1ai3">
    <w:name w:val="1 / a / i3"/>
    <w:basedOn w:val="afe"/>
    <w:next w:val="1ai"/>
    <w:unhideWhenUsed/>
    <w:rsid w:val="00176C87"/>
    <w:pPr>
      <w:numPr>
        <w:numId w:val="22"/>
      </w:numPr>
    </w:pPr>
  </w:style>
  <w:style w:type="numbering" w:customStyle="1" w:styleId="11111111">
    <w:name w:val="1 / 1.1 / 1.1.111"/>
    <w:rsid w:val="00176C87"/>
    <w:pPr>
      <w:numPr>
        <w:numId w:val="23"/>
      </w:numPr>
    </w:pPr>
  </w:style>
  <w:style w:type="numbering" w:customStyle="1" w:styleId="11111121">
    <w:name w:val="1 / 1.1 / 1.1.121"/>
    <w:basedOn w:val="afe"/>
    <w:next w:val="111111"/>
    <w:unhideWhenUsed/>
    <w:rsid w:val="00176C87"/>
    <w:pPr>
      <w:numPr>
        <w:numId w:val="21"/>
      </w:numPr>
    </w:pPr>
  </w:style>
  <w:style w:type="numbering" w:customStyle="1" w:styleId="111111211">
    <w:name w:val="1 / 1.1 / 1.1.1211"/>
    <w:rsid w:val="00176C87"/>
    <w:pPr>
      <w:numPr>
        <w:numId w:val="25"/>
      </w:numPr>
    </w:pPr>
  </w:style>
  <w:style w:type="character" w:customStyle="1" w:styleId="14101">
    <w:name w:val="Основной текст + 14 пт;Черный;По ширине;Первая строка:  1 см;После:  0 пт Знак Знак Знак Знак"/>
    <w:rsid w:val="00176C87"/>
    <w:rPr>
      <w:sz w:val="28"/>
      <w:lang w:val="ru-RU" w:eastAsia="ru-RU" w:bidi="ar-SA"/>
    </w:rPr>
  </w:style>
  <w:style w:type="character" w:customStyle="1" w:styleId="affffffffffffffffff6">
    <w:name w:val="Нумерованный Знак"/>
    <w:link w:val="afa"/>
    <w:rsid w:val="00176C87"/>
    <w:rPr>
      <w:sz w:val="28"/>
      <w:szCs w:val="24"/>
      <w:lang w:val="x-none" w:eastAsia="x-none"/>
    </w:rPr>
  </w:style>
  <w:style w:type="table" w:customStyle="1" w:styleId="11f3">
    <w:name w:val="Таблицы11"/>
    <w:basedOn w:val="afd"/>
    <w:rsid w:val="00176C87"/>
    <w:pPr>
      <w:jc w:val="center"/>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wordWrap/>
        <w:ind w:firstLineChars="0" w:firstLine="0"/>
        <w:jc w:val="center"/>
      </w:pPr>
      <w:rPr>
        <w:rFonts w:ascii="Times New Roman" w:hAnsi="Times New Roman"/>
        <w:sz w:val="24"/>
      </w:rPr>
      <w:tblPr/>
      <w:tcPr>
        <w:vAlign w:val="center"/>
      </w:tcPr>
    </w:tblStylePr>
  </w:style>
  <w:style w:type="paragraph" w:customStyle="1" w:styleId="3ff8">
    <w:name w:val="Абзац списка3"/>
    <w:basedOn w:val="afb"/>
    <w:link w:val="ListParagraphChar"/>
    <w:rsid w:val="00176C87"/>
    <w:pPr>
      <w:spacing w:after="200" w:line="276" w:lineRule="auto"/>
      <w:ind w:left="720" w:firstLine="0"/>
      <w:contextualSpacing/>
      <w:jc w:val="left"/>
    </w:pPr>
    <w:rPr>
      <w:rFonts w:ascii="Calibri" w:hAnsi="Calibri"/>
      <w:sz w:val="22"/>
      <w:szCs w:val="22"/>
      <w:lang w:val="x-none" w:eastAsia="en-US"/>
    </w:rPr>
  </w:style>
  <w:style w:type="character" w:customStyle="1" w:styleId="520">
    <w:name w:val="Знак Знак52"/>
    <w:rsid w:val="00176C87"/>
    <w:rPr>
      <w:sz w:val="24"/>
      <w:szCs w:val="24"/>
    </w:rPr>
  </w:style>
  <w:style w:type="character" w:customStyle="1" w:styleId="1110">
    <w:name w:val="Знак Знак111"/>
    <w:rsid w:val="00176C87"/>
    <w:rPr>
      <w:rFonts w:ascii="Arial" w:hAnsi="Arial" w:cs="Arial"/>
      <w:b/>
      <w:bCs/>
      <w:i/>
      <w:iCs/>
      <w:sz w:val="28"/>
      <w:szCs w:val="28"/>
      <w:lang w:val="ru-RU" w:eastAsia="ru-RU" w:bidi="ar-SA"/>
    </w:rPr>
  </w:style>
  <w:style w:type="paragraph" w:customStyle="1" w:styleId="3TimesNewRoman14">
    <w:name w:val="Стиль Заголовок 3 + Times New Roman 14 пт курсив По центру Перв..."/>
    <w:basedOn w:val="32"/>
    <w:rsid w:val="00176C87"/>
    <w:rPr>
      <w:iCs/>
      <w:szCs w:val="20"/>
      <w:lang w:val="ru-RU" w:eastAsia="en-US"/>
    </w:rPr>
  </w:style>
  <w:style w:type="character" w:customStyle="1" w:styleId="21e">
    <w:name w:val="Основной текст с отступом 2 Знак1"/>
    <w:locked/>
    <w:rsid w:val="00176C87"/>
    <w:rPr>
      <w:sz w:val="28"/>
    </w:rPr>
  </w:style>
  <w:style w:type="character" w:customStyle="1" w:styleId="225">
    <w:name w:val="Основной текст 2 Знак2"/>
    <w:aliases w:val="об1 Знак1,Основной текст с отступом Знак Знак Знак Знак Знак1"/>
    <w:rsid w:val="00176C87"/>
    <w:rPr>
      <w:lang w:val="ru-RU" w:eastAsia="ru-RU" w:bidi="ar-SA"/>
    </w:rPr>
  </w:style>
  <w:style w:type="character" w:customStyle="1" w:styleId="highlighthighlightactive">
    <w:name w:val="highlight highlight_active"/>
    <w:rsid w:val="00176C87"/>
  </w:style>
  <w:style w:type="character" w:customStyle="1" w:styleId="11f4">
    <w:name w:val="Заголовок 1 Знак1"/>
    <w:aliases w:val="H1 Знак1,Заголов Знак1,ch Знак1,Глава Знак1,(раздел) Знак1,Название1 Знак,УРОВЕНЬ 2 Знак1"/>
    <w:rsid w:val="00176C87"/>
    <w:rPr>
      <w:rFonts w:ascii="Arial" w:hAnsi="Arial" w:cs="Arial"/>
      <w:b/>
      <w:bCs/>
      <w:kern w:val="32"/>
      <w:sz w:val="32"/>
      <w:szCs w:val="32"/>
    </w:rPr>
  </w:style>
  <w:style w:type="character" w:customStyle="1" w:styleId="318">
    <w:name w:val="Заголовок 3 Знак1"/>
    <w:aliases w:val="ПодЗаголовок Знак1"/>
    <w:locked/>
    <w:rsid w:val="00176C87"/>
    <w:rPr>
      <w:rFonts w:ascii="Arial" w:hAnsi="Arial" w:cs="Arial"/>
      <w:b/>
      <w:bCs/>
      <w:sz w:val="26"/>
      <w:szCs w:val="26"/>
    </w:rPr>
  </w:style>
  <w:style w:type="character" w:customStyle="1" w:styleId="413">
    <w:name w:val="Заголовок 4 Знак1"/>
    <w:locked/>
    <w:rsid w:val="00176C87"/>
    <w:rPr>
      <w:b/>
      <w:bCs/>
      <w:sz w:val="28"/>
      <w:szCs w:val="28"/>
    </w:rPr>
  </w:style>
  <w:style w:type="character" w:customStyle="1" w:styleId="711">
    <w:name w:val="Заголовок 7 Знак1"/>
    <w:locked/>
    <w:rsid w:val="00176C87"/>
    <w:rPr>
      <w:sz w:val="24"/>
      <w:szCs w:val="24"/>
    </w:rPr>
  </w:style>
  <w:style w:type="character" w:customStyle="1" w:styleId="H1">
    <w:name w:val="H1 Знак"/>
    <w:aliases w:val="Заголов Знак,ch Знак,Глава Знак,(раздел) Знак,Название1 Знак Знак"/>
    <w:locked/>
    <w:rsid w:val="00176C87"/>
    <w:rPr>
      <w:rFonts w:ascii="Cambria" w:hAnsi="Cambria"/>
      <w:b/>
      <w:kern w:val="32"/>
      <w:sz w:val="32"/>
    </w:rPr>
  </w:style>
  <w:style w:type="character" w:customStyle="1" w:styleId="BodyTextIndent3Char">
    <w:name w:val="Body Text Indent 3 Char"/>
    <w:aliases w:val="дисер Char"/>
    <w:semiHidden/>
    <w:locked/>
    <w:rsid w:val="00176C87"/>
    <w:rPr>
      <w:sz w:val="16"/>
      <w:lang w:eastAsia="en-US"/>
    </w:rPr>
  </w:style>
  <w:style w:type="character" w:customStyle="1" w:styleId="1ffffff1">
    <w:name w:val="дисер Знак Знак1"/>
    <w:locked/>
    <w:rsid w:val="00176C87"/>
    <w:rPr>
      <w:sz w:val="16"/>
      <w:lang w:val="ru-RU" w:eastAsia="ru-RU"/>
    </w:rPr>
  </w:style>
  <w:style w:type="character" w:customStyle="1" w:styleId="afffffffffffffffffff0">
    <w:name w:val="Название таблицы Знак Знак"/>
    <w:locked/>
    <w:rsid w:val="00176C87"/>
    <w:rPr>
      <w:b/>
      <w:sz w:val="28"/>
      <w:lang w:val="ru-RU" w:eastAsia="ru-RU"/>
    </w:rPr>
  </w:style>
  <w:style w:type="character" w:customStyle="1" w:styleId="BodyTextChar">
    <w:name w:val="Body Text Char"/>
    <w:aliases w:val="Основной РПС Char"/>
    <w:semiHidden/>
    <w:locked/>
    <w:rsid w:val="00176C87"/>
    <w:rPr>
      <w:lang w:eastAsia="en-US"/>
    </w:rPr>
  </w:style>
  <w:style w:type="character" w:customStyle="1" w:styleId="afffffffffffffffffff1">
    <w:name w:val="Основной РПС Знак Знак"/>
    <w:locked/>
    <w:rsid w:val="00176C87"/>
    <w:rPr>
      <w:sz w:val="28"/>
      <w:lang w:val="ru-RU" w:eastAsia="ru-RU"/>
    </w:rPr>
  </w:style>
  <w:style w:type="character" w:customStyle="1" w:styleId="240">
    <w:name w:val="Знак Знак24"/>
    <w:semiHidden/>
    <w:locked/>
    <w:rsid w:val="00176C87"/>
    <w:rPr>
      <w:sz w:val="24"/>
    </w:rPr>
  </w:style>
  <w:style w:type="character" w:customStyle="1" w:styleId="BodyText2Char">
    <w:name w:val="Body Text 2 Char"/>
    <w:aliases w:val="об1 Char"/>
    <w:semiHidden/>
    <w:locked/>
    <w:rsid w:val="00176C87"/>
    <w:rPr>
      <w:lang w:eastAsia="en-US"/>
    </w:rPr>
  </w:style>
  <w:style w:type="paragraph" w:customStyle="1" w:styleId="afffffffffffffffffff2">
    <w:name w:val="Знак Знак Знак Знак Знак Знак"/>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231">
    <w:name w:val="Знак Знак23"/>
    <w:locked/>
    <w:rsid w:val="00176C87"/>
    <w:rPr>
      <w:rFonts w:cs="Times New Roman"/>
      <w:sz w:val="28"/>
      <w:lang w:val="ru-RU" w:eastAsia="ru-RU" w:bidi="ar-SA"/>
    </w:rPr>
  </w:style>
  <w:style w:type="character" w:customStyle="1" w:styleId="226">
    <w:name w:val="Знак Знак22"/>
    <w:locked/>
    <w:rsid w:val="00176C87"/>
    <w:rPr>
      <w:rFonts w:ascii="Courier New" w:hAnsi="Courier New"/>
    </w:rPr>
  </w:style>
  <w:style w:type="character" w:customStyle="1" w:styleId="FootnoteTextChar">
    <w:name w:val="Footnote Text Char"/>
    <w:aliases w:val="Текст сноски1 Char,Текст сноски Знак Знак1 Char,Текст сноски Знак1 Char,Текст сноски Знак Знак Знак Знак Знак Char,Текст сноски Знак Знак Знак Знак Знак Знак Char,Текст сноски-FN Char,Зна Char"/>
    <w:locked/>
    <w:rsid w:val="00176C87"/>
  </w:style>
  <w:style w:type="paragraph" w:customStyle="1" w:styleId="caaieiaie2">
    <w:name w:val="caaieiaie 2"/>
    <w:basedOn w:val="afb"/>
    <w:next w:val="afb"/>
    <w:rsid w:val="00176C87"/>
    <w:pPr>
      <w:keepNext/>
      <w:widowControl w:val="0"/>
      <w:ind w:firstLine="0"/>
      <w:jc w:val="center"/>
    </w:pPr>
    <w:rPr>
      <w:sz w:val="24"/>
      <w:szCs w:val="20"/>
    </w:rPr>
  </w:style>
  <w:style w:type="character" w:customStyle="1" w:styleId="75">
    <w:name w:val="Знак Знак7"/>
    <w:locked/>
    <w:rsid w:val="00176C87"/>
    <w:rPr>
      <w:sz w:val="16"/>
      <w:lang w:val="ru-RU" w:eastAsia="ru-RU"/>
    </w:rPr>
  </w:style>
  <w:style w:type="paragraph" w:customStyle="1" w:styleId="1ffffff2">
    <w:name w:val="Список 1"/>
    <w:basedOn w:val="afb"/>
    <w:rsid w:val="00176C87"/>
    <w:pPr>
      <w:spacing w:before="120" w:after="120"/>
      <w:ind w:left="360" w:hanging="360"/>
    </w:pPr>
    <w:rPr>
      <w:sz w:val="16"/>
      <w:szCs w:val="20"/>
    </w:rPr>
  </w:style>
  <w:style w:type="paragraph" w:customStyle="1" w:styleId="afffffffffffffffffff3">
    <w:name w:val="Список с маркерами"/>
    <w:basedOn w:val="affffb"/>
    <w:rsid w:val="00176C87"/>
    <w:pPr>
      <w:tabs>
        <w:tab w:val="num" w:pos="1080"/>
      </w:tabs>
      <w:autoSpaceDE w:val="0"/>
      <w:autoSpaceDN w:val="0"/>
      <w:adjustRightInd w:val="0"/>
      <w:spacing w:before="120" w:after="0" w:line="288" w:lineRule="auto"/>
      <w:ind w:left="1060" w:hanging="340"/>
    </w:pPr>
    <w:rPr>
      <w:sz w:val="26"/>
      <w:szCs w:val="20"/>
      <w:lang w:val="ru-RU" w:eastAsia="ru-RU"/>
    </w:rPr>
  </w:style>
  <w:style w:type="paragraph" w:customStyle="1" w:styleId="Oaaeeoa">
    <w:name w:val="Oaaeeoa"/>
    <w:basedOn w:val="afb"/>
    <w:rsid w:val="00176C87"/>
    <w:pPr>
      <w:ind w:firstLine="0"/>
      <w:jc w:val="left"/>
    </w:pPr>
    <w:rPr>
      <w:rFonts w:ascii="Tahoma" w:hAnsi="Tahoma"/>
      <w:spacing w:val="6"/>
      <w:sz w:val="30"/>
      <w:szCs w:val="20"/>
    </w:rPr>
  </w:style>
  <w:style w:type="character" w:customStyle="1" w:styleId="Iniiaiieoeooaacaoa3">
    <w:name w:val="Iniiaiie o?eoo aacaoa3"/>
    <w:rsid w:val="00176C87"/>
    <w:rPr>
      <w:sz w:val="20"/>
    </w:rPr>
  </w:style>
  <w:style w:type="paragraph" w:customStyle="1" w:styleId="afffffffffffffffffff4">
    <w:name w:val="Наименование"/>
    <w:rsid w:val="00176C87"/>
    <w:pPr>
      <w:jc w:val="center"/>
    </w:pPr>
    <w:rPr>
      <w:b/>
      <w:sz w:val="22"/>
    </w:rPr>
  </w:style>
  <w:style w:type="paragraph" w:customStyle="1" w:styleId="Ieieeeieiioeooe3">
    <w:name w:val="Ie?iee eieiioeooe3"/>
    <w:basedOn w:val="afb"/>
    <w:rsid w:val="00176C87"/>
    <w:pPr>
      <w:widowControl w:val="0"/>
      <w:tabs>
        <w:tab w:val="center" w:pos="4153"/>
        <w:tab w:val="right" w:pos="8306"/>
      </w:tabs>
      <w:overflowPunct w:val="0"/>
      <w:autoSpaceDE w:val="0"/>
      <w:autoSpaceDN w:val="0"/>
      <w:adjustRightInd w:val="0"/>
      <w:ind w:firstLine="0"/>
      <w:jc w:val="left"/>
      <w:textAlignment w:val="baseline"/>
    </w:pPr>
    <w:rPr>
      <w:sz w:val="20"/>
      <w:szCs w:val="20"/>
    </w:rPr>
  </w:style>
  <w:style w:type="paragraph" w:customStyle="1" w:styleId="1ffffff3">
    <w:name w:val="Заголовок1письма"/>
    <w:basedOn w:val="1a"/>
    <w:rsid w:val="00176C87"/>
    <w:pPr>
      <w:pageBreakBefore w:val="0"/>
      <w:ind w:left="5812"/>
      <w:jc w:val="left"/>
    </w:pPr>
    <w:rPr>
      <w:rFonts w:ascii="Cambria" w:hAnsi="Cambria"/>
      <w:bCs w:val="0"/>
      <w:caps w:val="0"/>
      <w:sz w:val="24"/>
      <w:szCs w:val="24"/>
      <w:lang w:val="ru-RU" w:eastAsia="en-US"/>
    </w:rPr>
  </w:style>
  <w:style w:type="paragraph" w:customStyle="1" w:styleId="1ffffff4">
    <w:name w:val="Заголовок 1лит"/>
    <w:basedOn w:val="1a"/>
    <w:rsid w:val="00176C87"/>
    <w:pPr>
      <w:pageBreakBefore w:val="0"/>
      <w:spacing w:before="1200" w:after="1200"/>
      <w:jc w:val="right"/>
    </w:pPr>
    <w:rPr>
      <w:rFonts w:ascii="Italic" w:hAnsi="Italic" w:cs="Swis721 BlkEx BT"/>
      <w:bCs w:val="0"/>
      <w:caps w:val="0"/>
      <w:sz w:val="32"/>
      <w:szCs w:val="20"/>
      <w:lang w:val="ru-RU" w:eastAsia="en-US"/>
    </w:rPr>
  </w:style>
  <w:style w:type="paragraph" w:customStyle="1" w:styleId="afffffffffffffffffff5">
    <w:name w:val="Заголовок лит"/>
    <w:basedOn w:val="25"/>
    <w:rsid w:val="00176C87"/>
    <w:pPr>
      <w:spacing w:before="240" w:after="60"/>
    </w:pPr>
    <w:rPr>
      <w:rFonts w:ascii="Swis721 BlkEx BT" w:hAnsi="Swis721 BlkEx BT"/>
      <w:b w:val="0"/>
      <w:i/>
      <w:lang w:val="ru-RU" w:eastAsia="en-US"/>
    </w:rPr>
  </w:style>
  <w:style w:type="paragraph" w:customStyle="1" w:styleId="3ff9">
    <w:name w:val="Стиль Заголовок 3лит"/>
    <w:basedOn w:val="32"/>
    <w:rsid w:val="00176C87"/>
    <w:pPr>
      <w:spacing w:before="240" w:after="60"/>
    </w:pPr>
    <w:rPr>
      <w:rFonts w:ascii="Swis721 Blk BT" w:hAnsi="Swis721 Blk BT"/>
      <w:lang w:val="ru-RU" w:eastAsia="en-US"/>
    </w:rPr>
  </w:style>
  <w:style w:type="paragraph" w:customStyle="1" w:styleId="3ffa">
    <w:name w:val="Заголовок 3лит"/>
    <w:basedOn w:val="3ff9"/>
    <w:next w:val="afb"/>
    <w:autoRedefine/>
    <w:rsid w:val="00176C87"/>
    <w:rPr>
      <w:rFonts w:ascii="Verdana" w:hAnsi="Verdana"/>
    </w:rPr>
  </w:style>
  <w:style w:type="paragraph" w:customStyle="1" w:styleId="afffffffffffffffffff6">
    <w:name w:val="Стиль РПС + полужирный курсив"/>
    <w:basedOn w:val="aa"/>
    <w:rsid w:val="00176C87"/>
    <w:pPr>
      <w:numPr>
        <w:numId w:val="0"/>
      </w:numPr>
    </w:pPr>
  </w:style>
  <w:style w:type="paragraph" w:customStyle="1" w:styleId="3ffb">
    <w:name w:val="РПС3"/>
    <w:basedOn w:val="afb"/>
    <w:link w:val="3ffc"/>
    <w:qFormat/>
    <w:rsid w:val="00176C87"/>
    <w:pPr>
      <w:widowControl w:val="0"/>
      <w:ind w:firstLine="0"/>
    </w:pPr>
    <w:rPr>
      <w:sz w:val="24"/>
      <w:szCs w:val="20"/>
      <w:lang w:val="x-none" w:eastAsia="en-US"/>
    </w:rPr>
  </w:style>
  <w:style w:type="paragraph" w:customStyle="1" w:styleId="plain">
    <w:name w:val="plain"/>
    <w:basedOn w:val="afb"/>
    <w:rsid w:val="00176C87"/>
    <w:pPr>
      <w:spacing w:before="100" w:beforeAutospacing="1" w:after="100" w:afterAutospacing="1"/>
      <w:ind w:firstLine="0"/>
    </w:pPr>
    <w:rPr>
      <w:rFonts w:ascii="Verdana" w:hAnsi="Verdana" w:cs="Arial"/>
      <w:sz w:val="20"/>
      <w:szCs w:val="20"/>
    </w:rPr>
  </w:style>
  <w:style w:type="paragraph" w:customStyle="1" w:styleId="a9">
    <w:name w:val="основной рпс"/>
    <w:basedOn w:val="afb"/>
    <w:rsid w:val="00176C87"/>
    <w:pPr>
      <w:numPr>
        <w:numId w:val="60"/>
      </w:numPr>
      <w:ind w:left="680" w:firstLine="0"/>
    </w:pPr>
    <w:rPr>
      <w:szCs w:val="28"/>
    </w:rPr>
  </w:style>
  <w:style w:type="character" w:customStyle="1" w:styleId="3ffd">
    <w:name w:val="Основной текст 3 Знак Знак Знак Знак Знак Знак"/>
    <w:locked/>
    <w:rsid w:val="00176C87"/>
    <w:rPr>
      <w:sz w:val="16"/>
    </w:rPr>
  </w:style>
  <w:style w:type="paragraph" w:customStyle="1" w:styleId="232">
    <w:name w:val="Название23"/>
    <w:basedOn w:val="afb"/>
    <w:rsid w:val="00176C87"/>
    <w:pPr>
      <w:spacing w:before="100" w:beforeAutospacing="1" w:after="100" w:afterAutospacing="1"/>
      <w:ind w:firstLine="0"/>
      <w:jc w:val="left"/>
    </w:pPr>
    <w:rPr>
      <w:rFonts w:ascii="Verdana" w:hAnsi="Verdana"/>
      <w:color w:val="336699"/>
      <w:sz w:val="27"/>
      <w:szCs w:val="27"/>
    </w:rPr>
  </w:style>
  <w:style w:type="paragraph" w:customStyle="1" w:styleId="info">
    <w:name w:val="info"/>
    <w:basedOn w:val="afb"/>
    <w:rsid w:val="00176C87"/>
    <w:pPr>
      <w:spacing w:before="100" w:beforeAutospacing="1" w:after="100" w:afterAutospacing="1"/>
      <w:ind w:firstLine="0"/>
      <w:jc w:val="left"/>
    </w:pPr>
    <w:rPr>
      <w:rFonts w:ascii="Verdana" w:hAnsi="Verdana"/>
      <w:b/>
      <w:bCs/>
      <w:color w:val="003366"/>
      <w:sz w:val="20"/>
      <w:szCs w:val="20"/>
    </w:rPr>
  </w:style>
  <w:style w:type="paragraph" w:customStyle="1" w:styleId="centerbtext">
    <w:name w:val="centerbtext"/>
    <w:basedOn w:val="afb"/>
    <w:rsid w:val="00176C87"/>
    <w:pPr>
      <w:spacing w:before="100" w:beforeAutospacing="1" w:after="100" w:afterAutospacing="1"/>
      <w:ind w:firstLine="0"/>
      <w:jc w:val="left"/>
    </w:pPr>
    <w:rPr>
      <w:sz w:val="24"/>
    </w:rPr>
  </w:style>
  <w:style w:type="paragraph" w:customStyle="1" w:styleId="justtext">
    <w:name w:val="justtext"/>
    <w:basedOn w:val="afb"/>
    <w:rsid w:val="00176C87"/>
    <w:pPr>
      <w:spacing w:before="100" w:beforeAutospacing="1" w:after="100" w:afterAutospacing="1"/>
      <w:ind w:firstLine="0"/>
      <w:jc w:val="left"/>
    </w:pPr>
    <w:rPr>
      <w:sz w:val="24"/>
    </w:rPr>
  </w:style>
  <w:style w:type="paragraph" w:customStyle="1" w:styleId="lefttext">
    <w:name w:val="lefttext"/>
    <w:basedOn w:val="afb"/>
    <w:rsid w:val="00176C87"/>
    <w:pPr>
      <w:spacing w:before="100" w:beforeAutospacing="1" w:after="100" w:afterAutospacing="1"/>
      <w:ind w:firstLine="0"/>
      <w:jc w:val="left"/>
    </w:pPr>
    <w:rPr>
      <w:sz w:val="24"/>
    </w:rPr>
  </w:style>
  <w:style w:type="paragraph" w:customStyle="1" w:styleId="1140">
    <w:name w:val="Стиль Стиль1 + 14 пт"/>
    <w:basedOn w:val="afb"/>
    <w:rsid w:val="00176C87"/>
    <w:pPr>
      <w:ind w:firstLine="0"/>
      <w:jc w:val="left"/>
    </w:pPr>
    <w:rPr>
      <w:szCs w:val="20"/>
    </w:rPr>
  </w:style>
  <w:style w:type="character" w:customStyle="1" w:styleId="small">
    <w:name w:val="small"/>
    <w:rsid w:val="00176C87"/>
  </w:style>
  <w:style w:type="paragraph" w:customStyle="1" w:styleId="1200">
    <w:name w:val="Обычный + 12 пт По левому краю Первая строка:  0 см Ме..."/>
    <w:basedOn w:val="afb"/>
    <w:rsid w:val="00176C87"/>
    <w:pPr>
      <w:ind w:firstLine="0"/>
      <w:jc w:val="left"/>
    </w:pPr>
    <w:rPr>
      <w:sz w:val="24"/>
      <w:szCs w:val="20"/>
    </w:rPr>
  </w:style>
  <w:style w:type="paragraph" w:customStyle="1" w:styleId="1ffffff5">
    <w:name w:val="1 Знак Знак Знак Знак Знак Знак Знак Знак Знак Знак"/>
    <w:basedOn w:val="afb"/>
    <w:rsid w:val="00176C87"/>
    <w:pPr>
      <w:ind w:firstLine="0"/>
      <w:jc w:val="left"/>
    </w:pPr>
    <w:rPr>
      <w:rFonts w:ascii="Verdana" w:hAnsi="Verdana" w:cs="Verdana"/>
      <w:sz w:val="20"/>
      <w:szCs w:val="20"/>
      <w:lang w:val="en-US" w:eastAsia="en-US"/>
    </w:rPr>
  </w:style>
  <w:style w:type="paragraph" w:customStyle="1" w:styleId="319">
    <w:name w:val="Основной текст 31"/>
    <w:basedOn w:val="afb"/>
    <w:rsid w:val="00176C87"/>
    <w:pPr>
      <w:ind w:firstLine="0"/>
    </w:pPr>
    <w:rPr>
      <w:szCs w:val="20"/>
      <w:lang w:val="en-US"/>
    </w:rPr>
  </w:style>
  <w:style w:type="paragraph" w:customStyle="1" w:styleId="afffffffffffffffffff7">
    <w:name w:val="мой"/>
    <w:basedOn w:val="afb"/>
    <w:rsid w:val="00176C87"/>
    <w:pPr>
      <w:jc w:val="left"/>
    </w:pPr>
    <w:rPr>
      <w:sz w:val="24"/>
    </w:rPr>
  </w:style>
  <w:style w:type="character" w:customStyle="1" w:styleId="180">
    <w:name w:val="Знак Знак18"/>
    <w:locked/>
    <w:rsid w:val="00176C87"/>
    <w:rPr>
      <w:rFonts w:ascii="Tahoma" w:hAnsi="Tahoma"/>
      <w:sz w:val="16"/>
    </w:rPr>
  </w:style>
  <w:style w:type="character" w:customStyle="1" w:styleId="146">
    <w:name w:val="Обычный + 14 пт Знак"/>
    <w:aliases w:val="Черный Знак"/>
    <w:locked/>
    <w:rsid w:val="00176C87"/>
    <w:rPr>
      <w:sz w:val="28"/>
      <w:lang w:val="ru-RU" w:eastAsia="ru-RU" w:bidi="ar-SA"/>
    </w:rPr>
  </w:style>
  <w:style w:type="character" w:customStyle="1" w:styleId="1TimesNewRoman142">
    <w:name w:val="Стиль Заголовок 1 + Times New Roman 14 пт Знак"/>
    <w:rsid w:val="00176C87"/>
    <w:rPr>
      <w:rFonts w:cs="Arial"/>
      <w:b/>
      <w:bCs/>
      <w:iCs/>
      <w:sz w:val="28"/>
      <w:szCs w:val="28"/>
      <w:lang w:val="ru-RU" w:eastAsia="ru-RU" w:bidi="ar-SA"/>
    </w:rPr>
  </w:style>
  <w:style w:type="character" w:customStyle="1" w:styleId="1TimesNewRoman1411">
    <w:name w:val="Стиль Заголовок 1 + Times New Roman 14 пт1 Знак"/>
    <w:rsid w:val="00176C87"/>
    <w:rPr>
      <w:rFonts w:cs="Arial"/>
      <w:b/>
      <w:bCs/>
      <w:iCs/>
      <w:sz w:val="28"/>
      <w:szCs w:val="28"/>
      <w:lang w:val="ru-RU" w:eastAsia="ru-RU" w:bidi="ar-SA"/>
    </w:rPr>
  </w:style>
  <w:style w:type="character" w:customStyle="1" w:styleId="afffffffffffffffffff8">
    <w:name w:val="Текст Знак Знак"/>
    <w:rsid w:val="00176C87"/>
    <w:rPr>
      <w:sz w:val="28"/>
      <w:lang w:val="ru-RU" w:eastAsia="ru-RU"/>
    </w:rPr>
  </w:style>
  <w:style w:type="character" w:customStyle="1" w:styleId="14-006">
    <w:name w:val="Стиль 14 пт По правому краю Справа:  -006 см"/>
    <w:rsid w:val="00176C87"/>
    <w:rPr>
      <w:rFonts w:ascii="Times New Roman" w:hAnsi="Times New Roman"/>
      <w:sz w:val="28"/>
    </w:rPr>
  </w:style>
  <w:style w:type="character" w:customStyle="1" w:styleId="2fffa">
    <w:name w:val="Список 2 Знак"/>
    <w:rsid w:val="00176C87"/>
    <w:rPr>
      <w:sz w:val="24"/>
      <w:lang w:val="ru-RU" w:eastAsia="ru-RU"/>
    </w:rPr>
  </w:style>
  <w:style w:type="character" w:customStyle="1" w:styleId="afffffffffffffffffff9">
    <w:name w:val="Обычный Знак"/>
    <w:rsid w:val="00176C87"/>
    <w:rPr>
      <w:lang w:val="ru-RU" w:eastAsia="ru-RU"/>
    </w:rPr>
  </w:style>
  <w:style w:type="character" w:customStyle="1" w:styleId="1020">
    <w:name w:val="Обычный + 10 пт2"/>
    <w:aliases w:val="Черный2,По ширине Знак Знак1"/>
    <w:rsid w:val="00176C87"/>
    <w:rPr>
      <w:sz w:val="24"/>
      <w:lang w:val="ru-RU" w:eastAsia="ru-RU"/>
    </w:rPr>
  </w:style>
  <w:style w:type="paragraph" w:customStyle="1" w:styleId="afffffffffffffffffffa">
    <w:name w:val="Стандарт"/>
    <w:basedOn w:val="affffb"/>
    <w:rsid w:val="00176C87"/>
    <w:pPr>
      <w:widowControl w:val="0"/>
      <w:spacing w:after="0" w:line="264" w:lineRule="auto"/>
      <w:ind w:firstLine="720"/>
    </w:pPr>
    <w:rPr>
      <w:szCs w:val="20"/>
      <w:lang w:val="ru-RU" w:eastAsia="ru-RU"/>
    </w:rPr>
  </w:style>
  <w:style w:type="paragraph" w:customStyle="1" w:styleId="-c">
    <w:name w:val="Список -"/>
    <w:basedOn w:val="afb"/>
    <w:rsid w:val="00176C87"/>
    <w:pPr>
      <w:ind w:firstLine="0"/>
    </w:pPr>
    <w:rPr>
      <w:bCs/>
      <w:sz w:val="24"/>
      <w:szCs w:val="20"/>
    </w:rPr>
  </w:style>
  <w:style w:type="paragraph" w:customStyle="1" w:styleId="11f5">
    <w:name w:val="Обычный11"/>
    <w:rsid w:val="00176C87"/>
    <w:pPr>
      <w:snapToGrid w:val="0"/>
    </w:pPr>
    <w:rPr>
      <w:sz w:val="28"/>
    </w:rPr>
  </w:style>
  <w:style w:type="character" w:customStyle="1" w:styleId="108">
    <w:name w:val="Знак Знак10"/>
    <w:rsid w:val="00176C87"/>
    <w:rPr>
      <w:rFonts w:ascii="Times New Roman" w:hAnsi="Times New Roman"/>
      <w:sz w:val="20"/>
      <w:lang w:eastAsia="ru-RU"/>
    </w:rPr>
  </w:style>
  <w:style w:type="paragraph" w:customStyle="1" w:styleId="afffffffffffffffffffb">
    <w:name w:val="Мал_Маркер"/>
    <w:basedOn w:val="afb"/>
    <w:rsid w:val="00176C87"/>
    <w:pPr>
      <w:ind w:left="9072" w:hanging="72"/>
    </w:pPr>
    <w:rPr>
      <w:rFonts w:cs="Symbol"/>
      <w:sz w:val="20"/>
      <w:szCs w:val="20"/>
    </w:rPr>
  </w:style>
  <w:style w:type="character" w:customStyle="1" w:styleId="3f8">
    <w:name w:val="Заголовок 3а Знак"/>
    <w:link w:val="3f7"/>
    <w:locked/>
    <w:rsid w:val="00176C87"/>
    <w:rPr>
      <w:b/>
      <w:i/>
      <w:sz w:val="28"/>
      <w:szCs w:val="24"/>
    </w:rPr>
  </w:style>
  <w:style w:type="paragraph" w:customStyle="1" w:styleId="14095">
    <w:name w:val="Стиль 14 пт По ширине Первая строка:  095 см"/>
    <w:basedOn w:val="afb"/>
    <w:rsid w:val="00176C87"/>
    <w:pPr>
      <w:ind w:firstLine="567"/>
    </w:pPr>
    <w:rPr>
      <w:szCs w:val="20"/>
    </w:rPr>
  </w:style>
  <w:style w:type="paragraph" w:customStyle="1" w:styleId="147">
    <w:name w:val="текст 14 пт"/>
    <w:basedOn w:val="afb"/>
    <w:rsid w:val="00176C87"/>
    <w:pPr>
      <w:ind w:firstLine="567"/>
    </w:pPr>
    <w:rPr>
      <w:szCs w:val="20"/>
    </w:rPr>
  </w:style>
  <w:style w:type="paragraph" w:customStyle="1" w:styleId="109">
    <w:name w:val="10 пт табл. по центру"/>
    <w:basedOn w:val="afb"/>
    <w:rsid w:val="00176C87"/>
    <w:pPr>
      <w:ind w:firstLine="0"/>
      <w:jc w:val="center"/>
    </w:pPr>
    <w:rPr>
      <w:sz w:val="24"/>
      <w:szCs w:val="20"/>
    </w:rPr>
  </w:style>
  <w:style w:type="character" w:customStyle="1" w:styleId="1fffb">
    <w:name w:val="Заголовок 1а Знак Знак"/>
    <w:link w:val="19"/>
    <w:locked/>
    <w:rsid w:val="00176C87"/>
    <w:rPr>
      <w:b/>
      <w:bCs/>
      <w:sz w:val="28"/>
      <w:lang w:val="x-none" w:eastAsia="x-none"/>
    </w:rPr>
  </w:style>
  <w:style w:type="paragraph" w:customStyle="1" w:styleId="afffffffffffffffffffc">
    <w:name w:val="Отчет"/>
    <w:basedOn w:val="affffb"/>
    <w:qFormat/>
    <w:rsid w:val="00176C87"/>
    <w:pPr>
      <w:overflowPunct w:val="0"/>
      <w:autoSpaceDE w:val="0"/>
      <w:autoSpaceDN w:val="0"/>
      <w:adjustRightInd w:val="0"/>
      <w:spacing w:line="360" w:lineRule="auto"/>
      <w:textAlignment w:val="baseline"/>
    </w:pPr>
    <w:rPr>
      <w:szCs w:val="20"/>
      <w:lang w:val="ru-RU" w:eastAsia="ru-RU"/>
    </w:rPr>
  </w:style>
  <w:style w:type="paragraph" w:customStyle="1" w:styleId="5d">
    <w:name w:val="Заголовок 5а"/>
    <w:basedOn w:val="5"/>
    <w:rsid w:val="00176C87"/>
    <w:pPr>
      <w:jc w:val="center"/>
    </w:pPr>
    <w:rPr>
      <w:sz w:val="28"/>
      <w:szCs w:val="28"/>
      <w:lang w:val="ru-RU" w:eastAsia="ru-RU"/>
    </w:rPr>
  </w:style>
  <w:style w:type="paragraph" w:customStyle="1" w:styleId="font1">
    <w:name w:val="font1"/>
    <w:basedOn w:val="afb"/>
    <w:rsid w:val="00176C87"/>
    <w:pPr>
      <w:spacing w:before="100" w:beforeAutospacing="1" w:after="100" w:afterAutospacing="1"/>
      <w:ind w:firstLine="0"/>
      <w:jc w:val="left"/>
    </w:pPr>
    <w:rPr>
      <w:rFonts w:ascii="Arial" w:hAnsi="Arial"/>
      <w:b/>
      <w:bCs/>
      <w:sz w:val="20"/>
      <w:szCs w:val="20"/>
    </w:rPr>
  </w:style>
  <w:style w:type="paragraph" w:customStyle="1" w:styleId="321">
    <w:name w:val="Стиль Заголовок 3а + По центру2"/>
    <w:basedOn w:val="3f7"/>
    <w:rsid w:val="00176C87"/>
    <w:pPr>
      <w:spacing w:before="0" w:after="0"/>
      <w:ind w:left="1650" w:hanging="505"/>
      <w:jc w:val="center"/>
    </w:pPr>
    <w:rPr>
      <w:bCs/>
      <w:szCs w:val="20"/>
    </w:rPr>
  </w:style>
  <w:style w:type="character" w:customStyle="1" w:styleId="1421">
    <w:name w:val="Обычный + 14 пт2"/>
    <w:aliases w:val="курсив1,По центру1,Первая строка:  02,95 см Знак Знак"/>
    <w:rsid w:val="00176C87"/>
    <w:rPr>
      <w:sz w:val="24"/>
      <w:lang w:val="ru-RU" w:eastAsia="ru-RU"/>
    </w:rPr>
  </w:style>
  <w:style w:type="character" w:customStyle="1" w:styleId="contextcurrent">
    <w:name w:val="context_current"/>
    <w:rsid w:val="00176C87"/>
  </w:style>
  <w:style w:type="character" w:customStyle="1" w:styleId="context0">
    <w:name w:val="context"/>
    <w:rsid w:val="00176C87"/>
  </w:style>
  <w:style w:type="paragraph" w:customStyle="1" w:styleId="afffffffffffffffffffd">
    <w:name w:val="Табл"/>
    <w:basedOn w:val="afffffffffffffc"/>
    <w:rsid w:val="00176C87"/>
  </w:style>
  <w:style w:type="paragraph" w:customStyle="1" w:styleId="afffffffffffffffffffe">
    <w:name w:val="Название_табл"/>
    <w:basedOn w:val="afb"/>
    <w:rsid w:val="00176C87"/>
    <w:pPr>
      <w:ind w:firstLine="539"/>
      <w:jc w:val="center"/>
    </w:pPr>
    <w:rPr>
      <w:i/>
      <w:iCs/>
      <w:szCs w:val="20"/>
    </w:rPr>
  </w:style>
  <w:style w:type="paragraph" w:customStyle="1" w:styleId="Normal10-02">
    <w:name w:val="Normal + 10 пт полужирный По центру Слева:  -02 см Справ..."/>
    <w:basedOn w:val="afb"/>
    <w:rsid w:val="00176C87"/>
    <w:pPr>
      <w:snapToGrid w:val="0"/>
      <w:ind w:left="-113" w:right="-113" w:firstLine="0"/>
      <w:jc w:val="center"/>
    </w:pPr>
    <w:rPr>
      <w:b/>
      <w:sz w:val="20"/>
      <w:szCs w:val="20"/>
    </w:rPr>
  </w:style>
  <w:style w:type="paragraph" w:customStyle="1" w:styleId="f22">
    <w:name w:val="Основной $f2екст с отступом 2"/>
    <w:basedOn w:val="afb"/>
    <w:rsid w:val="00176C87"/>
    <w:pPr>
      <w:widowControl w:val="0"/>
      <w:ind w:right="-716" w:firstLine="851"/>
    </w:pPr>
    <w:rPr>
      <w:szCs w:val="28"/>
    </w:rPr>
  </w:style>
  <w:style w:type="character" w:customStyle="1" w:styleId="3ffc">
    <w:name w:val="РПС3 Знак"/>
    <w:link w:val="3ffb"/>
    <w:locked/>
    <w:rsid w:val="00176C87"/>
    <w:rPr>
      <w:sz w:val="24"/>
      <w:lang w:eastAsia="en-US"/>
    </w:rPr>
  </w:style>
  <w:style w:type="paragraph" w:customStyle="1" w:styleId="12127">
    <w:name w:val="Стиль 12 пт По правому краю Первая строка:  127 см"/>
    <w:basedOn w:val="afb"/>
    <w:rsid w:val="00176C87"/>
    <w:pPr>
      <w:ind w:firstLine="720"/>
      <w:jc w:val="right"/>
    </w:pPr>
    <w:rPr>
      <w:sz w:val="24"/>
      <w:szCs w:val="20"/>
    </w:rPr>
  </w:style>
  <w:style w:type="paragraph" w:customStyle="1" w:styleId="148">
    <w:name w:val="Стиль Маркированный список + 14 пт"/>
    <w:basedOn w:val="a0"/>
    <w:rsid w:val="00176C87"/>
    <w:pPr>
      <w:numPr>
        <w:numId w:val="0"/>
      </w:numPr>
      <w:tabs>
        <w:tab w:val="num" w:pos="432"/>
        <w:tab w:val="left" w:pos="1100"/>
      </w:tabs>
      <w:ind w:left="432" w:hanging="432"/>
    </w:pPr>
    <w:rPr>
      <w:i/>
      <w:snapToGrid w:val="0"/>
      <w:kern w:val="24"/>
      <w:szCs w:val="26"/>
    </w:rPr>
  </w:style>
  <w:style w:type="paragraph" w:customStyle="1" w:styleId="2fffb">
    <w:name w:val="Стиль Абзац2 + Междустр.интервал:  одинарный"/>
    <w:basedOn w:val="22"/>
    <w:rsid w:val="00176C87"/>
    <w:pPr>
      <w:numPr>
        <w:numId w:val="0"/>
      </w:numPr>
      <w:spacing w:line="240" w:lineRule="auto"/>
    </w:pPr>
    <w:rPr>
      <w:szCs w:val="20"/>
    </w:rPr>
  </w:style>
  <w:style w:type="paragraph" w:customStyle="1" w:styleId="Web1">
    <w:name w:val="Обычный (Web)1"/>
    <w:basedOn w:val="afb"/>
    <w:rsid w:val="00176C87"/>
    <w:pPr>
      <w:spacing w:before="100" w:after="100"/>
      <w:ind w:firstLine="0"/>
      <w:jc w:val="center"/>
      <w:outlineLvl w:val="0"/>
    </w:pPr>
    <w:rPr>
      <w:rFonts w:eastAsia="Arial Unicode MS"/>
      <w:sz w:val="24"/>
      <w:szCs w:val="20"/>
    </w:rPr>
  </w:style>
  <w:style w:type="paragraph" w:customStyle="1" w:styleId="21f">
    <w:name w:val="Стиль Заголовок 2 + не курсив По ширине Первая строка:  1 см Пер..."/>
    <w:basedOn w:val="25"/>
    <w:rsid w:val="00176C87"/>
    <w:pPr>
      <w:ind w:firstLine="567"/>
      <w:jc w:val="both"/>
    </w:pPr>
    <w:rPr>
      <w:iCs w:val="0"/>
      <w:szCs w:val="20"/>
      <w:lang w:val="ru-RU" w:eastAsia="en-US"/>
    </w:rPr>
  </w:style>
  <w:style w:type="paragraph" w:customStyle="1" w:styleId="4f0">
    <w:name w:val="оглавление 4"/>
    <w:basedOn w:val="40"/>
    <w:rsid w:val="00176C87"/>
    <w:pPr>
      <w:spacing w:before="0" w:after="0"/>
      <w:ind w:firstLine="680"/>
    </w:pPr>
    <w:rPr>
      <w:bCs w:val="0"/>
      <w:i/>
      <w:lang w:val="ru-RU" w:eastAsia="en-US"/>
    </w:rPr>
  </w:style>
  <w:style w:type="paragraph" w:customStyle="1" w:styleId="S35">
    <w:name w:val="S_Заголовок 3"/>
    <w:basedOn w:val="32"/>
    <w:rsid w:val="00176C87"/>
    <w:pPr>
      <w:keepNext w:val="0"/>
      <w:tabs>
        <w:tab w:val="num" w:pos="1440"/>
      </w:tabs>
      <w:spacing w:line="360" w:lineRule="auto"/>
      <w:ind w:left="1440" w:hanging="720"/>
    </w:pPr>
    <w:rPr>
      <w:b w:val="0"/>
      <w:bCs w:val="0"/>
      <w:sz w:val="24"/>
      <w:szCs w:val="24"/>
      <w:u w:val="single"/>
      <w:lang w:val="ru-RU" w:eastAsia="en-US"/>
    </w:rPr>
  </w:style>
  <w:style w:type="paragraph" w:customStyle="1" w:styleId="S50">
    <w:name w:val="S_Заголовок 5"/>
    <w:basedOn w:val="5"/>
    <w:rsid w:val="00176C87"/>
    <w:pPr>
      <w:spacing w:before="0" w:after="0"/>
      <w:ind w:left="4167" w:hanging="360"/>
      <w:jc w:val="left"/>
    </w:pPr>
    <w:rPr>
      <w:b w:val="0"/>
      <w:bCs w:val="0"/>
      <w:i w:val="0"/>
      <w:iCs w:val="0"/>
      <w:sz w:val="24"/>
      <w:szCs w:val="24"/>
      <w:lang w:val="ru-RU" w:eastAsia="ru-RU"/>
    </w:rPr>
  </w:style>
  <w:style w:type="character" w:customStyle="1" w:styleId="affffffffffffffffff8">
    <w:name w:val="Нумерация рисунков Знак"/>
    <w:link w:val="affffffffffffffffff7"/>
    <w:locked/>
    <w:rsid w:val="00176C87"/>
    <w:rPr>
      <w:sz w:val="28"/>
    </w:rPr>
  </w:style>
  <w:style w:type="character" w:customStyle="1" w:styleId="pn-normal">
    <w:name w:val="pn-normal"/>
    <w:rsid w:val="00176C87"/>
  </w:style>
  <w:style w:type="character" w:customStyle="1" w:styleId="affffffffffffffffffff">
    <w:name w:val="Перечень рисунков Знак"/>
    <w:rsid w:val="00176C87"/>
    <w:rPr>
      <w:sz w:val="24"/>
      <w:lang w:val="ru-RU" w:eastAsia="ru-RU"/>
    </w:rPr>
  </w:style>
  <w:style w:type="paragraph" w:customStyle="1" w:styleId="affffffffffffffffffff0">
    <w:name w:val="Отступ"/>
    <w:basedOn w:val="afb"/>
    <w:rsid w:val="00176C87"/>
    <w:pPr>
      <w:spacing w:line="360" w:lineRule="auto"/>
    </w:pPr>
    <w:rPr>
      <w:sz w:val="24"/>
    </w:rPr>
  </w:style>
  <w:style w:type="paragraph" w:customStyle="1" w:styleId="2fffc">
    <w:name w:val="Стиль Заголовок 2 + не полужирный не курсив По ширине Первая стр..."/>
    <w:basedOn w:val="25"/>
    <w:rsid w:val="00176C87"/>
    <w:pPr>
      <w:ind w:firstLine="567"/>
      <w:jc w:val="both"/>
    </w:pPr>
    <w:rPr>
      <w:bCs w:val="0"/>
      <w:iCs w:val="0"/>
      <w:szCs w:val="20"/>
      <w:lang w:val="ru-RU" w:eastAsia="en-US"/>
    </w:rPr>
  </w:style>
  <w:style w:type="paragraph" w:customStyle="1" w:styleId="affffffffffffffffffff1">
    <w:name w:val="нумер_табл"/>
    <w:basedOn w:val="afb"/>
    <w:rsid w:val="00176C87"/>
    <w:pPr>
      <w:ind w:firstLine="0"/>
      <w:jc w:val="right"/>
    </w:pPr>
    <w:rPr>
      <w:sz w:val="24"/>
    </w:rPr>
  </w:style>
  <w:style w:type="paragraph" w:customStyle="1" w:styleId="affffffffffffffffffff2">
    <w:name w:val="нумер_загол_табл"/>
    <w:basedOn w:val="1a"/>
    <w:rsid w:val="00176C87"/>
    <w:pPr>
      <w:pageBreakBefore w:val="0"/>
    </w:pPr>
    <w:rPr>
      <w:rFonts w:ascii="Cambria" w:hAnsi="Cambria"/>
      <w:b w:val="0"/>
      <w:bCs w:val="0"/>
      <w:caps w:val="0"/>
      <w:sz w:val="24"/>
      <w:szCs w:val="28"/>
      <w:lang w:val="ru-RU" w:eastAsia="en-US"/>
    </w:rPr>
  </w:style>
  <w:style w:type="character" w:customStyle="1" w:styleId="3ffe">
    <w:name w:val="заголовок 3 Знак"/>
    <w:rsid w:val="00176C87"/>
    <w:rPr>
      <w:b/>
      <w:i/>
      <w:kern w:val="28"/>
      <w:sz w:val="28"/>
      <w:lang w:val="ru-RU" w:eastAsia="ru-RU"/>
    </w:rPr>
  </w:style>
  <w:style w:type="paragraph" w:customStyle="1" w:styleId="2fffd">
    <w:name w:val="заголов2"/>
    <w:basedOn w:val="afb"/>
    <w:rsid w:val="00176C87"/>
    <w:pPr>
      <w:keepNext/>
      <w:keepLines/>
      <w:widowControl w:val="0"/>
      <w:ind w:firstLine="720"/>
      <w:outlineLvl w:val="0"/>
    </w:pPr>
    <w:rPr>
      <w:b/>
      <w:szCs w:val="28"/>
    </w:rPr>
  </w:style>
  <w:style w:type="character" w:customStyle="1" w:styleId="4f1">
    <w:name w:val="оглавление 4 Знак"/>
    <w:rsid w:val="00176C87"/>
    <w:rPr>
      <w:b/>
      <w:i/>
      <w:sz w:val="28"/>
      <w:lang w:val="ru-RU" w:eastAsia="ru-RU"/>
    </w:rPr>
  </w:style>
  <w:style w:type="paragraph" w:customStyle="1" w:styleId="2fffe">
    <w:name w:val="заголовок2"/>
    <w:basedOn w:val="1a"/>
    <w:rsid w:val="00176C87"/>
    <w:pPr>
      <w:pageBreakBefore w:val="0"/>
      <w:spacing w:before="240" w:after="120"/>
      <w:ind w:left="720" w:firstLine="680"/>
      <w:jc w:val="left"/>
    </w:pPr>
    <w:rPr>
      <w:rFonts w:ascii="Cambria" w:hAnsi="Cambria"/>
      <w:bCs w:val="0"/>
      <w:caps w:val="0"/>
      <w:smallCaps/>
      <w:kern w:val="28"/>
      <w:sz w:val="32"/>
      <w:szCs w:val="28"/>
      <w:lang w:val="ru-RU" w:eastAsia="en-US"/>
    </w:rPr>
  </w:style>
  <w:style w:type="paragraph" w:customStyle="1" w:styleId="affffffffffffffffffff3">
    <w:name w:val="абзац"/>
    <w:basedOn w:val="afb"/>
    <w:autoRedefine/>
    <w:rsid w:val="00176C87"/>
    <w:pPr>
      <w:widowControl w:val="0"/>
      <w:ind w:firstLine="567"/>
      <w:outlineLvl w:val="0"/>
    </w:pPr>
    <w:rPr>
      <w:rFonts w:cs="Arial"/>
      <w:iCs/>
      <w:sz w:val="24"/>
      <w:szCs w:val="22"/>
    </w:rPr>
  </w:style>
  <w:style w:type="paragraph" w:customStyle="1" w:styleId="2ffff">
    <w:name w:val="Стиль ОсновнойРПС2"/>
    <w:basedOn w:val="afb"/>
    <w:rsid w:val="00176C87"/>
    <w:pPr>
      <w:ind w:left="1163" w:hanging="454"/>
      <w:jc w:val="left"/>
    </w:pPr>
    <w:rPr>
      <w:b/>
      <w:bCs/>
      <w:i/>
      <w:iCs/>
      <w:szCs w:val="28"/>
    </w:rPr>
  </w:style>
  <w:style w:type="paragraph" w:customStyle="1" w:styleId="2ffff0">
    <w:name w:val="РПС2"/>
    <w:basedOn w:val="afb"/>
    <w:qFormat/>
    <w:rsid w:val="00176C87"/>
    <w:pPr>
      <w:tabs>
        <w:tab w:val="num" w:pos="709"/>
      </w:tabs>
      <w:spacing w:line="360" w:lineRule="auto"/>
      <w:ind w:left="709" w:firstLine="0"/>
    </w:pPr>
    <w:rPr>
      <w:szCs w:val="28"/>
    </w:rPr>
  </w:style>
  <w:style w:type="paragraph" w:customStyle="1" w:styleId="5e">
    <w:name w:val="Стиль Заголовок 5 + полужирный"/>
    <w:basedOn w:val="5"/>
    <w:rsid w:val="00176C87"/>
    <w:pPr>
      <w:keepNext/>
      <w:spacing w:before="0" w:after="0"/>
      <w:ind w:firstLine="720"/>
    </w:pPr>
    <w:rPr>
      <w:bCs w:val="0"/>
      <w:sz w:val="24"/>
      <w:szCs w:val="24"/>
      <w:lang w:val="ru-RU" w:eastAsia="ru-RU"/>
    </w:rPr>
  </w:style>
  <w:style w:type="paragraph" w:customStyle="1" w:styleId="1ffffff6">
    <w:name w:val="РПС_таблица1"/>
    <w:basedOn w:val="affffb"/>
    <w:rsid w:val="00176C87"/>
    <w:pPr>
      <w:spacing w:after="0"/>
      <w:jc w:val="center"/>
    </w:pPr>
    <w:rPr>
      <w:szCs w:val="28"/>
      <w:lang w:val="ru-RU" w:eastAsia="ru-RU"/>
    </w:rPr>
  </w:style>
  <w:style w:type="paragraph" w:customStyle="1" w:styleId="affffffffffffffffffff4">
    <w:name w:val="абзац_ нумированный"/>
    <w:basedOn w:val="29"/>
    <w:rsid w:val="00176C87"/>
    <w:pPr>
      <w:ind w:firstLine="0"/>
      <w:jc w:val="both"/>
    </w:pPr>
    <w:rPr>
      <w:sz w:val="24"/>
      <w:szCs w:val="28"/>
    </w:rPr>
  </w:style>
  <w:style w:type="paragraph" w:customStyle="1" w:styleId="4f2">
    <w:name w:val="заголовок4"/>
    <w:basedOn w:val="afb"/>
    <w:rsid w:val="00176C87"/>
    <w:pPr>
      <w:tabs>
        <w:tab w:val="left" w:pos="720"/>
        <w:tab w:val="left" w:pos="1104"/>
      </w:tabs>
    </w:pPr>
    <w:rPr>
      <w:i/>
      <w:smallCaps/>
      <w:szCs w:val="28"/>
    </w:rPr>
  </w:style>
  <w:style w:type="paragraph" w:customStyle="1" w:styleId="4f3">
    <w:name w:val="Стиль Заголовок 4"/>
    <w:basedOn w:val="40"/>
    <w:rsid w:val="00176C87"/>
    <w:pPr>
      <w:spacing w:before="0" w:after="0"/>
      <w:ind w:left="567"/>
      <w:jc w:val="left"/>
    </w:pPr>
    <w:rPr>
      <w:i/>
      <w:iCs/>
      <w:sz w:val="24"/>
      <w:szCs w:val="24"/>
      <w:lang w:val="ru-RU" w:eastAsia="en-US"/>
    </w:rPr>
  </w:style>
  <w:style w:type="paragraph" w:customStyle="1" w:styleId="5f">
    <w:name w:val="Стиль Заголовок 5"/>
    <w:aliases w:val="Заголовок 5_табл + По центру"/>
    <w:basedOn w:val="5"/>
    <w:rsid w:val="00176C87"/>
    <w:pPr>
      <w:keepNext/>
      <w:spacing w:before="0" w:after="0"/>
    </w:pPr>
    <w:rPr>
      <w:bCs w:val="0"/>
      <w:i w:val="0"/>
      <w:iCs w:val="0"/>
      <w:sz w:val="24"/>
      <w:szCs w:val="20"/>
      <w:lang w:val="ru-RU" w:eastAsia="ru-RU"/>
    </w:rPr>
  </w:style>
  <w:style w:type="paragraph" w:customStyle="1" w:styleId="affffffffffffffffffff5">
    <w:name w:val="нумерованный"/>
    <w:basedOn w:val="affffb"/>
    <w:rsid w:val="00176C87"/>
    <w:pPr>
      <w:tabs>
        <w:tab w:val="num" w:pos="360"/>
        <w:tab w:val="num" w:pos="2190"/>
      </w:tabs>
      <w:spacing w:after="0"/>
      <w:ind w:right="-187" w:hanging="390"/>
      <w:jc w:val="left"/>
    </w:pPr>
    <w:rPr>
      <w:sz w:val="24"/>
      <w:lang w:val="ru-RU" w:eastAsia="ru-RU"/>
    </w:rPr>
  </w:style>
  <w:style w:type="paragraph" w:customStyle="1" w:styleId="affffffffffffffffffff6">
    <w:name w:val="Стиль абзац_ нумированный + Междустр.интервал:  одинарный"/>
    <w:basedOn w:val="affffffffffffffffffff4"/>
    <w:rsid w:val="00176C87"/>
    <w:pPr>
      <w:spacing w:line="240" w:lineRule="auto"/>
    </w:pPr>
    <w:rPr>
      <w:szCs w:val="24"/>
    </w:rPr>
  </w:style>
  <w:style w:type="paragraph" w:customStyle="1" w:styleId="affffffffffffffffffff7">
    <w:name w:val="Заг_график"/>
    <w:basedOn w:val="affff6"/>
    <w:rsid w:val="00176C87"/>
    <w:pPr>
      <w:spacing w:line="240" w:lineRule="auto"/>
      <w:ind w:firstLine="0"/>
      <w:jc w:val="center"/>
    </w:pPr>
    <w:rPr>
      <w:sz w:val="22"/>
      <w:szCs w:val="22"/>
    </w:rPr>
  </w:style>
  <w:style w:type="paragraph" w:customStyle="1" w:styleId="af6">
    <w:name w:val="Стиль Заг"/>
    <w:basedOn w:val="40"/>
    <w:rsid w:val="00176C87"/>
    <w:pPr>
      <w:numPr>
        <w:numId w:val="62"/>
      </w:numPr>
      <w:tabs>
        <w:tab w:val="clear" w:pos="1080"/>
      </w:tabs>
      <w:spacing w:before="0" w:after="0"/>
      <w:ind w:left="567"/>
      <w:jc w:val="left"/>
    </w:pPr>
    <w:rPr>
      <w:i/>
      <w:iCs/>
      <w:sz w:val="22"/>
      <w:szCs w:val="24"/>
      <w:lang w:val="ru-RU" w:eastAsia="en-US"/>
    </w:rPr>
  </w:style>
  <w:style w:type="paragraph" w:customStyle="1" w:styleId="2ffff1">
    <w:name w:val="Стиль Заголовок2"/>
    <w:basedOn w:val="2ff9"/>
    <w:rsid w:val="00176C87"/>
    <w:pPr>
      <w:keepNext/>
      <w:spacing w:before="120" w:after="120"/>
      <w:ind w:firstLine="0"/>
      <w:jc w:val="left"/>
      <w:outlineLvl w:val="0"/>
    </w:pPr>
    <w:rPr>
      <w:b/>
      <w:iCs/>
      <w:smallCaps/>
      <w:kern w:val="28"/>
      <w:sz w:val="24"/>
      <w:szCs w:val="28"/>
    </w:rPr>
  </w:style>
  <w:style w:type="character" w:customStyle="1" w:styleId="2TimesNewRoman1">
    <w:name w:val="Стиль Заголовок 2 Знак + Times New Roman малые прописные"/>
    <w:rsid w:val="00176C87"/>
    <w:rPr>
      <w:rFonts w:ascii="Times New Roman" w:hAnsi="Times New Roman"/>
      <w:b/>
      <w:i/>
      <w:smallCaps/>
      <w:sz w:val="28"/>
    </w:rPr>
  </w:style>
  <w:style w:type="character" w:customStyle="1" w:styleId="1ffffff7">
    <w:name w:val="Стиль Заголовок 1"/>
    <w:rsid w:val="00176C87"/>
    <w:rPr>
      <w:rFonts w:ascii="Times New Roman" w:hAnsi="Times New Roman"/>
      <w:b/>
      <w:i/>
      <w:smallCaps/>
      <w:sz w:val="28"/>
    </w:rPr>
  </w:style>
  <w:style w:type="paragraph" w:customStyle="1" w:styleId="Tabr">
    <w:name w:val="Tab_r"/>
    <w:basedOn w:val="afb"/>
    <w:rsid w:val="00176C87"/>
    <w:pPr>
      <w:spacing w:before="40" w:after="240"/>
      <w:ind w:firstLine="0"/>
      <w:jc w:val="center"/>
    </w:pPr>
    <w:rPr>
      <w:rFonts w:ascii="Trebuchet MS" w:hAnsi="Trebuchet MS"/>
      <w:i/>
      <w:spacing w:val="-2"/>
      <w:w w:val="103"/>
      <w:sz w:val="24"/>
      <w:lang w:eastAsia="en-US"/>
    </w:rPr>
  </w:style>
  <w:style w:type="paragraph" w:customStyle="1" w:styleId="1ffffff8">
    <w:name w:val="Знак Знак1 Знак"/>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3110">
    <w:name w:val="Основной текст с отступом 311"/>
    <w:basedOn w:val="afb"/>
    <w:rsid w:val="00176C87"/>
    <w:pPr>
      <w:suppressAutoHyphens/>
      <w:spacing w:after="120"/>
      <w:ind w:left="283" w:firstLine="0"/>
      <w:jc w:val="left"/>
    </w:pPr>
    <w:rPr>
      <w:sz w:val="16"/>
      <w:szCs w:val="16"/>
      <w:lang w:eastAsia="ar-SA"/>
    </w:rPr>
  </w:style>
  <w:style w:type="character" w:customStyle="1" w:styleId="bt-1">
    <w:name w:val="bt-1"/>
    <w:rsid w:val="00176C87"/>
  </w:style>
  <w:style w:type="character" w:customStyle="1" w:styleId="spelle">
    <w:name w:val="spelle"/>
    <w:rsid w:val="00176C87"/>
  </w:style>
  <w:style w:type="character" w:customStyle="1" w:styleId="grame">
    <w:name w:val="grame"/>
    <w:rsid w:val="00176C87"/>
  </w:style>
  <w:style w:type="character" w:customStyle="1" w:styleId="mw-headline">
    <w:name w:val="mw-headline"/>
    <w:rsid w:val="00176C87"/>
  </w:style>
  <w:style w:type="paragraph" w:customStyle="1" w:styleId="book">
    <w:name w:val="book"/>
    <w:basedOn w:val="afb"/>
    <w:rsid w:val="00176C87"/>
    <w:pPr>
      <w:spacing w:before="100" w:beforeAutospacing="1" w:after="100" w:afterAutospacing="1"/>
      <w:ind w:firstLine="0"/>
      <w:jc w:val="left"/>
    </w:pPr>
    <w:rPr>
      <w:sz w:val="24"/>
      <w:lang w:eastAsia="ko-KR"/>
    </w:rPr>
  </w:style>
  <w:style w:type="table" w:customStyle="1" w:styleId="11f6">
    <w:name w:val="Сетка таблицы11"/>
    <w:rsid w:val="00176C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Таблицы111"/>
    <w:rsid w:val="00176C87"/>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f6">
    <w:name w:val="Стиль3 Знак"/>
    <w:link w:val="3ff5"/>
    <w:locked/>
    <w:rsid w:val="00176C87"/>
    <w:rPr>
      <w:b/>
      <w:i/>
      <w:sz w:val="28"/>
      <w:szCs w:val="28"/>
    </w:rPr>
  </w:style>
  <w:style w:type="paragraph" w:customStyle="1" w:styleId="affffffffffffffffffff8">
    <w:name w:val="Основной_паспорт"/>
    <w:basedOn w:val="afb"/>
    <w:link w:val="affffffffffffffffffff9"/>
    <w:rsid w:val="00176C87"/>
    <w:pPr>
      <w:shd w:val="clear" w:color="auto" w:fill="FFFFFF"/>
      <w:spacing w:line="360" w:lineRule="auto"/>
    </w:pPr>
    <w:rPr>
      <w:szCs w:val="20"/>
      <w:lang w:val="x-none" w:eastAsia="en-US"/>
    </w:rPr>
  </w:style>
  <w:style w:type="character" w:customStyle="1" w:styleId="affffffffffffffffffff9">
    <w:name w:val="Основной_паспорт Знак"/>
    <w:link w:val="affffffffffffffffffff8"/>
    <w:locked/>
    <w:rsid w:val="00176C87"/>
    <w:rPr>
      <w:sz w:val="28"/>
      <w:shd w:val="clear" w:color="auto" w:fill="FFFFFF"/>
      <w:lang w:eastAsia="en-US"/>
    </w:rPr>
  </w:style>
  <w:style w:type="table" w:customStyle="1" w:styleId="21f0">
    <w:name w:val="Таблицы21"/>
    <w:rsid w:val="00176C87"/>
    <w:pPr>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40">
    <w:name w:val="Знак Знак34"/>
    <w:rsid w:val="00176C87"/>
    <w:rPr>
      <w:sz w:val="24"/>
    </w:rPr>
  </w:style>
  <w:style w:type="paragraph" w:customStyle="1" w:styleId="affffffffffffffffffffa">
    <w:name w:val="Содержимое таблицы"/>
    <w:basedOn w:val="afb"/>
    <w:rsid w:val="00176C87"/>
    <w:pPr>
      <w:suppressLineNumbers/>
      <w:suppressAutoHyphens/>
      <w:ind w:firstLine="0"/>
      <w:jc w:val="left"/>
    </w:pPr>
    <w:rPr>
      <w:sz w:val="20"/>
      <w:szCs w:val="20"/>
      <w:lang w:eastAsia="ar-SA"/>
    </w:rPr>
  </w:style>
  <w:style w:type="character" w:customStyle="1" w:styleId="WW8Num7z0">
    <w:name w:val="WW8Num7z0"/>
    <w:rsid w:val="00176C87"/>
    <w:rPr>
      <w:rFonts w:ascii="Symbol" w:hAnsi="Symbol"/>
      <w:sz w:val="20"/>
    </w:rPr>
  </w:style>
  <w:style w:type="paragraph" w:customStyle="1" w:styleId="Normal2">
    <w:name w:val="Normal Знак Знак"/>
    <w:rsid w:val="00176C87"/>
    <w:pPr>
      <w:spacing w:before="100" w:after="100"/>
      <w:jc w:val="both"/>
    </w:pPr>
    <w:rPr>
      <w:sz w:val="24"/>
    </w:rPr>
  </w:style>
  <w:style w:type="paragraph" w:customStyle="1" w:styleId="bt">
    <w:name w:val="Основной текст.bt"/>
    <w:basedOn w:val="afb"/>
    <w:rsid w:val="00176C87"/>
    <w:pPr>
      <w:ind w:firstLine="0"/>
      <w:jc w:val="left"/>
    </w:pPr>
    <w:rPr>
      <w:rFonts w:ascii="Arial" w:hAnsi="Arial"/>
      <w:sz w:val="26"/>
      <w:szCs w:val="20"/>
    </w:rPr>
  </w:style>
  <w:style w:type="paragraph" w:customStyle="1" w:styleId="BodyTextIndent10">
    <w:name w:val="Body Text Indent.Основной текст 1.Нумерованный список !!.Надин стиль"/>
    <w:basedOn w:val="afb"/>
    <w:rsid w:val="00176C87"/>
    <w:pPr>
      <w:spacing w:after="120"/>
    </w:pPr>
    <w:rPr>
      <w:rFonts w:ascii="Arial" w:hAnsi="Arial"/>
      <w:sz w:val="26"/>
      <w:szCs w:val="20"/>
    </w:rPr>
  </w:style>
  <w:style w:type="paragraph" w:customStyle="1" w:styleId="01-golovka">
    <w:name w:val="01-golovka"/>
    <w:basedOn w:val="afb"/>
    <w:rsid w:val="00176C87"/>
    <w:pPr>
      <w:widowControl w:val="0"/>
      <w:spacing w:before="80" w:after="80"/>
      <w:ind w:firstLine="0"/>
      <w:jc w:val="center"/>
    </w:pPr>
    <w:rPr>
      <w:rFonts w:ascii="PragmaticaC" w:hAnsi="PragmaticaC"/>
      <w:sz w:val="14"/>
      <w:szCs w:val="20"/>
    </w:rPr>
  </w:style>
  <w:style w:type="character" w:customStyle="1" w:styleId="affffffffffffffffffffb">
    <w:name w:val="номер страницы"/>
    <w:rsid w:val="00176C87"/>
  </w:style>
  <w:style w:type="paragraph" w:customStyle="1" w:styleId="TablNL">
    <w:name w:val="Tabl_N_L"/>
    <w:basedOn w:val="afb"/>
    <w:rsid w:val="00176C87"/>
    <w:pPr>
      <w:tabs>
        <w:tab w:val="left" w:pos="11907"/>
      </w:tabs>
      <w:ind w:firstLine="567"/>
      <w:jc w:val="right"/>
    </w:pPr>
    <w:rPr>
      <w:szCs w:val="20"/>
    </w:rPr>
  </w:style>
  <w:style w:type="paragraph" w:customStyle="1" w:styleId="Perechen00">
    <w:name w:val="Perechen_00"/>
    <w:basedOn w:val="afb"/>
    <w:rsid w:val="00176C87"/>
    <w:pPr>
      <w:spacing w:line="360" w:lineRule="auto"/>
      <w:ind w:left="709" w:hanging="425"/>
    </w:pPr>
    <w:rPr>
      <w:rFonts w:ascii="NTTimes/Cyrillic" w:hAnsi="NTTimes/Cyrillic"/>
      <w:sz w:val="24"/>
      <w:szCs w:val="20"/>
    </w:rPr>
  </w:style>
  <w:style w:type="paragraph" w:customStyle="1" w:styleId="Perechen01">
    <w:name w:val="Perechen_01"/>
    <w:basedOn w:val="afb"/>
    <w:rsid w:val="00176C87"/>
    <w:pPr>
      <w:spacing w:line="360" w:lineRule="auto"/>
      <w:ind w:left="567" w:hanging="283"/>
    </w:pPr>
    <w:rPr>
      <w:rFonts w:ascii="NTTimes/Cyrillic" w:hAnsi="NTTimes/Cyrillic"/>
      <w:sz w:val="24"/>
      <w:szCs w:val="20"/>
    </w:rPr>
  </w:style>
  <w:style w:type="paragraph" w:customStyle="1" w:styleId="Perechen02">
    <w:name w:val="Perechen_02"/>
    <w:basedOn w:val="afb"/>
    <w:rsid w:val="00176C87"/>
    <w:pPr>
      <w:tabs>
        <w:tab w:val="left" w:pos="7938"/>
      </w:tabs>
      <w:spacing w:line="360" w:lineRule="auto"/>
      <w:ind w:left="850" w:hanging="283"/>
    </w:pPr>
    <w:rPr>
      <w:rFonts w:ascii="NTTimes/Cyrillic" w:hAnsi="NTTimes/Cyrillic"/>
      <w:sz w:val="24"/>
      <w:szCs w:val="20"/>
    </w:rPr>
  </w:style>
  <w:style w:type="paragraph" w:customStyle="1" w:styleId="Perechenv00">
    <w:name w:val="Perechen_v_00"/>
    <w:basedOn w:val="afb"/>
    <w:rsid w:val="00176C87"/>
    <w:pPr>
      <w:spacing w:line="360" w:lineRule="auto"/>
      <w:ind w:left="851" w:hanging="284"/>
    </w:pPr>
    <w:rPr>
      <w:rFonts w:ascii="NTTimes/Cyrillic" w:hAnsi="NTTimes/Cyrillic"/>
      <w:sz w:val="24"/>
      <w:szCs w:val="20"/>
    </w:rPr>
  </w:style>
  <w:style w:type="paragraph" w:customStyle="1" w:styleId="Perechenv01">
    <w:name w:val="Perechen_v_01"/>
    <w:basedOn w:val="Perechen01"/>
    <w:rsid w:val="00176C87"/>
    <w:pPr>
      <w:ind w:left="851" w:hanging="284"/>
    </w:pPr>
  </w:style>
  <w:style w:type="paragraph" w:customStyle="1" w:styleId="Primech01">
    <w:name w:val="Primech_01"/>
    <w:basedOn w:val="afb"/>
    <w:rsid w:val="00176C87"/>
    <w:pPr>
      <w:tabs>
        <w:tab w:val="left" w:pos="720"/>
        <w:tab w:val="left" w:pos="3402"/>
      </w:tabs>
      <w:ind w:left="1701" w:hanging="1701"/>
      <w:jc w:val="left"/>
    </w:pPr>
    <w:rPr>
      <w:rFonts w:ascii="NTHelvetica/Cyrillic" w:hAnsi="NTHelvetica/Cyrillic"/>
      <w:sz w:val="20"/>
      <w:szCs w:val="20"/>
    </w:rPr>
  </w:style>
  <w:style w:type="paragraph" w:customStyle="1" w:styleId="TABTitle">
    <w:name w:val="TAB_Title"/>
    <w:basedOn w:val="afb"/>
    <w:rsid w:val="00176C87"/>
    <w:pPr>
      <w:spacing w:after="120" w:line="360" w:lineRule="auto"/>
      <w:ind w:firstLine="567"/>
      <w:jc w:val="center"/>
    </w:pPr>
    <w:rPr>
      <w:rFonts w:ascii="NTTimes/Cyrillic" w:hAnsi="NTTimes/Cyrillic"/>
      <w:b/>
      <w:sz w:val="24"/>
      <w:szCs w:val="20"/>
    </w:rPr>
  </w:style>
  <w:style w:type="paragraph" w:customStyle="1" w:styleId="TablNP">
    <w:name w:val="Tabl_N_P"/>
    <w:basedOn w:val="TablNL"/>
    <w:rsid w:val="00176C87"/>
    <w:pPr>
      <w:tabs>
        <w:tab w:val="clear" w:pos="11907"/>
        <w:tab w:val="left" w:pos="7938"/>
      </w:tabs>
    </w:pPr>
  </w:style>
  <w:style w:type="paragraph" w:customStyle="1" w:styleId="TablTit">
    <w:name w:val="Tabl_Tit"/>
    <w:basedOn w:val="afb"/>
    <w:rsid w:val="00176C87"/>
    <w:pPr>
      <w:spacing w:after="120" w:line="360" w:lineRule="auto"/>
      <w:ind w:firstLine="567"/>
      <w:jc w:val="center"/>
    </w:pPr>
    <w:rPr>
      <w:rFonts w:ascii="NTTimes/Cyrillic" w:hAnsi="NTTimes/Cyrillic"/>
      <w:b/>
      <w:sz w:val="24"/>
      <w:szCs w:val="20"/>
    </w:rPr>
  </w:style>
  <w:style w:type="paragraph" w:customStyle="1" w:styleId="Vivod00">
    <w:name w:val="Vivod_00"/>
    <w:basedOn w:val="afb"/>
    <w:rsid w:val="00176C87"/>
    <w:pPr>
      <w:spacing w:line="360" w:lineRule="auto"/>
      <w:ind w:left="284" w:hanging="284"/>
    </w:pPr>
    <w:rPr>
      <w:rFonts w:ascii="NTTimes/Cyrillic" w:hAnsi="NTTimes/Cyrillic"/>
      <w:sz w:val="24"/>
      <w:szCs w:val="20"/>
    </w:rPr>
  </w:style>
  <w:style w:type="paragraph" w:customStyle="1" w:styleId="Vivod01">
    <w:name w:val="Vivod_01"/>
    <w:basedOn w:val="Vivod00"/>
    <w:rsid w:val="00176C87"/>
    <w:pPr>
      <w:ind w:left="426" w:hanging="426"/>
    </w:pPr>
  </w:style>
  <w:style w:type="paragraph" w:customStyle="1" w:styleId="1ffffff9">
    <w:name w:val="оглавление 1"/>
    <w:basedOn w:val="afb"/>
    <w:next w:val="afb"/>
    <w:autoRedefine/>
    <w:rsid w:val="00176C87"/>
    <w:pPr>
      <w:tabs>
        <w:tab w:val="right" w:leader="dot" w:pos="9412"/>
      </w:tabs>
      <w:spacing w:before="240" w:after="120"/>
      <w:ind w:firstLine="567"/>
    </w:pPr>
    <w:rPr>
      <w:b/>
      <w:sz w:val="20"/>
      <w:szCs w:val="20"/>
    </w:rPr>
  </w:style>
  <w:style w:type="paragraph" w:customStyle="1" w:styleId="2ffff2">
    <w:name w:val="оглавление 2"/>
    <w:basedOn w:val="afb"/>
    <w:next w:val="afb"/>
    <w:autoRedefine/>
    <w:rsid w:val="00176C87"/>
    <w:pPr>
      <w:tabs>
        <w:tab w:val="right" w:leader="dot" w:pos="9412"/>
      </w:tabs>
      <w:spacing w:before="120"/>
      <w:ind w:left="240" w:firstLine="567"/>
    </w:pPr>
    <w:rPr>
      <w:i/>
      <w:sz w:val="20"/>
      <w:szCs w:val="20"/>
    </w:rPr>
  </w:style>
  <w:style w:type="paragraph" w:customStyle="1" w:styleId="5f0">
    <w:name w:val="оглавление 5"/>
    <w:basedOn w:val="afb"/>
    <w:next w:val="afb"/>
    <w:autoRedefine/>
    <w:rsid w:val="00176C87"/>
    <w:pPr>
      <w:tabs>
        <w:tab w:val="right" w:leader="dot" w:pos="9412"/>
      </w:tabs>
      <w:ind w:left="960" w:firstLine="567"/>
    </w:pPr>
    <w:rPr>
      <w:sz w:val="20"/>
      <w:szCs w:val="20"/>
    </w:rPr>
  </w:style>
  <w:style w:type="paragraph" w:customStyle="1" w:styleId="66">
    <w:name w:val="оглавление 6"/>
    <w:basedOn w:val="afb"/>
    <w:next w:val="afb"/>
    <w:autoRedefine/>
    <w:rsid w:val="00176C87"/>
    <w:pPr>
      <w:tabs>
        <w:tab w:val="right" w:leader="dot" w:pos="9412"/>
      </w:tabs>
      <w:ind w:left="1200" w:firstLine="567"/>
    </w:pPr>
    <w:rPr>
      <w:sz w:val="20"/>
      <w:szCs w:val="20"/>
    </w:rPr>
  </w:style>
  <w:style w:type="paragraph" w:customStyle="1" w:styleId="76">
    <w:name w:val="оглавление 7"/>
    <w:basedOn w:val="afb"/>
    <w:next w:val="afb"/>
    <w:autoRedefine/>
    <w:rsid w:val="00176C87"/>
    <w:pPr>
      <w:tabs>
        <w:tab w:val="right" w:leader="dot" w:pos="9412"/>
      </w:tabs>
      <w:ind w:left="1440" w:firstLine="567"/>
    </w:pPr>
    <w:rPr>
      <w:sz w:val="20"/>
      <w:szCs w:val="20"/>
    </w:rPr>
  </w:style>
  <w:style w:type="paragraph" w:customStyle="1" w:styleId="85">
    <w:name w:val="оглавление 8"/>
    <w:basedOn w:val="afb"/>
    <w:next w:val="afb"/>
    <w:autoRedefine/>
    <w:rsid w:val="00176C87"/>
    <w:pPr>
      <w:tabs>
        <w:tab w:val="right" w:leader="dot" w:pos="9412"/>
      </w:tabs>
      <w:ind w:left="1680" w:firstLine="567"/>
    </w:pPr>
    <w:rPr>
      <w:sz w:val="20"/>
      <w:szCs w:val="20"/>
    </w:rPr>
  </w:style>
  <w:style w:type="paragraph" w:customStyle="1" w:styleId="93">
    <w:name w:val="оглавление 9"/>
    <w:basedOn w:val="afb"/>
    <w:next w:val="afb"/>
    <w:autoRedefine/>
    <w:rsid w:val="00176C87"/>
    <w:pPr>
      <w:tabs>
        <w:tab w:val="right" w:leader="dot" w:pos="9412"/>
      </w:tabs>
      <w:ind w:left="1920" w:firstLine="567"/>
    </w:pPr>
    <w:rPr>
      <w:sz w:val="20"/>
      <w:szCs w:val="20"/>
    </w:rPr>
  </w:style>
  <w:style w:type="paragraph" w:customStyle="1" w:styleId="affffffffffffffffffffc">
    <w:name w:val="текст_мой"/>
    <w:basedOn w:val="afb"/>
    <w:rsid w:val="00176C87"/>
    <w:pPr>
      <w:ind w:firstLine="720"/>
    </w:pPr>
    <w:rPr>
      <w:szCs w:val="20"/>
    </w:rPr>
  </w:style>
  <w:style w:type="character" w:customStyle="1" w:styleId="affffffffffffffffffffd">
    <w:name w:val="абзац_ нумированный Знак"/>
    <w:rsid w:val="00176C87"/>
    <w:rPr>
      <w:sz w:val="28"/>
      <w:lang w:val="ru-RU" w:eastAsia="ru-RU"/>
    </w:rPr>
  </w:style>
  <w:style w:type="character" w:customStyle="1" w:styleId="WW8Num2z1">
    <w:name w:val="WW8Num2z1"/>
    <w:rsid w:val="00176C87"/>
    <w:rPr>
      <w:rFonts w:ascii="Times New Roman" w:hAnsi="Times New Roman"/>
    </w:rPr>
  </w:style>
  <w:style w:type="character" w:customStyle="1" w:styleId="3f3f3f3f3f3f3f3f3f3f3f3f3f3f3f3f3f3f3f">
    <w:name w:val="О3fс3fн3fо3fв3fн3fо3fй3f ш3fр3fи3fф3fт3f а3fб3fз3fа3fц3fа3f"/>
    <w:rsid w:val="00176C87"/>
    <w:rPr>
      <w:sz w:val="20"/>
    </w:rPr>
  </w:style>
  <w:style w:type="paragraph" w:customStyle="1" w:styleId="124">
    <w:name w:val="Стиль 12 пт"/>
    <w:basedOn w:val="afb"/>
    <w:rsid w:val="00176C87"/>
    <w:pPr>
      <w:spacing w:before="120"/>
    </w:pPr>
    <w:rPr>
      <w:sz w:val="26"/>
      <w:szCs w:val="20"/>
    </w:rPr>
  </w:style>
  <w:style w:type="paragraph" w:customStyle="1" w:styleId="Normal3">
    <w:name w:val="Стиль Normal + полужирный"/>
    <w:basedOn w:val="afb"/>
    <w:rsid w:val="00176C87"/>
    <w:pPr>
      <w:ind w:left="-113" w:right="-113" w:firstLine="0"/>
      <w:jc w:val="center"/>
    </w:pPr>
    <w:rPr>
      <w:b/>
      <w:sz w:val="20"/>
      <w:szCs w:val="20"/>
    </w:rPr>
  </w:style>
  <w:style w:type="paragraph" w:customStyle="1" w:styleId="H4">
    <w:name w:val="H4"/>
    <w:basedOn w:val="afb"/>
    <w:next w:val="afb"/>
    <w:rsid w:val="00176C87"/>
    <w:pPr>
      <w:keepNext/>
      <w:spacing w:before="100" w:after="100"/>
      <w:ind w:firstLine="0"/>
      <w:jc w:val="left"/>
      <w:outlineLvl w:val="4"/>
    </w:pPr>
    <w:rPr>
      <w:b/>
      <w:sz w:val="24"/>
      <w:szCs w:val="20"/>
    </w:rPr>
  </w:style>
  <w:style w:type="paragraph" w:customStyle="1" w:styleId="OTCHET00">
    <w:name w:val="OTCHET_00"/>
    <w:basedOn w:val="2f0"/>
    <w:rsid w:val="00176C87"/>
    <w:pPr>
      <w:tabs>
        <w:tab w:val="num" w:pos="643"/>
        <w:tab w:val="left" w:pos="720"/>
        <w:tab w:val="left" w:pos="3402"/>
      </w:tabs>
      <w:spacing w:after="0" w:line="360" w:lineRule="auto"/>
      <w:ind w:left="643"/>
    </w:pPr>
    <w:rPr>
      <w:rFonts w:ascii="NTTimes/Cyrillic" w:hAnsi="NTTimes/Cyrillic" w:cs="Times New Roman"/>
      <w:spacing w:val="0"/>
      <w:sz w:val="24"/>
      <w:lang w:eastAsia="ru-RU"/>
    </w:rPr>
  </w:style>
  <w:style w:type="paragraph" w:customStyle="1" w:styleId="227">
    <w:name w:val="Название22"/>
    <w:basedOn w:val="afb"/>
    <w:rsid w:val="00176C87"/>
    <w:pPr>
      <w:widowControl w:val="0"/>
      <w:spacing w:line="360" w:lineRule="auto"/>
      <w:ind w:firstLine="0"/>
      <w:jc w:val="center"/>
    </w:pPr>
    <w:rPr>
      <w:sz w:val="24"/>
      <w:szCs w:val="20"/>
    </w:rPr>
  </w:style>
  <w:style w:type="paragraph" w:customStyle="1" w:styleId="affffffffffffffffffffe">
    <w:name w:val="Список с балетами"/>
    <w:rsid w:val="00176C87"/>
    <w:pPr>
      <w:shd w:val="clear" w:color="auto" w:fill="FFFFFF"/>
      <w:tabs>
        <w:tab w:val="num" w:pos="680"/>
        <w:tab w:val="left" w:pos="744"/>
      </w:tabs>
      <w:autoSpaceDE w:val="0"/>
      <w:autoSpaceDN w:val="0"/>
      <w:adjustRightInd w:val="0"/>
      <w:ind w:left="754" w:hanging="357"/>
      <w:jc w:val="both"/>
      <w:outlineLvl w:val="0"/>
    </w:pPr>
    <w:rPr>
      <w:color w:val="000000"/>
      <w:kern w:val="24"/>
      <w:sz w:val="24"/>
    </w:rPr>
  </w:style>
  <w:style w:type="paragraph" w:customStyle="1" w:styleId="11f7">
    <w:name w:val="Заголовок 11"/>
    <w:basedOn w:val="afb"/>
    <w:next w:val="afb"/>
    <w:rsid w:val="00176C87"/>
    <w:pPr>
      <w:keepNext/>
      <w:widowControl w:val="0"/>
      <w:ind w:firstLine="0"/>
      <w:jc w:val="left"/>
    </w:pPr>
    <w:rPr>
      <w:szCs w:val="20"/>
    </w:rPr>
  </w:style>
  <w:style w:type="paragraph" w:customStyle="1" w:styleId="afffffffffffffffffffff">
    <w:name w:val="Подподпункт"/>
    <w:basedOn w:val="afb"/>
    <w:rsid w:val="00176C87"/>
    <w:pPr>
      <w:tabs>
        <w:tab w:val="num" w:pos="5585"/>
      </w:tabs>
      <w:ind w:firstLine="0"/>
    </w:pPr>
    <w:rPr>
      <w:sz w:val="24"/>
      <w:szCs w:val="20"/>
    </w:rPr>
  </w:style>
  <w:style w:type="character" w:styleId="afffffffffffffffffffff0">
    <w:name w:val="Intense Emphasis"/>
    <w:qFormat/>
    <w:rsid w:val="00176C87"/>
    <w:rPr>
      <w:b/>
      <w:i/>
      <w:color w:val="4F81BD"/>
    </w:rPr>
  </w:style>
  <w:style w:type="paragraph" w:styleId="afffffffffffffffffffff1">
    <w:name w:val="Intense Quote"/>
    <w:basedOn w:val="afb"/>
    <w:next w:val="afb"/>
    <w:link w:val="afffffffffffffffffffff2"/>
    <w:qFormat/>
    <w:rsid w:val="00176C87"/>
    <w:pPr>
      <w:pBdr>
        <w:bottom w:val="single" w:sz="4" w:space="4" w:color="808080"/>
      </w:pBdr>
      <w:spacing w:before="200" w:after="280"/>
      <w:ind w:left="936" w:right="936" w:firstLine="0"/>
      <w:jc w:val="left"/>
    </w:pPr>
    <w:rPr>
      <w:rFonts w:ascii="Calibri" w:hAnsi="Calibri"/>
      <w:b/>
      <w:i/>
      <w:color w:val="808080"/>
      <w:sz w:val="22"/>
      <w:szCs w:val="20"/>
      <w:lang w:val="x-none" w:eastAsia="en-US"/>
    </w:rPr>
  </w:style>
  <w:style w:type="character" w:customStyle="1" w:styleId="afffffffffffffffffffff2">
    <w:name w:val="Выделенная цитата Знак"/>
    <w:link w:val="afffffffffffffffffffff1"/>
    <w:rsid w:val="00176C87"/>
    <w:rPr>
      <w:rFonts w:ascii="Calibri" w:hAnsi="Calibri"/>
      <w:b/>
      <w:i/>
      <w:color w:val="808080"/>
      <w:sz w:val="22"/>
      <w:lang w:eastAsia="en-US"/>
    </w:rPr>
  </w:style>
  <w:style w:type="paragraph" w:customStyle="1" w:styleId="1090">
    <w:name w:val="Стиль Заголовок 1 + полужирный По левому краю Первая строка:  0.9..."/>
    <w:basedOn w:val="1a"/>
    <w:rsid w:val="00176C87"/>
    <w:pPr>
      <w:pageBreakBefore w:val="0"/>
      <w:spacing w:line="360" w:lineRule="auto"/>
      <w:ind w:firstLine="539"/>
      <w:jc w:val="left"/>
    </w:pPr>
    <w:rPr>
      <w:rFonts w:ascii="Cambria" w:hAnsi="Cambria"/>
      <w:bCs w:val="0"/>
      <w:sz w:val="32"/>
      <w:szCs w:val="20"/>
      <w:lang w:val="ru-RU" w:eastAsia="en-US"/>
    </w:rPr>
  </w:style>
  <w:style w:type="paragraph" w:customStyle="1" w:styleId="NormalVyvod">
    <w:name w:val="NormalVyvod"/>
    <w:basedOn w:val="afb"/>
    <w:rsid w:val="00176C87"/>
    <w:pPr>
      <w:tabs>
        <w:tab w:val="num" w:pos="2160"/>
      </w:tabs>
      <w:ind w:left="2160" w:hanging="180"/>
      <w:jc w:val="left"/>
    </w:pPr>
    <w:rPr>
      <w:sz w:val="24"/>
      <w:szCs w:val="20"/>
    </w:rPr>
  </w:style>
  <w:style w:type="paragraph" w:customStyle="1" w:styleId="afffffffffffffffffffff3">
    <w:name w:val="Список с балетами отступя"/>
    <w:basedOn w:val="affffffffffffffffffffe"/>
    <w:rsid w:val="00176C87"/>
    <w:pPr>
      <w:tabs>
        <w:tab w:val="clear" w:pos="680"/>
        <w:tab w:val="clear" w:pos="744"/>
        <w:tab w:val="left" w:pos="720"/>
        <w:tab w:val="num" w:pos="1571"/>
        <w:tab w:val="num" w:pos="1620"/>
      </w:tabs>
      <w:ind w:left="1620" w:hanging="360"/>
    </w:pPr>
    <w:rPr>
      <w:szCs w:val="24"/>
    </w:rPr>
  </w:style>
  <w:style w:type="paragraph" w:customStyle="1" w:styleId="21f1">
    <w:name w:val="Заголовок 21"/>
    <w:basedOn w:val="1fffa"/>
    <w:next w:val="1fffa"/>
    <w:rsid w:val="00176C87"/>
    <w:pPr>
      <w:keepNext/>
      <w:widowControl w:val="0"/>
      <w:jc w:val="right"/>
    </w:pPr>
    <w:rPr>
      <w:b/>
      <w:i/>
      <w:sz w:val="28"/>
    </w:rPr>
  </w:style>
  <w:style w:type="character" w:customStyle="1" w:styleId="1ffffffa">
    <w:name w:val="Основной шрифт абзаца1"/>
    <w:rsid w:val="00176C87"/>
  </w:style>
  <w:style w:type="paragraph" w:customStyle="1" w:styleId="1ffffffb">
    <w:name w:val="Верхний колонтитул1"/>
    <w:basedOn w:val="1fffa"/>
    <w:rsid w:val="00176C87"/>
    <w:pPr>
      <w:tabs>
        <w:tab w:val="center" w:pos="4153"/>
        <w:tab w:val="right" w:pos="8306"/>
      </w:tabs>
    </w:pPr>
    <w:rPr>
      <w:kern w:val="16"/>
      <w:sz w:val="28"/>
    </w:rPr>
  </w:style>
  <w:style w:type="character" w:customStyle="1" w:styleId="1ffffffc">
    <w:name w:val="Номер страницы1"/>
    <w:rsid w:val="00176C87"/>
  </w:style>
  <w:style w:type="paragraph" w:customStyle="1" w:styleId="1ffffffd">
    <w:name w:val="Нижний колонтитул1"/>
    <w:basedOn w:val="1fffa"/>
    <w:rsid w:val="00176C87"/>
    <w:pPr>
      <w:tabs>
        <w:tab w:val="center" w:pos="4153"/>
        <w:tab w:val="right" w:pos="8306"/>
      </w:tabs>
    </w:pPr>
    <w:rPr>
      <w:sz w:val="28"/>
    </w:rPr>
  </w:style>
  <w:style w:type="character" w:customStyle="1" w:styleId="1ffffffe">
    <w:name w:val="Знак сноски1"/>
    <w:rsid w:val="00176C87"/>
    <w:rPr>
      <w:vertAlign w:val="superscript"/>
    </w:rPr>
  </w:style>
  <w:style w:type="paragraph" w:customStyle="1" w:styleId="2ffff3">
    <w:name w:val="Текст сноски2"/>
    <w:basedOn w:val="1fffa"/>
    <w:rsid w:val="00176C87"/>
    <w:rPr>
      <w:kern w:val="16"/>
      <w:sz w:val="22"/>
    </w:rPr>
  </w:style>
  <w:style w:type="paragraph" w:customStyle="1" w:styleId="11f8">
    <w:name w:val="Основной текст11"/>
    <w:basedOn w:val="1fffa"/>
    <w:rsid w:val="00176C87"/>
    <w:pPr>
      <w:widowControl w:val="0"/>
      <w:jc w:val="center"/>
    </w:pPr>
    <w:rPr>
      <w:b/>
      <w:sz w:val="28"/>
    </w:rPr>
  </w:style>
  <w:style w:type="paragraph" w:customStyle="1" w:styleId="Iaudfb">
    <w:name w:val="Iau?.d/fb"/>
    <w:rsid w:val="00176C87"/>
    <w:pPr>
      <w:widowControl w:val="0"/>
      <w:ind w:firstLine="709"/>
      <w:jc w:val="both"/>
    </w:pPr>
    <w:rPr>
      <w:sz w:val="24"/>
    </w:rPr>
  </w:style>
  <w:style w:type="paragraph" w:customStyle="1" w:styleId="1fffffff">
    <w:name w:val="Текст1"/>
    <w:basedOn w:val="afb"/>
    <w:rsid w:val="00176C87"/>
    <w:pPr>
      <w:widowControl w:val="0"/>
      <w:ind w:firstLine="0"/>
      <w:jc w:val="left"/>
    </w:pPr>
    <w:rPr>
      <w:rFonts w:ascii="Courier New" w:hAnsi="Courier New"/>
      <w:sz w:val="20"/>
      <w:szCs w:val="20"/>
    </w:rPr>
  </w:style>
  <w:style w:type="paragraph" w:customStyle="1" w:styleId="BlockQuotation">
    <w:name w:val="Block Quotation"/>
    <w:basedOn w:val="afb"/>
    <w:rsid w:val="00176C87"/>
    <w:pPr>
      <w:widowControl w:val="0"/>
      <w:spacing w:before="120"/>
      <w:ind w:left="720" w:right="566" w:firstLine="0"/>
      <w:jc w:val="center"/>
    </w:pPr>
    <w:rPr>
      <w:b/>
      <w:szCs w:val="20"/>
    </w:rPr>
  </w:style>
  <w:style w:type="paragraph" w:customStyle="1" w:styleId="afffffffffffffffffffff4">
    <w:name w:val="Нормальный"/>
    <w:rsid w:val="00176C87"/>
    <w:pPr>
      <w:widowControl w:val="0"/>
    </w:pPr>
  </w:style>
  <w:style w:type="character" w:customStyle="1" w:styleId="afffffffffffffffffffff5">
    <w:name w:val="знак сноски"/>
    <w:rsid w:val="00176C87"/>
    <w:rPr>
      <w:vertAlign w:val="superscript"/>
    </w:rPr>
  </w:style>
  <w:style w:type="paragraph" w:customStyle="1" w:styleId="2ffff4">
    <w:name w:val="сновной текст 2"/>
    <w:basedOn w:val="afb"/>
    <w:rsid w:val="00176C87"/>
    <w:pPr>
      <w:widowControl w:val="0"/>
    </w:pPr>
    <w:rPr>
      <w:szCs w:val="20"/>
    </w:rPr>
  </w:style>
  <w:style w:type="paragraph" w:customStyle="1" w:styleId="afffffffffffffffffffff6">
    <w:name w:val="Готовый"/>
    <w:basedOn w:val="afb"/>
    <w:rsid w:val="00176C87"/>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ind w:firstLine="0"/>
      <w:jc w:val="left"/>
    </w:pPr>
    <w:rPr>
      <w:rFonts w:ascii="Courier New" w:hAnsi="Courier New"/>
      <w:sz w:val="20"/>
      <w:szCs w:val="20"/>
    </w:rPr>
  </w:style>
  <w:style w:type="paragraph" w:customStyle="1" w:styleId="4f4">
    <w:name w:val="заголовок 4"/>
    <w:basedOn w:val="afb"/>
    <w:next w:val="afb"/>
    <w:rsid w:val="00176C87"/>
    <w:pPr>
      <w:keepNext/>
      <w:ind w:firstLine="0"/>
      <w:jc w:val="center"/>
    </w:pPr>
    <w:rPr>
      <w:b/>
      <w:sz w:val="26"/>
      <w:szCs w:val="20"/>
    </w:rPr>
  </w:style>
  <w:style w:type="paragraph" w:customStyle="1" w:styleId="BodyTextIndent22">
    <w:name w:val="Body Text Indent 22"/>
    <w:basedOn w:val="afb"/>
    <w:rsid w:val="00176C87"/>
    <w:pPr>
      <w:widowControl w:val="0"/>
    </w:pPr>
    <w:rPr>
      <w:color w:val="000000"/>
      <w:szCs w:val="20"/>
    </w:rPr>
  </w:style>
  <w:style w:type="character" w:customStyle="1" w:styleId="1fffffff0">
    <w:name w:val="С1"/>
    <w:rsid w:val="00176C87"/>
    <w:rPr>
      <w:b/>
    </w:rPr>
  </w:style>
  <w:style w:type="paragraph" w:customStyle="1" w:styleId="afffffffffffffffffffff7">
    <w:name w:val="Абзац обычный"/>
    <w:basedOn w:val="afb"/>
    <w:rsid w:val="00176C87"/>
    <w:pPr>
      <w:shd w:val="clear" w:color="auto" w:fill="FFFFFF"/>
      <w:autoSpaceDE w:val="0"/>
      <w:autoSpaceDN w:val="0"/>
      <w:adjustRightInd w:val="0"/>
      <w:ind w:firstLine="397"/>
      <w:outlineLvl w:val="0"/>
    </w:pPr>
    <w:rPr>
      <w:color w:val="000000"/>
      <w:kern w:val="24"/>
      <w:sz w:val="24"/>
    </w:rPr>
  </w:style>
  <w:style w:type="paragraph" w:customStyle="1" w:styleId="afffffffffffffffffffff8">
    <w:name w:val="текст сноски Знак Знак Знак"/>
    <w:basedOn w:val="affffffffff8"/>
    <w:autoRedefine/>
    <w:rsid w:val="00176C87"/>
    <w:pPr>
      <w:keepNext/>
      <w:widowControl w:val="0"/>
      <w:ind w:firstLine="0"/>
      <w:jc w:val="right"/>
    </w:pPr>
    <w:rPr>
      <w:sz w:val="28"/>
      <w:szCs w:val="28"/>
    </w:rPr>
  </w:style>
  <w:style w:type="paragraph" w:customStyle="1" w:styleId="afffffffffffffffffffff9">
    <w:name w:val="Название рисунка ГД"/>
    <w:basedOn w:val="afb"/>
    <w:next w:val="afb"/>
    <w:autoRedefine/>
    <w:rsid w:val="00176C87"/>
    <w:pPr>
      <w:keepNext/>
      <w:spacing w:after="60"/>
      <w:ind w:firstLine="0"/>
      <w:jc w:val="center"/>
    </w:pPr>
    <w:rPr>
      <w:b/>
      <w:sz w:val="24"/>
      <w:szCs w:val="28"/>
    </w:rPr>
  </w:style>
  <w:style w:type="paragraph" w:customStyle="1" w:styleId="FR1">
    <w:name w:val="FR1"/>
    <w:rsid w:val="00176C87"/>
    <w:pPr>
      <w:widowControl w:val="0"/>
      <w:autoSpaceDE w:val="0"/>
      <w:autoSpaceDN w:val="0"/>
      <w:adjustRightInd w:val="0"/>
      <w:spacing w:before="720"/>
      <w:ind w:left="380"/>
    </w:pPr>
    <w:rPr>
      <w:noProof/>
      <w:szCs w:val="24"/>
    </w:rPr>
  </w:style>
  <w:style w:type="character" w:customStyle="1" w:styleId="afffffffffffffffffffffa">
    <w:name w:val="Абзац обычный Знак"/>
    <w:rsid w:val="00176C87"/>
    <w:rPr>
      <w:color w:val="000000"/>
      <w:kern w:val="24"/>
      <w:sz w:val="24"/>
      <w:lang w:val="ru-RU" w:eastAsia="ru-RU"/>
    </w:rPr>
  </w:style>
  <w:style w:type="paragraph" w:customStyle="1" w:styleId="afffffffffffffffffffffb">
    <w:name w:val="ячейка"/>
    <w:basedOn w:val="afb"/>
    <w:rsid w:val="00176C87"/>
    <w:pPr>
      <w:framePr w:hSpace="180" w:wrap="around" w:vAnchor="text" w:hAnchor="margin" w:xAlign="center" w:y="158"/>
      <w:tabs>
        <w:tab w:val="num" w:pos="1260"/>
      </w:tabs>
      <w:ind w:left="1260" w:hanging="360"/>
      <w:jc w:val="left"/>
    </w:pPr>
    <w:rPr>
      <w:rFonts w:ascii="Verdana" w:hAnsi="Verdana"/>
      <w:sz w:val="22"/>
      <w:szCs w:val="22"/>
    </w:rPr>
  </w:style>
  <w:style w:type="paragraph" w:customStyle="1" w:styleId="Text0">
    <w:name w:val="Text"/>
    <w:basedOn w:val="afb"/>
    <w:rsid w:val="00176C87"/>
    <w:pPr>
      <w:spacing w:before="60"/>
      <w:ind w:firstLine="720"/>
    </w:pPr>
    <w:rPr>
      <w:sz w:val="24"/>
    </w:rPr>
  </w:style>
  <w:style w:type="paragraph" w:customStyle="1" w:styleId="afffffffffffffffffffffc">
    <w:name w:val="ячейка вправо"/>
    <w:basedOn w:val="afb"/>
    <w:rsid w:val="00176C87"/>
    <w:pPr>
      <w:shd w:val="clear" w:color="auto" w:fill="FFFFFF"/>
      <w:autoSpaceDE w:val="0"/>
      <w:autoSpaceDN w:val="0"/>
      <w:adjustRightInd w:val="0"/>
      <w:ind w:firstLine="0"/>
      <w:jc w:val="right"/>
    </w:pPr>
    <w:rPr>
      <w:rFonts w:ascii="Verdana" w:hAnsi="Verdana"/>
      <w:i/>
      <w:iCs/>
      <w:color w:val="000000"/>
      <w:sz w:val="20"/>
      <w:szCs w:val="20"/>
    </w:rPr>
  </w:style>
  <w:style w:type="paragraph" w:customStyle="1" w:styleId="afffffffffffffffffffffd">
    <w:name w:val="Знак Знак Знак Знак Знак Знак Знак Знак Знак"/>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afffffffffffffffffffffe">
    <w:name w:val="Знак Знак Знак Знак Знак Знак Знак Знак Знак Знак"/>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Main">
    <w:name w:val="Main"/>
    <w:rsid w:val="00176C87"/>
    <w:pPr>
      <w:widowControl w:val="0"/>
      <w:spacing w:line="360" w:lineRule="auto"/>
      <w:ind w:firstLine="709"/>
      <w:jc w:val="both"/>
    </w:pPr>
    <w:rPr>
      <w:sz w:val="24"/>
    </w:rPr>
  </w:style>
  <w:style w:type="paragraph" w:customStyle="1" w:styleId="2ffff5">
    <w:name w:val="???????? ????? 2"/>
    <w:basedOn w:val="afb"/>
    <w:rsid w:val="00176C87"/>
    <w:pPr>
      <w:ind w:firstLine="0"/>
      <w:jc w:val="left"/>
    </w:pPr>
    <w:rPr>
      <w:szCs w:val="20"/>
    </w:rPr>
  </w:style>
  <w:style w:type="paragraph" w:customStyle="1" w:styleId="p8">
    <w:name w:val="p8"/>
    <w:basedOn w:val="afb"/>
    <w:rsid w:val="00176C87"/>
    <w:pPr>
      <w:ind w:firstLine="225"/>
    </w:pPr>
    <w:rPr>
      <w:sz w:val="24"/>
    </w:rPr>
  </w:style>
  <w:style w:type="character" w:customStyle="1" w:styleId="t21">
    <w:name w:val="t21"/>
    <w:rsid w:val="00176C87"/>
    <w:rPr>
      <w:rFonts w:ascii="Times New Roman" w:hAnsi="Times New Roman"/>
      <w:color w:val="884706"/>
      <w:sz w:val="24"/>
    </w:rPr>
  </w:style>
  <w:style w:type="character" w:customStyle="1" w:styleId="94">
    <w:name w:val="Знак Знак9"/>
    <w:rsid w:val="00176C87"/>
    <w:rPr>
      <w:b/>
      <w:i/>
      <w:sz w:val="26"/>
      <w:lang w:val="ru-RU" w:eastAsia="ru-RU"/>
    </w:rPr>
  </w:style>
  <w:style w:type="paragraph" w:customStyle="1" w:styleId="1411">
    <w:name w:val="Стиль 14 пт По ширине Первая строка:  1 см"/>
    <w:basedOn w:val="afb"/>
    <w:rsid w:val="00176C87"/>
    <w:pPr>
      <w:ind w:firstLine="851"/>
    </w:pPr>
    <w:rPr>
      <w:szCs w:val="20"/>
    </w:rPr>
  </w:style>
  <w:style w:type="paragraph" w:customStyle="1" w:styleId="affffffffffffffffffffff">
    <w:name w:val="Стиль Основной текст + По правому краю"/>
    <w:basedOn w:val="affffb"/>
    <w:rsid w:val="00176C87"/>
    <w:pPr>
      <w:spacing w:after="0"/>
      <w:ind w:firstLine="851"/>
      <w:jc w:val="right"/>
    </w:pPr>
    <w:rPr>
      <w:szCs w:val="20"/>
      <w:lang w:val="ru-RU" w:eastAsia="ru-RU"/>
    </w:rPr>
  </w:style>
  <w:style w:type="character" w:customStyle="1" w:styleId="affffffffffffffffffffff0">
    <w:name w:val="рис Знак Знак"/>
    <w:locked/>
    <w:rsid w:val="00176C87"/>
    <w:rPr>
      <w:sz w:val="28"/>
    </w:rPr>
  </w:style>
  <w:style w:type="paragraph" w:customStyle="1" w:styleId="affffffffffffffffffffff1">
    <w:name w:val="Нв"/>
    <w:basedOn w:val="affffb"/>
    <w:rsid w:val="00176C87"/>
    <w:pPr>
      <w:spacing w:after="0"/>
      <w:ind w:firstLine="0"/>
      <w:jc w:val="center"/>
    </w:pPr>
    <w:rPr>
      <w:szCs w:val="20"/>
      <w:lang w:val="ru-RU" w:eastAsia="ru-RU"/>
    </w:rPr>
  </w:style>
  <w:style w:type="paragraph" w:customStyle="1" w:styleId="1fffffff1">
    <w:name w:val="Стиль Загол 1"/>
    <w:basedOn w:val="1a"/>
    <w:rsid w:val="00176C87"/>
    <w:pPr>
      <w:spacing w:line="360" w:lineRule="auto"/>
      <w:jc w:val="both"/>
    </w:pPr>
    <w:rPr>
      <w:rFonts w:ascii="Cambria" w:hAnsi="Cambria"/>
      <w:bCs w:val="0"/>
      <w:kern w:val="28"/>
      <w:sz w:val="22"/>
      <w:szCs w:val="22"/>
      <w:lang w:val="ru-RU" w:eastAsia="en-US"/>
    </w:rPr>
  </w:style>
  <w:style w:type="paragraph" w:customStyle="1" w:styleId="jcy">
    <w:name w:val="jcy"/>
    <w:basedOn w:val="affff7"/>
    <w:rsid w:val="00176C87"/>
    <w:pPr>
      <w:tabs>
        <w:tab w:val="num" w:pos="1287"/>
      </w:tabs>
      <w:spacing w:after="0"/>
      <w:ind w:left="1287" w:hanging="360"/>
    </w:pPr>
    <w:rPr>
      <w:szCs w:val="20"/>
    </w:rPr>
  </w:style>
  <w:style w:type="character" w:customStyle="1" w:styleId="02">
    <w:name w:val="Стиль 0 пт Черный Узор: Нет (Черный) Граница: : (Без границ)"/>
    <w:rsid w:val="00176C87"/>
    <w:rPr>
      <w:color w:val="000000"/>
      <w:w w:val="0"/>
      <w:sz w:val="28"/>
      <w:u w:color="000000"/>
      <w:bdr w:val="none" w:sz="0" w:space="0" w:color="000000"/>
      <w:shd w:val="clear" w:color="000000" w:fill="000000"/>
    </w:rPr>
  </w:style>
  <w:style w:type="paragraph" w:customStyle="1" w:styleId="affffffffffffffffffffff2">
    <w:name w:val="Сон"/>
    <w:basedOn w:val="37"/>
    <w:rsid w:val="00176C87"/>
    <w:pPr>
      <w:ind w:firstLine="567"/>
    </w:pPr>
    <w:rPr>
      <w:sz w:val="28"/>
      <w:szCs w:val="28"/>
    </w:rPr>
  </w:style>
  <w:style w:type="paragraph" w:customStyle="1" w:styleId="affffffffffffffffffffff3">
    <w:name w:val="Краткий обратный адрес"/>
    <w:basedOn w:val="afb"/>
    <w:rsid w:val="00176C87"/>
    <w:pPr>
      <w:ind w:firstLine="0"/>
      <w:jc w:val="left"/>
    </w:pPr>
    <w:rPr>
      <w:szCs w:val="20"/>
    </w:rPr>
  </w:style>
  <w:style w:type="paragraph" w:customStyle="1" w:styleId="affffffffffffffffffffff4">
    <w:name w:val="внутри табл"/>
    <w:basedOn w:val="afb"/>
    <w:link w:val="affffffffffffffffffffff5"/>
    <w:rsid w:val="00176C87"/>
    <w:pPr>
      <w:ind w:firstLine="851"/>
      <w:jc w:val="center"/>
    </w:pPr>
    <w:rPr>
      <w:szCs w:val="20"/>
      <w:lang w:val="x-none" w:eastAsia="en-US"/>
    </w:rPr>
  </w:style>
  <w:style w:type="character" w:customStyle="1" w:styleId="affffffffffffffffffffff5">
    <w:name w:val="внутри табл Знак"/>
    <w:link w:val="affffffffffffffffffffff4"/>
    <w:locked/>
    <w:rsid w:val="00176C87"/>
    <w:rPr>
      <w:sz w:val="28"/>
      <w:lang w:eastAsia="en-US"/>
    </w:rPr>
  </w:style>
  <w:style w:type="paragraph" w:customStyle="1" w:styleId="affffffffffffffffffffff6">
    <w:name w:val="Основнъ"/>
    <w:basedOn w:val="affffa"/>
    <w:rsid w:val="00176C87"/>
    <w:pPr>
      <w:ind w:left="708" w:firstLine="0"/>
    </w:pPr>
    <w:rPr>
      <w:sz w:val="24"/>
      <w:szCs w:val="20"/>
    </w:rPr>
  </w:style>
  <w:style w:type="paragraph" w:customStyle="1" w:styleId="-d">
    <w:name w:val="&quot;Молочная воложка&quot; – месторождение песка и песчано-гравийной смеси расположено в существовавшей ранее одноименной судоходной протоке реки Волга"/>
    <w:aliases w:val="ныне у правого берега Куйбышевского водохранилища,вдоль с. Верхний Услон,в 0,5 км к востоку от него. Географ"/>
    <w:basedOn w:val="affffb"/>
    <w:rsid w:val="00176C87"/>
    <w:pPr>
      <w:spacing w:after="0"/>
      <w:ind w:firstLine="851"/>
    </w:pPr>
    <w:rPr>
      <w:sz w:val="22"/>
      <w:szCs w:val="22"/>
      <w:lang w:val="ru-RU" w:eastAsia="ru-RU"/>
    </w:rPr>
  </w:style>
  <w:style w:type="paragraph" w:customStyle="1" w:styleId="11f9">
    <w:name w:val="Текст11"/>
    <w:basedOn w:val="afb"/>
    <w:rsid w:val="00176C87"/>
    <w:pPr>
      <w:suppressAutoHyphens/>
      <w:ind w:firstLine="0"/>
      <w:jc w:val="left"/>
    </w:pPr>
    <w:rPr>
      <w:rFonts w:ascii="Courier New" w:hAnsi="Courier New" w:cs="Courier New"/>
      <w:sz w:val="20"/>
      <w:szCs w:val="20"/>
      <w:lang w:eastAsia="ar-SA"/>
    </w:rPr>
  </w:style>
  <w:style w:type="paragraph" w:customStyle="1" w:styleId="2112">
    <w:name w:val="Основной текст с отступом 211"/>
    <w:basedOn w:val="afb"/>
    <w:rsid w:val="00176C87"/>
    <w:pPr>
      <w:suppressAutoHyphens/>
      <w:ind w:firstLine="567"/>
      <w:jc w:val="left"/>
    </w:pPr>
    <w:rPr>
      <w:szCs w:val="20"/>
      <w:lang w:eastAsia="ar-SA"/>
    </w:rPr>
  </w:style>
  <w:style w:type="paragraph" w:customStyle="1" w:styleId="3111">
    <w:name w:val="Основной текст 311"/>
    <w:basedOn w:val="afb"/>
    <w:rsid w:val="00176C87"/>
    <w:pPr>
      <w:suppressAutoHyphens/>
      <w:ind w:firstLine="0"/>
    </w:pPr>
    <w:rPr>
      <w:sz w:val="20"/>
      <w:szCs w:val="20"/>
      <w:lang w:eastAsia="ar-SA"/>
    </w:rPr>
  </w:style>
  <w:style w:type="table" w:customStyle="1" w:styleId="Calendar1">
    <w:name w:val="Calendar 1"/>
    <w:qFormat/>
    <w:rsid w:val="00176C87"/>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Calendar11">
    <w:name w:val="Calendar 11"/>
    <w:qFormat/>
    <w:rsid w:val="00176C87"/>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21f2">
    <w:name w:val="Сетка таблицы21"/>
    <w:rsid w:val="00176C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ffffffffb">
    <w:name w:val="Мал_маркер Знак Знак"/>
    <w:link w:val="afffffffffffffffa"/>
    <w:locked/>
    <w:rsid w:val="00176C87"/>
    <w:rPr>
      <w:szCs w:val="24"/>
    </w:rPr>
  </w:style>
  <w:style w:type="paragraph" w:customStyle="1" w:styleId="affffffffffffffffffffff7">
    <w:name w:val="Стиль"/>
    <w:rsid w:val="00176C87"/>
    <w:pPr>
      <w:overflowPunct w:val="0"/>
      <w:autoSpaceDE w:val="0"/>
      <w:autoSpaceDN w:val="0"/>
      <w:adjustRightInd w:val="0"/>
      <w:textAlignment w:val="baseline"/>
    </w:pPr>
  </w:style>
  <w:style w:type="paragraph" w:customStyle="1" w:styleId="Noeeu1">
    <w:name w:val="Noeeu1"/>
    <w:basedOn w:val="afb"/>
    <w:rsid w:val="00176C87"/>
    <w:pPr>
      <w:spacing w:line="360" w:lineRule="auto"/>
    </w:pPr>
    <w:rPr>
      <w:szCs w:val="28"/>
    </w:rPr>
  </w:style>
  <w:style w:type="character" w:customStyle="1" w:styleId="affffffffffffffffffffff8">
    <w:name w:val="Стиль РПС + полужирный курсив Знак"/>
    <w:rsid w:val="00176C87"/>
    <w:rPr>
      <w:sz w:val="28"/>
    </w:rPr>
  </w:style>
  <w:style w:type="paragraph" w:customStyle="1" w:styleId="Normal10-022">
    <w:name w:val="Стиль Normal + 10 пт полужирный По центру Слева:  -02 см Справ...2"/>
    <w:basedOn w:val="1fffa"/>
    <w:rsid w:val="00176C87"/>
    <w:pPr>
      <w:snapToGrid w:val="0"/>
      <w:ind w:left="-113" w:right="-113"/>
      <w:jc w:val="center"/>
    </w:pPr>
    <w:rPr>
      <w:b/>
      <w:bCs/>
      <w:sz w:val="22"/>
    </w:rPr>
  </w:style>
  <w:style w:type="paragraph" w:customStyle="1" w:styleId="5Arial">
    <w:name w:val="Стиль Заголовок 5 + Arial"/>
    <w:basedOn w:val="5"/>
    <w:rsid w:val="00176C87"/>
    <w:pPr>
      <w:keepNext/>
      <w:widowControl w:val="0"/>
      <w:autoSpaceDE w:val="0"/>
      <w:autoSpaceDN w:val="0"/>
      <w:adjustRightInd w:val="0"/>
      <w:spacing w:before="360"/>
      <w:jc w:val="left"/>
    </w:pPr>
    <w:rPr>
      <w:rFonts w:ascii="Arial" w:hAnsi="Arial"/>
      <w:i w:val="0"/>
      <w:iCs w:val="0"/>
      <w:lang w:val="ru-RU" w:eastAsia="ru-RU"/>
    </w:rPr>
  </w:style>
  <w:style w:type="paragraph" w:customStyle="1" w:styleId="affffffffffffffffffffff9">
    <w:name w:val="Подлежащее таблицы"/>
    <w:basedOn w:val="afb"/>
    <w:rsid w:val="00176C87"/>
    <w:pPr>
      <w:spacing w:before="120" w:line="240" w:lineRule="exact"/>
      <w:ind w:left="113" w:hanging="113"/>
    </w:pPr>
    <w:rPr>
      <w:rFonts w:ascii="Arial" w:hAnsi="Arial"/>
      <w:sz w:val="20"/>
      <w:szCs w:val="20"/>
    </w:rPr>
  </w:style>
  <w:style w:type="paragraph" w:customStyle="1" w:styleId="affffffffffffffffffffffa">
    <w:name w:val="лист"/>
    <w:basedOn w:val="afb"/>
    <w:rsid w:val="00176C87"/>
    <w:pPr>
      <w:spacing w:before="120"/>
      <w:ind w:firstLine="720"/>
    </w:pPr>
    <w:rPr>
      <w:sz w:val="26"/>
      <w:szCs w:val="20"/>
    </w:rPr>
  </w:style>
  <w:style w:type="paragraph" w:customStyle="1" w:styleId="affffffffffffffffffffffb">
    <w:name w:val="Единицы"/>
    <w:basedOn w:val="afb"/>
    <w:rsid w:val="00176C87"/>
    <w:pPr>
      <w:keepNext/>
      <w:spacing w:before="120" w:after="60"/>
      <w:jc w:val="center"/>
    </w:pPr>
    <w:rPr>
      <w:rFonts w:ascii="Arial" w:hAnsi="Arial"/>
      <w:sz w:val="22"/>
      <w:szCs w:val="20"/>
    </w:rPr>
  </w:style>
  <w:style w:type="paragraph" w:customStyle="1" w:styleId="affffffffffffffffffffffc">
    <w:name w:val="название таблицы"/>
    <w:basedOn w:val="afb"/>
    <w:rsid w:val="00176C87"/>
    <w:pPr>
      <w:spacing w:before="120"/>
      <w:jc w:val="right"/>
    </w:pPr>
    <w:rPr>
      <w:b/>
      <w:sz w:val="26"/>
      <w:szCs w:val="28"/>
    </w:rPr>
  </w:style>
  <w:style w:type="paragraph" w:customStyle="1" w:styleId="1fffffff2">
    <w:name w:val="Приложение1"/>
    <w:basedOn w:val="afb"/>
    <w:rsid w:val="00176C87"/>
    <w:pPr>
      <w:spacing w:before="120"/>
      <w:jc w:val="center"/>
    </w:pPr>
    <w:rPr>
      <w:b/>
      <w:bCs/>
      <w:caps/>
      <w:sz w:val="22"/>
      <w:szCs w:val="28"/>
    </w:rPr>
  </w:style>
  <w:style w:type="paragraph" w:customStyle="1" w:styleId="1fffffff3">
    <w:name w:val="Список1"/>
    <w:basedOn w:val="afb"/>
    <w:rsid w:val="00176C87"/>
    <w:pPr>
      <w:tabs>
        <w:tab w:val="num" w:pos="360"/>
      </w:tabs>
      <w:spacing w:before="120"/>
    </w:pPr>
    <w:rPr>
      <w:sz w:val="26"/>
    </w:rPr>
  </w:style>
  <w:style w:type="paragraph" w:customStyle="1" w:styleId="1fffffff4">
    <w:name w:val="Стиль Название объекта + По центру1"/>
    <w:basedOn w:val="affff1"/>
    <w:rsid w:val="00176C87"/>
    <w:pPr>
      <w:ind w:firstLine="0"/>
      <w:jc w:val="center"/>
      <w:outlineLvl w:val="4"/>
    </w:pPr>
    <w:rPr>
      <w:b w:val="0"/>
      <w:bCs w:val="0"/>
      <w:sz w:val="26"/>
      <w:lang w:val="ru-RU" w:eastAsia="ru-RU"/>
    </w:rPr>
  </w:style>
  <w:style w:type="paragraph" w:customStyle="1" w:styleId="affffffffffffffffffffffd">
    <w:name w:val="рисунок"/>
    <w:basedOn w:val="afb"/>
    <w:rsid w:val="00176C87"/>
    <w:pPr>
      <w:spacing w:before="120" w:line="360" w:lineRule="auto"/>
      <w:ind w:firstLine="567"/>
    </w:pPr>
    <w:rPr>
      <w:b/>
      <w:bCs/>
      <w:sz w:val="26"/>
    </w:rPr>
  </w:style>
  <w:style w:type="paragraph" w:customStyle="1" w:styleId="affffffffffffffffffffffe">
    <w:name w:val="Обычный заголовок"/>
    <w:basedOn w:val="afb"/>
    <w:rsid w:val="00176C87"/>
    <w:pPr>
      <w:autoSpaceDE w:val="0"/>
      <w:autoSpaceDN w:val="0"/>
      <w:spacing w:before="120"/>
    </w:pPr>
    <w:rPr>
      <w:caps/>
      <w:sz w:val="26"/>
    </w:rPr>
  </w:style>
  <w:style w:type="paragraph" w:customStyle="1" w:styleId="2ffff6">
    <w:name w:val="Стиль Заголовок 2 + не малые прописные"/>
    <w:basedOn w:val="25"/>
    <w:autoRedefine/>
    <w:rsid w:val="00176C87"/>
    <w:pPr>
      <w:keepLines/>
      <w:widowControl w:val="0"/>
      <w:spacing w:before="480" w:after="120"/>
      <w:ind w:left="2352" w:hanging="432"/>
    </w:pPr>
    <w:rPr>
      <w:i/>
      <w:iCs w:val="0"/>
      <w:sz w:val="24"/>
      <w:szCs w:val="24"/>
      <w:lang w:val="ru-RU" w:eastAsia="en-US"/>
    </w:rPr>
  </w:style>
  <w:style w:type="paragraph" w:customStyle="1" w:styleId="2ffff7">
    <w:name w:val="Стиль Название объекта + По центру2"/>
    <w:basedOn w:val="affff1"/>
    <w:rsid w:val="00176C87"/>
    <w:pPr>
      <w:spacing w:before="240" w:after="120"/>
      <w:ind w:firstLine="0"/>
      <w:jc w:val="center"/>
      <w:outlineLvl w:val="4"/>
    </w:pPr>
    <w:rPr>
      <w:b w:val="0"/>
      <w:bCs w:val="0"/>
      <w:sz w:val="26"/>
      <w:lang w:val="ru-RU" w:eastAsia="ru-RU"/>
    </w:rPr>
  </w:style>
  <w:style w:type="paragraph" w:customStyle="1" w:styleId="afffffffffffffffffffffff">
    <w:name w:val="Стиль Название объекта + По центру"/>
    <w:basedOn w:val="6"/>
    <w:rsid w:val="00176C87"/>
    <w:pPr>
      <w:spacing w:before="120"/>
      <w:jc w:val="left"/>
    </w:pPr>
    <w:rPr>
      <w:rFonts w:ascii="Arial" w:hAnsi="Arial"/>
      <w:b w:val="0"/>
      <w:i/>
      <w:sz w:val="26"/>
      <w:lang w:val="ru-RU" w:eastAsia="en-US"/>
    </w:rPr>
  </w:style>
  <w:style w:type="character" w:customStyle="1" w:styleId="149">
    <w:name w:val="Стиль 14 пт курсив"/>
    <w:rsid w:val="00176C87"/>
    <w:rPr>
      <w:i/>
      <w:sz w:val="26"/>
    </w:rPr>
  </w:style>
  <w:style w:type="paragraph" w:customStyle="1" w:styleId="Normal100">
    <w:name w:val="Стиль Normal + 10 пт полужирный По центру"/>
    <w:basedOn w:val="1fffa"/>
    <w:rsid w:val="00176C87"/>
    <w:pPr>
      <w:ind w:left="-113" w:right="-113"/>
      <w:jc w:val="center"/>
    </w:pPr>
    <w:rPr>
      <w:b/>
      <w:bCs/>
      <w:sz w:val="22"/>
    </w:rPr>
  </w:style>
  <w:style w:type="character" w:customStyle="1" w:styleId="11fa">
    <w:name w:val="Заголовок 1 Знак Знак1"/>
    <w:rsid w:val="00176C87"/>
    <w:rPr>
      <w:rFonts w:ascii="Arial" w:hAnsi="Arial"/>
      <w:b/>
      <w:kern w:val="32"/>
      <w:sz w:val="32"/>
      <w:lang w:val="ru-RU" w:eastAsia="ru-RU"/>
    </w:rPr>
  </w:style>
  <w:style w:type="paragraph" w:customStyle="1" w:styleId="Normal10-020">
    <w:name w:val="Стиль Normal + 10 пт полужирный По центру Слева:  -02 см Справ... +"/>
    <w:basedOn w:val="afb"/>
    <w:rsid w:val="00176C87"/>
    <w:pPr>
      <w:ind w:left="-113" w:right="-113" w:firstLine="0"/>
      <w:jc w:val="center"/>
    </w:pPr>
    <w:rPr>
      <w:b/>
      <w:bCs/>
      <w:sz w:val="20"/>
      <w:szCs w:val="20"/>
    </w:rPr>
  </w:style>
  <w:style w:type="paragraph" w:customStyle="1" w:styleId="atabl2">
    <w:name w:val="atabl2"/>
    <w:basedOn w:val="25"/>
    <w:rsid w:val="00176C87"/>
    <w:pPr>
      <w:keepNext w:val="0"/>
      <w:tabs>
        <w:tab w:val="left" w:pos="567"/>
      </w:tabs>
      <w:spacing w:before="40" w:after="80"/>
    </w:pPr>
    <w:rPr>
      <w:rFonts w:ascii="SchoolBookCTT" w:hAnsi="SchoolBookCTT"/>
      <w:i/>
      <w:iCs w:val="0"/>
      <w:sz w:val="18"/>
      <w:szCs w:val="20"/>
      <w:lang w:val="ru-RU" w:eastAsia="en-US"/>
    </w:rPr>
  </w:style>
  <w:style w:type="paragraph" w:customStyle="1" w:styleId="atabl3">
    <w:name w:val="atabl3"/>
    <w:basedOn w:val="afb"/>
    <w:rsid w:val="00176C87"/>
    <w:pPr>
      <w:tabs>
        <w:tab w:val="left" w:pos="567"/>
      </w:tabs>
      <w:ind w:left="57" w:right="57" w:firstLine="0"/>
      <w:jc w:val="center"/>
    </w:pPr>
    <w:rPr>
      <w:rFonts w:ascii="SchoolBookCTT" w:hAnsi="SchoolBookCTT"/>
      <w:sz w:val="16"/>
      <w:szCs w:val="20"/>
    </w:rPr>
  </w:style>
  <w:style w:type="paragraph" w:customStyle="1" w:styleId="atabl4">
    <w:name w:val="atabl4"/>
    <w:basedOn w:val="atabl3"/>
    <w:rsid w:val="00176C87"/>
    <w:pPr>
      <w:jc w:val="left"/>
    </w:pPr>
  </w:style>
  <w:style w:type="character" w:customStyle="1" w:styleId="2ffff8">
    <w:name w:val="Стиль ОсновнойРПС2 Знак"/>
    <w:rsid w:val="00176C87"/>
    <w:rPr>
      <w:b/>
      <w:i/>
      <w:sz w:val="28"/>
      <w:lang w:val="ru-RU" w:eastAsia="ru-RU"/>
    </w:rPr>
  </w:style>
  <w:style w:type="paragraph" w:customStyle="1" w:styleId="10-021">
    <w:name w:val="Стиль 10 пт полужирный По центру Слева:  -02 см Первая строка:...1"/>
    <w:basedOn w:val="afb"/>
    <w:rsid w:val="00176C87"/>
    <w:pPr>
      <w:widowControl w:val="0"/>
      <w:autoSpaceDE w:val="0"/>
      <w:autoSpaceDN w:val="0"/>
      <w:adjustRightInd w:val="0"/>
      <w:ind w:left="-113" w:right="-113" w:firstLine="0"/>
      <w:jc w:val="center"/>
    </w:pPr>
    <w:rPr>
      <w:b/>
      <w:bCs/>
      <w:sz w:val="20"/>
      <w:szCs w:val="20"/>
    </w:rPr>
  </w:style>
  <w:style w:type="character" w:customStyle="1" w:styleId="Normal10-0220">
    <w:name w:val="Стиль Normal + 10 пт полужирный По центру Слева:  -02 см Справ...2 Знак"/>
    <w:rsid w:val="00176C87"/>
    <w:rPr>
      <w:b/>
      <w:sz w:val="24"/>
      <w:lang w:val="ru-RU" w:eastAsia="ru-RU"/>
    </w:rPr>
  </w:style>
  <w:style w:type="paragraph" w:customStyle="1" w:styleId="Normal101">
    <w:name w:val="Стиль Normal + 10 пт полужирный По центру1"/>
    <w:basedOn w:val="1fffa"/>
    <w:rsid w:val="00176C87"/>
    <w:pPr>
      <w:jc w:val="center"/>
    </w:pPr>
    <w:rPr>
      <w:b/>
      <w:bCs/>
      <w:sz w:val="22"/>
    </w:rPr>
  </w:style>
  <w:style w:type="paragraph" w:customStyle="1" w:styleId="03">
    <w:name w:val="Стиль Название объекта + Перед:  0 пт"/>
    <w:basedOn w:val="affff1"/>
    <w:next w:val="6"/>
    <w:rsid w:val="00176C87"/>
    <w:pPr>
      <w:widowControl w:val="0"/>
      <w:autoSpaceDE w:val="0"/>
      <w:autoSpaceDN w:val="0"/>
      <w:adjustRightInd w:val="0"/>
      <w:spacing w:before="120" w:after="60"/>
      <w:ind w:firstLine="0"/>
      <w:jc w:val="left"/>
      <w:outlineLvl w:val="5"/>
    </w:pPr>
    <w:rPr>
      <w:b w:val="0"/>
      <w:bCs w:val="0"/>
      <w:sz w:val="26"/>
      <w:lang w:val="ru-RU" w:eastAsia="ru-RU"/>
    </w:rPr>
  </w:style>
  <w:style w:type="paragraph" w:customStyle="1" w:styleId="Normal4">
    <w:name w:val="Стиль Стиль Normal + + Черный"/>
    <w:basedOn w:val="afb"/>
    <w:rsid w:val="00176C87"/>
    <w:pPr>
      <w:ind w:firstLine="0"/>
      <w:jc w:val="left"/>
    </w:pPr>
    <w:rPr>
      <w:color w:val="000000"/>
      <w:sz w:val="22"/>
      <w:szCs w:val="20"/>
    </w:rPr>
  </w:style>
  <w:style w:type="character" w:customStyle="1" w:styleId="31a">
    <w:name w:val="Заголовок 3 Знак Знак1"/>
    <w:rsid w:val="00176C87"/>
    <w:rPr>
      <w:rFonts w:ascii="Arial" w:hAnsi="Arial"/>
      <w:b/>
      <w:sz w:val="26"/>
      <w:lang w:val="ru-RU" w:eastAsia="ru-RU"/>
    </w:rPr>
  </w:style>
  <w:style w:type="paragraph" w:customStyle="1" w:styleId="afffffffffffffffffffffff0">
    <w:name w:val="Список_БК"/>
    <w:basedOn w:val="afb"/>
    <w:rsid w:val="00176C87"/>
    <w:pPr>
      <w:tabs>
        <w:tab w:val="num" w:pos="720"/>
      </w:tabs>
      <w:ind w:firstLine="357"/>
    </w:pPr>
    <w:rPr>
      <w:sz w:val="24"/>
    </w:rPr>
  </w:style>
  <w:style w:type="paragraph" w:customStyle="1" w:styleId="10-02">
    <w:name w:val="Стиль 10 пт полужирный По центру Слева:  -02 см Первая строка:..."/>
    <w:basedOn w:val="afb"/>
    <w:rsid w:val="00176C87"/>
    <w:pPr>
      <w:ind w:left="-113" w:right="-113" w:firstLine="0"/>
      <w:jc w:val="center"/>
    </w:pPr>
    <w:rPr>
      <w:b/>
      <w:bCs/>
      <w:sz w:val="20"/>
      <w:szCs w:val="20"/>
    </w:rPr>
  </w:style>
  <w:style w:type="paragraph" w:customStyle="1" w:styleId="4f5">
    <w:name w:val="Заголовок 4 + курсив"/>
    <w:basedOn w:val="32"/>
    <w:rsid w:val="00176C87"/>
    <w:pPr>
      <w:tabs>
        <w:tab w:val="num" w:pos="1800"/>
      </w:tabs>
      <w:spacing w:before="360" w:after="60"/>
      <w:ind w:left="1728" w:hanging="648"/>
    </w:pPr>
    <w:rPr>
      <w:i w:val="0"/>
      <w:lang w:val="ru-RU" w:eastAsia="en-US"/>
    </w:rPr>
  </w:style>
  <w:style w:type="paragraph" w:customStyle="1" w:styleId="14-">
    <w:name w:val="осн.14-отчет"/>
    <w:basedOn w:val="afb"/>
    <w:rsid w:val="00176C87"/>
    <w:pPr>
      <w:spacing w:after="120"/>
      <w:ind w:firstLine="720"/>
    </w:pPr>
    <w:rPr>
      <w:szCs w:val="20"/>
    </w:rPr>
  </w:style>
  <w:style w:type="paragraph" w:customStyle="1" w:styleId="Normal10-021">
    <w:name w:val="Стиль Normal + 10 пт полужирный По центру Слева:  -02 см Справ..."/>
    <w:basedOn w:val="1fffa"/>
    <w:rsid w:val="00176C87"/>
    <w:pPr>
      <w:ind w:left="-113" w:right="-113"/>
      <w:jc w:val="center"/>
    </w:pPr>
    <w:rPr>
      <w:b/>
      <w:bCs/>
      <w:sz w:val="22"/>
    </w:rPr>
  </w:style>
  <w:style w:type="paragraph" w:customStyle="1" w:styleId="360">
    <w:name w:val="Стиль Заголовок 3 + Перед:  6 пт"/>
    <w:basedOn w:val="32"/>
    <w:rsid w:val="00176C87"/>
    <w:pPr>
      <w:widowControl w:val="0"/>
      <w:numPr>
        <w:ilvl w:val="2"/>
      </w:numPr>
      <w:autoSpaceDE w:val="0"/>
      <w:autoSpaceDN w:val="0"/>
      <w:adjustRightInd w:val="0"/>
      <w:spacing w:before="120" w:after="60"/>
      <w:ind w:left="720"/>
      <w:jc w:val="both"/>
    </w:pPr>
    <w:rPr>
      <w:b w:val="0"/>
      <w:szCs w:val="20"/>
      <w:lang w:val="ru-RU" w:eastAsia="en-US"/>
    </w:rPr>
  </w:style>
  <w:style w:type="paragraph" w:customStyle="1" w:styleId="FR2">
    <w:name w:val="FR2"/>
    <w:rsid w:val="00176C87"/>
    <w:pPr>
      <w:widowControl w:val="0"/>
      <w:autoSpaceDE w:val="0"/>
      <w:autoSpaceDN w:val="0"/>
      <w:adjustRightInd w:val="0"/>
      <w:spacing w:before="420"/>
      <w:ind w:firstLine="560"/>
    </w:pPr>
    <w:rPr>
      <w:rFonts w:ascii="Courier New" w:hAnsi="Courier New" w:cs="Times New Roman CYR"/>
      <w:sz w:val="24"/>
      <w:szCs w:val="24"/>
    </w:rPr>
  </w:style>
  <w:style w:type="paragraph" w:customStyle="1" w:styleId="3fff">
    <w:name w:val="Стиль Заголовок 3 + полужирный"/>
    <w:basedOn w:val="32"/>
    <w:rsid w:val="00176C87"/>
    <w:pPr>
      <w:widowControl w:val="0"/>
      <w:numPr>
        <w:ilvl w:val="2"/>
      </w:numPr>
      <w:autoSpaceDE w:val="0"/>
      <w:autoSpaceDN w:val="0"/>
      <w:adjustRightInd w:val="0"/>
      <w:spacing w:before="360" w:after="60"/>
      <w:ind w:left="720"/>
      <w:jc w:val="both"/>
    </w:pPr>
    <w:rPr>
      <w:b w:val="0"/>
      <w:szCs w:val="28"/>
      <w:lang w:val="ru-RU" w:eastAsia="en-US"/>
    </w:rPr>
  </w:style>
  <w:style w:type="character" w:customStyle="1" w:styleId="125">
    <w:name w:val="Стиль 12 пт Знак Знак"/>
    <w:rsid w:val="00176C87"/>
    <w:rPr>
      <w:sz w:val="24"/>
      <w:lang w:val="ru-RU" w:eastAsia="ru-RU"/>
    </w:rPr>
  </w:style>
  <w:style w:type="paragraph" w:customStyle="1" w:styleId="1270">
    <w:name w:val="Стиль Слева:  127 см Первая строка:  0 см"/>
    <w:basedOn w:val="afb"/>
    <w:rsid w:val="00176C87"/>
    <w:pPr>
      <w:widowControl w:val="0"/>
      <w:autoSpaceDE w:val="0"/>
      <w:autoSpaceDN w:val="0"/>
      <w:adjustRightInd w:val="0"/>
      <w:ind w:left="720" w:firstLine="0"/>
      <w:jc w:val="left"/>
    </w:pPr>
    <w:rPr>
      <w:sz w:val="26"/>
      <w:szCs w:val="20"/>
    </w:rPr>
  </w:style>
  <w:style w:type="paragraph" w:customStyle="1" w:styleId="afffffffffffffffffffffff1">
    <w:name w:val="a"/>
    <w:basedOn w:val="afb"/>
    <w:rsid w:val="00176C87"/>
    <w:pPr>
      <w:spacing w:before="100" w:beforeAutospacing="1" w:after="100" w:afterAutospacing="1"/>
      <w:ind w:firstLine="0"/>
      <w:jc w:val="left"/>
    </w:pPr>
    <w:rPr>
      <w:sz w:val="24"/>
    </w:rPr>
  </w:style>
  <w:style w:type="character" w:customStyle="1" w:styleId="kor1">
    <w:name w:val="kor1"/>
    <w:rsid w:val="00176C87"/>
    <w:rPr>
      <w:rFonts w:ascii="Arial" w:hAnsi="Arial"/>
      <w:b/>
      <w:color w:val="81482B"/>
      <w:sz w:val="18"/>
    </w:rPr>
  </w:style>
  <w:style w:type="paragraph" w:customStyle="1" w:styleId="contentheader2cols">
    <w:name w:val="contentheader2cols"/>
    <w:basedOn w:val="afb"/>
    <w:rsid w:val="00176C87"/>
    <w:pPr>
      <w:spacing w:before="100" w:beforeAutospacing="1" w:after="100" w:afterAutospacing="1"/>
      <w:ind w:firstLine="0"/>
      <w:jc w:val="left"/>
    </w:pPr>
    <w:rPr>
      <w:sz w:val="24"/>
    </w:rPr>
  </w:style>
  <w:style w:type="paragraph" w:customStyle="1" w:styleId="Normal01125">
    <w:name w:val="Стиль Normal + По ширине Слева:  01 см Первая строка:  125 см ..."/>
    <w:basedOn w:val="1fffa"/>
    <w:rsid w:val="00176C87"/>
    <w:pPr>
      <w:ind w:left="57"/>
    </w:pPr>
    <w:rPr>
      <w:sz w:val="22"/>
    </w:rPr>
  </w:style>
  <w:style w:type="paragraph" w:customStyle="1" w:styleId="Normal011251">
    <w:name w:val="Стиль Normal + По ширине Слева:  01 см Первая строка:  125 см ...1"/>
    <w:basedOn w:val="1fffa"/>
    <w:rsid w:val="00176C87"/>
    <w:pPr>
      <w:ind w:left="57"/>
    </w:pPr>
    <w:rPr>
      <w:sz w:val="22"/>
    </w:rPr>
  </w:style>
  <w:style w:type="character" w:customStyle="1" w:styleId="afffffffffffffffffffffff2">
    <w:name w:val="заголовки таблиц Знак Знак"/>
    <w:rsid w:val="00176C87"/>
    <w:rPr>
      <w:b/>
      <w:sz w:val="24"/>
      <w:lang w:val="ru-RU" w:eastAsia="ru-RU"/>
    </w:rPr>
  </w:style>
  <w:style w:type="paragraph" w:customStyle="1" w:styleId="afffffffffffffffffffffff3">
    <w:name w:val="заголовки таблиц Знак"/>
    <w:basedOn w:val="afb"/>
    <w:rsid w:val="00176C87"/>
    <w:pPr>
      <w:spacing w:before="120"/>
      <w:ind w:firstLine="0"/>
      <w:jc w:val="center"/>
    </w:pPr>
    <w:rPr>
      <w:b/>
      <w:bCs/>
      <w:sz w:val="24"/>
      <w:szCs w:val="20"/>
    </w:rPr>
  </w:style>
  <w:style w:type="paragraph" w:customStyle="1" w:styleId="-e">
    <w:name w:val="осн.-отчет"/>
    <w:basedOn w:val="afb"/>
    <w:rsid w:val="00176C87"/>
    <w:pPr>
      <w:ind w:firstLine="720"/>
    </w:pPr>
    <w:rPr>
      <w:szCs w:val="20"/>
    </w:rPr>
  </w:style>
  <w:style w:type="paragraph" w:customStyle="1" w:styleId="06">
    <w:name w:val="спис.0.6"/>
    <w:basedOn w:val="afb"/>
    <w:rsid w:val="00176C87"/>
    <w:pPr>
      <w:ind w:firstLine="0"/>
      <w:jc w:val="left"/>
    </w:pPr>
    <w:rPr>
      <w:szCs w:val="28"/>
    </w:rPr>
  </w:style>
  <w:style w:type="paragraph" w:customStyle="1" w:styleId="Normal10-023">
    <w:name w:val="Стиль Стиль Normal + 10 пт полужирный По центру Слева:  -02 см Спра..."/>
    <w:basedOn w:val="Normal10-022"/>
    <w:rsid w:val="00176C87"/>
    <w:pPr>
      <w:widowControl w:val="0"/>
      <w:autoSpaceDE w:val="0"/>
      <w:autoSpaceDN w:val="0"/>
      <w:adjustRightInd w:val="0"/>
    </w:pPr>
    <w:rPr>
      <w:sz w:val="16"/>
    </w:rPr>
  </w:style>
  <w:style w:type="character" w:customStyle="1" w:styleId="afffffffffffffffffffffff4">
    <w:name w:val="Содержание"/>
    <w:rsid w:val="00176C87"/>
    <w:rPr>
      <w:rFonts w:ascii="Arial" w:hAnsi="Arial"/>
      <w:b/>
      <w:sz w:val="28"/>
    </w:rPr>
  </w:style>
  <w:style w:type="paragraph" w:customStyle="1" w:styleId="Normal5">
    <w:name w:val="Стиль Normal + По центру"/>
    <w:basedOn w:val="1fffa"/>
    <w:rsid w:val="00176C87"/>
    <w:pPr>
      <w:jc w:val="center"/>
    </w:pPr>
    <w:rPr>
      <w:sz w:val="22"/>
    </w:rPr>
  </w:style>
  <w:style w:type="character" w:customStyle="1" w:styleId="afffffffffffffffffffffff5">
    <w:name w:val="Для выделения в тексте"/>
    <w:rsid w:val="00176C87"/>
    <w:rPr>
      <w:b/>
      <w:spacing w:val="40"/>
    </w:rPr>
  </w:style>
  <w:style w:type="paragraph" w:customStyle="1" w:styleId="afffffffffffffffffffffff6">
    <w:name w:val="перечисления с цифрой"/>
    <w:basedOn w:val="afb"/>
    <w:rsid w:val="00176C87"/>
    <w:pPr>
      <w:tabs>
        <w:tab w:val="num" w:pos="360"/>
      </w:tabs>
      <w:spacing w:before="60" w:after="60" w:line="360" w:lineRule="auto"/>
      <w:ind w:left="360" w:hanging="360"/>
    </w:pPr>
    <w:rPr>
      <w:sz w:val="24"/>
      <w:szCs w:val="20"/>
    </w:rPr>
  </w:style>
  <w:style w:type="paragraph" w:customStyle="1" w:styleId="afffffffffffffffffffffff7">
    <w:name w:val="Перечисления с чертой"/>
    <w:basedOn w:val="afb"/>
    <w:rsid w:val="00176C87"/>
    <w:pPr>
      <w:tabs>
        <w:tab w:val="num" w:pos="1080"/>
      </w:tabs>
      <w:spacing w:before="60" w:after="60" w:line="360" w:lineRule="auto"/>
      <w:ind w:firstLine="720"/>
    </w:pPr>
    <w:rPr>
      <w:rFonts w:ascii="Arial" w:hAnsi="Arial"/>
      <w:sz w:val="24"/>
    </w:rPr>
  </w:style>
  <w:style w:type="paragraph" w:customStyle="1" w:styleId="afffffffffffffffffffffff8">
    <w:name w:val="Перечисление с цифрой"/>
    <w:basedOn w:val="afb"/>
    <w:rsid w:val="00176C87"/>
    <w:pPr>
      <w:tabs>
        <w:tab w:val="num" w:pos="1088"/>
      </w:tabs>
      <w:spacing w:before="60" w:after="60" w:line="360" w:lineRule="auto"/>
      <w:ind w:left="48" w:firstLine="680"/>
    </w:pPr>
    <w:rPr>
      <w:sz w:val="26"/>
      <w:szCs w:val="20"/>
    </w:rPr>
  </w:style>
  <w:style w:type="paragraph" w:customStyle="1" w:styleId="10a">
    <w:name w:val="Стиль Заголовок 1 + Первая строка:  0 см"/>
    <w:basedOn w:val="1a"/>
    <w:autoRedefine/>
    <w:rsid w:val="00176C87"/>
    <w:pPr>
      <w:pageBreakBefore w:val="0"/>
      <w:widowControl w:val="0"/>
      <w:tabs>
        <w:tab w:val="left" w:pos="1083"/>
      </w:tabs>
      <w:suppressAutoHyphens/>
      <w:ind w:left="-57" w:firstLine="741"/>
    </w:pPr>
    <w:rPr>
      <w:rFonts w:ascii="Arial" w:hAnsi="Arial"/>
      <w:bCs w:val="0"/>
      <w:caps w:val="0"/>
      <w:kern w:val="28"/>
      <w:sz w:val="32"/>
      <w:szCs w:val="20"/>
      <w:lang w:val="ru-RU" w:eastAsia="en-US"/>
    </w:rPr>
  </w:style>
  <w:style w:type="paragraph" w:customStyle="1" w:styleId="2003">
    <w:name w:val="Стиль Заголовок 2 + Слева:  0 мм Справа:  0 мм После:  3 пт"/>
    <w:basedOn w:val="25"/>
    <w:rsid w:val="00176C87"/>
    <w:pPr>
      <w:widowControl w:val="0"/>
      <w:suppressAutoHyphens/>
      <w:spacing w:before="240" w:after="60"/>
    </w:pPr>
    <w:rPr>
      <w:i/>
      <w:iCs w:val="0"/>
      <w:szCs w:val="20"/>
      <w:lang w:val="ru-RU" w:eastAsia="en-US"/>
    </w:rPr>
  </w:style>
  <w:style w:type="paragraph" w:customStyle="1" w:styleId="116pt">
    <w:name w:val="Стиль Заголовок 1 + кернинг от 16 pt"/>
    <w:basedOn w:val="1a"/>
    <w:rsid w:val="00176C87"/>
    <w:pPr>
      <w:pageBreakBefore w:val="0"/>
      <w:widowControl w:val="0"/>
      <w:tabs>
        <w:tab w:val="left" w:pos="1083"/>
      </w:tabs>
      <w:suppressAutoHyphens/>
      <w:ind w:left="-57" w:firstLine="741"/>
    </w:pPr>
    <w:rPr>
      <w:rFonts w:ascii="Arial" w:hAnsi="Arial"/>
      <w:bCs w:val="0"/>
      <w:caps w:val="0"/>
      <w:sz w:val="32"/>
      <w:szCs w:val="20"/>
      <w:lang w:val="ru-RU" w:eastAsia="en-US"/>
    </w:rPr>
  </w:style>
  <w:style w:type="character" w:customStyle="1" w:styleId="afffffffffffffffffffffff9">
    <w:name w:val="заголовки таблиц Знак Знак Знак"/>
    <w:rsid w:val="00176C87"/>
    <w:rPr>
      <w:b/>
      <w:sz w:val="24"/>
      <w:lang w:val="ru-RU" w:eastAsia="ru-RU"/>
    </w:rPr>
  </w:style>
  <w:style w:type="character" w:customStyle="1" w:styleId="text1">
    <w:name w:val="text1"/>
    <w:rsid w:val="00176C87"/>
    <w:rPr>
      <w:rFonts w:ascii="Arial" w:hAnsi="Arial"/>
      <w:color w:val="000000"/>
    </w:rPr>
  </w:style>
  <w:style w:type="paragraph" w:customStyle="1" w:styleId="afffffffffffffffffffffffa">
    <w:name w:val="Для таблиц"/>
    <w:basedOn w:val="afb"/>
    <w:rsid w:val="00176C87"/>
    <w:pPr>
      <w:ind w:firstLine="0"/>
      <w:jc w:val="center"/>
    </w:pPr>
    <w:rPr>
      <w:sz w:val="22"/>
      <w:szCs w:val="20"/>
    </w:rPr>
  </w:style>
  <w:style w:type="paragraph" w:customStyle="1" w:styleId="bodytext2">
    <w:name w:val="bodytext2"/>
    <w:basedOn w:val="afb"/>
    <w:rsid w:val="00176C87"/>
    <w:pPr>
      <w:spacing w:before="100" w:beforeAutospacing="1" w:after="100" w:afterAutospacing="1"/>
      <w:ind w:firstLine="0"/>
      <w:jc w:val="left"/>
    </w:pPr>
    <w:rPr>
      <w:sz w:val="24"/>
    </w:rPr>
  </w:style>
  <w:style w:type="character" w:customStyle="1" w:styleId="Normal10-024">
    <w:name w:val="Стиль Стиль Normal + 10 пт полужирный По центру Слева:  -02 см Спра... Знак"/>
    <w:rsid w:val="00176C87"/>
    <w:rPr>
      <w:b/>
      <w:sz w:val="16"/>
      <w:lang w:val="ru-RU" w:eastAsia="ru-RU"/>
    </w:rPr>
  </w:style>
  <w:style w:type="paragraph" w:customStyle="1" w:styleId="afffffffffffffffffffffffb">
    <w:name w:val="аблотст"/>
    <w:basedOn w:val="afb"/>
    <w:rsid w:val="00176C87"/>
    <w:pPr>
      <w:widowControl w:val="0"/>
      <w:spacing w:line="-220" w:lineRule="auto"/>
      <w:ind w:left="85" w:firstLine="0"/>
      <w:jc w:val="left"/>
    </w:pPr>
    <w:rPr>
      <w:rFonts w:ascii="Arial" w:hAnsi="Arial"/>
      <w:sz w:val="20"/>
      <w:szCs w:val="20"/>
    </w:rPr>
  </w:style>
  <w:style w:type="character" w:customStyle="1" w:styleId="afffffffffffffffffffffffc">
    <w:name w:val="заголовки таблиц Знак Знак Знак Знак"/>
    <w:rsid w:val="00176C87"/>
    <w:rPr>
      <w:b/>
      <w:sz w:val="24"/>
      <w:lang w:val="ru-RU" w:eastAsia="ru-RU"/>
    </w:rPr>
  </w:style>
  <w:style w:type="paragraph" w:customStyle="1" w:styleId="612">
    <w:name w:val="Стиль По ширине Перед:  6 пт1"/>
    <w:basedOn w:val="afb"/>
    <w:rsid w:val="00176C87"/>
    <w:pPr>
      <w:tabs>
        <w:tab w:val="num" w:pos="417"/>
      </w:tabs>
      <w:ind w:left="397" w:hanging="340"/>
      <w:jc w:val="left"/>
    </w:pPr>
    <w:rPr>
      <w:sz w:val="24"/>
    </w:rPr>
  </w:style>
  <w:style w:type="paragraph" w:customStyle="1" w:styleId="f1">
    <w:name w:val="ОВf1новной текст"/>
    <w:basedOn w:val="afb"/>
    <w:rsid w:val="00176C87"/>
    <w:pPr>
      <w:widowControl w:val="0"/>
      <w:ind w:firstLine="397"/>
    </w:pPr>
    <w:rPr>
      <w:color w:val="000000"/>
      <w:sz w:val="22"/>
      <w:szCs w:val="20"/>
    </w:rPr>
  </w:style>
  <w:style w:type="paragraph" w:customStyle="1" w:styleId="5Arial1">
    <w:name w:val="Стиль Заголовок 5 + Arial1"/>
    <w:basedOn w:val="5"/>
    <w:rsid w:val="00176C87"/>
    <w:pPr>
      <w:widowControl w:val="0"/>
      <w:autoSpaceDE w:val="0"/>
      <w:autoSpaceDN w:val="0"/>
      <w:adjustRightInd w:val="0"/>
      <w:spacing w:before="360"/>
      <w:ind w:firstLine="720"/>
      <w:jc w:val="left"/>
    </w:pPr>
    <w:rPr>
      <w:rFonts w:ascii="Arial" w:hAnsi="Arial"/>
      <w:i w:val="0"/>
      <w:iCs w:val="0"/>
      <w:lang w:val="ru-RU" w:eastAsia="ru-RU"/>
    </w:rPr>
  </w:style>
  <w:style w:type="paragraph" w:customStyle="1" w:styleId="5Arial6">
    <w:name w:val="Стиль Заголовок 5 + Arial Перед:  6 пт"/>
    <w:basedOn w:val="5"/>
    <w:rsid w:val="00176C87"/>
    <w:pPr>
      <w:widowControl w:val="0"/>
      <w:autoSpaceDE w:val="0"/>
      <w:autoSpaceDN w:val="0"/>
      <w:adjustRightInd w:val="0"/>
      <w:spacing w:before="120"/>
      <w:ind w:firstLine="720"/>
      <w:jc w:val="left"/>
    </w:pPr>
    <w:rPr>
      <w:rFonts w:ascii="Arial" w:hAnsi="Arial"/>
      <w:i w:val="0"/>
      <w:iCs w:val="0"/>
      <w:szCs w:val="20"/>
      <w:lang w:val="ru-RU" w:eastAsia="ru-RU"/>
    </w:rPr>
  </w:style>
  <w:style w:type="paragraph" w:customStyle="1" w:styleId="266">
    <w:name w:val="Стиль Стиль Заголовок 2 + Перед:  6 пт + Перед:  6 пт"/>
    <w:basedOn w:val="260"/>
    <w:rsid w:val="00176C87"/>
  </w:style>
  <w:style w:type="paragraph" w:customStyle="1" w:styleId="260">
    <w:name w:val="Стиль Заголовок 2 + Перед:  6 пт"/>
    <w:basedOn w:val="25"/>
    <w:rsid w:val="00176C87"/>
    <w:pPr>
      <w:widowControl w:val="0"/>
      <w:numPr>
        <w:ilvl w:val="1"/>
      </w:numPr>
      <w:autoSpaceDE w:val="0"/>
      <w:autoSpaceDN w:val="0"/>
      <w:adjustRightInd w:val="0"/>
      <w:spacing w:before="480" w:after="60"/>
      <w:jc w:val="both"/>
    </w:pPr>
    <w:rPr>
      <w:szCs w:val="20"/>
      <w:lang w:val="ru-RU" w:eastAsia="en-US"/>
    </w:rPr>
  </w:style>
  <w:style w:type="paragraph" w:customStyle="1" w:styleId="560">
    <w:name w:val="Стиль Заголовок 5 + По центру Перед:  6 пт"/>
    <w:basedOn w:val="5"/>
    <w:rsid w:val="00176C87"/>
    <w:pPr>
      <w:widowControl w:val="0"/>
      <w:autoSpaceDE w:val="0"/>
      <w:autoSpaceDN w:val="0"/>
      <w:adjustRightInd w:val="0"/>
      <w:spacing w:before="360"/>
      <w:jc w:val="center"/>
    </w:pPr>
    <w:rPr>
      <w:rFonts w:ascii="Arial" w:hAnsi="Arial"/>
      <w:i w:val="0"/>
      <w:iCs w:val="0"/>
      <w:szCs w:val="20"/>
      <w:lang w:val="ru-RU" w:eastAsia="ru-RU"/>
    </w:rPr>
  </w:style>
  <w:style w:type="paragraph" w:customStyle="1" w:styleId="Normal6">
    <w:name w:val="Стиль Normal +"/>
    <w:basedOn w:val="1fffa"/>
    <w:rsid w:val="00176C87"/>
    <w:rPr>
      <w:sz w:val="22"/>
    </w:rPr>
  </w:style>
  <w:style w:type="paragraph" w:customStyle="1" w:styleId="126">
    <w:name w:val="Стиль полужирный Перед:  12 пт"/>
    <w:basedOn w:val="afb"/>
    <w:rsid w:val="00176C87"/>
    <w:pPr>
      <w:widowControl w:val="0"/>
      <w:autoSpaceDE w:val="0"/>
      <w:autoSpaceDN w:val="0"/>
      <w:adjustRightInd w:val="0"/>
      <w:spacing w:before="240"/>
      <w:ind w:firstLine="720"/>
    </w:pPr>
    <w:rPr>
      <w:b/>
      <w:bCs/>
      <w:szCs w:val="20"/>
    </w:rPr>
  </w:style>
  <w:style w:type="paragraph" w:customStyle="1" w:styleId="artx">
    <w:name w:val="artx"/>
    <w:basedOn w:val="afb"/>
    <w:rsid w:val="00176C87"/>
    <w:pPr>
      <w:ind w:firstLine="0"/>
      <w:jc w:val="left"/>
    </w:pPr>
    <w:rPr>
      <w:rFonts w:ascii="Arial" w:hAnsi="Arial" w:cs="Arial"/>
      <w:color w:val="000000"/>
      <w:sz w:val="18"/>
      <w:szCs w:val="18"/>
    </w:rPr>
  </w:style>
  <w:style w:type="paragraph" w:customStyle="1" w:styleId="new">
    <w:name w:val="new"/>
    <w:basedOn w:val="afb"/>
    <w:rsid w:val="00176C87"/>
    <w:pPr>
      <w:spacing w:before="100" w:beforeAutospacing="1" w:after="100" w:afterAutospacing="1"/>
      <w:ind w:firstLine="0"/>
      <w:jc w:val="left"/>
    </w:pPr>
    <w:rPr>
      <w:rFonts w:ascii="MS Sans Serif" w:hAnsi="MS Sans Serif" w:cs="Arial"/>
      <w:color w:val="000000"/>
      <w:sz w:val="21"/>
      <w:szCs w:val="21"/>
    </w:rPr>
  </w:style>
  <w:style w:type="character" w:customStyle="1" w:styleId="new1">
    <w:name w:val="new1"/>
    <w:rsid w:val="00176C87"/>
    <w:rPr>
      <w:color w:val="000000"/>
      <w:sz w:val="21"/>
    </w:rPr>
  </w:style>
  <w:style w:type="paragraph" w:customStyle="1" w:styleId="-f">
    <w:name w:val="Табулятор-стиль"/>
    <w:basedOn w:val="afb"/>
    <w:rsid w:val="00176C87"/>
    <w:pPr>
      <w:tabs>
        <w:tab w:val="left" w:pos="0"/>
      </w:tabs>
      <w:overflowPunct w:val="0"/>
      <w:autoSpaceDE w:val="0"/>
      <w:autoSpaceDN w:val="0"/>
      <w:adjustRightInd w:val="0"/>
      <w:spacing w:line="360" w:lineRule="auto"/>
      <w:ind w:left="992" w:hanging="283"/>
      <w:textAlignment w:val="baseline"/>
    </w:pPr>
    <w:rPr>
      <w:sz w:val="24"/>
      <w:szCs w:val="20"/>
    </w:rPr>
  </w:style>
  <w:style w:type="paragraph" w:customStyle="1" w:styleId="afffffffffffffffffffffffd">
    <w:name w:val="Маркирован"/>
    <w:basedOn w:val="afb"/>
    <w:rsid w:val="00176C87"/>
    <w:pPr>
      <w:ind w:firstLine="0"/>
    </w:pPr>
    <w:rPr>
      <w:sz w:val="24"/>
    </w:rPr>
  </w:style>
  <w:style w:type="paragraph" w:customStyle="1" w:styleId="afffffffffffffffffffffffe">
    <w:name w:val="Заголграф"/>
    <w:basedOn w:val="afb"/>
    <w:next w:val="afb"/>
    <w:rsid w:val="00176C87"/>
    <w:pPr>
      <w:spacing w:before="240" w:after="120"/>
      <w:ind w:firstLine="0"/>
      <w:jc w:val="left"/>
    </w:pPr>
    <w:rPr>
      <w:b/>
      <w:caps/>
      <w:sz w:val="26"/>
      <w:szCs w:val="20"/>
    </w:rPr>
  </w:style>
  <w:style w:type="paragraph" w:customStyle="1" w:styleId="affffffffffffffffffffffff">
    <w:name w:val="Подзаголграф"/>
    <w:basedOn w:val="afb"/>
    <w:next w:val="afb"/>
    <w:rsid w:val="00176C87"/>
    <w:pPr>
      <w:ind w:firstLine="0"/>
      <w:jc w:val="center"/>
    </w:pPr>
    <w:rPr>
      <w:rFonts w:ascii="Arial" w:hAnsi="Arial"/>
      <w:sz w:val="24"/>
      <w:szCs w:val="20"/>
    </w:rPr>
  </w:style>
  <w:style w:type="paragraph" w:customStyle="1" w:styleId="3fff0">
    <w:name w:val="Верхний колонтитул3"/>
    <w:basedOn w:val="afb"/>
    <w:rsid w:val="00176C87"/>
    <w:pPr>
      <w:widowControl w:val="0"/>
      <w:tabs>
        <w:tab w:val="center" w:pos="4320"/>
        <w:tab w:val="right" w:pos="8640"/>
      </w:tabs>
      <w:ind w:firstLine="0"/>
      <w:jc w:val="left"/>
    </w:pPr>
    <w:rPr>
      <w:sz w:val="20"/>
      <w:szCs w:val="20"/>
    </w:rPr>
  </w:style>
  <w:style w:type="paragraph" w:customStyle="1" w:styleId="4f6">
    <w:name w:val="4.Заголовок таблицы"/>
    <w:basedOn w:val="31b"/>
    <w:next w:val="1fffffff5"/>
    <w:rsid w:val="00176C87"/>
    <w:pPr>
      <w:keepNext w:val="0"/>
      <w:keepLines w:val="0"/>
      <w:spacing w:before="60"/>
    </w:pPr>
  </w:style>
  <w:style w:type="paragraph" w:customStyle="1" w:styleId="31b">
    <w:name w:val="3.Подзаголовок 1"/>
    <w:basedOn w:val="2ffff9"/>
    <w:next w:val="1fffffff5"/>
    <w:rsid w:val="00176C87"/>
    <w:pPr>
      <w:keepNext/>
      <w:keepLines/>
      <w:pageBreakBefore w:val="0"/>
      <w:spacing w:before="120" w:after="0"/>
    </w:pPr>
    <w:rPr>
      <w:sz w:val="24"/>
    </w:rPr>
  </w:style>
  <w:style w:type="paragraph" w:customStyle="1" w:styleId="2ffff9">
    <w:name w:val="2.Заголовок"/>
    <w:next w:val="1fffffff5"/>
    <w:rsid w:val="00176C87"/>
    <w:pPr>
      <w:pageBreakBefore/>
      <w:widowControl w:val="0"/>
      <w:suppressAutoHyphens/>
      <w:spacing w:after="120"/>
      <w:jc w:val="center"/>
    </w:pPr>
    <w:rPr>
      <w:b/>
      <w:sz w:val="28"/>
    </w:rPr>
  </w:style>
  <w:style w:type="paragraph" w:customStyle="1" w:styleId="1fffffff5">
    <w:name w:val="1.Текст"/>
    <w:rsid w:val="00176C87"/>
    <w:pPr>
      <w:spacing w:before="120"/>
      <w:ind w:firstLine="284"/>
      <w:jc w:val="both"/>
    </w:pPr>
    <w:rPr>
      <w:rFonts w:ascii="Arial" w:hAnsi="Arial"/>
      <w:sz w:val="18"/>
    </w:rPr>
  </w:style>
  <w:style w:type="paragraph" w:customStyle="1" w:styleId="4f7">
    <w:name w:val="4.Пояснение к таблице"/>
    <w:basedOn w:val="6-1"/>
    <w:next w:val="5-"/>
    <w:rsid w:val="00176C87"/>
    <w:pPr>
      <w:suppressAutoHyphens/>
      <w:spacing w:after="20"/>
      <w:ind w:left="0" w:firstLine="0"/>
    </w:pPr>
    <w:rPr>
      <w:i/>
      <w:sz w:val="20"/>
      <w:lang w:val="en-US"/>
    </w:rPr>
  </w:style>
  <w:style w:type="paragraph" w:customStyle="1" w:styleId="6-1">
    <w:name w:val="6.Табл.-1уровень"/>
    <w:basedOn w:val="1fffffff5"/>
    <w:rsid w:val="00176C87"/>
    <w:pPr>
      <w:widowControl w:val="0"/>
      <w:spacing w:before="20"/>
      <w:ind w:left="170" w:hanging="113"/>
      <w:jc w:val="left"/>
    </w:pPr>
    <w:rPr>
      <w:rFonts w:ascii="Times New Roman" w:hAnsi="Times New Roman"/>
      <w:sz w:val="16"/>
    </w:rPr>
  </w:style>
  <w:style w:type="paragraph" w:customStyle="1" w:styleId="5-">
    <w:name w:val="5.Табл.-шапка"/>
    <w:basedOn w:val="6-1"/>
    <w:rsid w:val="00176C87"/>
    <w:pPr>
      <w:spacing w:before="0"/>
      <w:ind w:left="0" w:firstLine="0"/>
      <w:jc w:val="center"/>
    </w:pPr>
  </w:style>
  <w:style w:type="paragraph" w:customStyle="1" w:styleId="60-">
    <w:name w:val="6.Ть0бл.-данные"/>
    <w:basedOn w:val="6-1"/>
    <w:rsid w:val="00176C87"/>
    <w:pPr>
      <w:suppressAutoHyphens/>
      <w:spacing w:before="0"/>
      <w:ind w:left="0" w:right="113" w:firstLine="0"/>
      <w:jc w:val="right"/>
    </w:pPr>
  </w:style>
  <w:style w:type="paragraph" w:customStyle="1" w:styleId="6-2">
    <w:name w:val="6.Табл.-2уровень"/>
    <w:basedOn w:val="6-1"/>
    <w:rsid w:val="00176C87"/>
    <w:pPr>
      <w:spacing w:before="0"/>
      <w:ind w:left="283"/>
    </w:pPr>
  </w:style>
  <w:style w:type="paragraph" w:customStyle="1" w:styleId="77">
    <w:name w:val="7.Данные таблицы"/>
    <w:rsid w:val="00176C87"/>
    <w:pPr>
      <w:widowControl w:val="0"/>
      <w:spacing w:before="20"/>
      <w:jc w:val="center"/>
    </w:pPr>
    <w:rPr>
      <w:b/>
      <w:sz w:val="16"/>
    </w:rPr>
  </w:style>
  <w:style w:type="paragraph" w:customStyle="1" w:styleId="414">
    <w:name w:val="Заголовок 41"/>
    <w:basedOn w:val="afb"/>
    <w:next w:val="afb"/>
    <w:rsid w:val="00176C87"/>
    <w:pPr>
      <w:keepNext/>
      <w:ind w:firstLine="0"/>
      <w:jc w:val="center"/>
      <w:outlineLvl w:val="3"/>
    </w:pPr>
    <w:rPr>
      <w:sz w:val="24"/>
      <w:szCs w:val="20"/>
    </w:rPr>
  </w:style>
  <w:style w:type="paragraph" w:customStyle="1" w:styleId="Oaiy7">
    <w:name w:val="Oaiy 7"/>
    <w:basedOn w:val="afb"/>
    <w:next w:val="ConsNormal0"/>
    <w:rsid w:val="00176C87"/>
    <w:pPr>
      <w:autoSpaceDE w:val="0"/>
      <w:autoSpaceDN w:val="0"/>
      <w:spacing w:line="360" w:lineRule="auto"/>
    </w:pPr>
    <w:rPr>
      <w:sz w:val="24"/>
    </w:rPr>
  </w:style>
  <w:style w:type="paragraph" w:customStyle="1" w:styleId="2063">
    <w:name w:val="Стиль Заголовок 2 + Первая строка:  063 см"/>
    <w:basedOn w:val="25"/>
    <w:rsid w:val="00176C87"/>
    <w:pPr>
      <w:spacing w:before="240" w:after="60"/>
      <w:ind w:firstLine="360"/>
    </w:pPr>
    <w:rPr>
      <w:b w:val="0"/>
      <w:bCs w:val="0"/>
      <w:sz w:val="30"/>
      <w:szCs w:val="20"/>
      <w:lang w:val="ru-RU" w:eastAsia="en-US"/>
    </w:rPr>
  </w:style>
  <w:style w:type="paragraph" w:customStyle="1" w:styleId="3TimesNewRoman">
    <w:name w:val="Стиль Заголовок 3 + Times New Roman полужирный курсив"/>
    <w:basedOn w:val="32"/>
    <w:rsid w:val="00176C87"/>
    <w:pPr>
      <w:spacing w:before="480" w:after="120"/>
    </w:pPr>
    <w:rPr>
      <w:i w:val="0"/>
      <w:iCs/>
      <w:sz w:val="24"/>
      <w:szCs w:val="24"/>
      <w:lang w:val="ru-RU" w:eastAsia="en-US"/>
    </w:rPr>
  </w:style>
  <w:style w:type="paragraph" w:customStyle="1" w:styleId="FR4">
    <w:name w:val="FR4"/>
    <w:rsid w:val="00176C87"/>
    <w:pPr>
      <w:widowControl w:val="0"/>
      <w:autoSpaceDE w:val="0"/>
      <w:autoSpaceDN w:val="0"/>
      <w:adjustRightInd w:val="0"/>
      <w:spacing w:line="300" w:lineRule="auto"/>
      <w:ind w:right="200" w:firstLine="540"/>
      <w:jc w:val="both"/>
    </w:pPr>
    <w:rPr>
      <w:rFonts w:ascii="Arial" w:hAnsi="Arial" w:cs="Arial"/>
      <w:sz w:val="22"/>
      <w:szCs w:val="22"/>
    </w:rPr>
  </w:style>
  <w:style w:type="paragraph" w:customStyle="1" w:styleId="2ffffa">
    <w:name w:val="2"/>
    <w:basedOn w:val="afb"/>
    <w:next w:val="afb"/>
    <w:rsid w:val="00176C87"/>
    <w:pPr>
      <w:spacing w:before="75" w:after="75"/>
      <w:ind w:firstLine="0"/>
    </w:pPr>
    <w:rPr>
      <w:rFonts w:ascii="Arial" w:hAnsi="Arial" w:cs="Arial"/>
      <w:color w:val="000000"/>
      <w:sz w:val="20"/>
    </w:rPr>
  </w:style>
  <w:style w:type="paragraph" w:customStyle="1" w:styleId="tit">
    <w:name w:val="tit"/>
    <w:basedOn w:val="afb"/>
    <w:rsid w:val="00176C87"/>
    <w:pPr>
      <w:spacing w:before="100" w:beforeAutospacing="1" w:after="100" w:afterAutospacing="1"/>
      <w:ind w:firstLine="0"/>
      <w:jc w:val="left"/>
    </w:pPr>
    <w:rPr>
      <w:rFonts w:ascii="Verdana" w:hAnsi="Verdana"/>
      <w:color w:val="000000"/>
      <w:sz w:val="18"/>
      <w:szCs w:val="18"/>
    </w:rPr>
  </w:style>
  <w:style w:type="paragraph" w:customStyle="1" w:styleId="1body">
    <w:name w:val="1body"/>
    <w:basedOn w:val="afb"/>
    <w:rsid w:val="00176C87"/>
    <w:pPr>
      <w:ind w:firstLine="227"/>
    </w:pPr>
    <w:rPr>
      <w:sz w:val="24"/>
    </w:rPr>
  </w:style>
  <w:style w:type="paragraph" w:customStyle="1" w:styleId="jast">
    <w:name w:val="jast"/>
    <w:basedOn w:val="afb"/>
    <w:rsid w:val="00176C87"/>
    <w:pPr>
      <w:spacing w:before="42"/>
      <w:ind w:firstLine="300"/>
    </w:pPr>
    <w:rPr>
      <w:sz w:val="24"/>
    </w:rPr>
  </w:style>
  <w:style w:type="paragraph" w:customStyle="1" w:styleId="par">
    <w:name w:val="par"/>
    <w:basedOn w:val="afb"/>
    <w:rsid w:val="00176C87"/>
    <w:pPr>
      <w:spacing w:before="100" w:beforeAutospacing="1" w:after="100" w:afterAutospacing="1"/>
      <w:ind w:firstLine="0"/>
      <w:jc w:val="left"/>
    </w:pPr>
    <w:rPr>
      <w:rFonts w:ascii="Arial" w:hAnsi="Arial" w:cs="Arial"/>
      <w:color w:val="000000"/>
      <w:sz w:val="19"/>
      <w:szCs w:val="19"/>
    </w:rPr>
  </w:style>
  <w:style w:type="paragraph" w:customStyle="1" w:styleId="affffffffffffffffffffffff0">
    <w:name w:val="Основной Текст"/>
    <w:rsid w:val="00176C87"/>
    <w:pPr>
      <w:spacing w:line="200" w:lineRule="atLeast"/>
      <w:ind w:firstLine="283"/>
      <w:jc w:val="both"/>
    </w:pPr>
    <w:rPr>
      <w:rFonts w:ascii="Arial" w:hAnsi="Arial"/>
      <w:color w:val="000000"/>
      <w:sz w:val="18"/>
    </w:rPr>
  </w:style>
  <w:style w:type="paragraph" w:customStyle="1" w:styleId="5f1">
    <w:name w:val="Стиль Заголовок 5 + курсив"/>
    <w:basedOn w:val="5"/>
    <w:rsid w:val="00176C87"/>
    <w:pPr>
      <w:keepNext/>
      <w:spacing w:after="0"/>
      <w:jc w:val="left"/>
    </w:pPr>
    <w:rPr>
      <w:i w:val="0"/>
      <w:sz w:val="24"/>
      <w:szCs w:val="24"/>
      <w:lang w:val="ru-RU" w:eastAsia="ru-RU"/>
    </w:rPr>
  </w:style>
  <w:style w:type="character" w:customStyle="1" w:styleId="5f2">
    <w:name w:val="Стиль Заголовок 5 + курсив Знак"/>
    <w:rsid w:val="00176C87"/>
    <w:rPr>
      <w:b/>
      <w:sz w:val="24"/>
      <w:lang w:val="ru-RU" w:eastAsia="ru-RU"/>
    </w:rPr>
  </w:style>
  <w:style w:type="paragraph" w:customStyle="1" w:styleId="Normal10-0210">
    <w:name w:val="Стиль Normal + 10 пт полужирный По центру Слева:  -02 см Справ... +1"/>
    <w:basedOn w:val="afb"/>
    <w:rsid w:val="00176C87"/>
    <w:pPr>
      <w:ind w:left="-113" w:right="-113" w:firstLine="0"/>
      <w:jc w:val="center"/>
    </w:pPr>
    <w:rPr>
      <w:b/>
      <w:bCs/>
      <w:sz w:val="20"/>
      <w:szCs w:val="20"/>
    </w:rPr>
  </w:style>
  <w:style w:type="paragraph" w:customStyle="1" w:styleId="Normal10-0211">
    <w:name w:val="Стиль Normal + 10 пт полужирный По центру Слева:  -02 см Справ...1"/>
    <w:basedOn w:val="afb"/>
    <w:rsid w:val="00176C87"/>
    <w:pPr>
      <w:ind w:left="-113" w:right="-113" w:firstLine="0"/>
      <w:jc w:val="center"/>
    </w:pPr>
    <w:rPr>
      <w:b/>
      <w:bCs/>
      <w:sz w:val="20"/>
      <w:szCs w:val="20"/>
    </w:rPr>
  </w:style>
  <w:style w:type="paragraph" w:customStyle="1" w:styleId="Normal7">
    <w:name w:val="Стиль Normal + полужирный По центру"/>
    <w:basedOn w:val="1fffa"/>
    <w:rsid w:val="00176C87"/>
    <w:pPr>
      <w:ind w:left="-113" w:right="-113"/>
      <w:jc w:val="center"/>
    </w:pPr>
    <w:rPr>
      <w:b/>
      <w:sz w:val="22"/>
    </w:rPr>
  </w:style>
  <w:style w:type="paragraph" w:customStyle="1" w:styleId="4f8">
    <w:name w:val="Стиль Заголовок 4 + не полужирный"/>
    <w:basedOn w:val="40"/>
    <w:rsid w:val="00176C87"/>
    <w:pPr>
      <w:spacing w:before="360"/>
      <w:jc w:val="left"/>
    </w:pPr>
    <w:rPr>
      <w:b w:val="0"/>
      <w:bCs w:val="0"/>
      <w:lang w:val="ru-RU" w:eastAsia="en-US"/>
    </w:rPr>
  </w:style>
  <w:style w:type="paragraph" w:customStyle="1" w:styleId="67">
    <w:name w:val="Список6"/>
    <w:basedOn w:val="afb"/>
    <w:rsid w:val="00176C87"/>
    <w:pPr>
      <w:autoSpaceDE w:val="0"/>
      <w:autoSpaceDN w:val="0"/>
      <w:spacing w:before="120"/>
      <w:ind w:left="8892" w:hanging="72"/>
    </w:pPr>
    <w:rPr>
      <w:i/>
      <w:iCs/>
      <w:sz w:val="20"/>
      <w:szCs w:val="20"/>
    </w:rPr>
  </w:style>
  <w:style w:type="paragraph" w:customStyle="1" w:styleId="affffffffffffffffffffffff1">
    <w:name w:val="Авторы"/>
    <w:basedOn w:val="afb"/>
    <w:rsid w:val="00176C87"/>
    <w:pPr>
      <w:spacing w:before="120"/>
      <w:ind w:firstLine="340"/>
      <w:jc w:val="center"/>
    </w:pPr>
    <w:rPr>
      <w:sz w:val="24"/>
      <w:szCs w:val="20"/>
    </w:rPr>
  </w:style>
  <w:style w:type="paragraph" w:customStyle="1" w:styleId="1fffffff6">
    <w:name w:val="Подзаголовок1"/>
    <w:basedOn w:val="afb"/>
    <w:rsid w:val="00176C87"/>
    <w:pPr>
      <w:spacing w:before="120"/>
      <w:ind w:firstLine="340"/>
    </w:pPr>
    <w:rPr>
      <w:b/>
      <w:sz w:val="24"/>
      <w:szCs w:val="20"/>
    </w:rPr>
  </w:style>
  <w:style w:type="character" w:customStyle="1" w:styleId="127">
    <w:name w:val="Стиль 12 пт Знак"/>
    <w:rsid w:val="00176C87"/>
    <w:rPr>
      <w:sz w:val="24"/>
      <w:lang w:val="ru-RU" w:eastAsia="ru-RU"/>
    </w:rPr>
  </w:style>
  <w:style w:type="paragraph" w:customStyle="1" w:styleId="affffffffffffffffffffffff2">
    <w:name w:val="Стиль Название объекта + По ширине"/>
    <w:basedOn w:val="affff1"/>
    <w:rsid w:val="00176C87"/>
    <w:pPr>
      <w:spacing w:before="120" w:after="60"/>
      <w:ind w:firstLine="0"/>
      <w:outlineLvl w:val="5"/>
    </w:pPr>
    <w:rPr>
      <w:b w:val="0"/>
      <w:bCs w:val="0"/>
      <w:sz w:val="26"/>
      <w:lang w:val="ru-RU" w:eastAsia="ru-RU"/>
    </w:rPr>
  </w:style>
  <w:style w:type="paragraph" w:customStyle="1" w:styleId="3fff1">
    <w:name w:val="Стиль Название объекта + По центру3"/>
    <w:basedOn w:val="affff1"/>
    <w:rsid w:val="00176C87"/>
    <w:pPr>
      <w:spacing w:before="120" w:after="60"/>
      <w:ind w:firstLine="0"/>
      <w:jc w:val="center"/>
      <w:outlineLvl w:val="5"/>
    </w:pPr>
    <w:rPr>
      <w:b w:val="0"/>
      <w:bCs w:val="0"/>
      <w:sz w:val="26"/>
      <w:lang w:val="ru-RU" w:eastAsia="ru-RU"/>
    </w:rPr>
  </w:style>
  <w:style w:type="paragraph" w:customStyle="1" w:styleId="1fffffff7">
    <w:name w:val="Стиль Название объекта + По ширине1"/>
    <w:basedOn w:val="affff1"/>
    <w:rsid w:val="00176C87"/>
    <w:pPr>
      <w:widowControl w:val="0"/>
      <w:spacing w:before="120" w:after="60"/>
      <w:ind w:firstLine="0"/>
      <w:outlineLvl w:val="5"/>
    </w:pPr>
    <w:rPr>
      <w:b w:val="0"/>
      <w:bCs w:val="0"/>
      <w:sz w:val="26"/>
      <w:lang w:val="ru-RU" w:eastAsia="ru-RU"/>
    </w:rPr>
  </w:style>
  <w:style w:type="paragraph" w:customStyle="1" w:styleId="2ffffb">
    <w:name w:val="Стиль Название объекта + По ширине2"/>
    <w:basedOn w:val="affff1"/>
    <w:rsid w:val="00176C87"/>
    <w:pPr>
      <w:widowControl w:val="0"/>
      <w:spacing w:before="120" w:after="60"/>
      <w:ind w:firstLine="0"/>
      <w:outlineLvl w:val="5"/>
    </w:pPr>
    <w:rPr>
      <w:b w:val="0"/>
      <w:bCs w:val="0"/>
      <w:sz w:val="26"/>
      <w:lang w:val="ru-RU" w:eastAsia="ru-RU"/>
    </w:rPr>
  </w:style>
  <w:style w:type="paragraph" w:styleId="affffffffffffffffffffffff3">
    <w:name w:val="toa heading"/>
    <w:basedOn w:val="afb"/>
    <w:next w:val="afb"/>
    <w:rsid w:val="00176C87"/>
    <w:pPr>
      <w:spacing w:before="120"/>
      <w:ind w:firstLine="0"/>
      <w:jc w:val="left"/>
    </w:pPr>
    <w:rPr>
      <w:rFonts w:ascii="Arial" w:hAnsi="Arial" w:cs="Arial"/>
      <w:b/>
      <w:bCs/>
      <w:sz w:val="24"/>
    </w:rPr>
  </w:style>
  <w:style w:type="paragraph" w:customStyle="1" w:styleId="063">
    <w:name w:val="Список_0.63"/>
    <w:basedOn w:val="afb"/>
    <w:rsid w:val="00176C87"/>
    <w:pPr>
      <w:ind w:left="1080" w:firstLine="567"/>
      <w:jc w:val="left"/>
    </w:pPr>
    <w:rPr>
      <w:sz w:val="24"/>
    </w:rPr>
  </w:style>
  <w:style w:type="character" w:customStyle="1" w:styleId="menu3br1">
    <w:name w:val="menu3br1"/>
    <w:rsid w:val="00176C87"/>
    <w:rPr>
      <w:rFonts w:ascii="Arial" w:hAnsi="Arial"/>
      <w:b/>
      <w:color w:val="FF0000"/>
      <w:sz w:val="18"/>
    </w:rPr>
  </w:style>
  <w:style w:type="paragraph" w:customStyle="1" w:styleId="text">
    <w:name w:val="text"/>
    <w:basedOn w:val="afb"/>
    <w:rsid w:val="00176C87"/>
    <w:pPr>
      <w:numPr>
        <w:numId w:val="63"/>
      </w:numPr>
      <w:tabs>
        <w:tab w:val="clear" w:pos="2017"/>
      </w:tabs>
      <w:ind w:left="0" w:firstLine="0"/>
    </w:pPr>
    <w:rPr>
      <w:sz w:val="18"/>
      <w:szCs w:val="18"/>
    </w:rPr>
  </w:style>
  <w:style w:type="paragraph" w:customStyle="1" w:styleId="rvps145">
    <w:name w:val="rvps145"/>
    <w:basedOn w:val="afb"/>
    <w:rsid w:val="00176C87"/>
    <w:pPr>
      <w:spacing w:before="100" w:beforeAutospacing="1" w:after="100" w:afterAutospacing="1"/>
      <w:ind w:firstLine="0"/>
      <w:jc w:val="left"/>
    </w:pPr>
    <w:rPr>
      <w:sz w:val="24"/>
    </w:rPr>
  </w:style>
  <w:style w:type="paragraph" w:customStyle="1" w:styleId="rvps140">
    <w:name w:val="rvps140"/>
    <w:basedOn w:val="afb"/>
    <w:rsid w:val="00176C87"/>
    <w:pPr>
      <w:spacing w:before="100" w:beforeAutospacing="1" w:after="100" w:afterAutospacing="1"/>
      <w:ind w:firstLine="0"/>
      <w:jc w:val="left"/>
    </w:pPr>
    <w:rPr>
      <w:sz w:val="24"/>
    </w:rPr>
  </w:style>
  <w:style w:type="character" w:customStyle="1" w:styleId="1fffffff8">
    <w:name w:val="ПодЗаголовок Знак Знак1"/>
    <w:rsid w:val="00176C87"/>
    <w:rPr>
      <w:rFonts w:ascii="Arial" w:hAnsi="Arial"/>
      <w:sz w:val="26"/>
      <w:lang w:val="ru-RU" w:eastAsia="ru-RU"/>
    </w:rPr>
  </w:style>
  <w:style w:type="paragraph" w:customStyle="1" w:styleId="4f9">
    <w:name w:val="Стиль Заголовок 4 + Красный"/>
    <w:basedOn w:val="40"/>
    <w:rsid w:val="00176C87"/>
    <w:rPr>
      <w:rFonts w:ascii="Arial" w:hAnsi="Arial"/>
      <w:i/>
      <w:color w:val="FF0000"/>
      <w:sz w:val="26"/>
      <w:lang w:val="ru-RU" w:eastAsia="en-US"/>
    </w:rPr>
  </w:style>
  <w:style w:type="paragraph" w:styleId="affffffffffffffffffffffff4">
    <w:name w:val="table of authorities"/>
    <w:basedOn w:val="afb"/>
    <w:next w:val="afb"/>
    <w:rsid w:val="00176C87"/>
    <w:pPr>
      <w:ind w:left="240" w:hanging="240"/>
      <w:jc w:val="left"/>
    </w:pPr>
    <w:rPr>
      <w:sz w:val="24"/>
    </w:rPr>
  </w:style>
  <w:style w:type="paragraph" w:styleId="affffffffffffffffffffffff5">
    <w:name w:val="macro"/>
    <w:link w:val="affffffffffffffffffffffff6"/>
    <w:rsid w:val="00176C87"/>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Times New Roman CYR"/>
    </w:rPr>
  </w:style>
  <w:style w:type="character" w:customStyle="1" w:styleId="affffffffffffffffffffffff6">
    <w:name w:val="Текст макроса Знак"/>
    <w:link w:val="affffffffffffffffffffffff5"/>
    <w:rsid w:val="00176C87"/>
    <w:rPr>
      <w:rFonts w:ascii="Courier New" w:hAnsi="Courier New" w:cs="Times New Roman CYR"/>
      <w:lang w:val="ru-RU" w:eastAsia="ru-RU" w:bidi="ar-SA"/>
    </w:rPr>
  </w:style>
  <w:style w:type="paragraph" w:customStyle="1" w:styleId="atabl1">
    <w:name w:val="atabl1"/>
    <w:basedOn w:val="afb"/>
    <w:rsid w:val="00176C87"/>
    <w:pPr>
      <w:tabs>
        <w:tab w:val="left" w:pos="567"/>
      </w:tabs>
      <w:ind w:firstLine="0"/>
      <w:jc w:val="right"/>
    </w:pPr>
    <w:rPr>
      <w:rFonts w:ascii="SchoolBookCTT" w:hAnsi="SchoolBookCTT"/>
      <w:i/>
      <w:sz w:val="18"/>
    </w:rPr>
  </w:style>
  <w:style w:type="paragraph" w:customStyle="1" w:styleId="azagol1">
    <w:name w:val="azagol1"/>
    <w:basedOn w:val="afb"/>
    <w:rsid w:val="00176C87"/>
    <w:pPr>
      <w:spacing w:line="214" w:lineRule="exact"/>
      <w:ind w:firstLine="0"/>
      <w:jc w:val="center"/>
    </w:pPr>
    <w:rPr>
      <w:rFonts w:ascii="SchoolBookCTT" w:hAnsi="SchoolBookCTT"/>
      <w:caps/>
      <w:sz w:val="20"/>
    </w:rPr>
  </w:style>
  <w:style w:type="paragraph" w:customStyle="1" w:styleId="2ffffc">
    <w:name w:val="З2"/>
    <w:basedOn w:val="25"/>
    <w:next w:val="afb"/>
    <w:rsid w:val="00176C87"/>
    <w:pPr>
      <w:spacing w:line="360" w:lineRule="auto"/>
      <w:ind w:firstLine="709"/>
      <w:jc w:val="both"/>
    </w:pPr>
    <w:rPr>
      <w:sz w:val="30"/>
      <w:szCs w:val="30"/>
      <w:lang w:val="ru-RU" w:eastAsia="en-US"/>
    </w:rPr>
  </w:style>
  <w:style w:type="paragraph" w:customStyle="1" w:styleId="normalny">
    <w:name w:val="normalny"/>
    <w:basedOn w:val="afb"/>
    <w:rsid w:val="00176C87"/>
    <w:pPr>
      <w:overflowPunct w:val="0"/>
      <w:autoSpaceDE w:val="0"/>
      <w:autoSpaceDN w:val="0"/>
      <w:adjustRightInd w:val="0"/>
      <w:spacing w:before="85" w:after="57"/>
      <w:ind w:firstLine="432"/>
      <w:textAlignment w:val="baseline"/>
    </w:pPr>
    <w:rPr>
      <w:rFonts w:ascii="Arial" w:hAnsi="Arial"/>
      <w:noProof/>
      <w:sz w:val="17"/>
      <w:szCs w:val="20"/>
    </w:rPr>
  </w:style>
  <w:style w:type="paragraph" w:customStyle="1" w:styleId="affffffffffffffffffffffff7">
    <w:name w:val="для тех.задания"/>
    <w:basedOn w:val="afffffa"/>
    <w:link w:val="affffffffffffffffffffffff8"/>
    <w:qFormat/>
    <w:rsid w:val="00176C87"/>
    <w:pPr>
      <w:ind w:firstLine="709"/>
      <w:jc w:val="both"/>
    </w:pPr>
    <w:rPr>
      <w:rFonts w:eastAsia="Times New Roman"/>
      <w:szCs w:val="20"/>
      <w:lang w:val="x-none"/>
    </w:rPr>
  </w:style>
  <w:style w:type="character" w:customStyle="1" w:styleId="affffffffffffffffffffffff8">
    <w:name w:val="для тех.задания Знак"/>
    <w:link w:val="affffffffffffffffffffffff7"/>
    <w:locked/>
    <w:rsid w:val="00176C87"/>
    <w:rPr>
      <w:rFonts w:ascii="Calibri" w:hAnsi="Calibri"/>
      <w:sz w:val="22"/>
      <w:lang w:eastAsia="en-US"/>
    </w:rPr>
  </w:style>
  <w:style w:type="character" w:customStyle="1" w:styleId="130">
    <w:name w:val="Знак Знак13"/>
    <w:rsid w:val="00176C87"/>
    <w:rPr>
      <w:b/>
      <w:i/>
      <w:sz w:val="28"/>
    </w:rPr>
  </w:style>
  <w:style w:type="character" w:customStyle="1" w:styleId="128">
    <w:name w:val="Знак Знак12"/>
    <w:rsid w:val="00176C87"/>
    <w:rPr>
      <w:rFonts w:ascii="Arial" w:hAnsi="Arial"/>
      <w:b/>
      <w:sz w:val="26"/>
    </w:rPr>
  </w:style>
  <w:style w:type="paragraph" w:customStyle="1" w:styleId="131">
    <w:name w:val="Знак Знак Знак Знак Знак Знак1 Знак3"/>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21f3">
    <w:name w:val="Название21"/>
    <w:basedOn w:val="afb"/>
    <w:rsid w:val="00176C87"/>
    <w:pPr>
      <w:spacing w:line="360" w:lineRule="auto"/>
      <w:jc w:val="center"/>
    </w:pPr>
    <w:rPr>
      <w:b/>
      <w:sz w:val="26"/>
      <w:szCs w:val="20"/>
    </w:rPr>
  </w:style>
  <w:style w:type="paragraph" w:customStyle="1" w:styleId="2ffffd">
    <w:name w:val="Заг_2"/>
    <w:basedOn w:val="25"/>
    <w:link w:val="2ffffe"/>
    <w:rsid w:val="00176C87"/>
    <w:pPr>
      <w:spacing w:before="240" w:after="60"/>
    </w:pPr>
    <w:rPr>
      <w:rFonts w:ascii="Arial" w:hAnsi="Arial"/>
      <w:i/>
      <w:iCs w:val="0"/>
      <w:lang w:eastAsia="en-US"/>
    </w:rPr>
  </w:style>
  <w:style w:type="character" w:customStyle="1" w:styleId="2ffffe">
    <w:name w:val="Заг_2 Знак"/>
    <w:link w:val="2ffffd"/>
    <w:locked/>
    <w:rsid w:val="00176C87"/>
    <w:rPr>
      <w:rFonts w:ascii="Arial" w:hAnsi="Arial"/>
      <w:b/>
      <w:bCs/>
      <w:i/>
      <w:sz w:val="28"/>
      <w:szCs w:val="28"/>
      <w:lang w:eastAsia="en-US"/>
    </w:rPr>
  </w:style>
  <w:style w:type="paragraph" w:customStyle="1" w:styleId="affffffffffffffffffffffff9">
    <w:name w:val="Название_объекта"/>
    <w:basedOn w:val="affff1"/>
    <w:link w:val="affffffffffffffffffffffffa"/>
    <w:rsid w:val="00176C87"/>
    <w:pPr>
      <w:spacing w:after="120"/>
      <w:ind w:firstLine="0"/>
      <w:contextualSpacing/>
      <w:jc w:val="center"/>
    </w:pPr>
    <w:rPr>
      <w:bCs w:val="0"/>
      <w:sz w:val="24"/>
    </w:rPr>
  </w:style>
  <w:style w:type="character" w:customStyle="1" w:styleId="affffffffffffffffffffffffa">
    <w:name w:val="Название_объекта Знак"/>
    <w:link w:val="affffffffffffffffffffffff9"/>
    <w:locked/>
    <w:rsid w:val="00176C87"/>
    <w:rPr>
      <w:b/>
      <w:sz w:val="24"/>
    </w:rPr>
  </w:style>
  <w:style w:type="character" w:customStyle="1" w:styleId="1d">
    <w:name w:val="Оглавление 1 Знак"/>
    <w:link w:val="1c"/>
    <w:uiPriority w:val="39"/>
    <w:locked/>
    <w:rsid w:val="00176C87"/>
    <w:rPr>
      <w:b/>
      <w:sz w:val="28"/>
      <w:szCs w:val="24"/>
    </w:rPr>
  </w:style>
  <w:style w:type="paragraph" w:customStyle="1" w:styleId="affffffffffffffffffffffffb">
    <w:name w:val="Рис"/>
    <w:basedOn w:val="affffffffffffffffffffffff9"/>
    <w:link w:val="affffffffffffffffffffffffc"/>
    <w:rsid w:val="00176C87"/>
    <w:pPr>
      <w:tabs>
        <w:tab w:val="num" w:pos="1260"/>
      </w:tabs>
      <w:ind w:left="1260" w:hanging="360"/>
    </w:pPr>
  </w:style>
  <w:style w:type="character" w:customStyle="1" w:styleId="affffffffffffffffffffffffc">
    <w:name w:val="Рис Знак"/>
    <w:link w:val="affffffffffffffffffffffffb"/>
    <w:locked/>
    <w:rsid w:val="00176C87"/>
    <w:rPr>
      <w:b/>
      <w:sz w:val="24"/>
    </w:rPr>
  </w:style>
  <w:style w:type="paragraph" w:customStyle="1" w:styleId="affffffffffffffffffffffffd">
    <w:name w:val="талица"/>
    <w:basedOn w:val="a4"/>
    <w:rsid w:val="00176C87"/>
    <w:pPr>
      <w:numPr>
        <w:numId w:val="0"/>
      </w:numPr>
      <w:tabs>
        <w:tab w:val="num" w:pos="2127"/>
      </w:tabs>
      <w:spacing w:before="120" w:after="120"/>
      <w:ind w:left="2127" w:firstLine="567"/>
      <w:contextualSpacing w:val="0"/>
    </w:pPr>
  </w:style>
  <w:style w:type="paragraph" w:customStyle="1" w:styleId="affffffffffffffffffffffffe">
    <w:name w:val="Стиль По ширине"/>
    <w:basedOn w:val="afb"/>
    <w:rsid w:val="00176C87"/>
    <w:pPr>
      <w:ind w:firstLine="0"/>
    </w:pPr>
    <w:rPr>
      <w:sz w:val="20"/>
      <w:szCs w:val="20"/>
    </w:rPr>
  </w:style>
  <w:style w:type="paragraph" w:customStyle="1" w:styleId="afffffffffffffffffffffffff">
    <w:name w:val="Оглавление"/>
    <w:basedOn w:val="1c"/>
    <w:link w:val="afffffffffffffffffffffffff0"/>
    <w:rsid w:val="00176C87"/>
    <w:pPr>
      <w:tabs>
        <w:tab w:val="clear" w:pos="1200"/>
        <w:tab w:val="clear" w:pos="9345"/>
        <w:tab w:val="right" w:leader="dot" w:pos="9400"/>
        <w:tab w:val="right" w:leader="dot" w:pos="9786"/>
      </w:tabs>
      <w:spacing w:before="80" w:after="80"/>
      <w:jc w:val="both"/>
      <w:outlineLvl w:val="0"/>
    </w:pPr>
    <w:rPr>
      <w:caps/>
      <w:sz w:val="24"/>
      <w:szCs w:val="20"/>
      <w:lang w:eastAsia="en-US"/>
    </w:rPr>
  </w:style>
  <w:style w:type="character" w:customStyle="1" w:styleId="afffffffffffffffffffffffff0">
    <w:name w:val="Оглавление Знак"/>
    <w:link w:val="afffffffffffffffffffffffff"/>
    <w:locked/>
    <w:rsid w:val="00176C87"/>
    <w:rPr>
      <w:b/>
      <w:caps/>
      <w:sz w:val="24"/>
      <w:lang w:eastAsia="en-US"/>
    </w:rPr>
  </w:style>
  <w:style w:type="paragraph" w:customStyle="1" w:styleId="afffffffffffffffffffffffff1">
    <w:name w:val="сокр"/>
    <w:basedOn w:val="affffb"/>
    <w:rsid w:val="00176C87"/>
    <w:pPr>
      <w:spacing w:after="0"/>
      <w:ind w:firstLine="0"/>
    </w:pPr>
    <w:rPr>
      <w:sz w:val="24"/>
      <w:lang w:val="ru-RU" w:eastAsia="ru-RU"/>
    </w:rPr>
  </w:style>
  <w:style w:type="paragraph" w:customStyle="1" w:styleId="-f0">
    <w:name w:val="Название-объекта"/>
    <w:basedOn w:val="affff1"/>
    <w:rsid w:val="00176C87"/>
    <w:pPr>
      <w:ind w:firstLine="0"/>
      <w:jc w:val="center"/>
    </w:pPr>
    <w:rPr>
      <w:bCs w:val="0"/>
      <w:lang w:val="ru-RU" w:eastAsia="ru-RU"/>
    </w:rPr>
  </w:style>
  <w:style w:type="paragraph" w:customStyle="1" w:styleId="afffffffffffffffffffffffff2">
    <w:name w:val="Титул"/>
    <w:basedOn w:val="affff7"/>
    <w:rsid w:val="00176C87"/>
    <w:pPr>
      <w:spacing w:after="0"/>
      <w:ind w:left="0" w:firstLine="0"/>
      <w:jc w:val="center"/>
    </w:pPr>
    <w:rPr>
      <w:b/>
      <w:bCs/>
      <w:szCs w:val="20"/>
    </w:rPr>
  </w:style>
  <w:style w:type="paragraph" w:customStyle="1" w:styleId="ae">
    <w:name w:val="Схема"/>
    <w:basedOn w:val="affffa"/>
    <w:rsid w:val="00176C87"/>
    <w:pPr>
      <w:numPr>
        <w:numId w:val="64"/>
      </w:numPr>
      <w:spacing w:line="240" w:lineRule="atLeast"/>
      <w:ind w:firstLine="0"/>
      <w:jc w:val="right"/>
    </w:pPr>
    <w:rPr>
      <w:sz w:val="24"/>
      <w:szCs w:val="20"/>
    </w:rPr>
  </w:style>
  <w:style w:type="paragraph" w:customStyle="1" w:styleId="afffffffffffffffffffffffff3">
    <w:name w:val="Стиль Схема + курсив"/>
    <w:basedOn w:val="ae"/>
    <w:rsid w:val="00176C87"/>
    <w:rPr>
      <w:iCs/>
    </w:rPr>
  </w:style>
  <w:style w:type="paragraph" w:customStyle="1" w:styleId="afffffffffffffffffffffffff4">
    <w:name w:val="Схеиа"/>
    <w:basedOn w:val="afffffffffffffffffffffffff3"/>
    <w:rsid w:val="00176C87"/>
    <w:pPr>
      <w:numPr>
        <w:numId w:val="0"/>
      </w:numPr>
    </w:pPr>
  </w:style>
  <w:style w:type="paragraph" w:customStyle="1" w:styleId="afffffffffffffffffffffffff5">
    <w:name w:val="Омн"/>
    <w:basedOn w:val="afb"/>
    <w:rsid w:val="00176C87"/>
    <w:pPr>
      <w:ind w:firstLine="0"/>
      <w:jc w:val="center"/>
    </w:pPr>
    <w:rPr>
      <w:sz w:val="20"/>
      <w:szCs w:val="20"/>
    </w:rPr>
  </w:style>
  <w:style w:type="paragraph" w:customStyle="1" w:styleId="af4">
    <w:name w:val="Бол_Маркер"/>
    <w:basedOn w:val="affffa"/>
    <w:rsid w:val="00176C87"/>
    <w:pPr>
      <w:numPr>
        <w:numId w:val="65"/>
      </w:numPr>
      <w:tabs>
        <w:tab w:val="num" w:pos="900"/>
      </w:tabs>
      <w:ind w:left="900" w:hanging="180"/>
    </w:pPr>
    <w:rPr>
      <w:sz w:val="24"/>
      <w:szCs w:val="20"/>
    </w:rPr>
  </w:style>
  <w:style w:type="character" w:customStyle="1" w:styleId="afffffffffffffffff3">
    <w:name w:val="маркер Знак"/>
    <w:link w:val="a8"/>
    <w:locked/>
    <w:rsid w:val="00176C87"/>
    <w:rPr>
      <w:sz w:val="28"/>
      <w:szCs w:val="28"/>
      <w:lang w:val="x-none" w:eastAsia="x-none"/>
    </w:rPr>
  </w:style>
  <w:style w:type="paragraph" w:customStyle="1" w:styleId="afffffffffffffffffffffffff6">
    <w:name w:val="Прижатый влево"/>
    <w:basedOn w:val="afb"/>
    <w:next w:val="afb"/>
    <w:rsid w:val="00176C87"/>
    <w:pPr>
      <w:autoSpaceDE w:val="0"/>
      <w:autoSpaceDN w:val="0"/>
      <w:adjustRightInd w:val="0"/>
      <w:ind w:firstLine="0"/>
      <w:jc w:val="left"/>
    </w:pPr>
    <w:rPr>
      <w:rFonts w:ascii="Arial" w:hAnsi="Arial"/>
      <w:sz w:val="24"/>
    </w:rPr>
  </w:style>
  <w:style w:type="paragraph" w:customStyle="1" w:styleId="afffffffffffffffffffffffff7">
    <w:name w:val="Маркир"/>
    <w:basedOn w:val="afb"/>
    <w:rsid w:val="00176C87"/>
    <w:pPr>
      <w:widowControl w:val="0"/>
      <w:adjustRightInd w:val="0"/>
      <w:spacing w:line="360" w:lineRule="atLeast"/>
      <w:ind w:firstLine="0"/>
      <w:textAlignment w:val="baseline"/>
    </w:pPr>
    <w:rPr>
      <w:szCs w:val="20"/>
    </w:rPr>
  </w:style>
  <w:style w:type="paragraph" w:customStyle="1" w:styleId="afffffffffffffffffffffffff8">
    <w:name w:val="Нумер"/>
    <w:basedOn w:val="afb"/>
    <w:autoRedefine/>
    <w:rsid w:val="00176C87"/>
    <w:pPr>
      <w:widowControl w:val="0"/>
      <w:adjustRightInd w:val="0"/>
      <w:spacing w:line="360" w:lineRule="atLeast"/>
      <w:ind w:firstLine="567"/>
      <w:textAlignment w:val="baseline"/>
    </w:pPr>
    <w:rPr>
      <w:szCs w:val="20"/>
    </w:rPr>
  </w:style>
  <w:style w:type="paragraph" w:customStyle="1" w:styleId="Iauiue1">
    <w:name w:val="Iau?iue1"/>
    <w:rsid w:val="00176C87"/>
    <w:pPr>
      <w:widowControl w:val="0"/>
      <w:adjustRightInd w:val="0"/>
      <w:spacing w:line="360" w:lineRule="atLeast"/>
      <w:jc w:val="both"/>
      <w:textAlignment w:val="baseline"/>
    </w:pPr>
    <w:rPr>
      <w:sz w:val="24"/>
    </w:rPr>
  </w:style>
  <w:style w:type="paragraph" w:customStyle="1" w:styleId="FR3">
    <w:name w:val="FR3"/>
    <w:rsid w:val="00176C87"/>
    <w:pPr>
      <w:widowControl w:val="0"/>
      <w:adjustRightInd w:val="0"/>
      <w:spacing w:line="420" w:lineRule="auto"/>
      <w:ind w:left="600" w:right="400" w:firstLine="720"/>
      <w:jc w:val="both"/>
      <w:textAlignment w:val="baseline"/>
    </w:pPr>
    <w:rPr>
      <w:rFonts w:ascii="Arial" w:hAnsi="Arial"/>
      <w:sz w:val="28"/>
    </w:rPr>
  </w:style>
  <w:style w:type="paragraph" w:customStyle="1" w:styleId="132">
    <w:name w:val="Роман 13 абзац"/>
    <w:basedOn w:val="afb"/>
    <w:autoRedefine/>
    <w:rsid w:val="00176C87"/>
    <w:pPr>
      <w:keepNext/>
      <w:widowControl w:val="0"/>
      <w:adjustRightInd w:val="0"/>
      <w:spacing w:line="360" w:lineRule="atLeast"/>
      <w:ind w:right="-50" w:firstLine="567"/>
      <w:textAlignment w:val="baseline"/>
      <w:outlineLvl w:val="1"/>
    </w:pPr>
    <w:rPr>
      <w:color w:val="FF0000"/>
      <w:szCs w:val="20"/>
    </w:rPr>
  </w:style>
  <w:style w:type="paragraph" w:customStyle="1" w:styleId="afffffffffffffffffffffffff9">
    <w:name w:val="Оглав"/>
    <w:basedOn w:val="34"/>
    <w:rsid w:val="00176C87"/>
    <w:pPr>
      <w:widowControl w:val="0"/>
      <w:tabs>
        <w:tab w:val="clear" w:pos="2069"/>
        <w:tab w:val="clear" w:pos="9345"/>
        <w:tab w:val="left" w:pos="1134"/>
        <w:tab w:val="right" w:leader="dot" w:pos="9344"/>
        <w:tab w:val="right" w:leader="dot" w:pos="9400"/>
        <w:tab w:val="right" w:leader="dot" w:pos="9923"/>
        <w:tab w:val="right" w:leader="dot" w:pos="10206"/>
      </w:tabs>
      <w:adjustRightInd w:val="0"/>
      <w:spacing w:line="360" w:lineRule="atLeast"/>
      <w:ind w:left="567" w:firstLine="0"/>
      <w:jc w:val="both"/>
      <w:textAlignment w:val="baseline"/>
    </w:pPr>
    <w:rPr>
      <w:rFonts w:ascii="Calibri" w:hAnsi="Calibri"/>
      <w:noProof/>
      <w:sz w:val="20"/>
      <w:szCs w:val="20"/>
    </w:rPr>
  </w:style>
  <w:style w:type="paragraph" w:customStyle="1" w:styleId="afffffffffffffffffffffffffa">
    <w:name w:val="Стиль Основной текст + курсив"/>
    <w:basedOn w:val="affffb"/>
    <w:link w:val="afffffffffffffffffffffffffb"/>
    <w:rsid w:val="00176C87"/>
    <w:pPr>
      <w:widowControl w:val="0"/>
      <w:adjustRightInd w:val="0"/>
      <w:spacing w:after="0" w:line="360" w:lineRule="atLeast"/>
      <w:ind w:left="709" w:firstLine="851"/>
      <w:textAlignment w:val="baseline"/>
    </w:pPr>
    <w:rPr>
      <w:i/>
      <w:szCs w:val="20"/>
    </w:rPr>
  </w:style>
  <w:style w:type="character" w:customStyle="1" w:styleId="1fffffff9">
    <w:name w:val="таблица 1а Знак Знак"/>
    <w:rsid w:val="00176C87"/>
    <w:rPr>
      <w:b/>
      <w:sz w:val="28"/>
    </w:rPr>
  </w:style>
  <w:style w:type="character" w:customStyle="1" w:styleId="afffffffffffffffffffffffffb">
    <w:name w:val="Стиль Основной текст + курсив Знак"/>
    <w:link w:val="afffffffffffffffffffffffffa"/>
    <w:locked/>
    <w:rsid w:val="00176C87"/>
    <w:rPr>
      <w:i/>
      <w:sz w:val="28"/>
    </w:rPr>
  </w:style>
  <w:style w:type="paragraph" w:customStyle="1" w:styleId="1fffffffa">
    <w:name w:val="СтильЗаголовок1"/>
    <w:basedOn w:val="1a"/>
    <w:rsid w:val="00176C87"/>
    <w:pPr>
      <w:widowControl w:val="0"/>
      <w:adjustRightInd w:val="0"/>
      <w:spacing w:before="240" w:after="60" w:line="360" w:lineRule="atLeast"/>
      <w:jc w:val="both"/>
      <w:textAlignment w:val="baseline"/>
    </w:pPr>
    <w:rPr>
      <w:rFonts w:ascii="Cambria" w:hAnsi="Cambria"/>
      <w:bCs w:val="0"/>
      <w:kern w:val="28"/>
      <w:sz w:val="32"/>
      <w:szCs w:val="28"/>
      <w:lang w:val="ru-RU" w:eastAsia="en-US"/>
    </w:rPr>
  </w:style>
  <w:style w:type="paragraph" w:customStyle="1" w:styleId="1fffffffb">
    <w:name w:val="Мой1"/>
    <w:basedOn w:val="afb"/>
    <w:link w:val="1fffffffc"/>
    <w:rsid w:val="00176C87"/>
    <w:pPr>
      <w:pageBreakBefore/>
      <w:widowControl w:val="0"/>
      <w:adjustRightInd w:val="0"/>
      <w:spacing w:after="240" w:line="360" w:lineRule="atLeast"/>
      <w:ind w:firstLine="0"/>
      <w:jc w:val="center"/>
      <w:textAlignment w:val="baseline"/>
      <w:outlineLvl w:val="0"/>
    </w:pPr>
    <w:rPr>
      <w:b/>
      <w:caps/>
      <w:szCs w:val="20"/>
      <w:lang w:val="x-none" w:eastAsia="en-US"/>
    </w:rPr>
  </w:style>
  <w:style w:type="character" w:customStyle="1" w:styleId="1fffffffc">
    <w:name w:val="Мой1 Знак"/>
    <w:link w:val="1fffffffb"/>
    <w:locked/>
    <w:rsid w:val="00176C87"/>
    <w:rPr>
      <w:b/>
      <w:caps/>
      <w:sz w:val="28"/>
      <w:lang w:eastAsia="en-US"/>
    </w:rPr>
  </w:style>
  <w:style w:type="paragraph" w:customStyle="1" w:styleId="3fff2">
    <w:name w:val="???????? ????? ? ???????? 3"/>
    <w:basedOn w:val="afb"/>
    <w:rsid w:val="00176C87"/>
    <w:pPr>
      <w:widowControl w:val="0"/>
      <w:adjustRightInd w:val="0"/>
      <w:spacing w:line="360" w:lineRule="auto"/>
      <w:ind w:right="-2" w:firstLine="567"/>
      <w:textAlignment w:val="baseline"/>
    </w:pPr>
    <w:rPr>
      <w:szCs w:val="20"/>
    </w:rPr>
  </w:style>
  <w:style w:type="paragraph" w:customStyle="1" w:styleId="-">
    <w:name w:val="А также глинами темно-серыми и суглинками коричневыми."/>
    <w:basedOn w:val="affff7"/>
    <w:rsid w:val="00176C87"/>
    <w:pPr>
      <w:widowControl w:val="0"/>
      <w:numPr>
        <w:numId w:val="66"/>
      </w:numPr>
      <w:tabs>
        <w:tab w:val="clear" w:pos="-491"/>
      </w:tabs>
      <w:adjustRightInd w:val="0"/>
      <w:spacing w:after="0" w:line="360" w:lineRule="auto"/>
      <w:ind w:left="0" w:firstLine="720"/>
      <w:textAlignment w:val="baseline"/>
    </w:pPr>
    <w:rPr>
      <w:szCs w:val="20"/>
    </w:rPr>
  </w:style>
  <w:style w:type="paragraph" w:customStyle="1" w:styleId="afffffffffffffffffffffffffc">
    <w:name w:val="таь"/>
    <w:basedOn w:val="affffffd"/>
    <w:rsid w:val="00176C87"/>
    <w:pPr>
      <w:spacing w:line="240" w:lineRule="auto"/>
      <w:outlineLvl w:val="0"/>
    </w:pPr>
    <w:rPr>
      <w:b w:val="0"/>
      <w:sz w:val="32"/>
    </w:rPr>
  </w:style>
  <w:style w:type="paragraph" w:customStyle="1" w:styleId="afffffffffffffffffffffffffd">
    <w:name w:val="Обв"/>
    <w:basedOn w:val="afffffffffffffffffd"/>
    <w:rsid w:val="00176C87"/>
    <w:pPr>
      <w:widowControl w:val="0"/>
      <w:adjustRightInd w:val="0"/>
      <w:spacing w:line="360" w:lineRule="atLeast"/>
      <w:textAlignment w:val="baseline"/>
    </w:pPr>
  </w:style>
  <w:style w:type="paragraph" w:customStyle="1" w:styleId="322">
    <w:name w:val="Основной текст 32"/>
    <w:basedOn w:val="afb"/>
    <w:rsid w:val="00176C87"/>
    <w:pPr>
      <w:ind w:firstLine="0"/>
    </w:pPr>
    <w:rPr>
      <w:szCs w:val="20"/>
      <w:lang w:val="en-US"/>
    </w:rPr>
  </w:style>
  <w:style w:type="character" w:customStyle="1" w:styleId="2211">
    <w:name w:val="Знак Знак221"/>
    <w:rsid w:val="00176C87"/>
    <w:rPr>
      <w:sz w:val="24"/>
      <w:lang w:val="ru-RU" w:eastAsia="ru-RU"/>
    </w:rPr>
  </w:style>
  <w:style w:type="paragraph" w:customStyle="1" w:styleId="3210">
    <w:name w:val="Основной текст с отступом 321"/>
    <w:basedOn w:val="afb"/>
    <w:rsid w:val="00176C87"/>
    <w:pPr>
      <w:spacing w:line="240" w:lineRule="atLeast"/>
    </w:pPr>
    <w:rPr>
      <w:rFonts w:ascii="Arial" w:hAnsi="Arial"/>
      <w:sz w:val="24"/>
      <w:szCs w:val="20"/>
    </w:rPr>
  </w:style>
  <w:style w:type="paragraph" w:customStyle="1" w:styleId="3fff3">
    <w:name w:val="Название3"/>
    <w:basedOn w:val="afb"/>
    <w:rsid w:val="00176C87"/>
    <w:pPr>
      <w:ind w:firstLine="0"/>
      <w:jc w:val="center"/>
    </w:pPr>
    <w:rPr>
      <w:b/>
      <w:sz w:val="24"/>
      <w:szCs w:val="20"/>
    </w:rPr>
  </w:style>
  <w:style w:type="paragraph" w:customStyle="1" w:styleId="21f4">
    <w:name w:val="Обычный21"/>
    <w:rsid w:val="00176C87"/>
    <w:pPr>
      <w:spacing w:before="100" w:after="100"/>
    </w:pPr>
    <w:rPr>
      <w:sz w:val="24"/>
    </w:rPr>
  </w:style>
  <w:style w:type="paragraph" w:customStyle="1" w:styleId="129">
    <w:name w:val="Знак Знак Знак Знак Знак Знак1 Знак2"/>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420">
    <w:name w:val="Заголовок 42"/>
    <w:basedOn w:val="afb"/>
    <w:next w:val="afb"/>
    <w:rsid w:val="00176C87"/>
    <w:pPr>
      <w:keepNext/>
      <w:ind w:firstLine="0"/>
      <w:jc w:val="center"/>
      <w:outlineLvl w:val="3"/>
    </w:pPr>
    <w:rPr>
      <w:sz w:val="24"/>
      <w:szCs w:val="20"/>
    </w:rPr>
  </w:style>
  <w:style w:type="character" w:customStyle="1" w:styleId="1310">
    <w:name w:val="Знак Знак131"/>
    <w:rsid w:val="00176C87"/>
    <w:rPr>
      <w:b/>
      <w:i/>
      <w:sz w:val="28"/>
    </w:rPr>
  </w:style>
  <w:style w:type="character" w:customStyle="1" w:styleId="1210">
    <w:name w:val="Знак Знак121"/>
    <w:rsid w:val="00176C87"/>
    <w:rPr>
      <w:rFonts w:ascii="Arial" w:hAnsi="Arial"/>
      <w:b/>
      <w:sz w:val="26"/>
    </w:rPr>
  </w:style>
  <w:style w:type="character" w:customStyle="1" w:styleId="1010">
    <w:name w:val="Знак Знак101"/>
    <w:rsid w:val="00176C87"/>
    <w:rPr>
      <w:b/>
      <w:i/>
      <w:sz w:val="26"/>
    </w:rPr>
  </w:style>
  <w:style w:type="paragraph" w:customStyle="1" w:styleId="31c">
    <w:name w:val="Цитата31"/>
    <w:basedOn w:val="afb"/>
    <w:rsid w:val="00176C87"/>
    <w:pPr>
      <w:ind w:firstLine="0"/>
      <w:jc w:val="center"/>
    </w:pPr>
    <w:rPr>
      <w:szCs w:val="20"/>
    </w:rPr>
  </w:style>
  <w:style w:type="paragraph" w:customStyle="1" w:styleId="330">
    <w:name w:val="Основной текст с отступом 33"/>
    <w:basedOn w:val="afb"/>
    <w:rsid w:val="00176C87"/>
    <w:pPr>
      <w:spacing w:line="240" w:lineRule="atLeast"/>
    </w:pPr>
    <w:rPr>
      <w:rFonts w:ascii="Arial" w:hAnsi="Arial"/>
      <w:sz w:val="24"/>
      <w:szCs w:val="20"/>
    </w:rPr>
  </w:style>
  <w:style w:type="paragraph" w:customStyle="1" w:styleId="233">
    <w:name w:val="Основной текст с отступом 23"/>
    <w:basedOn w:val="afb"/>
    <w:rsid w:val="00176C87"/>
    <w:pPr>
      <w:spacing w:line="240" w:lineRule="atLeast"/>
    </w:pPr>
    <w:rPr>
      <w:rFonts w:ascii="Arial" w:hAnsi="Arial"/>
      <w:sz w:val="23"/>
      <w:szCs w:val="20"/>
    </w:rPr>
  </w:style>
  <w:style w:type="paragraph" w:customStyle="1" w:styleId="2310">
    <w:name w:val="Основной текст 231"/>
    <w:basedOn w:val="afb"/>
    <w:rsid w:val="00176C87"/>
    <w:pPr>
      <w:spacing w:line="360" w:lineRule="auto"/>
      <w:ind w:firstLine="0"/>
      <w:jc w:val="center"/>
    </w:pPr>
    <w:rPr>
      <w:szCs w:val="20"/>
    </w:rPr>
  </w:style>
  <w:style w:type="paragraph" w:customStyle="1" w:styleId="331">
    <w:name w:val="Основной текст 33"/>
    <w:basedOn w:val="afb"/>
    <w:rsid w:val="00176C87"/>
    <w:pPr>
      <w:ind w:firstLine="0"/>
    </w:pPr>
    <w:rPr>
      <w:sz w:val="24"/>
      <w:szCs w:val="20"/>
    </w:rPr>
  </w:style>
  <w:style w:type="paragraph" w:customStyle="1" w:styleId="1fffffffd">
    <w:name w:val="Огл_1"/>
    <w:basedOn w:val="1a"/>
    <w:rsid w:val="00176C87"/>
    <w:pPr>
      <w:pageBreakBefore w:val="0"/>
      <w:spacing w:before="240" w:after="60"/>
      <w:ind w:right="-42"/>
    </w:pPr>
    <w:rPr>
      <w:rFonts w:ascii="Cambria" w:hAnsi="Cambria"/>
      <w:bCs w:val="0"/>
      <w:kern w:val="28"/>
      <w:sz w:val="32"/>
      <w:szCs w:val="20"/>
      <w:lang w:val="ru-RU" w:eastAsia="en-US"/>
    </w:rPr>
  </w:style>
  <w:style w:type="paragraph" w:customStyle="1" w:styleId="afffffffffffffffffffffffffe">
    <w:name w:val="титул"/>
    <w:basedOn w:val="affff7"/>
    <w:rsid w:val="00176C87"/>
    <w:pPr>
      <w:spacing w:after="0"/>
      <w:ind w:left="0" w:firstLine="0"/>
      <w:jc w:val="center"/>
    </w:pPr>
    <w:rPr>
      <w:b/>
      <w:bCs/>
      <w:szCs w:val="20"/>
    </w:rPr>
  </w:style>
  <w:style w:type="paragraph" w:customStyle="1" w:styleId="1fffffffe">
    <w:name w:val="рис 1"/>
    <w:basedOn w:val="affffb"/>
    <w:link w:val="1ffffffff"/>
    <w:rsid w:val="00176C87"/>
    <w:pPr>
      <w:tabs>
        <w:tab w:val="num" w:pos="1568"/>
      </w:tabs>
      <w:spacing w:after="0"/>
      <w:ind w:left="1565" w:hanging="357"/>
      <w:jc w:val="center"/>
    </w:pPr>
    <w:rPr>
      <w:sz w:val="24"/>
      <w:szCs w:val="20"/>
    </w:rPr>
  </w:style>
  <w:style w:type="character" w:customStyle="1" w:styleId="1413">
    <w:name w:val="Обычный + 14 пт1"/>
    <w:aliases w:val="По правому краю Знак Знак"/>
    <w:rsid w:val="00176C87"/>
    <w:rPr>
      <w:i/>
      <w:sz w:val="24"/>
      <w:lang w:val="ru-RU" w:eastAsia="ru-RU"/>
    </w:rPr>
  </w:style>
  <w:style w:type="character" w:customStyle="1" w:styleId="513">
    <w:name w:val="Знак Знак51"/>
    <w:rsid w:val="00176C87"/>
    <w:rPr>
      <w:i/>
      <w:sz w:val="28"/>
      <w:lang w:val="en-US" w:eastAsia="ru-RU"/>
    </w:rPr>
  </w:style>
  <w:style w:type="character" w:customStyle="1" w:styleId="2113">
    <w:name w:val="Знак Знак211"/>
    <w:rsid w:val="00176C87"/>
    <w:rPr>
      <w:sz w:val="28"/>
      <w:lang w:val="ru-RU" w:eastAsia="ru-RU"/>
    </w:rPr>
  </w:style>
  <w:style w:type="character" w:customStyle="1" w:styleId="31d">
    <w:name w:val="Знак Знак31"/>
    <w:rsid w:val="00176C87"/>
    <w:rPr>
      <w:rFonts w:ascii="Courier New" w:hAnsi="Courier New"/>
    </w:rPr>
  </w:style>
  <w:style w:type="paragraph" w:customStyle="1" w:styleId="4fa">
    <w:name w:val="Название4"/>
    <w:basedOn w:val="afb"/>
    <w:rsid w:val="00176C87"/>
    <w:pPr>
      <w:widowControl w:val="0"/>
      <w:adjustRightInd w:val="0"/>
      <w:spacing w:line="360" w:lineRule="atLeast"/>
      <w:ind w:firstLine="0"/>
      <w:jc w:val="center"/>
      <w:textAlignment w:val="baseline"/>
    </w:pPr>
    <w:rPr>
      <w:b/>
      <w:sz w:val="24"/>
      <w:szCs w:val="20"/>
    </w:rPr>
  </w:style>
  <w:style w:type="paragraph" w:customStyle="1" w:styleId="21f5">
    <w:name w:val="Текст выноски21"/>
    <w:basedOn w:val="afb"/>
    <w:rsid w:val="00176C87"/>
    <w:pPr>
      <w:widowControl w:val="0"/>
      <w:adjustRightInd w:val="0"/>
      <w:spacing w:line="360" w:lineRule="atLeast"/>
      <w:ind w:firstLine="0"/>
      <w:textAlignment w:val="baseline"/>
    </w:pPr>
    <w:rPr>
      <w:rFonts w:ascii="Tahoma" w:hAnsi="Tahoma"/>
      <w:sz w:val="16"/>
      <w:szCs w:val="20"/>
    </w:rPr>
  </w:style>
  <w:style w:type="character" w:customStyle="1" w:styleId="1ffffffff">
    <w:name w:val="рис 1 Знак Знак"/>
    <w:link w:val="1fffffffe"/>
    <w:locked/>
    <w:rsid w:val="00176C87"/>
    <w:rPr>
      <w:sz w:val="24"/>
    </w:rPr>
  </w:style>
  <w:style w:type="paragraph" w:customStyle="1" w:styleId="3fff4">
    <w:name w:val="Обычный3"/>
    <w:rsid w:val="00176C87"/>
    <w:pPr>
      <w:widowControl w:val="0"/>
      <w:adjustRightInd w:val="0"/>
      <w:spacing w:before="100" w:after="100" w:line="360" w:lineRule="atLeast"/>
      <w:jc w:val="both"/>
      <w:textAlignment w:val="baseline"/>
    </w:pPr>
    <w:rPr>
      <w:sz w:val="24"/>
    </w:rPr>
  </w:style>
  <w:style w:type="paragraph" w:customStyle="1" w:styleId="Jcy0">
    <w:name w:val="Jcy"/>
    <w:basedOn w:val="affff7"/>
    <w:rsid w:val="00176C87"/>
    <w:pPr>
      <w:spacing w:after="0" w:line="360" w:lineRule="auto"/>
      <w:ind w:left="0" w:firstLine="720"/>
    </w:pPr>
    <w:rPr>
      <w:szCs w:val="20"/>
    </w:rPr>
  </w:style>
  <w:style w:type="paragraph" w:customStyle="1" w:styleId="11fb">
    <w:name w:val="Знак Знак Знак Знак Знак Знак1 Знак1"/>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affffffffffffffff5">
    <w:name w:val="Назание_объекта Знак"/>
    <w:link w:val="affffffffffffffff4"/>
    <w:locked/>
    <w:rsid w:val="00176C87"/>
    <w:rPr>
      <w:bCs/>
      <w:sz w:val="24"/>
      <w:szCs w:val="24"/>
    </w:rPr>
  </w:style>
  <w:style w:type="paragraph" w:customStyle="1" w:styleId="affffffffffffffffffffffffff">
    <w:name w:val="Стиль По центру"/>
    <w:basedOn w:val="afb"/>
    <w:rsid w:val="00176C87"/>
    <w:pPr>
      <w:ind w:firstLine="0"/>
      <w:jc w:val="center"/>
    </w:pPr>
    <w:rPr>
      <w:sz w:val="20"/>
      <w:szCs w:val="20"/>
    </w:rPr>
  </w:style>
  <w:style w:type="paragraph" w:customStyle="1" w:styleId="11fc">
    <w:name w:val="Стиль Назание_объекта + Слева:  1 см1"/>
    <w:basedOn w:val="affffffffffffffff4"/>
    <w:autoRedefine/>
    <w:rsid w:val="00176C87"/>
    <w:pPr>
      <w:tabs>
        <w:tab w:val="clear" w:pos="927"/>
        <w:tab w:val="num" w:pos="1260"/>
      </w:tabs>
    </w:pPr>
    <w:rPr>
      <w:bCs w:val="0"/>
      <w:szCs w:val="20"/>
    </w:rPr>
  </w:style>
  <w:style w:type="paragraph" w:customStyle="1" w:styleId="12130">
    <w:name w:val="Стиль рис 1 + Слева:  213 см Первая строка:  0 см"/>
    <w:basedOn w:val="1fffffffe"/>
    <w:rsid w:val="00176C87"/>
    <w:pPr>
      <w:ind w:left="1208" w:firstLine="0"/>
    </w:pPr>
  </w:style>
  <w:style w:type="paragraph" w:customStyle="1" w:styleId="121300">
    <w:name w:val="Стиль рис 1 + По ширине Слева:  213 см Первая строка:  0 см"/>
    <w:basedOn w:val="1fffffffe"/>
    <w:rsid w:val="00176C87"/>
    <w:pPr>
      <w:ind w:left="1208" w:firstLine="0"/>
    </w:pPr>
  </w:style>
  <w:style w:type="paragraph" w:customStyle="1" w:styleId="affffffffffffffffffffffffff0">
    <w:name w:val="таю"/>
    <w:basedOn w:val="affffa"/>
    <w:rsid w:val="00176C87"/>
    <w:pPr>
      <w:ind w:firstLine="567"/>
    </w:pPr>
    <w:rPr>
      <w:sz w:val="24"/>
      <w:szCs w:val="20"/>
    </w:rPr>
  </w:style>
  <w:style w:type="paragraph" w:customStyle="1" w:styleId="affffffffffffffffffffffffff1">
    <w:name w:val="Назв_рис"/>
    <w:basedOn w:val="affff1"/>
    <w:rsid w:val="00176C87"/>
    <w:pPr>
      <w:tabs>
        <w:tab w:val="num" w:pos="927"/>
      </w:tabs>
      <w:spacing w:after="120"/>
      <w:ind w:left="924" w:hanging="357"/>
      <w:contextualSpacing/>
      <w:jc w:val="center"/>
    </w:pPr>
    <w:rPr>
      <w:b w:val="0"/>
      <w:bCs w:val="0"/>
      <w:sz w:val="22"/>
      <w:lang w:val="ru-RU" w:eastAsia="ru-RU"/>
    </w:rPr>
  </w:style>
  <w:style w:type="paragraph" w:customStyle="1" w:styleId="341">
    <w:name w:val="Основной текст 34"/>
    <w:basedOn w:val="afb"/>
    <w:rsid w:val="00176C87"/>
    <w:pPr>
      <w:ind w:firstLine="0"/>
    </w:pPr>
    <w:rPr>
      <w:szCs w:val="20"/>
      <w:lang w:val="en-US"/>
    </w:rPr>
  </w:style>
  <w:style w:type="character" w:customStyle="1" w:styleId="2311">
    <w:name w:val="Знак Знак231"/>
    <w:rsid w:val="00176C87"/>
    <w:rPr>
      <w:sz w:val="24"/>
      <w:lang w:val="ru-RU" w:eastAsia="ru-RU"/>
    </w:rPr>
  </w:style>
  <w:style w:type="paragraph" w:customStyle="1" w:styleId="342">
    <w:name w:val="Основной текст с отступом 34"/>
    <w:basedOn w:val="afb"/>
    <w:rsid w:val="00176C87"/>
    <w:pPr>
      <w:spacing w:line="240" w:lineRule="atLeast"/>
    </w:pPr>
    <w:rPr>
      <w:rFonts w:ascii="Arial" w:hAnsi="Arial"/>
      <w:sz w:val="24"/>
      <w:szCs w:val="20"/>
    </w:rPr>
  </w:style>
  <w:style w:type="paragraph" w:customStyle="1" w:styleId="241">
    <w:name w:val="Основной текст с отступом 24"/>
    <w:basedOn w:val="afb"/>
    <w:rsid w:val="00176C87"/>
    <w:pPr>
      <w:spacing w:line="240" w:lineRule="atLeast"/>
    </w:pPr>
    <w:rPr>
      <w:rFonts w:ascii="Arial" w:hAnsi="Arial"/>
      <w:sz w:val="23"/>
      <w:szCs w:val="20"/>
    </w:rPr>
  </w:style>
  <w:style w:type="paragraph" w:customStyle="1" w:styleId="5f3">
    <w:name w:val="Название5"/>
    <w:basedOn w:val="afb"/>
    <w:rsid w:val="00176C87"/>
    <w:pPr>
      <w:ind w:firstLine="0"/>
      <w:jc w:val="center"/>
    </w:pPr>
    <w:rPr>
      <w:b/>
      <w:sz w:val="24"/>
      <w:szCs w:val="20"/>
    </w:rPr>
  </w:style>
  <w:style w:type="paragraph" w:customStyle="1" w:styleId="4fb">
    <w:name w:val="Цитата4"/>
    <w:basedOn w:val="afb"/>
    <w:rsid w:val="00176C87"/>
    <w:pPr>
      <w:ind w:firstLine="0"/>
      <w:jc w:val="left"/>
    </w:pPr>
    <w:rPr>
      <w:szCs w:val="20"/>
    </w:rPr>
  </w:style>
  <w:style w:type="paragraph" w:customStyle="1" w:styleId="4fc">
    <w:name w:val="Обычный4"/>
    <w:rsid w:val="00176C87"/>
    <w:pPr>
      <w:spacing w:before="100" w:after="100"/>
    </w:pPr>
    <w:rPr>
      <w:sz w:val="24"/>
    </w:rPr>
  </w:style>
  <w:style w:type="character" w:customStyle="1" w:styleId="1040">
    <w:name w:val="Обычный + 10 пт4"/>
    <w:aliases w:val="Черный6,По ширине Знак Знак2"/>
    <w:rsid w:val="00176C87"/>
    <w:rPr>
      <w:sz w:val="24"/>
      <w:lang w:val="ru-RU" w:eastAsia="ru-RU"/>
    </w:rPr>
  </w:style>
  <w:style w:type="paragraph" w:customStyle="1" w:styleId="14a">
    <w:name w:val="Знак Знак Знак Знак Знак Знак1 Знак4"/>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1030">
    <w:name w:val="Обычный + 10 пт3"/>
    <w:aliases w:val="Черный4,По ширине Знак Знак Знак Знак1"/>
    <w:rsid w:val="00176C87"/>
    <w:rPr>
      <w:sz w:val="28"/>
      <w:lang w:val="ru-RU" w:eastAsia="ru-RU"/>
    </w:rPr>
  </w:style>
  <w:style w:type="paragraph" w:customStyle="1" w:styleId="4fd">
    <w:name w:val="Знак4"/>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2fffff">
    <w:name w:val="Обычный + Черный2"/>
    <w:aliases w:val="По ширине3,Первая строка:  03,11 см Знак Знак1"/>
    <w:rsid w:val="00176C87"/>
    <w:rPr>
      <w:sz w:val="24"/>
      <w:lang w:val="ru-RU" w:eastAsia="ru-RU"/>
    </w:rPr>
  </w:style>
  <w:style w:type="paragraph" w:customStyle="1" w:styleId="242">
    <w:name w:val="Основной текст 24"/>
    <w:basedOn w:val="afb"/>
    <w:rsid w:val="00176C87"/>
    <w:pPr>
      <w:ind w:firstLine="0"/>
      <w:jc w:val="center"/>
    </w:pPr>
    <w:rPr>
      <w:szCs w:val="20"/>
    </w:rPr>
  </w:style>
  <w:style w:type="paragraph" w:customStyle="1" w:styleId="430">
    <w:name w:val="Заголовок 43"/>
    <w:basedOn w:val="afb"/>
    <w:next w:val="afb"/>
    <w:rsid w:val="00176C87"/>
    <w:pPr>
      <w:keepNext/>
      <w:ind w:firstLine="0"/>
      <w:jc w:val="center"/>
      <w:outlineLvl w:val="3"/>
    </w:pPr>
    <w:rPr>
      <w:sz w:val="24"/>
      <w:szCs w:val="20"/>
    </w:rPr>
  </w:style>
  <w:style w:type="character" w:customStyle="1" w:styleId="1320">
    <w:name w:val="Знак Знак132"/>
    <w:rsid w:val="00176C87"/>
    <w:rPr>
      <w:b/>
      <w:i/>
      <w:sz w:val="28"/>
    </w:rPr>
  </w:style>
  <w:style w:type="character" w:customStyle="1" w:styleId="1220">
    <w:name w:val="Знак Знак122"/>
    <w:rsid w:val="00176C87"/>
    <w:rPr>
      <w:rFonts w:ascii="Arial" w:hAnsi="Arial"/>
      <w:b/>
      <w:sz w:val="26"/>
    </w:rPr>
  </w:style>
  <w:style w:type="character" w:customStyle="1" w:styleId="1021">
    <w:name w:val="Знак Знак102"/>
    <w:rsid w:val="00176C87"/>
    <w:rPr>
      <w:b/>
      <w:i/>
      <w:sz w:val="26"/>
    </w:rPr>
  </w:style>
  <w:style w:type="paragraph" w:customStyle="1" w:styleId="11fd">
    <w:name w:val="Стиль Заголовок 1 + По центру1"/>
    <w:basedOn w:val="1a"/>
    <w:rsid w:val="00176C87"/>
    <w:pPr>
      <w:spacing w:line="360" w:lineRule="auto"/>
      <w:ind w:left="432" w:hanging="432"/>
    </w:pPr>
    <w:rPr>
      <w:rFonts w:ascii="Cambria" w:hAnsi="Cambria"/>
      <w:bCs w:val="0"/>
      <w:caps w:val="0"/>
      <w:kern w:val="28"/>
      <w:sz w:val="32"/>
      <w:szCs w:val="20"/>
      <w:lang w:val="ru-RU" w:eastAsia="en-US"/>
    </w:rPr>
  </w:style>
  <w:style w:type="paragraph" w:customStyle="1" w:styleId="350">
    <w:name w:val="Основной текст с отступом 35"/>
    <w:basedOn w:val="afb"/>
    <w:rsid w:val="00176C87"/>
    <w:pPr>
      <w:spacing w:line="240" w:lineRule="atLeast"/>
    </w:pPr>
    <w:rPr>
      <w:rFonts w:ascii="Arial" w:hAnsi="Arial"/>
      <w:sz w:val="24"/>
      <w:szCs w:val="20"/>
    </w:rPr>
  </w:style>
  <w:style w:type="paragraph" w:customStyle="1" w:styleId="5f4">
    <w:name w:val="Цитата5"/>
    <w:basedOn w:val="afb"/>
    <w:rsid w:val="00176C87"/>
    <w:pPr>
      <w:ind w:firstLine="0"/>
      <w:jc w:val="left"/>
    </w:pPr>
    <w:rPr>
      <w:szCs w:val="20"/>
    </w:rPr>
  </w:style>
  <w:style w:type="paragraph" w:customStyle="1" w:styleId="252">
    <w:name w:val="Основной текст 25"/>
    <w:basedOn w:val="afb"/>
    <w:rsid w:val="00176C87"/>
    <w:pPr>
      <w:spacing w:after="120"/>
      <w:ind w:left="283" w:firstLine="0"/>
      <w:jc w:val="left"/>
    </w:pPr>
    <w:rPr>
      <w:sz w:val="20"/>
      <w:szCs w:val="20"/>
    </w:rPr>
  </w:style>
  <w:style w:type="paragraph" w:customStyle="1" w:styleId="ad">
    <w:name w:val="заголовок табл"/>
    <w:basedOn w:val="afb"/>
    <w:rsid w:val="00176C87"/>
    <w:pPr>
      <w:numPr>
        <w:numId w:val="67"/>
      </w:numPr>
      <w:spacing w:line="360" w:lineRule="auto"/>
      <w:jc w:val="right"/>
    </w:pPr>
    <w:rPr>
      <w:szCs w:val="28"/>
      <w:lang w:val="en-US"/>
    </w:rPr>
  </w:style>
  <w:style w:type="paragraph" w:customStyle="1" w:styleId="10b">
    <w:name w:val="Название1 + По левому краю Перед:  0 пт После: ..."/>
    <w:basedOn w:val="1a"/>
    <w:rsid w:val="00176C87"/>
    <w:pPr>
      <w:pageBreakBefore w:val="0"/>
    </w:pPr>
    <w:rPr>
      <w:rFonts w:ascii="Cambria" w:hAnsi="Cambria"/>
      <w:bCs w:val="0"/>
      <w:caps w:val="0"/>
      <w:kern w:val="28"/>
      <w:sz w:val="32"/>
      <w:szCs w:val="20"/>
      <w:lang w:val="ru-RU" w:eastAsia="en-US"/>
    </w:rPr>
  </w:style>
  <w:style w:type="paragraph" w:customStyle="1" w:styleId="3fff5">
    <w:name w:val="Текст выноски3"/>
    <w:basedOn w:val="afb"/>
    <w:rsid w:val="00176C87"/>
    <w:pPr>
      <w:ind w:firstLine="0"/>
      <w:jc w:val="left"/>
    </w:pPr>
    <w:rPr>
      <w:rFonts w:ascii="Tahoma" w:hAnsi="Tahoma"/>
      <w:sz w:val="16"/>
      <w:szCs w:val="20"/>
    </w:rPr>
  </w:style>
  <w:style w:type="character" w:customStyle="1" w:styleId="3fff6">
    <w:name w:val="Обычный + Черный3"/>
    <w:aliases w:val="По ширине7,Первая строка:  04,11 см Знак Знак2"/>
    <w:rsid w:val="00176C87"/>
    <w:rPr>
      <w:sz w:val="24"/>
      <w:lang w:val="ru-RU" w:eastAsia="ru-RU"/>
    </w:rPr>
  </w:style>
  <w:style w:type="paragraph" w:customStyle="1" w:styleId="181">
    <w:name w:val="Знак Знак Знак Знак Знак Знак1 Знак8"/>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361">
    <w:name w:val="Основной текст с отступом 36"/>
    <w:basedOn w:val="afb"/>
    <w:rsid w:val="00176C87"/>
    <w:pPr>
      <w:spacing w:line="240" w:lineRule="atLeast"/>
    </w:pPr>
    <w:rPr>
      <w:rFonts w:ascii="Arial" w:hAnsi="Arial"/>
      <w:sz w:val="20"/>
      <w:szCs w:val="20"/>
    </w:rPr>
  </w:style>
  <w:style w:type="paragraph" w:customStyle="1" w:styleId="68">
    <w:name w:val="Цитата6"/>
    <w:basedOn w:val="afb"/>
    <w:rsid w:val="00176C87"/>
    <w:pPr>
      <w:ind w:firstLine="0"/>
      <w:jc w:val="left"/>
    </w:pPr>
    <w:rPr>
      <w:szCs w:val="20"/>
    </w:rPr>
  </w:style>
  <w:style w:type="paragraph" w:customStyle="1" w:styleId="261">
    <w:name w:val="Основной текст 26"/>
    <w:basedOn w:val="afb"/>
    <w:rsid w:val="00176C87"/>
    <w:pPr>
      <w:spacing w:after="120"/>
      <w:ind w:left="283" w:firstLine="0"/>
      <w:jc w:val="left"/>
    </w:pPr>
    <w:rPr>
      <w:sz w:val="20"/>
      <w:szCs w:val="20"/>
    </w:rPr>
  </w:style>
  <w:style w:type="character" w:customStyle="1" w:styleId="2410">
    <w:name w:val="Знак Знак241"/>
    <w:rsid w:val="00176C87"/>
    <w:rPr>
      <w:sz w:val="28"/>
      <w:lang w:val="ru-RU" w:eastAsia="ru-RU"/>
    </w:rPr>
  </w:style>
  <w:style w:type="paragraph" w:customStyle="1" w:styleId="172">
    <w:name w:val="Знак Знак Знак Знак Знак Знак1 Знак7"/>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1430">
    <w:name w:val="Обычный + 14 пт3"/>
    <w:aliases w:val="По ширине6,Первая строка:  11,27 см Знак Знак"/>
    <w:rsid w:val="00176C87"/>
    <w:rPr>
      <w:sz w:val="24"/>
      <w:lang w:val="ru-RU" w:eastAsia="ru-RU"/>
    </w:rPr>
  </w:style>
  <w:style w:type="paragraph" w:customStyle="1" w:styleId="4fe">
    <w:name w:val="Текст выноски4"/>
    <w:basedOn w:val="afb"/>
    <w:rsid w:val="00176C87"/>
    <w:pPr>
      <w:ind w:firstLine="0"/>
      <w:jc w:val="left"/>
    </w:pPr>
    <w:rPr>
      <w:rFonts w:ascii="Tahoma" w:hAnsi="Tahoma"/>
      <w:sz w:val="16"/>
      <w:szCs w:val="20"/>
    </w:rPr>
  </w:style>
  <w:style w:type="paragraph" w:customStyle="1" w:styleId="160">
    <w:name w:val="Знак Знак Знак Знак Знак Знак1 Знак6"/>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78">
    <w:name w:val="Цитата7"/>
    <w:basedOn w:val="afb"/>
    <w:rsid w:val="00176C87"/>
    <w:pPr>
      <w:ind w:firstLine="0"/>
      <w:jc w:val="left"/>
    </w:pPr>
    <w:rPr>
      <w:szCs w:val="20"/>
    </w:rPr>
  </w:style>
  <w:style w:type="paragraph" w:customStyle="1" w:styleId="370">
    <w:name w:val="Основной текст с отступом 37"/>
    <w:basedOn w:val="afb"/>
    <w:rsid w:val="00176C87"/>
    <w:pPr>
      <w:spacing w:line="240" w:lineRule="atLeast"/>
    </w:pPr>
    <w:rPr>
      <w:rFonts w:ascii="Arial" w:hAnsi="Arial"/>
      <w:sz w:val="20"/>
      <w:szCs w:val="20"/>
    </w:rPr>
  </w:style>
  <w:style w:type="paragraph" w:customStyle="1" w:styleId="5f5">
    <w:name w:val="Обычный5"/>
    <w:rsid w:val="00176C87"/>
    <w:pPr>
      <w:spacing w:before="100" w:after="100"/>
    </w:pPr>
    <w:rPr>
      <w:sz w:val="24"/>
    </w:rPr>
  </w:style>
  <w:style w:type="character" w:customStyle="1" w:styleId="1431">
    <w:name w:val="Основной текст + 14 пт3"/>
    <w:aliases w:val="Черный8,По ширине5,Первая строка:  1 см3,После:  0 пт Знак Знак2"/>
    <w:rsid w:val="00176C87"/>
    <w:rPr>
      <w:sz w:val="24"/>
      <w:lang w:val="ru-RU" w:eastAsia="ru-RU"/>
    </w:rPr>
  </w:style>
  <w:style w:type="character" w:customStyle="1" w:styleId="1ffffffff0">
    <w:name w:val="рис.1а Знак Знак"/>
    <w:rsid w:val="00176C87"/>
    <w:rPr>
      <w:i/>
      <w:sz w:val="24"/>
      <w:lang w:val="ru-RU" w:eastAsia="ru-RU"/>
    </w:rPr>
  </w:style>
  <w:style w:type="paragraph" w:customStyle="1" w:styleId="69">
    <w:name w:val="Обычный6"/>
    <w:basedOn w:val="afb"/>
    <w:rsid w:val="00176C87"/>
    <w:pPr>
      <w:spacing w:before="100" w:beforeAutospacing="1" w:after="100" w:afterAutospacing="1"/>
      <w:ind w:firstLine="0"/>
      <w:jc w:val="left"/>
    </w:pPr>
    <w:rPr>
      <w:sz w:val="20"/>
    </w:rPr>
  </w:style>
  <w:style w:type="character" w:customStyle="1" w:styleId="112">
    <w:name w:val="Основной текст с отступом.об11 Знак"/>
    <w:link w:val="111"/>
    <w:locked/>
    <w:rsid w:val="00176C87"/>
    <w:rPr>
      <w:snapToGrid w:val="0"/>
      <w:sz w:val="28"/>
    </w:rPr>
  </w:style>
  <w:style w:type="character" w:customStyle="1" w:styleId="1050">
    <w:name w:val="Обычный + 10 пт5"/>
    <w:aliases w:val="Черный7,По ширине Знак Знак3"/>
    <w:rsid w:val="00176C87"/>
    <w:rPr>
      <w:sz w:val="24"/>
      <w:lang w:val="ru-RU" w:eastAsia="ru-RU"/>
    </w:rPr>
  </w:style>
  <w:style w:type="paragraph" w:customStyle="1" w:styleId="351">
    <w:name w:val="Основной текст 35"/>
    <w:basedOn w:val="afb"/>
    <w:rsid w:val="00176C87"/>
    <w:pPr>
      <w:overflowPunct w:val="0"/>
      <w:autoSpaceDE w:val="0"/>
      <w:autoSpaceDN w:val="0"/>
      <w:adjustRightInd w:val="0"/>
      <w:ind w:firstLine="0"/>
      <w:jc w:val="center"/>
      <w:textAlignment w:val="baseline"/>
    </w:pPr>
    <w:rPr>
      <w:szCs w:val="20"/>
    </w:rPr>
  </w:style>
  <w:style w:type="character" w:customStyle="1" w:styleId="4ff">
    <w:name w:val="Основной текст (4)_"/>
    <w:link w:val="415"/>
    <w:locked/>
    <w:rsid w:val="00176C87"/>
    <w:rPr>
      <w:rFonts w:ascii="Sylfaen" w:hAnsi="Sylfaen"/>
      <w:sz w:val="29"/>
      <w:shd w:val="clear" w:color="auto" w:fill="FFFFFF"/>
    </w:rPr>
  </w:style>
  <w:style w:type="paragraph" w:customStyle="1" w:styleId="415">
    <w:name w:val="Основной текст (4)1"/>
    <w:basedOn w:val="afb"/>
    <w:link w:val="4ff"/>
    <w:rsid w:val="00176C87"/>
    <w:pPr>
      <w:shd w:val="clear" w:color="auto" w:fill="FFFFFF"/>
      <w:spacing w:after="600" w:line="240" w:lineRule="atLeast"/>
      <w:ind w:firstLine="0"/>
      <w:jc w:val="left"/>
    </w:pPr>
    <w:rPr>
      <w:rFonts w:ascii="Sylfaen" w:hAnsi="Sylfaen"/>
      <w:sz w:val="29"/>
      <w:szCs w:val="20"/>
      <w:shd w:val="clear" w:color="auto" w:fill="FFFFFF"/>
      <w:lang w:val="x-none" w:eastAsia="x-none"/>
    </w:rPr>
  </w:style>
  <w:style w:type="character" w:customStyle="1" w:styleId="4ff0">
    <w:name w:val="Основной текст (4)"/>
    <w:rsid w:val="00176C87"/>
    <w:rPr>
      <w:rFonts w:ascii="Sylfaen" w:hAnsi="Sylfaen"/>
      <w:sz w:val="29"/>
      <w:u w:val="single"/>
      <w:shd w:val="clear" w:color="auto" w:fill="FFFFFF"/>
    </w:rPr>
  </w:style>
  <w:style w:type="character" w:customStyle="1" w:styleId="43pt">
    <w:name w:val="Основной текст (4) + Интервал 3 pt"/>
    <w:rsid w:val="00176C87"/>
    <w:rPr>
      <w:rFonts w:ascii="Sylfaen" w:hAnsi="Sylfaen"/>
      <w:spacing w:val="70"/>
      <w:sz w:val="29"/>
      <w:shd w:val="clear" w:color="auto" w:fill="FFFFFF"/>
    </w:rPr>
  </w:style>
  <w:style w:type="character" w:customStyle="1" w:styleId="43pt3">
    <w:name w:val="Основной текст (4) + Интервал 3 pt3"/>
    <w:rsid w:val="00176C87"/>
    <w:rPr>
      <w:rFonts w:ascii="Sylfaen" w:hAnsi="Sylfaen"/>
      <w:spacing w:val="70"/>
      <w:sz w:val="29"/>
      <w:u w:val="single"/>
      <w:shd w:val="clear" w:color="auto" w:fill="FFFFFF"/>
    </w:rPr>
  </w:style>
  <w:style w:type="character" w:customStyle="1" w:styleId="4ff1">
    <w:name w:val="Основной текст (4) + Полужирный"/>
    <w:rsid w:val="00176C87"/>
    <w:rPr>
      <w:rFonts w:ascii="Sylfaen" w:hAnsi="Sylfaen"/>
      <w:b/>
      <w:sz w:val="29"/>
      <w:shd w:val="clear" w:color="auto" w:fill="FFFFFF"/>
    </w:rPr>
  </w:style>
  <w:style w:type="character" w:customStyle="1" w:styleId="12a">
    <w:name w:val="Заголовок №1 (2)_"/>
    <w:link w:val="12b"/>
    <w:locked/>
    <w:rsid w:val="00176C87"/>
    <w:rPr>
      <w:rFonts w:ascii="Sylfaen" w:hAnsi="Sylfaen"/>
      <w:sz w:val="29"/>
      <w:shd w:val="clear" w:color="auto" w:fill="FFFFFF"/>
    </w:rPr>
  </w:style>
  <w:style w:type="paragraph" w:customStyle="1" w:styleId="12b">
    <w:name w:val="Заголовок №1 (2)"/>
    <w:basedOn w:val="afb"/>
    <w:link w:val="12a"/>
    <w:rsid w:val="00176C87"/>
    <w:pPr>
      <w:shd w:val="clear" w:color="auto" w:fill="FFFFFF"/>
      <w:spacing w:after="240" w:line="395" w:lineRule="exact"/>
      <w:ind w:firstLine="640"/>
      <w:jc w:val="left"/>
      <w:outlineLvl w:val="0"/>
    </w:pPr>
    <w:rPr>
      <w:rFonts w:ascii="Sylfaen" w:hAnsi="Sylfaen"/>
      <w:sz w:val="29"/>
      <w:szCs w:val="20"/>
      <w:shd w:val="clear" w:color="auto" w:fill="FFFFFF"/>
      <w:lang w:val="x-none" w:eastAsia="x-none"/>
    </w:rPr>
  </w:style>
  <w:style w:type="character" w:customStyle="1" w:styleId="12c">
    <w:name w:val="Заголовок №1 (2) + Полужирный"/>
    <w:rsid w:val="00176C87"/>
    <w:rPr>
      <w:rFonts w:ascii="Sylfaen" w:hAnsi="Sylfaen"/>
      <w:b/>
      <w:sz w:val="29"/>
      <w:shd w:val="clear" w:color="auto" w:fill="FFFFFF"/>
    </w:rPr>
  </w:style>
  <w:style w:type="character" w:customStyle="1" w:styleId="820">
    <w:name w:val="Знак Знак82"/>
    <w:rsid w:val="00176C87"/>
    <w:rPr>
      <w:sz w:val="28"/>
      <w:lang w:val="ru-RU" w:eastAsia="ru-RU"/>
    </w:rPr>
  </w:style>
  <w:style w:type="paragraph" w:customStyle="1" w:styleId="affffffffffffffffffffffffff2">
    <w:name w:val="название_рисунка"/>
    <w:basedOn w:val="affffffffffffffff3"/>
    <w:autoRedefine/>
    <w:rsid w:val="00176C87"/>
    <w:pPr>
      <w:tabs>
        <w:tab w:val="clear" w:pos="1210"/>
        <w:tab w:val="num" w:pos="907"/>
      </w:tabs>
      <w:ind w:left="907" w:hanging="907"/>
    </w:pPr>
    <w:rPr>
      <w:bCs w:val="0"/>
    </w:rPr>
  </w:style>
  <w:style w:type="character" w:customStyle="1" w:styleId="421">
    <w:name w:val="Знак Знак42"/>
    <w:rsid w:val="00176C87"/>
    <w:rPr>
      <w:b/>
      <w:snapToGrid w:val="0"/>
      <w:sz w:val="28"/>
    </w:rPr>
  </w:style>
  <w:style w:type="character" w:customStyle="1" w:styleId="323">
    <w:name w:val="Знак Знак32"/>
    <w:rsid w:val="00176C87"/>
    <w:rPr>
      <w:sz w:val="28"/>
    </w:rPr>
  </w:style>
  <w:style w:type="paragraph" w:customStyle="1" w:styleId="253">
    <w:name w:val="Основной текст с отступом 25"/>
    <w:basedOn w:val="afb"/>
    <w:rsid w:val="00176C87"/>
    <w:pPr>
      <w:spacing w:line="240" w:lineRule="atLeast"/>
    </w:pPr>
    <w:rPr>
      <w:rFonts w:ascii="Arial" w:hAnsi="Arial"/>
      <w:sz w:val="23"/>
      <w:szCs w:val="20"/>
    </w:rPr>
  </w:style>
  <w:style w:type="paragraph" w:customStyle="1" w:styleId="6a">
    <w:name w:val="Название6"/>
    <w:basedOn w:val="afb"/>
    <w:rsid w:val="00176C87"/>
    <w:pPr>
      <w:ind w:firstLine="0"/>
      <w:jc w:val="center"/>
    </w:pPr>
    <w:rPr>
      <w:b/>
      <w:sz w:val="24"/>
      <w:szCs w:val="20"/>
    </w:rPr>
  </w:style>
  <w:style w:type="character" w:customStyle="1" w:styleId="712">
    <w:name w:val="Знак Знак71"/>
    <w:rsid w:val="00176C87"/>
    <w:rPr>
      <w:i/>
      <w:sz w:val="28"/>
      <w:lang w:val="en-US" w:eastAsia="ru-RU"/>
    </w:rPr>
  </w:style>
  <w:style w:type="paragraph" w:customStyle="1" w:styleId="affffffffffffffffffffffffff3">
    <w:name w:val="шапка_таблицы"/>
    <w:basedOn w:val="affffffd"/>
    <w:rsid w:val="00176C87"/>
    <w:pPr>
      <w:spacing w:line="240" w:lineRule="auto"/>
      <w:ind w:left="-120" w:firstLine="0"/>
    </w:pPr>
    <w:rPr>
      <w:b w:val="0"/>
      <w:i/>
      <w:sz w:val="26"/>
      <w:szCs w:val="26"/>
    </w:rPr>
  </w:style>
  <w:style w:type="paragraph" w:customStyle="1" w:styleId="1ffffffff1">
    <w:name w:val="З_1"/>
    <w:basedOn w:val="1a"/>
    <w:rsid w:val="00176C87"/>
    <w:pPr>
      <w:tabs>
        <w:tab w:val="num" w:pos="2694"/>
      </w:tabs>
      <w:spacing w:before="240" w:after="60"/>
      <w:ind w:left="2127" w:hanging="72"/>
    </w:pPr>
    <w:rPr>
      <w:rFonts w:ascii="Cambria" w:hAnsi="Cambria"/>
      <w:bCs w:val="0"/>
      <w:caps w:val="0"/>
      <w:kern w:val="28"/>
      <w:sz w:val="32"/>
      <w:szCs w:val="28"/>
      <w:lang w:val="ru-RU" w:eastAsia="en-US"/>
    </w:rPr>
  </w:style>
  <w:style w:type="paragraph" w:customStyle="1" w:styleId="1ffffffff2">
    <w:name w:val="таблица1"/>
    <w:basedOn w:val="affffa"/>
    <w:rsid w:val="00176C87"/>
    <w:rPr>
      <w:sz w:val="24"/>
      <w:szCs w:val="20"/>
    </w:rPr>
  </w:style>
  <w:style w:type="paragraph" w:customStyle="1" w:styleId="5f6">
    <w:name w:val="Текст выноски5"/>
    <w:basedOn w:val="afb"/>
    <w:rsid w:val="00176C87"/>
    <w:pPr>
      <w:ind w:firstLine="0"/>
      <w:jc w:val="left"/>
    </w:pPr>
    <w:rPr>
      <w:rFonts w:ascii="Tahoma" w:hAnsi="Tahoma"/>
      <w:sz w:val="16"/>
      <w:szCs w:val="20"/>
    </w:rPr>
  </w:style>
  <w:style w:type="paragraph" w:customStyle="1" w:styleId="270">
    <w:name w:val="Основной текст 27"/>
    <w:basedOn w:val="afb"/>
    <w:rsid w:val="00176C87"/>
    <w:pPr>
      <w:spacing w:after="120"/>
      <w:ind w:left="283" w:firstLine="0"/>
      <w:jc w:val="left"/>
    </w:pPr>
    <w:rPr>
      <w:sz w:val="20"/>
      <w:szCs w:val="20"/>
    </w:rPr>
  </w:style>
  <w:style w:type="paragraph" w:customStyle="1" w:styleId="151">
    <w:name w:val="Знак Знак Знак Знак Знак Знак1 Знак5"/>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362">
    <w:name w:val="Основной текст 36"/>
    <w:basedOn w:val="afb"/>
    <w:rsid w:val="00176C87"/>
    <w:pPr>
      <w:ind w:firstLine="0"/>
    </w:pPr>
    <w:rPr>
      <w:szCs w:val="20"/>
      <w:lang w:val="en-US"/>
    </w:rPr>
  </w:style>
  <w:style w:type="character" w:customStyle="1" w:styleId="280">
    <w:name w:val="Знак Знак28"/>
    <w:rsid w:val="00176C87"/>
    <w:rPr>
      <w:sz w:val="24"/>
      <w:lang w:val="ru-RU" w:eastAsia="ru-RU"/>
    </w:rPr>
  </w:style>
  <w:style w:type="paragraph" w:customStyle="1" w:styleId="380">
    <w:name w:val="Основной текст с отступом 38"/>
    <w:basedOn w:val="afb"/>
    <w:rsid w:val="00176C87"/>
    <w:pPr>
      <w:spacing w:line="240" w:lineRule="atLeast"/>
    </w:pPr>
    <w:rPr>
      <w:rFonts w:ascii="Arial" w:hAnsi="Arial"/>
      <w:sz w:val="24"/>
      <w:szCs w:val="20"/>
    </w:rPr>
  </w:style>
  <w:style w:type="paragraph" w:customStyle="1" w:styleId="262">
    <w:name w:val="Основной текст с отступом 26"/>
    <w:basedOn w:val="afb"/>
    <w:rsid w:val="00176C87"/>
    <w:pPr>
      <w:spacing w:line="240" w:lineRule="atLeast"/>
    </w:pPr>
    <w:rPr>
      <w:rFonts w:ascii="Arial" w:hAnsi="Arial"/>
      <w:sz w:val="23"/>
      <w:szCs w:val="20"/>
    </w:rPr>
  </w:style>
  <w:style w:type="paragraph" w:customStyle="1" w:styleId="79">
    <w:name w:val="Название7"/>
    <w:basedOn w:val="afb"/>
    <w:rsid w:val="00176C87"/>
    <w:pPr>
      <w:ind w:firstLine="0"/>
      <w:jc w:val="center"/>
    </w:pPr>
    <w:rPr>
      <w:b/>
      <w:sz w:val="24"/>
      <w:szCs w:val="20"/>
    </w:rPr>
  </w:style>
  <w:style w:type="paragraph" w:customStyle="1" w:styleId="86">
    <w:name w:val="Цитата8"/>
    <w:basedOn w:val="afb"/>
    <w:rsid w:val="00176C87"/>
    <w:pPr>
      <w:ind w:firstLine="0"/>
      <w:jc w:val="left"/>
    </w:pPr>
    <w:rPr>
      <w:szCs w:val="20"/>
    </w:rPr>
  </w:style>
  <w:style w:type="paragraph" w:customStyle="1" w:styleId="613">
    <w:name w:val="Обычный61"/>
    <w:rsid w:val="00176C87"/>
    <w:pPr>
      <w:spacing w:before="100" w:after="100"/>
    </w:pPr>
    <w:rPr>
      <w:sz w:val="24"/>
    </w:rPr>
  </w:style>
  <w:style w:type="character" w:customStyle="1" w:styleId="1070">
    <w:name w:val="Обычный + 10 пт7"/>
    <w:aliases w:val="Черный11,По ширине Знак Знак4"/>
    <w:rsid w:val="00176C87"/>
    <w:rPr>
      <w:sz w:val="24"/>
      <w:lang w:val="ru-RU" w:eastAsia="ru-RU"/>
    </w:rPr>
  </w:style>
  <w:style w:type="character" w:customStyle="1" w:styleId="1440">
    <w:name w:val="Основной текст + 14 пт4"/>
    <w:aliases w:val="Черный10,По ширине9,Первая строка:  1 см4,После:  0 пт Знак Знак3"/>
    <w:rsid w:val="00176C87"/>
    <w:rPr>
      <w:sz w:val="24"/>
      <w:lang w:val="ru-RU" w:eastAsia="ru-RU"/>
    </w:rPr>
  </w:style>
  <w:style w:type="paragraph" w:customStyle="1" w:styleId="1120">
    <w:name w:val="Знак Знак Знак Знак Знак Знак1 Знак12"/>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1060">
    <w:name w:val="Обычный + 10 пт6"/>
    <w:aliases w:val="Черный9,По ширине Знак Знак Знак Знак2"/>
    <w:rsid w:val="00176C87"/>
    <w:rPr>
      <w:sz w:val="28"/>
      <w:lang w:val="ru-RU" w:eastAsia="ru-RU"/>
    </w:rPr>
  </w:style>
  <w:style w:type="paragraph" w:customStyle="1" w:styleId="6b">
    <w:name w:val="Знак6"/>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4ff2">
    <w:name w:val="Обычный + Черный4"/>
    <w:aliases w:val="По ширине8,Первая строка:  05,11 см Знак Знак3"/>
    <w:rsid w:val="00176C87"/>
    <w:rPr>
      <w:sz w:val="24"/>
      <w:lang w:val="ru-RU" w:eastAsia="ru-RU"/>
    </w:rPr>
  </w:style>
  <w:style w:type="paragraph" w:customStyle="1" w:styleId="281">
    <w:name w:val="Основной текст 28"/>
    <w:basedOn w:val="afb"/>
    <w:rsid w:val="00176C87"/>
    <w:pPr>
      <w:ind w:firstLine="0"/>
      <w:jc w:val="center"/>
    </w:pPr>
    <w:rPr>
      <w:szCs w:val="20"/>
    </w:rPr>
  </w:style>
  <w:style w:type="paragraph" w:customStyle="1" w:styleId="440">
    <w:name w:val="Заголовок 44"/>
    <w:basedOn w:val="afb"/>
    <w:next w:val="afb"/>
    <w:rsid w:val="00176C87"/>
    <w:pPr>
      <w:keepNext/>
      <w:ind w:firstLine="0"/>
      <w:jc w:val="center"/>
      <w:outlineLvl w:val="3"/>
    </w:pPr>
    <w:rPr>
      <w:sz w:val="24"/>
      <w:szCs w:val="20"/>
    </w:rPr>
  </w:style>
  <w:style w:type="character" w:customStyle="1" w:styleId="133">
    <w:name w:val="Знак Знак133"/>
    <w:rsid w:val="00176C87"/>
    <w:rPr>
      <w:b/>
      <w:i/>
      <w:sz w:val="28"/>
    </w:rPr>
  </w:style>
  <w:style w:type="character" w:customStyle="1" w:styleId="1230">
    <w:name w:val="Знак Знак123"/>
    <w:rsid w:val="00176C87"/>
    <w:rPr>
      <w:rFonts w:ascii="Arial" w:hAnsi="Arial"/>
      <w:b/>
      <w:sz w:val="26"/>
    </w:rPr>
  </w:style>
  <w:style w:type="character" w:customStyle="1" w:styleId="1031">
    <w:name w:val="Знак Знак103"/>
    <w:rsid w:val="00176C87"/>
    <w:rPr>
      <w:b/>
      <w:i/>
      <w:sz w:val="26"/>
    </w:rPr>
  </w:style>
  <w:style w:type="table" w:customStyle="1" w:styleId="Calendar12">
    <w:name w:val="Calendar 12"/>
    <w:qFormat/>
    <w:rsid w:val="00176C87"/>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3fff7">
    <w:name w:val="Сетка таблицы3"/>
    <w:rsid w:val="00176C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9">
    <w:name w:val="font9"/>
    <w:basedOn w:val="afb"/>
    <w:rsid w:val="00176C87"/>
    <w:pPr>
      <w:spacing w:before="100" w:beforeAutospacing="1" w:after="100" w:afterAutospacing="1"/>
      <w:ind w:firstLine="0"/>
      <w:jc w:val="left"/>
    </w:pPr>
    <w:rPr>
      <w:color w:val="FF0000"/>
      <w:sz w:val="20"/>
      <w:szCs w:val="20"/>
    </w:rPr>
  </w:style>
  <w:style w:type="character" w:customStyle="1" w:styleId="31e">
    <w:name w:val="Основной текст с отступом 3 Знак1"/>
    <w:rsid w:val="00176C87"/>
    <w:rPr>
      <w:sz w:val="16"/>
    </w:rPr>
  </w:style>
  <w:style w:type="paragraph" w:customStyle="1" w:styleId="2140">
    <w:name w:val="Стиль Основной текст 2 + 14 пт"/>
    <w:basedOn w:val="2b"/>
    <w:qFormat/>
    <w:rsid w:val="00176C87"/>
    <w:pPr>
      <w:spacing w:after="0" w:line="240" w:lineRule="auto"/>
      <w:ind w:firstLine="709"/>
      <w:jc w:val="both"/>
    </w:pPr>
    <w:rPr>
      <w:sz w:val="28"/>
      <w:szCs w:val="24"/>
    </w:rPr>
  </w:style>
  <w:style w:type="paragraph" w:customStyle="1" w:styleId="ac">
    <w:name w:val="маркированныйСТП"/>
    <w:basedOn w:val="afb"/>
    <w:autoRedefine/>
    <w:qFormat/>
    <w:rsid w:val="00176C87"/>
    <w:pPr>
      <w:numPr>
        <w:numId w:val="72"/>
      </w:numPr>
      <w:ind w:left="0" w:firstLine="709"/>
    </w:pPr>
  </w:style>
  <w:style w:type="paragraph" w:customStyle="1" w:styleId="T2">
    <w:name w:val="T2"/>
    <w:basedOn w:val="affffb"/>
    <w:autoRedefine/>
    <w:rsid w:val="00176C87"/>
    <w:pPr>
      <w:keepNext/>
      <w:tabs>
        <w:tab w:val="num" w:pos="717"/>
      </w:tabs>
      <w:suppressAutoHyphens/>
      <w:spacing w:before="320" w:line="288" w:lineRule="auto"/>
      <w:ind w:firstLine="0"/>
      <w:jc w:val="center"/>
    </w:pPr>
    <w:rPr>
      <w:rFonts w:ascii="Trebuchet MS" w:eastAsia="MS Mincho" w:hAnsi="Trebuchet MS" w:cs="Verdana"/>
      <w:smallCaps/>
      <w:szCs w:val="28"/>
      <w:lang w:val="ru-RU" w:eastAsia="ru-RU"/>
    </w:rPr>
  </w:style>
  <w:style w:type="character" w:customStyle="1" w:styleId="T20">
    <w:name w:val="T2 Знак"/>
    <w:rsid w:val="00176C87"/>
  </w:style>
  <w:style w:type="character" w:customStyle="1" w:styleId="Tabr2">
    <w:name w:val="Tab_r Знак2"/>
    <w:rsid w:val="00176C87"/>
    <w:rPr>
      <w:rFonts w:ascii="Trebuchet MS" w:hAnsi="Trebuchet MS"/>
      <w:i/>
      <w:spacing w:val="-2"/>
      <w:w w:val="103"/>
      <w:sz w:val="24"/>
      <w:lang w:val="ru-RU" w:eastAsia="en-US"/>
    </w:rPr>
  </w:style>
  <w:style w:type="paragraph" w:customStyle="1" w:styleId="affffffffffffffffffffffffff4">
    <w:name w:val="Знак Знак Знак Знак Знак Знак Знак Знак Знак Знак Знак"/>
    <w:basedOn w:val="afb"/>
    <w:rsid w:val="00176C87"/>
    <w:pPr>
      <w:spacing w:before="100" w:beforeAutospacing="1" w:after="100" w:afterAutospacing="1"/>
      <w:ind w:firstLine="0"/>
      <w:jc w:val="left"/>
    </w:pPr>
    <w:rPr>
      <w:rFonts w:ascii="Tahoma" w:hAnsi="Tahoma" w:cs="Tahoma"/>
      <w:sz w:val="20"/>
      <w:szCs w:val="20"/>
      <w:lang w:val="en-US" w:eastAsia="en-US"/>
    </w:rPr>
  </w:style>
  <w:style w:type="paragraph" w:customStyle="1" w:styleId="Style6">
    <w:name w:val="Style6"/>
    <w:basedOn w:val="afb"/>
    <w:rsid w:val="00176C87"/>
    <w:pPr>
      <w:widowControl w:val="0"/>
      <w:autoSpaceDE w:val="0"/>
      <w:autoSpaceDN w:val="0"/>
      <w:adjustRightInd w:val="0"/>
      <w:spacing w:line="331" w:lineRule="exact"/>
      <w:ind w:firstLine="0"/>
      <w:jc w:val="left"/>
    </w:pPr>
    <w:rPr>
      <w:sz w:val="24"/>
    </w:rPr>
  </w:style>
  <w:style w:type="character" w:customStyle="1" w:styleId="FontStyle12">
    <w:name w:val="Font Style12"/>
    <w:rsid w:val="00176C87"/>
    <w:rPr>
      <w:rFonts w:ascii="Times New Roman" w:hAnsi="Times New Roman"/>
      <w:i/>
      <w:sz w:val="26"/>
    </w:rPr>
  </w:style>
  <w:style w:type="character" w:customStyle="1" w:styleId="FontStyle11">
    <w:name w:val="Font Style11"/>
    <w:rsid w:val="00176C87"/>
    <w:rPr>
      <w:rFonts w:ascii="Times New Roman" w:hAnsi="Times New Roman"/>
      <w:sz w:val="26"/>
    </w:rPr>
  </w:style>
  <w:style w:type="paragraph" w:customStyle="1" w:styleId="2fffff0">
    <w:name w:val="Знак Знак2 Знак"/>
    <w:basedOn w:val="afb"/>
    <w:rsid w:val="00176C87"/>
    <w:pPr>
      <w:spacing w:before="100" w:beforeAutospacing="1" w:after="100" w:afterAutospacing="1"/>
      <w:ind w:firstLine="0"/>
    </w:pPr>
    <w:rPr>
      <w:rFonts w:ascii="Tahoma" w:hAnsi="Tahoma"/>
      <w:sz w:val="20"/>
      <w:szCs w:val="20"/>
      <w:lang w:val="en-US" w:eastAsia="en-US"/>
    </w:rPr>
  </w:style>
  <w:style w:type="paragraph" w:customStyle="1" w:styleId="doctxt">
    <w:name w:val="doctxt"/>
    <w:basedOn w:val="afb"/>
    <w:rsid w:val="00176C87"/>
    <w:pPr>
      <w:spacing w:before="45"/>
      <w:ind w:firstLine="300"/>
    </w:pPr>
    <w:rPr>
      <w:rFonts w:ascii="Tahoma" w:hAnsi="Tahoma" w:cs="Tahoma"/>
      <w:sz w:val="20"/>
      <w:szCs w:val="20"/>
    </w:rPr>
  </w:style>
  <w:style w:type="paragraph" w:customStyle="1" w:styleId="95">
    <w:name w:val="Цитата9"/>
    <w:basedOn w:val="afb"/>
    <w:rsid w:val="00176C87"/>
    <w:pPr>
      <w:ind w:firstLine="0"/>
      <w:jc w:val="left"/>
    </w:pPr>
    <w:rPr>
      <w:szCs w:val="20"/>
    </w:rPr>
  </w:style>
  <w:style w:type="paragraph" w:customStyle="1" w:styleId="390">
    <w:name w:val="Основной текст с отступом 39"/>
    <w:basedOn w:val="afb"/>
    <w:rsid w:val="00176C87"/>
    <w:pPr>
      <w:spacing w:line="240" w:lineRule="atLeast"/>
    </w:pPr>
    <w:rPr>
      <w:rFonts w:ascii="Arial" w:hAnsi="Arial"/>
      <w:sz w:val="24"/>
      <w:szCs w:val="20"/>
    </w:rPr>
  </w:style>
  <w:style w:type="paragraph" w:customStyle="1" w:styleId="271">
    <w:name w:val="Основной текст с отступом 27"/>
    <w:basedOn w:val="afb"/>
    <w:rsid w:val="00176C87"/>
    <w:pPr>
      <w:spacing w:line="240" w:lineRule="atLeast"/>
    </w:pPr>
    <w:rPr>
      <w:rFonts w:ascii="Arial" w:hAnsi="Arial"/>
      <w:sz w:val="23"/>
      <w:szCs w:val="20"/>
    </w:rPr>
  </w:style>
  <w:style w:type="paragraph" w:customStyle="1" w:styleId="87">
    <w:name w:val="Название8"/>
    <w:basedOn w:val="afb"/>
    <w:rsid w:val="00176C87"/>
    <w:pPr>
      <w:ind w:firstLine="0"/>
      <w:jc w:val="center"/>
    </w:pPr>
    <w:rPr>
      <w:b/>
      <w:sz w:val="24"/>
      <w:szCs w:val="20"/>
    </w:rPr>
  </w:style>
  <w:style w:type="paragraph" w:customStyle="1" w:styleId="7a">
    <w:name w:val="Обычный7"/>
    <w:rsid w:val="00176C87"/>
    <w:pPr>
      <w:spacing w:before="100" w:after="100"/>
    </w:pPr>
    <w:rPr>
      <w:sz w:val="24"/>
    </w:rPr>
  </w:style>
  <w:style w:type="paragraph" w:customStyle="1" w:styleId="371">
    <w:name w:val="Основной текст 37"/>
    <w:basedOn w:val="afb"/>
    <w:rsid w:val="00176C87"/>
    <w:pPr>
      <w:overflowPunct w:val="0"/>
      <w:autoSpaceDE w:val="0"/>
      <w:autoSpaceDN w:val="0"/>
      <w:adjustRightInd w:val="0"/>
      <w:ind w:firstLine="0"/>
      <w:jc w:val="center"/>
      <w:textAlignment w:val="baseline"/>
    </w:pPr>
    <w:rPr>
      <w:szCs w:val="20"/>
    </w:rPr>
  </w:style>
  <w:style w:type="character" w:customStyle="1" w:styleId="811">
    <w:name w:val="Знак Знак81"/>
    <w:rsid w:val="00176C87"/>
    <w:rPr>
      <w:sz w:val="28"/>
      <w:lang w:val="ru-RU" w:eastAsia="ru-RU"/>
    </w:rPr>
  </w:style>
  <w:style w:type="character" w:customStyle="1" w:styleId="416">
    <w:name w:val="Знак Знак41"/>
    <w:rsid w:val="00176C87"/>
    <w:rPr>
      <w:b/>
      <w:snapToGrid w:val="0"/>
      <w:sz w:val="28"/>
    </w:rPr>
  </w:style>
  <w:style w:type="character" w:customStyle="1" w:styleId="332">
    <w:name w:val="Знак Знак33"/>
    <w:rsid w:val="00176C87"/>
    <w:rPr>
      <w:sz w:val="28"/>
    </w:rPr>
  </w:style>
  <w:style w:type="character" w:customStyle="1" w:styleId="720">
    <w:name w:val="Знак Знак72"/>
    <w:rsid w:val="00176C87"/>
    <w:rPr>
      <w:i/>
      <w:sz w:val="28"/>
      <w:lang w:val="en-US" w:eastAsia="ru-RU"/>
    </w:rPr>
  </w:style>
  <w:style w:type="paragraph" w:customStyle="1" w:styleId="6c">
    <w:name w:val="Текст выноски6"/>
    <w:basedOn w:val="afb"/>
    <w:rsid w:val="00176C87"/>
    <w:pPr>
      <w:ind w:firstLine="0"/>
      <w:jc w:val="left"/>
    </w:pPr>
    <w:rPr>
      <w:rFonts w:ascii="Tahoma" w:hAnsi="Tahoma"/>
      <w:sz w:val="16"/>
      <w:szCs w:val="20"/>
    </w:rPr>
  </w:style>
  <w:style w:type="paragraph" w:customStyle="1" w:styleId="291">
    <w:name w:val="Основной текст 29"/>
    <w:basedOn w:val="afb"/>
    <w:rsid w:val="00176C87"/>
    <w:pPr>
      <w:spacing w:after="120"/>
      <w:ind w:left="283" w:firstLine="0"/>
      <w:jc w:val="left"/>
    </w:pPr>
    <w:rPr>
      <w:sz w:val="20"/>
      <w:szCs w:val="20"/>
    </w:rPr>
  </w:style>
  <w:style w:type="paragraph" w:customStyle="1" w:styleId="1112">
    <w:name w:val="Знак Знак Знак Знак Знак Знак1 Знак11"/>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201">
    <w:name w:val="Знак Знак201"/>
    <w:rsid w:val="00176C87"/>
    <w:rPr>
      <w:sz w:val="24"/>
      <w:lang w:val="ru-RU" w:eastAsia="ru-RU"/>
    </w:rPr>
  </w:style>
  <w:style w:type="paragraph" w:customStyle="1" w:styleId="381">
    <w:name w:val="Основной текст 38"/>
    <w:basedOn w:val="afb"/>
    <w:rsid w:val="00176C87"/>
    <w:pPr>
      <w:ind w:firstLine="0"/>
    </w:pPr>
    <w:rPr>
      <w:szCs w:val="20"/>
      <w:lang w:val="en-US"/>
    </w:rPr>
  </w:style>
  <w:style w:type="paragraph" w:customStyle="1" w:styleId="12d">
    <w:name w:val="Стиль ОсновнойРПС + 12 пт"/>
    <w:basedOn w:val="affff6"/>
    <w:qFormat/>
    <w:rsid w:val="00176C87"/>
    <w:pPr>
      <w:spacing w:line="240" w:lineRule="auto"/>
      <w:ind w:firstLine="0"/>
    </w:pPr>
    <w:rPr>
      <w:sz w:val="24"/>
      <w:szCs w:val="20"/>
    </w:rPr>
  </w:style>
  <w:style w:type="paragraph" w:customStyle="1" w:styleId="3100">
    <w:name w:val="Основной текст с отступом 310"/>
    <w:basedOn w:val="afb"/>
    <w:rsid w:val="00176C87"/>
    <w:pPr>
      <w:spacing w:line="240" w:lineRule="atLeast"/>
    </w:pPr>
    <w:rPr>
      <w:rFonts w:ascii="Arial" w:hAnsi="Arial"/>
      <w:sz w:val="24"/>
      <w:szCs w:val="20"/>
    </w:rPr>
  </w:style>
  <w:style w:type="paragraph" w:customStyle="1" w:styleId="282">
    <w:name w:val="Основной текст с отступом 28"/>
    <w:basedOn w:val="afb"/>
    <w:rsid w:val="00176C87"/>
    <w:pPr>
      <w:spacing w:line="240" w:lineRule="atLeast"/>
    </w:pPr>
    <w:rPr>
      <w:rFonts w:ascii="Arial" w:hAnsi="Arial"/>
      <w:sz w:val="23"/>
      <w:szCs w:val="20"/>
    </w:rPr>
  </w:style>
  <w:style w:type="paragraph" w:customStyle="1" w:styleId="96">
    <w:name w:val="Название9"/>
    <w:basedOn w:val="afb"/>
    <w:rsid w:val="00176C87"/>
    <w:pPr>
      <w:ind w:firstLine="0"/>
      <w:jc w:val="center"/>
    </w:pPr>
    <w:rPr>
      <w:b/>
      <w:sz w:val="24"/>
      <w:szCs w:val="20"/>
    </w:rPr>
  </w:style>
  <w:style w:type="paragraph" w:customStyle="1" w:styleId="10c">
    <w:name w:val="Цитата10"/>
    <w:basedOn w:val="afb"/>
    <w:rsid w:val="00176C87"/>
    <w:pPr>
      <w:ind w:firstLine="0"/>
      <w:jc w:val="left"/>
    </w:pPr>
    <w:rPr>
      <w:szCs w:val="20"/>
    </w:rPr>
  </w:style>
  <w:style w:type="paragraph" w:customStyle="1" w:styleId="88">
    <w:name w:val="Обычный8"/>
    <w:rsid w:val="00176C87"/>
    <w:pPr>
      <w:spacing w:before="100" w:after="100"/>
    </w:pPr>
    <w:rPr>
      <w:sz w:val="24"/>
    </w:rPr>
  </w:style>
  <w:style w:type="paragraph" w:customStyle="1" w:styleId="p3">
    <w:name w:val="p3"/>
    <w:basedOn w:val="afb"/>
    <w:rsid w:val="00176C87"/>
    <w:pPr>
      <w:ind w:firstLine="225"/>
      <w:jc w:val="left"/>
    </w:pPr>
    <w:rPr>
      <w:sz w:val="24"/>
    </w:rPr>
  </w:style>
  <w:style w:type="paragraph" w:customStyle="1" w:styleId="ntext">
    <w:name w:val="ntext"/>
    <w:basedOn w:val="afb"/>
    <w:rsid w:val="00176C87"/>
    <w:rPr>
      <w:color w:val="000000"/>
      <w:sz w:val="24"/>
    </w:rPr>
  </w:style>
  <w:style w:type="paragraph" w:customStyle="1" w:styleId="2100">
    <w:name w:val="Основной текст 210"/>
    <w:basedOn w:val="afb"/>
    <w:rsid w:val="00176C87"/>
    <w:pPr>
      <w:ind w:firstLine="0"/>
      <w:jc w:val="center"/>
    </w:pPr>
    <w:rPr>
      <w:szCs w:val="20"/>
    </w:rPr>
  </w:style>
  <w:style w:type="paragraph" w:customStyle="1" w:styleId="1100">
    <w:name w:val="Знак Знак Знак Знак Знак Знак1 Знак10"/>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272">
    <w:name w:val="Знак Знак27"/>
    <w:rsid w:val="00176C87"/>
    <w:rPr>
      <w:rFonts w:cs="Times New Roman"/>
      <w:sz w:val="24"/>
      <w:szCs w:val="24"/>
      <w:lang w:val="ru-RU" w:eastAsia="ru-RU" w:bidi="ar-SA"/>
    </w:rPr>
  </w:style>
  <w:style w:type="paragraph" w:customStyle="1" w:styleId="450">
    <w:name w:val="Заголовок 45"/>
    <w:basedOn w:val="afb"/>
    <w:next w:val="afb"/>
    <w:rsid w:val="00176C87"/>
    <w:pPr>
      <w:keepNext/>
      <w:ind w:firstLine="0"/>
      <w:jc w:val="center"/>
      <w:outlineLvl w:val="3"/>
    </w:pPr>
    <w:rPr>
      <w:sz w:val="24"/>
      <w:szCs w:val="20"/>
    </w:rPr>
  </w:style>
  <w:style w:type="table" w:customStyle="1" w:styleId="4ff3">
    <w:name w:val="Сетка таблицы4"/>
    <w:rsid w:val="00176C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3">
    <w:name w:val="Calendar 13"/>
    <w:qFormat/>
    <w:rsid w:val="00176C87"/>
    <w:rPr>
      <w:rFonts w:ascii="Calibri" w:hAnsi="Calibri"/>
      <w:lang w:eastAsia="en-US"/>
    </w:rPr>
    <w:tblPr>
      <w:tblStyleRowBandSize w:val="1"/>
      <w:tblStyleColBandSize w:val="1"/>
      <w:tblInd w:w="0" w:type="dxa"/>
      <w:tblCellMar>
        <w:top w:w="0" w:type="dxa"/>
        <w:left w:w="108" w:type="dxa"/>
        <w:bottom w:w="0" w:type="dxa"/>
        <w:right w:w="108" w:type="dxa"/>
      </w:tblCellMar>
    </w:tblPr>
  </w:style>
  <w:style w:type="table" w:customStyle="1" w:styleId="5f7">
    <w:name w:val="Сетка таблицы5"/>
    <w:rsid w:val="00176C8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fffffffff5">
    <w:name w:val="Стиль РПС_заголовок таблицы + полужирный"/>
    <w:basedOn w:val="afffffffffffffffd"/>
    <w:rsid w:val="00176C87"/>
    <w:rPr>
      <w:bCs w:val="0"/>
      <w:iCs/>
      <w:szCs w:val="20"/>
    </w:rPr>
  </w:style>
  <w:style w:type="paragraph" w:customStyle="1" w:styleId="391">
    <w:name w:val="Основной текст 39"/>
    <w:basedOn w:val="afb"/>
    <w:rsid w:val="00176C87"/>
    <w:pPr>
      <w:ind w:firstLine="0"/>
    </w:pPr>
    <w:rPr>
      <w:szCs w:val="20"/>
      <w:lang w:val="en-US"/>
    </w:rPr>
  </w:style>
  <w:style w:type="paragraph" w:customStyle="1" w:styleId="3120">
    <w:name w:val="Основной текст с отступом 312"/>
    <w:basedOn w:val="afb"/>
    <w:rsid w:val="00176C87"/>
    <w:pPr>
      <w:spacing w:line="240" w:lineRule="atLeast"/>
    </w:pPr>
    <w:rPr>
      <w:rFonts w:ascii="Arial" w:hAnsi="Arial"/>
      <w:sz w:val="24"/>
      <w:szCs w:val="20"/>
    </w:rPr>
  </w:style>
  <w:style w:type="paragraph" w:customStyle="1" w:styleId="292">
    <w:name w:val="Основной текст с отступом 29"/>
    <w:basedOn w:val="afb"/>
    <w:rsid w:val="00176C87"/>
    <w:pPr>
      <w:spacing w:line="240" w:lineRule="atLeast"/>
    </w:pPr>
    <w:rPr>
      <w:rFonts w:ascii="Arial" w:hAnsi="Arial"/>
      <w:sz w:val="23"/>
      <w:szCs w:val="20"/>
    </w:rPr>
  </w:style>
  <w:style w:type="paragraph" w:customStyle="1" w:styleId="10d">
    <w:name w:val="Название10"/>
    <w:basedOn w:val="afb"/>
    <w:rsid w:val="00176C87"/>
    <w:pPr>
      <w:ind w:firstLine="0"/>
      <w:jc w:val="center"/>
    </w:pPr>
    <w:rPr>
      <w:b/>
      <w:sz w:val="24"/>
      <w:szCs w:val="20"/>
    </w:rPr>
  </w:style>
  <w:style w:type="paragraph" w:customStyle="1" w:styleId="97">
    <w:name w:val="Обычный9"/>
    <w:rsid w:val="00176C87"/>
    <w:pPr>
      <w:spacing w:before="100" w:after="100"/>
    </w:pPr>
    <w:rPr>
      <w:sz w:val="24"/>
    </w:rPr>
  </w:style>
  <w:style w:type="paragraph" w:customStyle="1" w:styleId="2120">
    <w:name w:val="Основной текст 212"/>
    <w:basedOn w:val="afb"/>
    <w:rsid w:val="00176C87"/>
    <w:pPr>
      <w:ind w:firstLine="0"/>
      <w:jc w:val="center"/>
    </w:pPr>
    <w:rPr>
      <w:szCs w:val="20"/>
    </w:rPr>
  </w:style>
  <w:style w:type="paragraph" w:customStyle="1" w:styleId="191">
    <w:name w:val="Знак Знак Знак Знак Знак Знак1 Знак9"/>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263">
    <w:name w:val="Знак Знак26"/>
    <w:rsid w:val="00176C87"/>
    <w:rPr>
      <w:sz w:val="24"/>
      <w:lang w:val="ru-RU" w:eastAsia="ru-RU"/>
    </w:rPr>
  </w:style>
  <w:style w:type="paragraph" w:customStyle="1" w:styleId="460">
    <w:name w:val="Заголовок 46"/>
    <w:basedOn w:val="afb"/>
    <w:next w:val="afb"/>
    <w:rsid w:val="00176C87"/>
    <w:pPr>
      <w:keepNext/>
      <w:ind w:firstLine="0"/>
      <w:jc w:val="center"/>
      <w:outlineLvl w:val="3"/>
    </w:pPr>
    <w:rPr>
      <w:sz w:val="24"/>
      <w:szCs w:val="20"/>
    </w:rPr>
  </w:style>
  <w:style w:type="character" w:customStyle="1" w:styleId="422">
    <w:name w:val="Заголовок 4 Знак2"/>
    <w:rsid w:val="00176C87"/>
    <w:rPr>
      <w:b/>
      <w:i/>
      <w:sz w:val="28"/>
    </w:rPr>
  </w:style>
  <w:style w:type="paragraph" w:customStyle="1" w:styleId="1ffffffff3">
    <w:name w:val="Без интервала1"/>
    <w:rsid w:val="00176C87"/>
    <w:rPr>
      <w:rFonts w:ascii="Calibri" w:hAnsi="Calibri"/>
      <w:sz w:val="22"/>
      <w:szCs w:val="22"/>
      <w:lang w:eastAsia="en-US"/>
    </w:rPr>
  </w:style>
  <w:style w:type="paragraph" w:customStyle="1" w:styleId="11fe">
    <w:name w:val="Название11"/>
    <w:basedOn w:val="afb"/>
    <w:rsid w:val="00176C87"/>
    <w:pPr>
      <w:spacing w:before="100" w:beforeAutospacing="1" w:after="100" w:afterAutospacing="1"/>
      <w:ind w:firstLine="0"/>
      <w:jc w:val="left"/>
    </w:pPr>
    <w:rPr>
      <w:rFonts w:ascii="Verdana" w:hAnsi="Verdana"/>
      <w:color w:val="336699"/>
      <w:sz w:val="27"/>
      <w:szCs w:val="27"/>
    </w:rPr>
  </w:style>
  <w:style w:type="paragraph" w:customStyle="1" w:styleId="1ffffffff4">
    <w:name w:val="Знак Знак Знак Знак Знак Знак1"/>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11ff">
    <w:name w:val="Знак Знак1 Знак1"/>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5f8">
    <w:name w:val="Знак5"/>
    <w:basedOn w:val="afb"/>
    <w:rsid w:val="00176C87"/>
    <w:pPr>
      <w:spacing w:before="100" w:beforeAutospacing="1" w:after="100" w:afterAutospacing="1"/>
      <w:ind w:firstLine="0"/>
      <w:jc w:val="left"/>
    </w:pPr>
    <w:rPr>
      <w:rFonts w:ascii="Tahoma" w:hAnsi="Tahoma"/>
      <w:sz w:val="20"/>
      <w:szCs w:val="20"/>
      <w:lang w:val="en-US" w:eastAsia="en-US"/>
    </w:rPr>
  </w:style>
  <w:style w:type="numbering" w:customStyle="1" w:styleId="CourierNew14127">
    <w:name w:val="Стиль маркированный Courier New 14 пт Слева:  127 см Выступ:  ..."/>
    <w:rsid w:val="00176C87"/>
    <w:pPr>
      <w:numPr>
        <w:numId w:val="68"/>
      </w:numPr>
    </w:pPr>
  </w:style>
  <w:style w:type="numbering" w:customStyle="1" w:styleId="14125">
    <w:name w:val="Стиль нумерованный 14 пт Первая строка:  125 см"/>
    <w:rsid w:val="00176C87"/>
    <w:pPr>
      <w:numPr>
        <w:numId w:val="70"/>
      </w:numPr>
    </w:pPr>
  </w:style>
  <w:style w:type="numbering" w:customStyle="1" w:styleId="20">
    <w:name w:val="Стиль маркированный2"/>
    <w:rsid w:val="00176C87"/>
    <w:pPr>
      <w:numPr>
        <w:numId w:val="61"/>
      </w:numPr>
    </w:pPr>
  </w:style>
  <w:style w:type="numbering" w:customStyle="1" w:styleId="21">
    <w:name w:val="Стиль маркированный21"/>
    <w:rsid w:val="00176C87"/>
    <w:pPr>
      <w:numPr>
        <w:numId w:val="73"/>
      </w:numPr>
    </w:pPr>
  </w:style>
  <w:style w:type="numbering" w:customStyle="1" w:styleId="CourierNew14125">
    <w:name w:val="Стиль маркированный Courier New 14 пт Слева:  125 см Выступ:  ..."/>
    <w:rsid w:val="00176C87"/>
    <w:pPr>
      <w:numPr>
        <w:numId w:val="71"/>
      </w:numPr>
    </w:pPr>
  </w:style>
  <w:style w:type="numbering" w:customStyle="1" w:styleId="CourierNew141251">
    <w:name w:val="Стиль маркированный Courier New 14 пт Слева:  125 см Выступ:  ...1"/>
    <w:rsid w:val="00176C87"/>
    <w:pPr>
      <w:numPr>
        <w:numId w:val="69"/>
      </w:numPr>
    </w:pPr>
  </w:style>
  <w:style w:type="character" w:customStyle="1" w:styleId="140950">
    <w:name w:val="Обычный + 14 пт;курсив;По центру;Первая строка:  0;95 см Знак Знак"/>
    <w:rsid w:val="00176C87"/>
    <w:rPr>
      <w:sz w:val="24"/>
      <w:szCs w:val="24"/>
      <w:lang w:val="ru-RU" w:eastAsia="ru-RU" w:bidi="ar-SA"/>
    </w:rPr>
  </w:style>
  <w:style w:type="character" w:customStyle="1" w:styleId="Title101">
    <w:name w:val="Title1.0 Знак"/>
    <w:link w:val="Title100"/>
    <w:rsid w:val="00176C87"/>
    <w:rPr>
      <w:b/>
      <w:caps/>
      <w:sz w:val="28"/>
      <w:szCs w:val="28"/>
    </w:rPr>
  </w:style>
  <w:style w:type="paragraph" w:customStyle="1" w:styleId="3101">
    <w:name w:val="Основной текст 310"/>
    <w:basedOn w:val="afb"/>
    <w:rsid w:val="00176C87"/>
    <w:pPr>
      <w:ind w:firstLine="0"/>
    </w:pPr>
    <w:rPr>
      <w:szCs w:val="20"/>
      <w:lang w:val="en-US"/>
    </w:rPr>
  </w:style>
  <w:style w:type="paragraph" w:customStyle="1" w:styleId="2101">
    <w:name w:val="Основной текст с отступом 210"/>
    <w:basedOn w:val="afb"/>
    <w:rsid w:val="00176C87"/>
    <w:pPr>
      <w:spacing w:line="240" w:lineRule="atLeast"/>
    </w:pPr>
    <w:rPr>
      <w:rFonts w:ascii="Arial" w:hAnsi="Arial"/>
      <w:sz w:val="23"/>
      <w:szCs w:val="20"/>
    </w:rPr>
  </w:style>
  <w:style w:type="paragraph" w:customStyle="1" w:styleId="10e">
    <w:name w:val="Обычный10"/>
    <w:rsid w:val="00176C87"/>
    <w:pPr>
      <w:spacing w:before="100" w:after="100"/>
    </w:pPr>
    <w:rPr>
      <w:snapToGrid w:val="0"/>
      <w:sz w:val="24"/>
    </w:rPr>
  </w:style>
  <w:style w:type="character" w:customStyle="1" w:styleId="10f">
    <w:name w:val="Обычный + 10 пт;Черный;По ширине Знак Знак Знак Знак"/>
    <w:rsid w:val="00176C87"/>
    <w:rPr>
      <w:bCs/>
      <w:sz w:val="28"/>
      <w:szCs w:val="28"/>
      <w:lang w:val="ru-RU" w:eastAsia="ru-RU" w:bidi="ar-SA"/>
    </w:rPr>
  </w:style>
  <w:style w:type="numbering" w:customStyle="1" w:styleId="1113">
    <w:name w:val="Нет списка111"/>
    <w:next w:val="afe"/>
    <w:semiHidden/>
    <w:rsid w:val="00176C87"/>
  </w:style>
  <w:style w:type="numbering" w:customStyle="1" w:styleId="21f6">
    <w:name w:val="Нет списка21"/>
    <w:next w:val="afe"/>
    <w:semiHidden/>
    <w:rsid w:val="00176C87"/>
  </w:style>
  <w:style w:type="paragraph" w:customStyle="1" w:styleId="470">
    <w:name w:val="Заголовок 47"/>
    <w:basedOn w:val="afb"/>
    <w:next w:val="afb"/>
    <w:rsid w:val="00176C87"/>
    <w:pPr>
      <w:keepNext/>
      <w:ind w:firstLine="0"/>
      <w:jc w:val="center"/>
      <w:outlineLvl w:val="3"/>
    </w:pPr>
    <w:rPr>
      <w:sz w:val="24"/>
      <w:szCs w:val="20"/>
    </w:rPr>
  </w:style>
  <w:style w:type="paragraph" w:customStyle="1" w:styleId="2fffff1">
    <w:name w:val="Без интервала2"/>
    <w:rsid w:val="00176C87"/>
    <w:rPr>
      <w:rFonts w:ascii="Calibri" w:hAnsi="Calibri"/>
      <w:sz w:val="22"/>
      <w:szCs w:val="22"/>
      <w:lang w:eastAsia="en-US"/>
    </w:rPr>
  </w:style>
  <w:style w:type="paragraph" w:customStyle="1" w:styleId="2fffff2">
    <w:name w:val="Знак Знак Знак Знак Знак Знак2"/>
    <w:basedOn w:val="afb"/>
    <w:rsid w:val="00176C87"/>
    <w:pPr>
      <w:spacing w:before="100" w:beforeAutospacing="1" w:after="100" w:afterAutospacing="1"/>
      <w:ind w:firstLine="0"/>
      <w:jc w:val="left"/>
    </w:pPr>
    <w:rPr>
      <w:rFonts w:ascii="Tahoma" w:hAnsi="Tahoma"/>
      <w:sz w:val="20"/>
      <w:szCs w:val="20"/>
      <w:lang w:val="en-US" w:eastAsia="en-US"/>
    </w:rPr>
  </w:style>
  <w:style w:type="paragraph" w:customStyle="1" w:styleId="12e">
    <w:name w:val="Знак Знак1 Знак2"/>
    <w:basedOn w:val="afb"/>
    <w:rsid w:val="00176C87"/>
    <w:pPr>
      <w:spacing w:before="100" w:beforeAutospacing="1" w:after="100" w:afterAutospacing="1"/>
      <w:ind w:firstLine="0"/>
      <w:jc w:val="left"/>
    </w:pPr>
    <w:rPr>
      <w:rFonts w:ascii="Tahoma" w:hAnsi="Tahoma"/>
      <w:sz w:val="20"/>
      <w:szCs w:val="20"/>
      <w:lang w:val="en-US" w:eastAsia="en-US"/>
    </w:rPr>
  </w:style>
  <w:style w:type="character" w:customStyle="1" w:styleId="affffffffffffffffffffffffff6">
    <w:name w:val="ПодЗаголовок Знак Знак"/>
    <w:rsid w:val="00176C87"/>
    <w:rPr>
      <w:rFonts w:ascii="Arial" w:hAnsi="Arial" w:cs="Arial"/>
      <w:b/>
      <w:bCs/>
      <w:noProof w:val="0"/>
      <w:sz w:val="26"/>
      <w:szCs w:val="26"/>
      <w:lang w:val="ru-RU" w:eastAsia="ru-RU" w:bidi="ar-SA"/>
    </w:rPr>
  </w:style>
  <w:style w:type="paragraph" w:customStyle="1" w:styleId="Style91">
    <w:name w:val="Style91"/>
    <w:basedOn w:val="afb"/>
    <w:rsid w:val="00176C87"/>
    <w:pPr>
      <w:widowControl w:val="0"/>
      <w:autoSpaceDE w:val="0"/>
      <w:autoSpaceDN w:val="0"/>
      <w:adjustRightInd w:val="0"/>
      <w:spacing w:line="360" w:lineRule="exact"/>
      <w:ind w:firstLine="0"/>
    </w:pPr>
    <w:rPr>
      <w:rFonts w:ascii="Arial" w:eastAsia="Calibri" w:hAnsi="Arial" w:cs="Arial"/>
      <w:sz w:val="24"/>
    </w:rPr>
  </w:style>
  <w:style w:type="character" w:customStyle="1" w:styleId="FontStyle156">
    <w:name w:val="Font Style156"/>
    <w:rsid w:val="00176C87"/>
    <w:rPr>
      <w:rFonts w:ascii="Arial" w:hAnsi="Arial" w:cs="Arial"/>
      <w:b/>
      <w:bCs/>
      <w:sz w:val="22"/>
      <w:szCs w:val="22"/>
    </w:rPr>
  </w:style>
  <w:style w:type="character" w:customStyle="1" w:styleId="ListParagraphChar">
    <w:name w:val="List Paragraph Char"/>
    <w:link w:val="3ff8"/>
    <w:locked/>
    <w:rsid w:val="00176C87"/>
    <w:rPr>
      <w:rFonts w:ascii="Calibri" w:hAnsi="Calibri"/>
      <w:sz w:val="22"/>
      <w:szCs w:val="22"/>
      <w:lang w:eastAsia="en-US"/>
    </w:rPr>
  </w:style>
  <w:style w:type="paragraph" w:customStyle="1" w:styleId="Style16">
    <w:name w:val="Style16"/>
    <w:basedOn w:val="afb"/>
    <w:rsid w:val="00176C87"/>
    <w:pPr>
      <w:widowControl w:val="0"/>
      <w:autoSpaceDE w:val="0"/>
      <w:autoSpaceDN w:val="0"/>
      <w:adjustRightInd w:val="0"/>
      <w:ind w:firstLine="0"/>
      <w:jc w:val="left"/>
    </w:pPr>
    <w:rPr>
      <w:sz w:val="24"/>
    </w:rPr>
  </w:style>
  <w:style w:type="paragraph" w:customStyle="1" w:styleId="Style17">
    <w:name w:val="Style17"/>
    <w:basedOn w:val="afb"/>
    <w:rsid w:val="00176C87"/>
    <w:pPr>
      <w:widowControl w:val="0"/>
      <w:autoSpaceDE w:val="0"/>
      <w:autoSpaceDN w:val="0"/>
      <w:adjustRightInd w:val="0"/>
      <w:ind w:firstLine="0"/>
      <w:jc w:val="left"/>
    </w:pPr>
    <w:rPr>
      <w:sz w:val="24"/>
    </w:rPr>
  </w:style>
  <w:style w:type="paragraph" w:customStyle="1" w:styleId="Style18">
    <w:name w:val="Style18"/>
    <w:basedOn w:val="afb"/>
    <w:rsid w:val="00176C87"/>
    <w:pPr>
      <w:widowControl w:val="0"/>
      <w:autoSpaceDE w:val="0"/>
      <w:autoSpaceDN w:val="0"/>
      <w:adjustRightInd w:val="0"/>
      <w:ind w:firstLine="0"/>
      <w:jc w:val="left"/>
    </w:pPr>
    <w:rPr>
      <w:sz w:val="24"/>
    </w:rPr>
  </w:style>
  <w:style w:type="paragraph" w:customStyle="1" w:styleId="Style19">
    <w:name w:val="Style19"/>
    <w:basedOn w:val="afb"/>
    <w:rsid w:val="00176C87"/>
    <w:pPr>
      <w:widowControl w:val="0"/>
      <w:autoSpaceDE w:val="0"/>
      <w:autoSpaceDN w:val="0"/>
      <w:adjustRightInd w:val="0"/>
      <w:spacing w:line="278" w:lineRule="exact"/>
      <w:ind w:firstLine="0"/>
      <w:jc w:val="center"/>
    </w:pPr>
    <w:rPr>
      <w:sz w:val="24"/>
    </w:rPr>
  </w:style>
  <w:style w:type="paragraph" w:customStyle="1" w:styleId="Style20">
    <w:name w:val="Style20"/>
    <w:basedOn w:val="afb"/>
    <w:rsid w:val="00176C87"/>
    <w:pPr>
      <w:widowControl w:val="0"/>
      <w:autoSpaceDE w:val="0"/>
      <w:autoSpaceDN w:val="0"/>
      <w:adjustRightInd w:val="0"/>
      <w:spacing w:line="274" w:lineRule="exact"/>
      <w:ind w:firstLine="0"/>
      <w:jc w:val="center"/>
    </w:pPr>
    <w:rPr>
      <w:sz w:val="24"/>
    </w:rPr>
  </w:style>
  <w:style w:type="paragraph" w:customStyle="1" w:styleId="Style21">
    <w:name w:val="Style21"/>
    <w:basedOn w:val="afb"/>
    <w:rsid w:val="00176C87"/>
    <w:pPr>
      <w:widowControl w:val="0"/>
      <w:autoSpaceDE w:val="0"/>
      <w:autoSpaceDN w:val="0"/>
      <w:adjustRightInd w:val="0"/>
      <w:spacing w:line="274" w:lineRule="exact"/>
      <w:ind w:firstLine="0"/>
      <w:jc w:val="left"/>
    </w:pPr>
    <w:rPr>
      <w:sz w:val="24"/>
    </w:rPr>
  </w:style>
  <w:style w:type="paragraph" w:customStyle="1" w:styleId="Style22">
    <w:name w:val="Style22"/>
    <w:basedOn w:val="afb"/>
    <w:rsid w:val="00176C87"/>
    <w:pPr>
      <w:widowControl w:val="0"/>
      <w:autoSpaceDE w:val="0"/>
      <w:autoSpaceDN w:val="0"/>
      <w:adjustRightInd w:val="0"/>
      <w:spacing w:line="230" w:lineRule="exact"/>
      <w:ind w:firstLine="0"/>
      <w:jc w:val="left"/>
    </w:pPr>
    <w:rPr>
      <w:sz w:val="24"/>
    </w:rPr>
  </w:style>
  <w:style w:type="character" w:customStyle="1" w:styleId="FontStyle36">
    <w:name w:val="Font Style36"/>
    <w:rsid w:val="00176C87"/>
    <w:rPr>
      <w:rFonts w:ascii="Times New Roman" w:hAnsi="Times New Roman" w:cs="Times New Roman"/>
      <w:i/>
      <w:iCs/>
      <w:spacing w:val="20"/>
      <w:sz w:val="22"/>
      <w:szCs w:val="22"/>
    </w:rPr>
  </w:style>
  <w:style w:type="character" w:customStyle="1" w:styleId="FontStyle37">
    <w:name w:val="Font Style37"/>
    <w:rsid w:val="00176C87"/>
    <w:rPr>
      <w:rFonts w:ascii="Times New Roman" w:hAnsi="Times New Roman" w:cs="Times New Roman"/>
      <w:sz w:val="22"/>
      <w:szCs w:val="22"/>
    </w:rPr>
  </w:style>
  <w:style w:type="character" w:customStyle="1" w:styleId="FontStyle38">
    <w:name w:val="Font Style38"/>
    <w:rsid w:val="00176C87"/>
    <w:rPr>
      <w:rFonts w:ascii="Garamond" w:hAnsi="Garamond" w:cs="Garamond"/>
      <w:b/>
      <w:bCs/>
      <w:sz w:val="24"/>
      <w:szCs w:val="24"/>
    </w:rPr>
  </w:style>
  <w:style w:type="character" w:customStyle="1" w:styleId="FontStyle39">
    <w:name w:val="Font Style39"/>
    <w:rsid w:val="00176C87"/>
    <w:rPr>
      <w:rFonts w:ascii="Arial Narrow" w:hAnsi="Arial Narrow" w:cs="Arial Narrow"/>
      <w:i/>
      <w:iCs/>
      <w:sz w:val="28"/>
      <w:szCs w:val="28"/>
    </w:rPr>
  </w:style>
  <w:style w:type="character" w:customStyle="1" w:styleId="FontStyle40">
    <w:name w:val="Font Style40"/>
    <w:rsid w:val="00176C87"/>
    <w:rPr>
      <w:rFonts w:ascii="Times New Roman" w:hAnsi="Times New Roman" w:cs="Times New Roman"/>
      <w:b/>
      <w:bCs/>
      <w:sz w:val="22"/>
      <w:szCs w:val="22"/>
    </w:rPr>
  </w:style>
  <w:style w:type="character" w:customStyle="1" w:styleId="FontStyle41">
    <w:name w:val="Font Style41"/>
    <w:rsid w:val="00176C87"/>
    <w:rPr>
      <w:rFonts w:ascii="Times New Roman" w:hAnsi="Times New Roman" w:cs="Times New Roman"/>
      <w:i/>
      <w:iCs/>
      <w:sz w:val="18"/>
      <w:szCs w:val="18"/>
    </w:rPr>
  </w:style>
  <w:style w:type="paragraph" w:customStyle="1" w:styleId="Style25">
    <w:name w:val="Style25"/>
    <w:basedOn w:val="afb"/>
    <w:rsid w:val="00176C87"/>
    <w:pPr>
      <w:widowControl w:val="0"/>
      <w:autoSpaceDE w:val="0"/>
      <w:autoSpaceDN w:val="0"/>
      <w:adjustRightInd w:val="0"/>
      <w:spacing w:line="324" w:lineRule="exact"/>
      <w:ind w:firstLine="686"/>
    </w:pPr>
    <w:rPr>
      <w:sz w:val="24"/>
    </w:rPr>
  </w:style>
  <w:style w:type="character" w:customStyle="1" w:styleId="FontStyle35">
    <w:name w:val="Font Style35"/>
    <w:rsid w:val="00176C87"/>
    <w:rPr>
      <w:rFonts w:ascii="Times New Roman" w:hAnsi="Times New Roman" w:cs="Times New Roman"/>
      <w:b/>
      <w:bCs/>
      <w:sz w:val="26"/>
      <w:szCs w:val="26"/>
    </w:rPr>
  </w:style>
  <w:style w:type="paragraph" w:customStyle="1" w:styleId="Style7">
    <w:name w:val="Style7"/>
    <w:basedOn w:val="afb"/>
    <w:rsid w:val="00176C87"/>
    <w:pPr>
      <w:widowControl w:val="0"/>
      <w:autoSpaceDE w:val="0"/>
      <w:autoSpaceDN w:val="0"/>
      <w:adjustRightInd w:val="0"/>
      <w:ind w:firstLine="0"/>
      <w:jc w:val="center"/>
    </w:pPr>
    <w:rPr>
      <w:sz w:val="24"/>
    </w:rPr>
  </w:style>
  <w:style w:type="character" w:customStyle="1" w:styleId="FontStyle42">
    <w:name w:val="Font Style42"/>
    <w:rsid w:val="00176C87"/>
    <w:rPr>
      <w:rFonts w:ascii="Times New Roman" w:hAnsi="Times New Roman" w:cs="Times New Roman"/>
      <w:sz w:val="26"/>
      <w:szCs w:val="26"/>
    </w:rPr>
  </w:style>
  <w:style w:type="paragraph" w:customStyle="1" w:styleId="Style23">
    <w:name w:val="Style23"/>
    <w:basedOn w:val="afb"/>
    <w:rsid w:val="00176C87"/>
    <w:pPr>
      <w:widowControl w:val="0"/>
      <w:autoSpaceDE w:val="0"/>
      <w:autoSpaceDN w:val="0"/>
      <w:adjustRightInd w:val="0"/>
      <w:spacing w:line="325" w:lineRule="exact"/>
      <w:ind w:firstLine="0"/>
    </w:pPr>
    <w:rPr>
      <w:sz w:val="24"/>
    </w:rPr>
  </w:style>
  <w:style w:type="paragraph" w:customStyle="1" w:styleId="Style27">
    <w:name w:val="Style27"/>
    <w:basedOn w:val="afb"/>
    <w:rsid w:val="00176C87"/>
    <w:pPr>
      <w:widowControl w:val="0"/>
      <w:autoSpaceDE w:val="0"/>
      <w:autoSpaceDN w:val="0"/>
      <w:adjustRightInd w:val="0"/>
      <w:spacing w:line="322" w:lineRule="exact"/>
      <w:ind w:firstLine="835"/>
    </w:pPr>
    <w:rPr>
      <w:sz w:val="24"/>
    </w:rPr>
  </w:style>
  <w:style w:type="paragraph" w:customStyle="1" w:styleId="Style28">
    <w:name w:val="Style28"/>
    <w:basedOn w:val="afb"/>
    <w:rsid w:val="00176C87"/>
    <w:pPr>
      <w:widowControl w:val="0"/>
      <w:autoSpaceDE w:val="0"/>
      <w:autoSpaceDN w:val="0"/>
      <w:adjustRightInd w:val="0"/>
      <w:spacing w:line="323" w:lineRule="exact"/>
      <w:ind w:firstLine="821"/>
    </w:pPr>
    <w:rPr>
      <w:sz w:val="24"/>
    </w:rPr>
  </w:style>
  <w:style w:type="paragraph" w:customStyle="1" w:styleId="Style15">
    <w:name w:val="Style15"/>
    <w:basedOn w:val="afb"/>
    <w:rsid w:val="00176C87"/>
    <w:pPr>
      <w:widowControl w:val="0"/>
      <w:autoSpaceDE w:val="0"/>
      <w:autoSpaceDN w:val="0"/>
      <w:adjustRightInd w:val="0"/>
      <w:spacing w:line="322" w:lineRule="exact"/>
      <w:ind w:firstLine="691"/>
    </w:pPr>
    <w:rPr>
      <w:sz w:val="24"/>
    </w:rPr>
  </w:style>
  <w:style w:type="character" w:customStyle="1" w:styleId="FontStyle43">
    <w:name w:val="Font Style43"/>
    <w:rsid w:val="00176C87"/>
    <w:rPr>
      <w:rFonts w:ascii="Times New Roman" w:hAnsi="Times New Roman" w:cs="Times New Roman"/>
      <w:i/>
      <w:iCs/>
      <w:sz w:val="26"/>
      <w:szCs w:val="26"/>
    </w:rPr>
  </w:style>
  <w:style w:type="paragraph" w:customStyle="1" w:styleId="Style29">
    <w:name w:val="Style29"/>
    <w:basedOn w:val="afb"/>
    <w:rsid w:val="00176C87"/>
    <w:pPr>
      <w:widowControl w:val="0"/>
      <w:autoSpaceDE w:val="0"/>
      <w:autoSpaceDN w:val="0"/>
      <w:adjustRightInd w:val="0"/>
      <w:spacing w:line="322" w:lineRule="exact"/>
      <w:ind w:firstLine="691"/>
    </w:pPr>
    <w:rPr>
      <w:sz w:val="24"/>
    </w:rPr>
  </w:style>
  <w:style w:type="paragraph" w:customStyle="1" w:styleId="Iniiaiieoaeno">
    <w:name w:val="Iniiaiie oaeno"/>
    <w:basedOn w:val="afb"/>
    <w:rsid w:val="00176C87"/>
    <w:pPr>
      <w:widowControl w:val="0"/>
      <w:overflowPunct w:val="0"/>
      <w:autoSpaceDE w:val="0"/>
      <w:autoSpaceDN w:val="0"/>
      <w:adjustRightInd w:val="0"/>
      <w:ind w:firstLine="0"/>
      <w:textAlignment w:val="baseline"/>
    </w:pPr>
    <w:rPr>
      <w:sz w:val="24"/>
      <w:szCs w:val="20"/>
    </w:rPr>
  </w:style>
  <w:style w:type="paragraph" w:customStyle="1" w:styleId="2fffff3">
    <w:name w:val="сновной текст с отступом 2"/>
    <w:basedOn w:val="afb"/>
    <w:rsid w:val="00176C87"/>
    <w:pPr>
      <w:widowControl w:val="0"/>
      <w:ind w:firstLine="720"/>
    </w:pPr>
    <w:rPr>
      <w:sz w:val="26"/>
      <w:szCs w:val="20"/>
    </w:rPr>
  </w:style>
  <w:style w:type="paragraph" w:customStyle="1" w:styleId="Style2">
    <w:name w:val="Style2"/>
    <w:basedOn w:val="afb"/>
    <w:rsid w:val="00176C87"/>
    <w:pPr>
      <w:widowControl w:val="0"/>
      <w:autoSpaceDE w:val="0"/>
      <w:autoSpaceDN w:val="0"/>
      <w:adjustRightInd w:val="0"/>
      <w:ind w:firstLine="0"/>
      <w:jc w:val="left"/>
    </w:pPr>
    <w:rPr>
      <w:sz w:val="24"/>
    </w:rPr>
  </w:style>
  <w:style w:type="paragraph" w:customStyle="1" w:styleId="Style1">
    <w:name w:val="Style1"/>
    <w:basedOn w:val="afb"/>
    <w:rsid w:val="00176C87"/>
    <w:pPr>
      <w:widowControl w:val="0"/>
      <w:autoSpaceDE w:val="0"/>
      <w:autoSpaceDN w:val="0"/>
      <w:adjustRightInd w:val="0"/>
      <w:spacing w:line="196" w:lineRule="exact"/>
      <w:ind w:firstLine="0"/>
      <w:jc w:val="left"/>
    </w:pPr>
    <w:rPr>
      <w:rFonts w:ascii="Arial" w:eastAsia="Calibri" w:hAnsi="Arial" w:cs="Arial"/>
      <w:sz w:val="24"/>
    </w:rPr>
  </w:style>
  <w:style w:type="character" w:customStyle="1" w:styleId="FontStyle14">
    <w:name w:val="Font Style14"/>
    <w:rsid w:val="00176C87"/>
    <w:rPr>
      <w:rFonts w:ascii="Arial" w:hAnsi="Arial" w:cs="Arial"/>
      <w:sz w:val="16"/>
      <w:szCs w:val="16"/>
    </w:rPr>
  </w:style>
  <w:style w:type="character" w:customStyle="1" w:styleId="FontStyle65">
    <w:name w:val="Font Style65"/>
    <w:rsid w:val="00176C87"/>
    <w:rPr>
      <w:rFonts w:ascii="Times New Roman" w:hAnsi="Times New Roman" w:cs="Times New Roman"/>
      <w:sz w:val="26"/>
      <w:szCs w:val="26"/>
    </w:rPr>
  </w:style>
  <w:style w:type="paragraph" w:customStyle="1" w:styleId="Style8">
    <w:name w:val="Style8"/>
    <w:basedOn w:val="afb"/>
    <w:rsid w:val="00176C87"/>
    <w:pPr>
      <w:widowControl w:val="0"/>
      <w:autoSpaceDE w:val="0"/>
      <w:autoSpaceDN w:val="0"/>
      <w:adjustRightInd w:val="0"/>
      <w:spacing w:line="322" w:lineRule="exact"/>
      <w:ind w:firstLine="0"/>
    </w:pPr>
    <w:rPr>
      <w:rFonts w:eastAsia="Calibri"/>
      <w:sz w:val="24"/>
    </w:rPr>
  </w:style>
  <w:style w:type="character" w:customStyle="1" w:styleId="FontStyle75">
    <w:name w:val="Font Style75"/>
    <w:rsid w:val="00176C87"/>
    <w:rPr>
      <w:rFonts w:ascii="Times New Roman" w:hAnsi="Times New Roman" w:cs="Times New Roman"/>
      <w:sz w:val="24"/>
      <w:szCs w:val="24"/>
    </w:rPr>
  </w:style>
  <w:style w:type="character" w:customStyle="1" w:styleId="FontStyle58">
    <w:name w:val="Font Style58"/>
    <w:rsid w:val="00176C87"/>
    <w:rPr>
      <w:rFonts w:ascii="Times New Roman" w:hAnsi="Times New Roman" w:cs="Times New Roman"/>
      <w:b/>
      <w:bCs/>
      <w:i/>
      <w:iCs/>
      <w:sz w:val="26"/>
      <w:szCs w:val="26"/>
    </w:rPr>
  </w:style>
  <w:style w:type="paragraph" w:customStyle="1" w:styleId="Style26">
    <w:name w:val="Style26"/>
    <w:basedOn w:val="afb"/>
    <w:rsid w:val="00176C87"/>
    <w:pPr>
      <w:widowControl w:val="0"/>
      <w:autoSpaceDE w:val="0"/>
      <w:autoSpaceDN w:val="0"/>
      <w:adjustRightInd w:val="0"/>
      <w:spacing w:line="370" w:lineRule="exact"/>
      <w:ind w:firstLine="0"/>
      <w:jc w:val="left"/>
    </w:pPr>
    <w:rPr>
      <w:rFonts w:eastAsia="Calibri"/>
      <w:sz w:val="24"/>
    </w:rPr>
  </w:style>
  <w:style w:type="paragraph" w:customStyle="1" w:styleId="Style32">
    <w:name w:val="Style32"/>
    <w:basedOn w:val="afb"/>
    <w:rsid w:val="00176C87"/>
    <w:pPr>
      <w:widowControl w:val="0"/>
      <w:autoSpaceDE w:val="0"/>
      <w:autoSpaceDN w:val="0"/>
      <w:adjustRightInd w:val="0"/>
      <w:spacing w:line="372" w:lineRule="exact"/>
      <w:ind w:firstLine="0"/>
      <w:jc w:val="left"/>
    </w:pPr>
    <w:rPr>
      <w:rFonts w:eastAsia="Calibri"/>
      <w:sz w:val="24"/>
    </w:rPr>
  </w:style>
  <w:style w:type="paragraph" w:customStyle="1" w:styleId="Style34">
    <w:name w:val="Style34"/>
    <w:basedOn w:val="afb"/>
    <w:rsid w:val="00176C87"/>
    <w:pPr>
      <w:widowControl w:val="0"/>
      <w:autoSpaceDE w:val="0"/>
      <w:autoSpaceDN w:val="0"/>
      <w:adjustRightInd w:val="0"/>
      <w:spacing w:line="370" w:lineRule="exact"/>
      <w:ind w:firstLine="0"/>
      <w:jc w:val="left"/>
    </w:pPr>
    <w:rPr>
      <w:rFonts w:eastAsia="Calibri"/>
      <w:sz w:val="24"/>
    </w:rPr>
  </w:style>
  <w:style w:type="paragraph" w:customStyle="1" w:styleId="Style24">
    <w:name w:val="Style24"/>
    <w:basedOn w:val="afb"/>
    <w:rsid w:val="00176C87"/>
    <w:pPr>
      <w:widowControl w:val="0"/>
      <w:autoSpaceDE w:val="0"/>
      <w:autoSpaceDN w:val="0"/>
      <w:adjustRightInd w:val="0"/>
      <w:spacing w:line="370" w:lineRule="exact"/>
      <w:ind w:firstLine="0"/>
    </w:pPr>
    <w:rPr>
      <w:rFonts w:eastAsia="Calibri"/>
      <w:sz w:val="24"/>
    </w:rPr>
  </w:style>
  <w:style w:type="paragraph" w:customStyle="1" w:styleId="Style46">
    <w:name w:val="Style46"/>
    <w:basedOn w:val="afb"/>
    <w:rsid w:val="00176C87"/>
    <w:pPr>
      <w:widowControl w:val="0"/>
      <w:autoSpaceDE w:val="0"/>
      <w:autoSpaceDN w:val="0"/>
      <w:adjustRightInd w:val="0"/>
      <w:spacing w:line="370" w:lineRule="exact"/>
      <w:ind w:firstLine="0"/>
    </w:pPr>
    <w:rPr>
      <w:rFonts w:eastAsia="Calibri"/>
      <w:sz w:val="24"/>
    </w:rPr>
  </w:style>
  <w:style w:type="paragraph" w:customStyle="1" w:styleId="Style43">
    <w:name w:val="Style43"/>
    <w:basedOn w:val="afb"/>
    <w:rsid w:val="00176C87"/>
    <w:pPr>
      <w:widowControl w:val="0"/>
      <w:autoSpaceDE w:val="0"/>
      <w:autoSpaceDN w:val="0"/>
      <w:adjustRightInd w:val="0"/>
      <w:ind w:firstLine="0"/>
      <w:jc w:val="left"/>
    </w:pPr>
    <w:rPr>
      <w:rFonts w:eastAsia="Calibri"/>
      <w:sz w:val="24"/>
    </w:rPr>
  </w:style>
  <w:style w:type="character" w:customStyle="1" w:styleId="FontStyle55">
    <w:name w:val="Font Style55"/>
    <w:rsid w:val="00176C87"/>
    <w:rPr>
      <w:rFonts w:ascii="Times New Roman" w:hAnsi="Times New Roman" w:cs="Times New Roman"/>
      <w:b/>
      <w:bCs/>
      <w:sz w:val="26"/>
      <w:szCs w:val="26"/>
    </w:rPr>
  </w:style>
  <w:style w:type="character" w:customStyle="1" w:styleId="FontStyle64">
    <w:name w:val="Font Style64"/>
    <w:rsid w:val="00176C87"/>
    <w:rPr>
      <w:rFonts w:ascii="Times New Roman" w:hAnsi="Times New Roman" w:cs="Times New Roman"/>
      <w:b/>
      <w:bCs/>
      <w:sz w:val="26"/>
      <w:szCs w:val="26"/>
    </w:rPr>
  </w:style>
  <w:style w:type="paragraph" w:customStyle="1" w:styleId="Style10">
    <w:name w:val="Style10"/>
    <w:basedOn w:val="afb"/>
    <w:rsid w:val="00176C87"/>
    <w:pPr>
      <w:widowControl w:val="0"/>
      <w:autoSpaceDE w:val="0"/>
      <w:autoSpaceDN w:val="0"/>
      <w:adjustRightInd w:val="0"/>
      <w:spacing w:line="293" w:lineRule="exact"/>
      <w:ind w:firstLine="0"/>
    </w:pPr>
    <w:rPr>
      <w:rFonts w:ascii="Arial" w:eastAsia="Calibri" w:hAnsi="Arial" w:cs="Arial"/>
      <w:sz w:val="24"/>
    </w:rPr>
  </w:style>
  <w:style w:type="paragraph" w:customStyle="1" w:styleId="Style69">
    <w:name w:val="Style69"/>
    <w:basedOn w:val="afb"/>
    <w:rsid w:val="00176C87"/>
    <w:pPr>
      <w:widowControl w:val="0"/>
      <w:autoSpaceDE w:val="0"/>
      <w:autoSpaceDN w:val="0"/>
      <w:adjustRightInd w:val="0"/>
      <w:spacing w:line="293" w:lineRule="exact"/>
      <w:ind w:firstLine="538"/>
    </w:pPr>
    <w:rPr>
      <w:rFonts w:ascii="Arial" w:eastAsia="Calibri" w:hAnsi="Arial" w:cs="Arial"/>
      <w:sz w:val="24"/>
    </w:rPr>
  </w:style>
  <w:style w:type="paragraph" w:customStyle="1" w:styleId="Style77">
    <w:name w:val="Style77"/>
    <w:basedOn w:val="afb"/>
    <w:rsid w:val="00176C87"/>
    <w:pPr>
      <w:widowControl w:val="0"/>
      <w:autoSpaceDE w:val="0"/>
      <w:autoSpaceDN w:val="0"/>
      <w:adjustRightInd w:val="0"/>
      <w:spacing w:line="293" w:lineRule="exact"/>
      <w:ind w:firstLine="0"/>
    </w:pPr>
    <w:rPr>
      <w:rFonts w:ascii="Arial" w:eastAsia="Calibri" w:hAnsi="Arial" w:cs="Arial"/>
      <w:sz w:val="24"/>
    </w:rPr>
  </w:style>
  <w:style w:type="character" w:customStyle="1" w:styleId="FontStyle159">
    <w:name w:val="Font Style159"/>
    <w:rsid w:val="00176C87"/>
    <w:rPr>
      <w:rFonts w:ascii="Arial" w:hAnsi="Arial" w:cs="Arial"/>
      <w:sz w:val="18"/>
      <w:szCs w:val="18"/>
    </w:rPr>
  </w:style>
  <w:style w:type="character" w:customStyle="1" w:styleId="FontStyle161">
    <w:name w:val="Font Style161"/>
    <w:rsid w:val="00176C87"/>
    <w:rPr>
      <w:rFonts w:ascii="Arial" w:hAnsi="Arial" w:cs="Arial"/>
      <w:b/>
      <w:bCs/>
      <w:sz w:val="18"/>
      <w:szCs w:val="18"/>
    </w:rPr>
  </w:style>
  <w:style w:type="paragraph" w:customStyle="1" w:styleId="Style50">
    <w:name w:val="Style50"/>
    <w:basedOn w:val="afb"/>
    <w:rsid w:val="00176C87"/>
    <w:pPr>
      <w:widowControl w:val="0"/>
      <w:autoSpaceDE w:val="0"/>
      <w:autoSpaceDN w:val="0"/>
      <w:adjustRightInd w:val="0"/>
      <w:spacing w:line="274" w:lineRule="exact"/>
      <w:ind w:hanging="365"/>
      <w:jc w:val="left"/>
    </w:pPr>
    <w:rPr>
      <w:rFonts w:ascii="Arial" w:eastAsia="Calibri" w:hAnsi="Arial" w:cs="Arial"/>
      <w:sz w:val="24"/>
    </w:rPr>
  </w:style>
  <w:style w:type="paragraph" w:customStyle="1" w:styleId="Style52">
    <w:name w:val="Style52"/>
    <w:basedOn w:val="afb"/>
    <w:rsid w:val="00176C87"/>
    <w:pPr>
      <w:widowControl w:val="0"/>
      <w:autoSpaceDE w:val="0"/>
      <w:autoSpaceDN w:val="0"/>
      <w:adjustRightInd w:val="0"/>
      <w:ind w:firstLine="0"/>
      <w:jc w:val="right"/>
    </w:pPr>
    <w:rPr>
      <w:rFonts w:ascii="Arial" w:eastAsia="Calibri" w:hAnsi="Arial" w:cs="Arial"/>
      <w:sz w:val="24"/>
    </w:rPr>
  </w:style>
  <w:style w:type="paragraph" w:customStyle="1" w:styleId="Style81">
    <w:name w:val="Style81"/>
    <w:basedOn w:val="afb"/>
    <w:rsid w:val="00176C87"/>
    <w:pPr>
      <w:widowControl w:val="0"/>
      <w:autoSpaceDE w:val="0"/>
      <w:autoSpaceDN w:val="0"/>
      <w:adjustRightInd w:val="0"/>
      <w:spacing w:line="293" w:lineRule="exact"/>
      <w:ind w:firstLine="0"/>
      <w:jc w:val="left"/>
    </w:pPr>
    <w:rPr>
      <w:rFonts w:ascii="Arial" w:eastAsia="Calibri" w:hAnsi="Arial" w:cs="Arial"/>
      <w:sz w:val="24"/>
    </w:rPr>
  </w:style>
  <w:style w:type="paragraph" w:customStyle="1" w:styleId="Style86">
    <w:name w:val="Style86"/>
    <w:basedOn w:val="afb"/>
    <w:rsid w:val="00176C87"/>
    <w:pPr>
      <w:widowControl w:val="0"/>
      <w:autoSpaceDE w:val="0"/>
      <w:autoSpaceDN w:val="0"/>
      <w:adjustRightInd w:val="0"/>
      <w:ind w:firstLine="0"/>
      <w:jc w:val="left"/>
    </w:pPr>
    <w:rPr>
      <w:rFonts w:ascii="Arial" w:eastAsia="Calibri" w:hAnsi="Arial" w:cs="Arial"/>
      <w:sz w:val="24"/>
    </w:rPr>
  </w:style>
  <w:style w:type="character" w:customStyle="1" w:styleId="FontStyle152">
    <w:name w:val="Font Style152"/>
    <w:rsid w:val="00176C87"/>
    <w:rPr>
      <w:rFonts w:ascii="Arial" w:hAnsi="Arial" w:cs="Arial"/>
      <w:b/>
      <w:bCs/>
      <w:sz w:val="18"/>
      <w:szCs w:val="18"/>
    </w:rPr>
  </w:style>
  <w:style w:type="character" w:customStyle="1" w:styleId="FontStyle162">
    <w:name w:val="Font Style162"/>
    <w:rsid w:val="00176C87"/>
    <w:rPr>
      <w:rFonts w:ascii="Arial" w:hAnsi="Arial" w:cs="Arial"/>
      <w:sz w:val="18"/>
      <w:szCs w:val="18"/>
    </w:rPr>
  </w:style>
  <w:style w:type="paragraph" w:customStyle="1" w:styleId="Style84">
    <w:name w:val="Style84"/>
    <w:basedOn w:val="afb"/>
    <w:rsid w:val="00176C87"/>
    <w:pPr>
      <w:widowControl w:val="0"/>
      <w:autoSpaceDE w:val="0"/>
      <w:autoSpaceDN w:val="0"/>
      <w:adjustRightInd w:val="0"/>
      <w:ind w:firstLine="0"/>
      <w:jc w:val="left"/>
    </w:pPr>
    <w:rPr>
      <w:rFonts w:ascii="Arial" w:eastAsia="Calibri" w:hAnsi="Arial" w:cs="Arial"/>
      <w:sz w:val="24"/>
    </w:rPr>
  </w:style>
  <w:style w:type="paragraph" w:customStyle="1" w:styleId="Style101">
    <w:name w:val="Style101"/>
    <w:basedOn w:val="afb"/>
    <w:rsid w:val="00176C87"/>
    <w:pPr>
      <w:widowControl w:val="0"/>
      <w:autoSpaceDE w:val="0"/>
      <w:autoSpaceDN w:val="0"/>
      <w:adjustRightInd w:val="0"/>
      <w:spacing w:line="293" w:lineRule="exact"/>
      <w:ind w:firstLine="576"/>
    </w:pPr>
    <w:rPr>
      <w:rFonts w:ascii="Arial" w:eastAsia="Calibri" w:hAnsi="Arial" w:cs="Arial"/>
      <w:sz w:val="24"/>
    </w:rPr>
  </w:style>
  <w:style w:type="paragraph" w:customStyle="1" w:styleId="Style63">
    <w:name w:val="Style63"/>
    <w:basedOn w:val="afb"/>
    <w:rsid w:val="00176C87"/>
    <w:pPr>
      <w:widowControl w:val="0"/>
      <w:autoSpaceDE w:val="0"/>
      <w:autoSpaceDN w:val="0"/>
      <w:adjustRightInd w:val="0"/>
      <w:ind w:firstLine="0"/>
      <w:jc w:val="left"/>
    </w:pPr>
    <w:rPr>
      <w:rFonts w:ascii="Arial" w:eastAsia="Calibri" w:hAnsi="Arial" w:cs="Arial"/>
      <w:sz w:val="24"/>
    </w:rPr>
  </w:style>
  <w:style w:type="paragraph" w:customStyle="1" w:styleId="Style67">
    <w:name w:val="Style67"/>
    <w:basedOn w:val="afb"/>
    <w:rsid w:val="00176C87"/>
    <w:pPr>
      <w:widowControl w:val="0"/>
      <w:autoSpaceDE w:val="0"/>
      <w:autoSpaceDN w:val="0"/>
      <w:adjustRightInd w:val="0"/>
      <w:ind w:firstLine="0"/>
    </w:pPr>
    <w:rPr>
      <w:rFonts w:ascii="Arial" w:eastAsia="Calibri" w:hAnsi="Arial" w:cs="Arial"/>
      <w:sz w:val="24"/>
    </w:rPr>
  </w:style>
  <w:style w:type="character" w:customStyle="1" w:styleId="FontStyle132">
    <w:name w:val="Font Style132"/>
    <w:rsid w:val="00176C87"/>
    <w:rPr>
      <w:rFonts w:ascii="Arial" w:hAnsi="Arial" w:cs="Arial"/>
      <w:sz w:val="14"/>
      <w:szCs w:val="14"/>
    </w:rPr>
  </w:style>
  <w:style w:type="character" w:customStyle="1" w:styleId="FontStyle141">
    <w:name w:val="Font Style141"/>
    <w:rsid w:val="00176C87"/>
    <w:rPr>
      <w:rFonts w:ascii="Arial" w:hAnsi="Arial" w:cs="Arial"/>
      <w:sz w:val="16"/>
      <w:szCs w:val="16"/>
    </w:rPr>
  </w:style>
  <w:style w:type="paragraph" w:customStyle="1" w:styleId="Style72">
    <w:name w:val="Style72"/>
    <w:basedOn w:val="afb"/>
    <w:rsid w:val="00176C87"/>
    <w:pPr>
      <w:widowControl w:val="0"/>
      <w:autoSpaceDE w:val="0"/>
      <w:autoSpaceDN w:val="0"/>
      <w:adjustRightInd w:val="0"/>
      <w:ind w:firstLine="0"/>
      <w:jc w:val="left"/>
    </w:pPr>
    <w:rPr>
      <w:rFonts w:ascii="Arial" w:eastAsia="Calibri" w:hAnsi="Arial" w:cs="Arial"/>
      <w:sz w:val="24"/>
    </w:rPr>
  </w:style>
  <w:style w:type="paragraph" w:customStyle="1" w:styleId="Style78">
    <w:name w:val="Style78"/>
    <w:basedOn w:val="afb"/>
    <w:rsid w:val="00176C87"/>
    <w:pPr>
      <w:widowControl w:val="0"/>
      <w:autoSpaceDE w:val="0"/>
      <w:autoSpaceDN w:val="0"/>
      <w:adjustRightInd w:val="0"/>
      <w:spacing w:line="293" w:lineRule="exact"/>
      <w:ind w:firstLine="557"/>
    </w:pPr>
    <w:rPr>
      <w:rFonts w:ascii="Arial" w:eastAsia="Calibri" w:hAnsi="Arial" w:cs="Arial"/>
      <w:sz w:val="24"/>
    </w:rPr>
  </w:style>
  <w:style w:type="paragraph" w:customStyle="1" w:styleId="Style87">
    <w:name w:val="Style87"/>
    <w:basedOn w:val="afb"/>
    <w:rsid w:val="00176C87"/>
    <w:pPr>
      <w:widowControl w:val="0"/>
      <w:autoSpaceDE w:val="0"/>
      <w:autoSpaceDN w:val="0"/>
      <w:adjustRightInd w:val="0"/>
      <w:spacing w:line="293" w:lineRule="exact"/>
      <w:ind w:firstLine="552"/>
      <w:jc w:val="left"/>
    </w:pPr>
    <w:rPr>
      <w:rFonts w:ascii="Arial" w:eastAsia="Calibri" w:hAnsi="Arial" w:cs="Arial"/>
      <w:sz w:val="24"/>
    </w:rPr>
  </w:style>
  <w:style w:type="paragraph" w:customStyle="1" w:styleId="Style88">
    <w:name w:val="Style88"/>
    <w:basedOn w:val="afb"/>
    <w:rsid w:val="00176C87"/>
    <w:pPr>
      <w:widowControl w:val="0"/>
      <w:autoSpaceDE w:val="0"/>
      <w:autoSpaceDN w:val="0"/>
      <w:adjustRightInd w:val="0"/>
      <w:spacing w:line="288" w:lineRule="exact"/>
      <w:ind w:firstLine="706"/>
      <w:jc w:val="left"/>
    </w:pPr>
    <w:rPr>
      <w:rFonts w:ascii="Arial" w:eastAsia="Calibri" w:hAnsi="Arial" w:cs="Arial"/>
      <w:sz w:val="24"/>
    </w:rPr>
  </w:style>
  <w:style w:type="paragraph" w:customStyle="1" w:styleId="Style13">
    <w:name w:val="Style13"/>
    <w:basedOn w:val="afb"/>
    <w:rsid w:val="00176C87"/>
    <w:pPr>
      <w:widowControl w:val="0"/>
      <w:autoSpaceDE w:val="0"/>
      <w:autoSpaceDN w:val="0"/>
      <w:adjustRightInd w:val="0"/>
      <w:spacing w:line="293" w:lineRule="exact"/>
      <w:ind w:firstLine="0"/>
      <w:jc w:val="center"/>
    </w:pPr>
    <w:rPr>
      <w:rFonts w:ascii="Arial" w:eastAsia="Calibri" w:hAnsi="Arial" w:cs="Arial"/>
      <w:sz w:val="24"/>
    </w:rPr>
  </w:style>
  <w:style w:type="paragraph" w:customStyle="1" w:styleId="Style58">
    <w:name w:val="Style58"/>
    <w:basedOn w:val="afb"/>
    <w:rsid w:val="00176C87"/>
    <w:pPr>
      <w:widowControl w:val="0"/>
      <w:autoSpaceDE w:val="0"/>
      <w:autoSpaceDN w:val="0"/>
      <w:adjustRightInd w:val="0"/>
      <w:spacing w:line="293" w:lineRule="exact"/>
      <w:ind w:firstLine="686"/>
    </w:pPr>
    <w:rPr>
      <w:rFonts w:ascii="Arial" w:eastAsia="Calibri" w:hAnsi="Arial" w:cs="Arial"/>
      <w:sz w:val="24"/>
    </w:rPr>
  </w:style>
  <w:style w:type="paragraph" w:customStyle="1" w:styleId="Style89">
    <w:name w:val="Style89"/>
    <w:basedOn w:val="afb"/>
    <w:rsid w:val="00176C87"/>
    <w:pPr>
      <w:widowControl w:val="0"/>
      <w:autoSpaceDE w:val="0"/>
      <w:autoSpaceDN w:val="0"/>
      <w:adjustRightInd w:val="0"/>
      <w:ind w:firstLine="0"/>
      <w:jc w:val="left"/>
    </w:pPr>
    <w:rPr>
      <w:rFonts w:ascii="Arial" w:eastAsia="Calibri" w:hAnsi="Arial" w:cs="Arial"/>
      <w:sz w:val="24"/>
    </w:rPr>
  </w:style>
  <w:style w:type="paragraph" w:customStyle="1" w:styleId="Style121">
    <w:name w:val="Style121"/>
    <w:basedOn w:val="afb"/>
    <w:rsid w:val="00176C87"/>
    <w:pPr>
      <w:widowControl w:val="0"/>
      <w:autoSpaceDE w:val="0"/>
      <w:autoSpaceDN w:val="0"/>
      <w:adjustRightInd w:val="0"/>
      <w:ind w:firstLine="0"/>
    </w:pPr>
    <w:rPr>
      <w:rFonts w:ascii="Arial" w:eastAsia="Calibri" w:hAnsi="Arial" w:cs="Arial"/>
      <w:sz w:val="24"/>
    </w:rPr>
  </w:style>
  <w:style w:type="paragraph" w:customStyle="1" w:styleId="Style57">
    <w:name w:val="Style57"/>
    <w:basedOn w:val="afb"/>
    <w:rsid w:val="00176C87"/>
    <w:pPr>
      <w:widowControl w:val="0"/>
      <w:autoSpaceDE w:val="0"/>
      <w:autoSpaceDN w:val="0"/>
      <w:adjustRightInd w:val="0"/>
      <w:spacing w:line="322" w:lineRule="exact"/>
      <w:ind w:firstLine="0"/>
      <w:jc w:val="center"/>
    </w:pPr>
    <w:rPr>
      <w:rFonts w:eastAsia="Calibri"/>
      <w:sz w:val="24"/>
    </w:rPr>
  </w:style>
  <w:style w:type="paragraph" w:customStyle="1" w:styleId="Style103">
    <w:name w:val="Style103"/>
    <w:basedOn w:val="afb"/>
    <w:rsid w:val="00176C87"/>
    <w:pPr>
      <w:widowControl w:val="0"/>
      <w:autoSpaceDE w:val="0"/>
      <w:autoSpaceDN w:val="0"/>
      <w:adjustRightInd w:val="0"/>
      <w:spacing w:line="293" w:lineRule="exact"/>
      <w:ind w:firstLine="0"/>
      <w:jc w:val="left"/>
    </w:pPr>
    <w:rPr>
      <w:rFonts w:ascii="Arial" w:eastAsia="Calibri" w:hAnsi="Arial" w:cs="Arial"/>
      <w:sz w:val="24"/>
    </w:rPr>
  </w:style>
  <w:style w:type="character" w:customStyle="1" w:styleId="FontStyle86">
    <w:name w:val="Font Style86"/>
    <w:rsid w:val="00176C87"/>
    <w:rPr>
      <w:rFonts w:ascii="Times New Roman" w:hAnsi="Times New Roman" w:cs="Times New Roman"/>
      <w:sz w:val="20"/>
      <w:szCs w:val="20"/>
    </w:rPr>
  </w:style>
  <w:style w:type="character" w:customStyle="1" w:styleId="1240">
    <w:name w:val="Знак Знак124"/>
    <w:rsid w:val="00176C87"/>
    <w:rPr>
      <w:rFonts w:ascii="Cambria" w:eastAsia="Times New Roman" w:hAnsi="Cambria" w:cs="Times New Roman"/>
      <w:b/>
      <w:bCs/>
      <w:color w:val="365F91"/>
      <w:sz w:val="28"/>
      <w:szCs w:val="28"/>
    </w:rPr>
  </w:style>
  <w:style w:type="paragraph" w:customStyle="1" w:styleId="affffffffffffffffffffffffff7">
    <w:name w:val="Мой заголовок"/>
    <w:basedOn w:val="afb"/>
    <w:rsid w:val="00176C87"/>
    <w:pPr>
      <w:widowControl w:val="0"/>
      <w:ind w:firstLine="0"/>
      <w:jc w:val="center"/>
    </w:pPr>
    <w:rPr>
      <w:b/>
      <w:snapToGrid w:val="0"/>
      <w:szCs w:val="20"/>
    </w:rPr>
  </w:style>
  <w:style w:type="paragraph" w:customStyle="1" w:styleId="affffffffffffffffffffffffff8">
    <w:name w:val="текст сп нум"/>
    <w:basedOn w:val="afb"/>
    <w:rsid w:val="00176C87"/>
    <w:pPr>
      <w:keepLines/>
      <w:widowControl w:val="0"/>
      <w:tabs>
        <w:tab w:val="num" w:pos="360"/>
      </w:tabs>
      <w:ind w:left="360" w:hanging="360"/>
    </w:pPr>
    <w:rPr>
      <w:sz w:val="24"/>
    </w:rPr>
  </w:style>
  <w:style w:type="paragraph" w:customStyle="1" w:styleId="a2">
    <w:name w:val="Подрисуночная надпись"/>
    <w:basedOn w:val="afb"/>
    <w:rsid w:val="00176C87"/>
    <w:pPr>
      <w:numPr>
        <w:numId w:val="74"/>
      </w:numPr>
      <w:spacing w:after="200" w:line="276" w:lineRule="auto"/>
      <w:jc w:val="left"/>
    </w:pPr>
    <w:rPr>
      <w:rFonts w:ascii="Calibri" w:eastAsia="Calibri" w:hAnsi="Calibri"/>
      <w:sz w:val="22"/>
      <w:szCs w:val="22"/>
      <w:lang w:eastAsia="en-US"/>
    </w:rPr>
  </w:style>
  <w:style w:type="paragraph" w:customStyle="1" w:styleId="CharChar">
    <w:name w:val="Char Char Знак Знак Знак Знак Знак Знак Знак Знак Знак Знак"/>
    <w:basedOn w:val="afb"/>
    <w:rsid w:val="00176C87"/>
    <w:pPr>
      <w:spacing w:after="160" w:line="240" w:lineRule="exact"/>
      <w:ind w:firstLine="0"/>
      <w:jc w:val="left"/>
    </w:pPr>
    <w:rPr>
      <w:rFonts w:ascii="Verdana" w:hAnsi="Verdana" w:cs="Verdana"/>
      <w:sz w:val="20"/>
      <w:szCs w:val="20"/>
      <w:lang w:val="en-US" w:eastAsia="en-US"/>
    </w:rPr>
  </w:style>
  <w:style w:type="character" w:customStyle="1" w:styleId="affffffffffffffffffffffffff9">
    <w:name w:val="Знак Знак"/>
    <w:rsid w:val="00176C87"/>
    <w:rPr>
      <w:sz w:val="24"/>
      <w:szCs w:val="24"/>
    </w:rPr>
  </w:style>
  <w:style w:type="paragraph" w:customStyle="1" w:styleId="1ffffffff5">
    <w:name w:val="обычный1"/>
    <w:basedOn w:val="afb"/>
    <w:rsid w:val="00176C87"/>
    <w:pPr>
      <w:spacing w:line="360" w:lineRule="auto"/>
      <w:ind w:firstLine="0"/>
      <w:jc w:val="left"/>
    </w:pPr>
    <w:rPr>
      <w:sz w:val="20"/>
      <w:szCs w:val="20"/>
    </w:rPr>
  </w:style>
  <w:style w:type="paragraph" w:customStyle="1" w:styleId="affffffffffffffffffffffffffa">
    <w:name w:val="Буклет"/>
    <w:basedOn w:val="afb"/>
    <w:rsid w:val="00176C87"/>
    <w:pPr>
      <w:spacing w:after="120"/>
      <w:ind w:firstLine="284"/>
      <w:jc w:val="left"/>
    </w:pPr>
    <w:rPr>
      <w:rFonts w:ascii="Arial" w:hAnsi="Arial"/>
      <w:sz w:val="24"/>
      <w:szCs w:val="20"/>
    </w:rPr>
  </w:style>
  <w:style w:type="paragraph" w:customStyle="1" w:styleId="2fffff4">
    <w:name w:val="Текст2"/>
    <w:basedOn w:val="10e"/>
    <w:rsid w:val="00176C87"/>
    <w:pPr>
      <w:spacing w:before="0" w:after="0"/>
    </w:pPr>
    <w:rPr>
      <w:rFonts w:ascii="Courier New" w:hAnsi="Courier New"/>
      <w:snapToGrid/>
      <w:sz w:val="20"/>
    </w:rPr>
  </w:style>
  <w:style w:type="paragraph" w:customStyle="1" w:styleId="4ff4">
    <w:name w:val="Стиль Заголовок 4 + По центру"/>
    <w:basedOn w:val="40"/>
    <w:rsid w:val="00176C87"/>
    <w:pPr>
      <w:spacing w:after="120"/>
      <w:contextualSpacing/>
      <w:jc w:val="center"/>
    </w:pPr>
    <w:rPr>
      <w:i/>
      <w:szCs w:val="20"/>
      <w:lang w:val="ru-RU" w:eastAsia="en-US"/>
    </w:rPr>
  </w:style>
  <w:style w:type="paragraph" w:customStyle="1" w:styleId="affffffffffffffffffffffffffb">
    <w:name w:val="Основной ОК"/>
    <w:basedOn w:val="affff7"/>
    <w:rsid w:val="00176C87"/>
    <w:pPr>
      <w:spacing w:after="0"/>
      <w:ind w:left="0"/>
    </w:pPr>
    <w:rPr>
      <w:sz w:val="24"/>
    </w:rPr>
  </w:style>
  <w:style w:type="paragraph" w:customStyle="1" w:styleId="western">
    <w:name w:val="western"/>
    <w:basedOn w:val="afb"/>
    <w:rsid w:val="00176C87"/>
    <w:pPr>
      <w:spacing w:before="100" w:beforeAutospacing="1" w:after="119"/>
      <w:ind w:firstLine="0"/>
      <w:jc w:val="left"/>
    </w:pPr>
    <w:rPr>
      <w:color w:val="000000"/>
      <w:sz w:val="20"/>
      <w:szCs w:val="20"/>
    </w:rPr>
  </w:style>
  <w:style w:type="paragraph" w:customStyle="1" w:styleId="affffffffffffffffffffffffffc">
    <w:name w:val="Итоговая информация"/>
    <w:basedOn w:val="afb"/>
    <w:rsid w:val="00176C87"/>
    <w:pPr>
      <w:tabs>
        <w:tab w:val="left" w:pos="1134"/>
        <w:tab w:val="right" w:pos="9072"/>
      </w:tabs>
      <w:spacing w:line="360" w:lineRule="auto"/>
      <w:ind w:firstLine="0"/>
    </w:pPr>
    <w:rPr>
      <w:szCs w:val="20"/>
      <w:lang w:val="en-US"/>
    </w:rPr>
  </w:style>
  <w:style w:type="paragraph" w:customStyle="1" w:styleId="GAS">
    <w:name w:val="Заголовок/GAS"/>
    <w:basedOn w:val="afb"/>
    <w:rsid w:val="00176C87"/>
    <w:pPr>
      <w:spacing w:line="360" w:lineRule="atLeast"/>
      <w:ind w:firstLine="0"/>
      <w:jc w:val="center"/>
    </w:pPr>
    <w:rPr>
      <w:rFonts w:ascii="TextBook" w:hAnsi="TextBook"/>
      <w:caps/>
      <w:sz w:val="24"/>
      <w:szCs w:val="20"/>
    </w:rPr>
  </w:style>
  <w:style w:type="paragraph" w:customStyle="1" w:styleId="1ffffffff6">
    <w:name w:val="Об уп1"/>
    <w:basedOn w:val="afb"/>
    <w:rsid w:val="00176C87"/>
    <w:pPr>
      <w:ind w:firstLine="720"/>
    </w:pPr>
    <w:rPr>
      <w:spacing w:val="-2"/>
      <w:szCs w:val="20"/>
    </w:rPr>
  </w:style>
  <w:style w:type="numbering" w:customStyle="1" w:styleId="3fff8">
    <w:name w:val="Нет списка3"/>
    <w:next w:val="afe"/>
    <w:uiPriority w:val="99"/>
    <w:semiHidden/>
    <w:rsid w:val="00176C87"/>
  </w:style>
  <w:style w:type="table" w:customStyle="1" w:styleId="21110">
    <w:name w:val="Столбцы таблицы 2111"/>
    <w:basedOn w:val="afd"/>
    <w:next w:val="2fa"/>
    <w:rsid w:val="00176C87"/>
    <w:rPr>
      <w:b/>
      <w:bCs/>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4">
    <w:name w:val="Тема таблицы111"/>
    <w:basedOn w:val="afd"/>
    <w:next w:val="affffffffffff4"/>
    <w:rsid w:val="00176C87"/>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ffffffffffffffffffffffffffd">
    <w:name w:val="Сноска"/>
    <w:basedOn w:val="afb"/>
    <w:rsid w:val="00176C87"/>
    <w:pPr>
      <w:suppressAutoHyphens/>
      <w:ind w:firstLine="567"/>
    </w:pPr>
    <w:rPr>
      <w:sz w:val="24"/>
      <w:szCs w:val="20"/>
    </w:rPr>
  </w:style>
  <w:style w:type="paragraph" w:customStyle="1" w:styleId="affffffffffffffffffffffffffe">
    <w:name w:val="Информация об изменениях документа"/>
    <w:basedOn w:val="afb"/>
    <w:next w:val="afb"/>
    <w:uiPriority w:val="99"/>
    <w:rsid w:val="00176C87"/>
    <w:pPr>
      <w:autoSpaceDE w:val="0"/>
      <w:autoSpaceDN w:val="0"/>
      <w:adjustRightInd w:val="0"/>
      <w:spacing w:before="75"/>
      <w:ind w:left="170" w:firstLine="0"/>
    </w:pPr>
    <w:rPr>
      <w:rFonts w:ascii="Arial" w:eastAsia="Calibri" w:hAnsi="Arial" w:cs="Arial"/>
      <w:i/>
      <w:iCs/>
      <w:color w:val="353842"/>
      <w:sz w:val="24"/>
      <w:shd w:val="clear" w:color="auto" w:fill="F0F0F0"/>
      <w:lang w:eastAsia="en-US"/>
    </w:rPr>
  </w:style>
  <w:style w:type="paragraph" w:customStyle="1" w:styleId="12f">
    <w:name w:val="Название12"/>
    <w:basedOn w:val="afb"/>
    <w:rsid w:val="00176C87"/>
    <w:pPr>
      <w:ind w:firstLine="0"/>
      <w:jc w:val="center"/>
    </w:pPr>
    <w:rPr>
      <w:b/>
      <w:sz w:val="24"/>
      <w:szCs w:val="20"/>
    </w:rPr>
  </w:style>
  <w:style w:type="paragraph" w:customStyle="1" w:styleId="134">
    <w:name w:val="Название13"/>
    <w:basedOn w:val="afb"/>
    <w:rsid w:val="00176C87"/>
    <w:pPr>
      <w:ind w:firstLine="0"/>
      <w:jc w:val="center"/>
    </w:pPr>
    <w:rPr>
      <w:b/>
      <w:sz w:val="24"/>
      <w:szCs w:val="20"/>
    </w:rPr>
  </w:style>
  <w:style w:type="paragraph" w:customStyle="1" w:styleId="afffffffffffffffffffffffffff">
    <w:name w:val="Комментарий"/>
    <w:basedOn w:val="afb"/>
    <w:next w:val="afb"/>
    <w:uiPriority w:val="99"/>
    <w:rsid w:val="00646567"/>
    <w:pPr>
      <w:autoSpaceDE w:val="0"/>
      <w:autoSpaceDN w:val="0"/>
      <w:adjustRightInd w:val="0"/>
      <w:spacing w:before="75"/>
      <w:ind w:left="170" w:firstLine="0"/>
    </w:pPr>
    <w:rPr>
      <w:rFonts w:ascii="Arial" w:hAnsi="Arial" w:cs="Arial"/>
      <w:color w:val="353842"/>
      <w:sz w:val="24"/>
      <w:shd w:val="clear" w:color="auto" w:fill="F0F0F0"/>
    </w:rPr>
  </w:style>
  <w:style w:type="paragraph" w:customStyle="1" w:styleId="11ff0">
    <w:name w:val="Табличный_боковик_11"/>
    <w:link w:val="11ff1"/>
    <w:qFormat/>
    <w:rsid w:val="00996032"/>
    <w:rPr>
      <w:sz w:val="22"/>
      <w:szCs w:val="24"/>
    </w:rPr>
  </w:style>
  <w:style w:type="character" w:customStyle="1" w:styleId="11ff1">
    <w:name w:val="Табличный_боковик_11 Знак"/>
    <w:link w:val="11ff0"/>
    <w:rsid w:val="00996032"/>
    <w:rPr>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31974">
      <w:bodyDiv w:val="1"/>
      <w:marLeft w:val="0"/>
      <w:marRight w:val="0"/>
      <w:marTop w:val="0"/>
      <w:marBottom w:val="0"/>
      <w:divBdr>
        <w:top w:val="none" w:sz="0" w:space="0" w:color="auto"/>
        <w:left w:val="none" w:sz="0" w:space="0" w:color="auto"/>
        <w:bottom w:val="none" w:sz="0" w:space="0" w:color="auto"/>
        <w:right w:val="none" w:sz="0" w:space="0" w:color="auto"/>
      </w:divBdr>
    </w:div>
    <w:div w:id="81724061">
      <w:bodyDiv w:val="1"/>
      <w:marLeft w:val="0"/>
      <w:marRight w:val="0"/>
      <w:marTop w:val="0"/>
      <w:marBottom w:val="0"/>
      <w:divBdr>
        <w:top w:val="none" w:sz="0" w:space="0" w:color="auto"/>
        <w:left w:val="none" w:sz="0" w:space="0" w:color="auto"/>
        <w:bottom w:val="none" w:sz="0" w:space="0" w:color="auto"/>
        <w:right w:val="none" w:sz="0" w:space="0" w:color="auto"/>
      </w:divBdr>
    </w:div>
    <w:div w:id="121270456">
      <w:bodyDiv w:val="1"/>
      <w:marLeft w:val="0"/>
      <w:marRight w:val="0"/>
      <w:marTop w:val="0"/>
      <w:marBottom w:val="0"/>
      <w:divBdr>
        <w:top w:val="none" w:sz="0" w:space="0" w:color="auto"/>
        <w:left w:val="none" w:sz="0" w:space="0" w:color="auto"/>
        <w:bottom w:val="none" w:sz="0" w:space="0" w:color="auto"/>
        <w:right w:val="none" w:sz="0" w:space="0" w:color="auto"/>
      </w:divBdr>
    </w:div>
    <w:div w:id="214854265">
      <w:bodyDiv w:val="1"/>
      <w:marLeft w:val="0"/>
      <w:marRight w:val="0"/>
      <w:marTop w:val="0"/>
      <w:marBottom w:val="0"/>
      <w:divBdr>
        <w:top w:val="none" w:sz="0" w:space="0" w:color="auto"/>
        <w:left w:val="none" w:sz="0" w:space="0" w:color="auto"/>
        <w:bottom w:val="none" w:sz="0" w:space="0" w:color="auto"/>
        <w:right w:val="none" w:sz="0" w:space="0" w:color="auto"/>
      </w:divBdr>
    </w:div>
    <w:div w:id="225994184">
      <w:bodyDiv w:val="1"/>
      <w:marLeft w:val="0"/>
      <w:marRight w:val="0"/>
      <w:marTop w:val="0"/>
      <w:marBottom w:val="0"/>
      <w:divBdr>
        <w:top w:val="none" w:sz="0" w:space="0" w:color="auto"/>
        <w:left w:val="none" w:sz="0" w:space="0" w:color="auto"/>
        <w:bottom w:val="none" w:sz="0" w:space="0" w:color="auto"/>
        <w:right w:val="none" w:sz="0" w:space="0" w:color="auto"/>
      </w:divBdr>
    </w:div>
    <w:div w:id="264461777">
      <w:bodyDiv w:val="1"/>
      <w:marLeft w:val="0"/>
      <w:marRight w:val="0"/>
      <w:marTop w:val="0"/>
      <w:marBottom w:val="0"/>
      <w:divBdr>
        <w:top w:val="none" w:sz="0" w:space="0" w:color="auto"/>
        <w:left w:val="none" w:sz="0" w:space="0" w:color="auto"/>
        <w:bottom w:val="none" w:sz="0" w:space="0" w:color="auto"/>
        <w:right w:val="none" w:sz="0" w:space="0" w:color="auto"/>
      </w:divBdr>
    </w:div>
    <w:div w:id="264966224">
      <w:bodyDiv w:val="1"/>
      <w:marLeft w:val="0"/>
      <w:marRight w:val="0"/>
      <w:marTop w:val="0"/>
      <w:marBottom w:val="0"/>
      <w:divBdr>
        <w:top w:val="none" w:sz="0" w:space="0" w:color="auto"/>
        <w:left w:val="none" w:sz="0" w:space="0" w:color="auto"/>
        <w:bottom w:val="none" w:sz="0" w:space="0" w:color="auto"/>
        <w:right w:val="none" w:sz="0" w:space="0" w:color="auto"/>
      </w:divBdr>
    </w:div>
    <w:div w:id="287972438">
      <w:bodyDiv w:val="1"/>
      <w:marLeft w:val="0"/>
      <w:marRight w:val="0"/>
      <w:marTop w:val="0"/>
      <w:marBottom w:val="0"/>
      <w:divBdr>
        <w:top w:val="none" w:sz="0" w:space="0" w:color="auto"/>
        <w:left w:val="none" w:sz="0" w:space="0" w:color="auto"/>
        <w:bottom w:val="none" w:sz="0" w:space="0" w:color="auto"/>
        <w:right w:val="none" w:sz="0" w:space="0" w:color="auto"/>
      </w:divBdr>
    </w:div>
    <w:div w:id="303703365">
      <w:bodyDiv w:val="1"/>
      <w:marLeft w:val="0"/>
      <w:marRight w:val="0"/>
      <w:marTop w:val="0"/>
      <w:marBottom w:val="0"/>
      <w:divBdr>
        <w:top w:val="none" w:sz="0" w:space="0" w:color="auto"/>
        <w:left w:val="none" w:sz="0" w:space="0" w:color="auto"/>
        <w:bottom w:val="none" w:sz="0" w:space="0" w:color="auto"/>
        <w:right w:val="none" w:sz="0" w:space="0" w:color="auto"/>
      </w:divBdr>
    </w:div>
    <w:div w:id="321743993">
      <w:bodyDiv w:val="1"/>
      <w:marLeft w:val="0"/>
      <w:marRight w:val="0"/>
      <w:marTop w:val="0"/>
      <w:marBottom w:val="0"/>
      <w:divBdr>
        <w:top w:val="none" w:sz="0" w:space="0" w:color="auto"/>
        <w:left w:val="none" w:sz="0" w:space="0" w:color="auto"/>
        <w:bottom w:val="none" w:sz="0" w:space="0" w:color="auto"/>
        <w:right w:val="none" w:sz="0" w:space="0" w:color="auto"/>
      </w:divBdr>
    </w:div>
    <w:div w:id="385034483">
      <w:bodyDiv w:val="1"/>
      <w:marLeft w:val="0"/>
      <w:marRight w:val="0"/>
      <w:marTop w:val="0"/>
      <w:marBottom w:val="0"/>
      <w:divBdr>
        <w:top w:val="none" w:sz="0" w:space="0" w:color="auto"/>
        <w:left w:val="none" w:sz="0" w:space="0" w:color="auto"/>
        <w:bottom w:val="none" w:sz="0" w:space="0" w:color="auto"/>
        <w:right w:val="none" w:sz="0" w:space="0" w:color="auto"/>
      </w:divBdr>
    </w:div>
    <w:div w:id="427433043">
      <w:bodyDiv w:val="1"/>
      <w:marLeft w:val="0"/>
      <w:marRight w:val="0"/>
      <w:marTop w:val="0"/>
      <w:marBottom w:val="0"/>
      <w:divBdr>
        <w:top w:val="none" w:sz="0" w:space="0" w:color="auto"/>
        <w:left w:val="none" w:sz="0" w:space="0" w:color="auto"/>
        <w:bottom w:val="none" w:sz="0" w:space="0" w:color="auto"/>
        <w:right w:val="none" w:sz="0" w:space="0" w:color="auto"/>
      </w:divBdr>
    </w:div>
    <w:div w:id="434716635">
      <w:bodyDiv w:val="1"/>
      <w:marLeft w:val="0"/>
      <w:marRight w:val="0"/>
      <w:marTop w:val="0"/>
      <w:marBottom w:val="0"/>
      <w:divBdr>
        <w:top w:val="none" w:sz="0" w:space="0" w:color="auto"/>
        <w:left w:val="none" w:sz="0" w:space="0" w:color="auto"/>
        <w:bottom w:val="none" w:sz="0" w:space="0" w:color="auto"/>
        <w:right w:val="none" w:sz="0" w:space="0" w:color="auto"/>
      </w:divBdr>
    </w:div>
    <w:div w:id="488596200">
      <w:bodyDiv w:val="1"/>
      <w:marLeft w:val="0"/>
      <w:marRight w:val="0"/>
      <w:marTop w:val="0"/>
      <w:marBottom w:val="0"/>
      <w:divBdr>
        <w:top w:val="none" w:sz="0" w:space="0" w:color="auto"/>
        <w:left w:val="none" w:sz="0" w:space="0" w:color="auto"/>
        <w:bottom w:val="none" w:sz="0" w:space="0" w:color="auto"/>
        <w:right w:val="none" w:sz="0" w:space="0" w:color="auto"/>
      </w:divBdr>
    </w:div>
    <w:div w:id="514541292">
      <w:bodyDiv w:val="1"/>
      <w:marLeft w:val="0"/>
      <w:marRight w:val="0"/>
      <w:marTop w:val="0"/>
      <w:marBottom w:val="0"/>
      <w:divBdr>
        <w:top w:val="none" w:sz="0" w:space="0" w:color="auto"/>
        <w:left w:val="none" w:sz="0" w:space="0" w:color="auto"/>
        <w:bottom w:val="none" w:sz="0" w:space="0" w:color="auto"/>
        <w:right w:val="none" w:sz="0" w:space="0" w:color="auto"/>
      </w:divBdr>
    </w:div>
    <w:div w:id="517625454">
      <w:bodyDiv w:val="1"/>
      <w:marLeft w:val="0"/>
      <w:marRight w:val="0"/>
      <w:marTop w:val="0"/>
      <w:marBottom w:val="0"/>
      <w:divBdr>
        <w:top w:val="none" w:sz="0" w:space="0" w:color="auto"/>
        <w:left w:val="none" w:sz="0" w:space="0" w:color="auto"/>
        <w:bottom w:val="none" w:sz="0" w:space="0" w:color="auto"/>
        <w:right w:val="none" w:sz="0" w:space="0" w:color="auto"/>
      </w:divBdr>
    </w:div>
    <w:div w:id="629169586">
      <w:bodyDiv w:val="1"/>
      <w:marLeft w:val="0"/>
      <w:marRight w:val="0"/>
      <w:marTop w:val="0"/>
      <w:marBottom w:val="0"/>
      <w:divBdr>
        <w:top w:val="none" w:sz="0" w:space="0" w:color="auto"/>
        <w:left w:val="none" w:sz="0" w:space="0" w:color="auto"/>
        <w:bottom w:val="none" w:sz="0" w:space="0" w:color="auto"/>
        <w:right w:val="none" w:sz="0" w:space="0" w:color="auto"/>
      </w:divBdr>
    </w:div>
    <w:div w:id="641665300">
      <w:bodyDiv w:val="1"/>
      <w:marLeft w:val="0"/>
      <w:marRight w:val="0"/>
      <w:marTop w:val="0"/>
      <w:marBottom w:val="0"/>
      <w:divBdr>
        <w:top w:val="none" w:sz="0" w:space="0" w:color="auto"/>
        <w:left w:val="none" w:sz="0" w:space="0" w:color="auto"/>
        <w:bottom w:val="none" w:sz="0" w:space="0" w:color="auto"/>
        <w:right w:val="none" w:sz="0" w:space="0" w:color="auto"/>
      </w:divBdr>
    </w:div>
    <w:div w:id="673609253">
      <w:bodyDiv w:val="1"/>
      <w:marLeft w:val="0"/>
      <w:marRight w:val="0"/>
      <w:marTop w:val="0"/>
      <w:marBottom w:val="0"/>
      <w:divBdr>
        <w:top w:val="none" w:sz="0" w:space="0" w:color="auto"/>
        <w:left w:val="none" w:sz="0" w:space="0" w:color="auto"/>
        <w:bottom w:val="none" w:sz="0" w:space="0" w:color="auto"/>
        <w:right w:val="none" w:sz="0" w:space="0" w:color="auto"/>
      </w:divBdr>
    </w:div>
    <w:div w:id="680282936">
      <w:bodyDiv w:val="1"/>
      <w:marLeft w:val="0"/>
      <w:marRight w:val="0"/>
      <w:marTop w:val="0"/>
      <w:marBottom w:val="0"/>
      <w:divBdr>
        <w:top w:val="none" w:sz="0" w:space="0" w:color="auto"/>
        <w:left w:val="none" w:sz="0" w:space="0" w:color="auto"/>
        <w:bottom w:val="none" w:sz="0" w:space="0" w:color="auto"/>
        <w:right w:val="none" w:sz="0" w:space="0" w:color="auto"/>
      </w:divBdr>
    </w:div>
    <w:div w:id="693727091">
      <w:bodyDiv w:val="1"/>
      <w:marLeft w:val="0"/>
      <w:marRight w:val="0"/>
      <w:marTop w:val="0"/>
      <w:marBottom w:val="0"/>
      <w:divBdr>
        <w:top w:val="none" w:sz="0" w:space="0" w:color="auto"/>
        <w:left w:val="none" w:sz="0" w:space="0" w:color="auto"/>
        <w:bottom w:val="none" w:sz="0" w:space="0" w:color="auto"/>
        <w:right w:val="none" w:sz="0" w:space="0" w:color="auto"/>
      </w:divBdr>
    </w:div>
    <w:div w:id="696123445">
      <w:bodyDiv w:val="1"/>
      <w:marLeft w:val="0"/>
      <w:marRight w:val="0"/>
      <w:marTop w:val="0"/>
      <w:marBottom w:val="0"/>
      <w:divBdr>
        <w:top w:val="none" w:sz="0" w:space="0" w:color="auto"/>
        <w:left w:val="none" w:sz="0" w:space="0" w:color="auto"/>
        <w:bottom w:val="none" w:sz="0" w:space="0" w:color="auto"/>
        <w:right w:val="none" w:sz="0" w:space="0" w:color="auto"/>
      </w:divBdr>
    </w:div>
    <w:div w:id="722828293">
      <w:bodyDiv w:val="1"/>
      <w:marLeft w:val="0"/>
      <w:marRight w:val="0"/>
      <w:marTop w:val="0"/>
      <w:marBottom w:val="0"/>
      <w:divBdr>
        <w:top w:val="none" w:sz="0" w:space="0" w:color="auto"/>
        <w:left w:val="none" w:sz="0" w:space="0" w:color="auto"/>
        <w:bottom w:val="none" w:sz="0" w:space="0" w:color="auto"/>
        <w:right w:val="none" w:sz="0" w:space="0" w:color="auto"/>
      </w:divBdr>
    </w:div>
    <w:div w:id="746921513">
      <w:bodyDiv w:val="1"/>
      <w:marLeft w:val="0"/>
      <w:marRight w:val="0"/>
      <w:marTop w:val="0"/>
      <w:marBottom w:val="0"/>
      <w:divBdr>
        <w:top w:val="none" w:sz="0" w:space="0" w:color="auto"/>
        <w:left w:val="none" w:sz="0" w:space="0" w:color="auto"/>
        <w:bottom w:val="none" w:sz="0" w:space="0" w:color="auto"/>
        <w:right w:val="none" w:sz="0" w:space="0" w:color="auto"/>
      </w:divBdr>
    </w:div>
    <w:div w:id="843787100">
      <w:bodyDiv w:val="1"/>
      <w:marLeft w:val="0"/>
      <w:marRight w:val="0"/>
      <w:marTop w:val="0"/>
      <w:marBottom w:val="0"/>
      <w:divBdr>
        <w:top w:val="none" w:sz="0" w:space="0" w:color="auto"/>
        <w:left w:val="none" w:sz="0" w:space="0" w:color="auto"/>
        <w:bottom w:val="none" w:sz="0" w:space="0" w:color="auto"/>
        <w:right w:val="none" w:sz="0" w:space="0" w:color="auto"/>
      </w:divBdr>
    </w:div>
    <w:div w:id="853031209">
      <w:bodyDiv w:val="1"/>
      <w:marLeft w:val="0"/>
      <w:marRight w:val="0"/>
      <w:marTop w:val="0"/>
      <w:marBottom w:val="0"/>
      <w:divBdr>
        <w:top w:val="none" w:sz="0" w:space="0" w:color="auto"/>
        <w:left w:val="none" w:sz="0" w:space="0" w:color="auto"/>
        <w:bottom w:val="none" w:sz="0" w:space="0" w:color="auto"/>
        <w:right w:val="none" w:sz="0" w:space="0" w:color="auto"/>
      </w:divBdr>
    </w:div>
    <w:div w:id="885720206">
      <w:bodyDiv w:val="1"/>
      <w:marLeft w:val="0"/>
      <w:marRight w:val="0"/>
      <w:marTop w:val="0"/>
      <w:marBottom w:val="0"/>
      <w:divBdr>
        <w:top w:val="none" w:sz="0" w:space="0" w:color="auto"/>
        <w:left w:val="none" w:sz="0" w:space="0" w:color="auto"/>
        <w:bottom w:val="none" w:sz="0" w:space="0" w:color="auto"/>
        <w:right w:val="none" w:sz="0" w:space="0" w:color="auto"/>
      </w:divBdr>
    </w:div>
    <w:div w:id="977150060">
      <w:bodyDiv w:val="1"/>
      <w:marLeft w:val="0"/>
      <w:marRight w:val="0"/>
      <w:marTop w:val="0"/>
      <w:marBottom w:val="0"/>
      <w:divBdr>
        <w:top w:val="none" w:sz="0" w:space="0" w:color="auto"/>
        <w:left w:val="none" w:sz="0" w:space="0" w:color="auto"/>
        <w:bottom w:val="none" w:sz="0" w:space="0" w:color="auto"/>
        <w:right w:val="none" w:sz="0" w:space="0" w:color="auto"/>
      </w:divBdr>
    </w:div>
    <w:div w:id="999232646">
      <w:bodyDiv w:val="1"/>
      <w:marLeft w:val="0"/>
      <w:marRight w:val="0"/>
      <w:marTop w:val="0"/>
      <w:marBottom w:val="0"/>
      <w:divBdr>
        <w:top w:val="none" w:sz="0" w:space="0" w:color="auto"/>
        <w:left w:val="none" w:sz="0" w:space="0" w:color="auto"/>
        <w:bottom w:val="none" w:sz="0" w:space="0" w:color="auto"/>
        <w:right w:val="none" w:sz="0" w:space="0" w:color="auto"/>
      </w:divBdr>
    </w:div>
    <w:div w:id="999962118">
      <w:bodyDiv w:val="1"/>
      <w:marLeft w:val="0"/>
      <w:marRight w:val="0"/>
      <w:marTop w:val="0"/>
      <w:marBottom w:val="0"/>
      <w:divBdr>
        <w:top w:val="none" w:sz="0" w:space="0" w:color="auto"/>
        <w:left w:val="none" w:sz="0" w:space="0" w:color="auto"/>
        <w:bottom w:val="none" w:sz="0" w:space="0" w:color="auto"/>
        <w:right w:val="none" w:sz="0" w:space="0" w:color="auto"/>
      </w:divBdr>
    </w:div>
    <w:div w:id="1025864345">
      <w:bodyDiv w:val="1"/>
      <w:marLeft w:val="0"/>
      <w:marRight w:val="0"/>
      <w:marTop w:val="0"/>
      <w:marBottom w:val="0"/>
      <w:divBdr>
        <w:top w:val="none" w:sz="0" w:space="0" w:color="auto"/>
        <w:left w:val="none" w:sz="0" w:space="0" w:color="auto"/>
        <w:bottom w:val="none" w:sz="0" w:space="0" w:color="auto"/>
        <w:right w:val="none" w:sz="0" w:space="0" w:color="auto"/>
      </w:divBdr>
    </w:div>
    <w:div w:id="1084646909">
      <w:bodyDiv w:val="1"/>
      <w:marLeft w:val="0"/>
      <w:marRight w:val="0"/>
      <w:marTop w:val="0"/>
      <w:marBottom w:val="0"/>
      <w:divBdr>
        <w:top w:val="none" w:sz="0" w:space="0" w:color="auto"/>
        <w:left w:val="none" w:sz="0" w:space="0" w:color="auto"/>
        <w:bottom w:val="none" w:sz="0" w:space="0" w:color="auto"/>
        <w:right w:val="none" w:sz="0" w:space="0" w:color="auto"/>
      </w:divBdr>
    </w:div>
    <w:div w:id="1100833175">
      <w:bodyDiv w:val="1"/>
      <w:marLeft w:val="0"/>
      <w:marRight w:val="0"/>
      <w:marTop w:val="0"/>
      <w:marBottom w:val="0"/>
      <w:divBdr>
        <w:top w:val="none" w:sz="0" w:space="0" w:color="auto"/>
        <w:left w:val="none" w:sz="0" w:space="0" w:color="auto"/>
        <w:bottom w:val="none" w:sz="0" w:space="0" w:color="auto"/>
        <w:right w:val="none" w:sz="0" w:space="0" w:color="auto"/>
      </w:divBdr>
    </w:div>
    <w:div w:id="1101411391">
      <w:bodyDiv w:val="1"/>
      <w:marLeft w:val="0"/>
      <w:marRight w:val="0"/>
      <w:marTop w:val="0"/>
      <w:marBottom w:val="0"/>
      <w:divBdr>
        <w:top w:val="none" w:sz="0" w:space="0" w:color="auto"/>
        <w:left w:val="none" w:sz="0" w:space="0" w:color="auto"/>
        <w:bottom w:val="none" w:sz="0" w:space="0" w:color="auto"/>
        <w:right w:val="none" w:sz="0" w:space="0" w:color="auto"/>
      </w:divBdr>
    </w:div>
    <w:div w:id="1123159074">
      <w:bodyDiv w:val="1"/>
      <w:marLeft w:val="0"/>
      <w:marRight w:val="0"/>
      <w:marTop w:val="0"/>
      <w:marBottom w:val="0"/>
      <w:divBdr>
        <w:top w:val="none" w:sz="0" w:space="0" w:color="auto"/>
        <w:left w:val="none" w:sz="0" w:space="0" w:color="auto"/>
        <w:bottom w:val="none" w:sz="0" w:space="0" w:color="auto"/>
        <w:right w:val="none" w:sz="0" w:space="0" w:color="auto"/>
      </w:divBdr>
    </w:div>
    <w:div w:id="1144390622">
      <w:bodyDiv w:val="1"/>
      <w:marLeft w:val="0"/>
      <w:marRight w:val="0"/>
      <w:marTop w:val="0"/>
      <w:marBottom w:val="0"/>
      <w:divBdr>
        <w:top w:val="none" w:sz="0" w:space="0" w:color="auto"/>
        <w:left w:val="none" w:sz="0" w:space="0" w:color="auto"/>
        <w:bottom w:val="none" w:sz="0" w:space="0" w:color="auto"/>
        <w:right w:val="none" w:sz="0" w:space="0" w:color="auto"/>
      </w:divBdr>
    </w:div>
    <w:div w:id="1152216316">
      <w:bodyDiv w:val="1"/>
      <w:marLeft w:val="0"/>
      <w:marRight w:val="0"/>
      <w:marTop w:val="0"/>
      <w:marBottom w:val="0"/>
      <w:divBdr>
        <w:top w:val="none" w:sz="0" w:space="0" w:color="auto"/>
        <w:left w:val="none" w:sz="0" w:space="0" w:color="auto"/>
        <w:bottom w:val="none" w:sz="0" w:space="0" w:color="auto"/>
        <w:right w:val="none" w:sz="0" w:space="0" w:color="auto"/>
      </w:divBdr>
    </w:div>
    <w:div w:id="1152985399">
      <w:bodyDiv w:val="1"/>
      <w:marLeft w:val="0"/>
      <w:marRight w:val="0"/>
      <w:marTop w:val="0"/>
      <w:marBottom w:val="0"/>
      <w:divBdr>
        <w:top w:val="none" w:sz="0" w:space="0" w:color="auto"/>
        <w:left w:val="none" w:sz="0" w:space="0" w:color="auto"/>
        <w:bottom w:val="none" w:sz="0" w:space="0" w:color="auto"/>
        <w:right w:val="none" w:sz="0" w:space="0" w:color="auto"/>
      </w:divBdr>
    </w:div>
    <w:div w:id="1160195106">
      <w:bodyDiv w:val="1"/>
      <w:marLeft w:val="0"/>
      <w:marRight w:val="0"/>
      <w:marTop w:val="0"/>
      <w:marBottom w:val="0"/>
      <w:divBdr>
        <w:top w:val="none" w:sz="0" w:space="0" w:color="auto"/>
        <w:left w:val="none" w:sz="0" w:space="0" w:color="auto"/>
        <w:bottom w:val="none" w:sz="0" w:space="0" w:color="auto"/>
        <w:right w:val="none" w:sz="0" w:space="0" w:color="auto"/>
      </w:divBdr>
    </w:div>
    <w:div w:id="1197231519">
      <w:bodyDiv w:val="1"/>
      <w:marLeft w:val="0"/>
      <w:marRight w:val="0"/>
      <w:marTop w:val="0"/>
      <w:marBottom w:val="0"/>
      <w:divBdr>
        <w:top w:val="none" w:sz="0" w:space="0" w:color="auto"/>
        <w:left w:val="none" w:sz="0" w:space="0" w:color="auto"/>
        <w:bottom w:val="none" w:sz="0" w:space="0" w:color="auto"/>
        <w:right w:val="none" w:sz="0" w:space="0" w:color="auto"/>
      </w:divBdr>
    </w:div>
    <w:div w:id="1214004935">
      <w:bodyDiv w:val="1"/>
      <w:marLeft w:val="0"/>
      <w:marRight w:val="0"/>
      <w:marTop w:val="0"/>
      <w:marBottom w:val="0"/>
      <w:divBdr>
        <w:top w:val="none" w:sz="0" w:space="0" w:color="auto"/>
        <w:left w:val="none" w:sz="0" w:space="0" w:color="auto"/>
        <w:bottom w:val="none" w:sz="0" w:space="0" w:color="auto"/>
        <w:right w:val="none" w:sz="0" w:space="0" w:color="auto"/>
      </w:divBdr>
    </w:div>
    <w:div w:id="1214730296">
      <w:bodyDiv w:val="1"/>
      <w:marLeft w:val="0"/>
      <w:marRight w:val="0"/>
      <w:marTop w:val="0"/>
      <w:marBottom w:val="0"/>
      <w:divBdr>
        <w:top w:val="none" w:sz="0" w:space="0" w:color="auto"/>
        <w:left w:val="none" w:sz="0" w:space="0" w:color="auto"/>
        <w:bottom w:val="none" w:sz="0" w:space="0" w:color="auto"/>
        <w:right w:val="none" w:sz="0" w:space="0" w:color="auto"/>
      </w:divBdr>
    </w:div>
    <w:div w:id="1215432907">
      <w:bodyDiv w:val="1"/>
      <w:marLeft w:val="0"/>
      <w:marRight w:val="0"/>
      <w:marTop w:val="0"/>
      <w:marBottom w:val="0"/>
      <w:divBdr>
        <w:top w:val="none" w:sz="0" w:space="0" w:color="auto"/>
        <w:left w:val="none" w:sz="0" w:space="0" w:color="auto"/>
        <w:bottom w:val="none" w:sz="0" w:space="0" w:color="auto"/>
        <w:right w:val="none" w:sz="0" w:space="0" w:color="auto"/>
      </w:divBdr>
      <w:divsChild>
        <w:div w:id="1306275101">
          <w:marLeft w:val="0"/>
          <w:marRight w:val="0"/>
          <w:marTop w:val="0"/>
          <w:marBottom w:val="0"/>
          <w:divBdr>
            <w:top w:val="none" w:sz="0" w:space="0" w:color="auto"/>
            <w:left w:val="none" w:sz="0" w:space="0" w:color="auto"/>
            <w:bottom w:val="none" w:sz="0" w:space="0" w:color="auto"/>
            <w:right w:val="none" w:sz="0" w:space="0" w:color="auto"/>
          </w:divBdr>
          <w:divsChild>
            <w:div w:id="4413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336956">
      <w:bodyDiv w:val="1"/>
      <w:marLeft w:val="0"/>
      <w:marRight w:val="0"/>
      <w:marTop w:val="0"/>
      <w:marBottom w:val="0"/>
      <w:divBdr>
        <w:top w:val="none" w:sz="0" w:space="0" w:color="auto"/>
        <w:left w:val="none" w:sz="0" w:space="0" w:color="auto"/>
        <w:bottom w:val="none" w:sz="0" w:space="0" w:color="auto"/>
        <w:right w:val="none" w:sz="0" w:space="0" w:color="auto"/>
      </w:divBdr>
    </w:div>
    <w:div w:id="1249579224">
      <w:bodyDiv w:val="1"/>
      <w:marLeft w:val="0"/>
      <w:marRight w:val="0"/>
      <w:marTop w:val="0"/>
      <w:marBottom w:val="0"/>
      <w:divBdr>
        <w:top w:val="none" w:sz="0" w:space="0" w:color="auto"/>
        <w:left w:val="none" w:sz="0" w:space="0" w:color="auto"/>
        <w:bottom w:val="none" w:sz="0" w:space="0" w:color="auto"/>
        <w:right w:val="none" w:sz="0" w:space="0" w:color="auto"/>
      </w:divBdr>
    </w:div>
    <w:div w:id="1260060685">
      <w:bodyDiv w:val="1"/>
      <w:marLeft w:val="0"/>
      <w:marRight w:val="0"/>
      <w:marTop w:val="0"/>
      <w:marBottom w:val="0"/>
      <w:divBdr>
        <w:top w:val="none" w:sz="0" w:space="0" w:color="auto"/>
        <w:left w:val="none" w:sz="0" w:space="0" w:color="auto"/>
        <w:bottom w:val="none" w:sz="0" w:space="0" w:color="auto"/>
        <w:right w:val="none" w:sz="0" w:space="0" w:color="auto"/>
      </w:divBdr>
    </w:div>
    <w:div w:id="1264418124">
      <w:bodyDiv w:val="1"/>
      <w:marLeft w:val="0"/>
      <w:marRight w:val="0"/>
      <w:marTop w:val="0"/>
      <w:marBottom w:val="0"/>
      <w:divBdr>
        <w:top w:val="none" w:sz="0" w:space="0" w:color="auto"/>
        <w:left w:val="none" w:sz="0" w:space="0" w:color="auto"/>
        <w:bottom w:val="none" w:sz="0" w:space="0" w:color="auto"/>
        <w:right w:val="none" w:sz="0" w:space="0" w:color="auto"/>
      </w:divBdr>
    </w:div>
    <w:div w:id="1281306217">
      <w:bodyDiv w:val="1"/>
      <w:marLeft w:val="0"/>
      <w:marRight w:val="0"/>
      <w:marTop w:val="0"/>
      <w:marBottom w:val="0"/>
      <w:divBdr>
        <w:top w:val="none" w:sz="0" w:space="0" w:color="auto"/>
        <w:left w:val="none" w:sz="0" w:space="0" w:color="auto"/>
        <w:bottom w:val="none" w:sz="0" w:space="0" w:color="auto"/>
        <w:right w:val="none" w:sz="0" w:space="0" w:color="auto"/>
      </w:divBdr>
    </w:div>
    <w:div w:id="1298678808">
      <w:bodyDiv w:val="1"/>
      <w:marLeft w:val="0"/>
      <w:marRight w:val="0"/>
      <w:marTop w:val="0"/>
      <w:marBottom w:val="0"/>
      <w:divBdr>
        <w:top w:val="none" w:sz="0" w:space="0" w:color="auto"/>
        <w:left w:val="none" w:sz="0" w:space="0" w:color="auto"/>
        <w:bottom w:val="none" w:sz="0" w:space="0" w:color="auto"/>
        <w:right w:val="none" w:sz="0" w:space="0" w:color="auto"/>
      </w:divBdr>
    </w:div>
    <w:div w:id="1343363444">
      <w:bodyDiv w:val="1"/>
      <w:marLeft w:val="0"/>
      <w:marRight w:val="0"/>
      <w:marTop w:val="0"/>
      <w:marBottom w:val="0"/>
      <w:divBdr>
        <w:top w:val="none" w:sz="0" w:space="0" w:color="auto"/>
        <w:left w:val="none" w:sz="0" w:space="0" w:color="auto"/>
        <w:bottom w:val="none" w:sz="0" w:space="0" w:color="auto"/>
        <w:right w:val="none" w:sz="0" w:space="0" w:color="auto"/>
      </w:divBdr>
    </w:div>
    <w:div w:id="1413502802">
      <w:bodyDiv w:val="1"/>
      <w:marLeft w:val="0"/>
      <w:marRight w:val="0"/>
      <w:marTop w:val="0"/>
      <w:marBottom w:val="0"/>
      <w:divBdr>
        <w:top w:val="none" w:sz="0" w:space="0" w:color="auto"/>
        <w:left w:val="none" w:sz="0" w:space="0" w:color="auto"/>
        <w:bottom w:val="none" w:sz="0" w:space="0" w:color="auto"/>
        <w:right w:val="none" w:sz="0" w:space="0" w:color="auto"/>
      </w:divBdr>
    </w:div>
    <w:div w:id="1428885931">
      <w:bodyDiv w:val="1"/>
      <w:marLeft w:val="0"/>
      <w:marRight w:val="0"/>
      <w:marTop w:val="0"/>
      <w:marBottom w:val="0"/>
      <w:divBdr>
        <w:top w:val="none" w:sz="0" w:space="0" w:color="auto"/>
        <w:left w:val="none" w:sz="0" w:space="0" w:color="auto"/>
        <w:bottom w:val="none" w:sz="0" w:space="0" w:color="auto"/>
        <w:right w:val="none" w:sz="0" w:space="0" w:color="auto"/>
      </w:divBdr>
    </w:div>
    <w:div w:id="1433478546">
      <w:bodyDiv w:val="1"/>
      <w:marLeft w:val="0"/>
      <w:marRight w:val="0"/>
      <w:marTop w:val="0"/>
      <w:marBottom w:val="0"/>
      <w:divBdr>
        <w:top w:val="none" w:sz="0" w:space="0" w:color="auto"/>
        <w:left w:val="none" w:sz="0" w:space="0" w:color="auto"/>
        <w:bottom w:val="none" w:sz="0" w:space="0" w:color="auto"/>
        <w:right w:val="none" w:sz="0" w:space="0" w:color="auto"/>
      </w:divBdr>
    </w:div>
    <w:div w:id="1441877939">
      <w:bodyDiv w:val="1"/>
      <w:marLeft w:val="0"/>
      <w:marRight w:val="0"/>
      <w:marTop w:val="0"/>
      <w:marBottom w:val="0"/>
      <w:divBdr>
        <w:top w:val="none" w:sz="0" w:space="0" w:color="auto"/>
        <w:left w:val="none" w:sz="0" w:space="0" w:color="auto"/>
        <w:bottom w:val="none" w:sz="0" w:space="0" w:color="auto"/>
        <w:right w:val="none" w:sz="0" w:space="0" w:color="auto"/>
      </w:divBdr>
    </w:div>
    <w:div w:id="1513493197">
      <w:bodyDiv w:val="1"/>
      <w:marLeft w:val="0"/>
      <w:marRight w:val="0"/>
      <w:marTop w:val="0"/>
      <w:marBottom w:val="0"/>
      <w:divBdr>
        <w:top w:val="none" w:sz="0" w:space="0" w:color="auto"/>
        <w:left w:val="none" w:sz="0" w:space="0" w:color="auto"/>
        <w:bottom w:val="none" w:sz="0" w:space="0" w:color="auto"/>
        <w:right w:val="none" w:sz="0" w:space="0" w:color="auto"/>
      </w:divBdr>
    </w:div>
    <w:div w:id="1514760330">
      <w:bodyDiv w:val="1"/>
      <w:marLeft w:val="0"/>
      <w:marRight w:val="0"/>
      <w:marTop w:val="0"/>
      <w:marBottom w:val="0"/>
      <w:divBdr>
        <w:top w:val="none" w:sz="0" w:space="0" w:color="auto"/>
        <w:left w:val="none" w:sz="0" w:space="0" w:color="auto"/>
        <w:bottom w:val="none" w:sz="0" w:space="0" w:color="auto"/>
        <w:right w:val="none" w:sz="0" w:space="0" w:color="auto"/>
      </w:divBdr>
    </w:div>
    <w:div w:id="1519738620">
      <w:bodyDiv w:val="1"/>
      <w:marLeft w:val="0"/>
      <w:marRight w:val="0"/>
      <w:marTop w:val="0"/>
      <w:marBottom w:val="0"/>
      <w:divBdr>
        <w:top w:val="none" w:sz="0" w:space="0" w:color="auto"/>
        <w:left w:val="none" w:sz="0" w:space="0" w:color="auto"/>
        <w:bottom w:val="none" w:sz="0" w:space="0" w:color="auto"/>
        <w:right w:val="none" w:sz="0" w:space="0" w:color="auto"/>
      </w:divBdr>
    </w:div>
    <w:div w:id="1549603693">
      <w:bodyDiv w:val="1"/>
      <w:marLeft w:val="0"/>
      <w:marRight w:val="0"/>
      <w:marTop w:val="0"/>
      <w:marBottom w:val="0"/>
      <w:divBdr>
        <w:top w:val="none" w:sz="0" w:space="0" w:color="auto"/>
        <w:left w:val="none" w:sz="0" w:space="0" w:color="auto"/>
        <w:bottom w:val="none" w:sz="0" w:space="0" w:color="auto"/>
        <w:right w:val="none" w:sz="0" w:space="0" w:color="auto"/>
      </w:divBdr>
    </w:div>
    <w:div w:id="1555506218">
      <w:bodyDiv w:val="1"/>
      <w:marLeft w:val="0"/>
      <w:marRight w:val="0"/>
      <w:marTop w:val="0"/>
      <w:marBottom w:val="0"/>
      <w:divBdr>
        <w:top w:val="none" w:sz="0" w:space="0" w:color="auto"/>
        <w:left w:val="none" w:sz="0" w:space="0" w:color="auto"/>
        <w:bottom w:val="none" w:sz="0" w:space="0" w:color="auto"/>
        <w:right w:val="none" w:sz="0" w:space="0" w:color="auto"/>
      </w:divBdr>
    </w:div>
    <w:div w:id="1583559717">
      <w:bodyDiv w:val="1"/>
      <w:marLeft w:val="0"/>
      <w:marRight w:val="0"/>
      <w:marTop w:val="0"/>
      <w:marBottom w:val="0"/>
      <w:divBdr>
        <w:top w:val="none" w:sz="0" w:space="0" w:color="auto"/>
        <w:left w:val="none" w:sz="0" w:space="0" w:color="auto"/>
        <w:bottom w:val="none" w:sz="0" w:space="0" w:color="auto"/>
        <w:right w:val="none" w:sz="0" w:space="0" w:color="auto"/>
      </w:divBdr>
    </w:div>
    <w:div w:id="1615559153">
      <w:bodyDiv w:val="1"/>
      <w:marLeft w:val="0"/>
      <w:marRight w:val="0"/>
      <w:marTop w:val="0"/>
      <w:marBottom w:val="0"/>
      <w:divBdr>
        <w:top w:val="none" w:sz="0" w:space="0" w:color="auto"/>
        <w:left w:val="none" w:sz="0" w:space="0" w:color="auto"/>
        <w:bottom w:val="none" w:sz="0" w:space="0" w:color="auto"/>
        <w:right w:val="none" w:sz="0" w:space="0" w:color="auto"/>
      </w:divBdr>
    </w:div>
    <w:div w:id="1622028528">
      <w:bodyDiv w:val="1"/>
      <w:marLeft w:val="0"/>
      <w:marRight w:val="0"/>
      <w:marTop w:val="0"/>
      <w:marBottom w:val="0"/>
      <w:divBdr>
        <w:top w:val="none" w:sz="0" w:space="0" w:color="auto"/>
        <w:left w:val="none" w:sz="0" w:space="0" w:color="auto"/>
        <w:bottom w:val="none" w:sz="0" w:space="0" w:color="auto"/>
        <w:right w:val="none" w:sz="0" w:space="0" w:color="auto"/>
      </w:divBdr>
    </w:div>
    <w:div w:id="1631939049">
      <w:bodyDiv w:val="1"/>
      <w:marLeft w:val="0"/>
      <w:marRight w:val="0"/>
      <w:marTop w:val="0"/>
      <w:marBottom w:val="0"/>
      <w:divBdr>
        <w:top w:val="none" w:sz="0" w:space="0" w:color="auto"/>
        <w:left w:val="none" w:sz="0" w:space="0" w:color="auto"/>
        <w:bottom w:val="none" w:sz="0" w:space="0" w:color="auto"/>
        <w:right w:val="none" w:sz="0" w:space="0" w:color="auto"/>
      </w:divBdr>
    </w:div>
    <w:div w:id="1682510011">
      <w:bodyDiv w:val="1"/>
      <w:marLeft w:val="0"/>
      <w:marRight w:val="0"/>
      <w:marTop w:val="0"/>
      <w:marBottom w:val="0"/>
      <w:divBdr>
        <w:top w:val="none" w:sz="0" w:space="0" w:color="auto"/>
        <w:left w:val="none" w:sz="0" w:space="0" w:color="auto"/>
        <w:bottom w:val="none" w:sz="0" w:space="0" w:color="auto"/>
        <w:right w:val="none" w:sz="0" w:space="0" w:color="auto"/>
      </w:divBdr>
    </w:div>
    <w:div w:id="1682968045">
      <w:bodyDiv w:val="1"/>
      <w:marLeft w:val="0"/>
      <w:marRight w:val="0"/>
      <w:marTop w:val="0"/>
      <w:marBottom w:val="0"/>
      <w:divBdr>
        <w:top w:val="none" w:sz="0" w:space="0" w:color="auto"/>
        <w:left w:val="none" w:sz="0" w:space="0" w:color="auto"/>
        <w:bottom w:val="none" w:sz="0" w:space="0" w:color="auto"/>
        <w:right w:val="none" w:sz="0" w:space="0" w:color="auto"/>
      </w:divBdr>
    </w:div>
    <w:div w:id="1722364380">
      <w:bodyDiv w:val="1"/>
      <w:marLeft w:val="0"/>
      <w:marRight w:val="0"/>
      <w:marTop w:val="0"/>
      <w:marBottom w:val="0"/>
      <w:divBdr>
        <w:top w:val="none" w:sz="0" w:space="0" w:color="auto"/>
        <w:left w:val="none" w:sz="0" w:space="0" w:color="auto"/>
        <w:bottom w:val="none" w:sz="0" w:space="0" w:color="auto"/>
        <w:right w:val="none" w:sz="0" w:space="0" w:color="auto"/>
      </w:divBdr>
    </w:div>
    <w:div w:id="1760442495">
      <w:bodyDiv w:val="1"/>
      <w:marLeft w:val="0"/>
      <w:marRight w:val="0"/>
      <w:marTop w:val="0"/>
      <w:marBottom w:val="0"/>
      <w:divBdr>
        <w:top w:val="none" w:sz="0" w:space="0" w:color="auto"/>
        <w:left w:val="none" w:sz="0" w:space="0" w:color="auto"/>
        <w:bottom w:val="none" w:sz="0" w:space="0" w:color="auto"/>
        <w:right w:val="none" w:sz="0" w:space="0" w:color="auto"/>
      </w:divBdr>
    </w:div>
    <w:div w:id="1769806729">
      <w:bodyDiv w:val="1"/>
      <w:marLeft w:val="0"/>
      <w:marRight w:val="0"/>
      <w:marTop w:val="0"/>
      <w:marBottom w:val="0"/>
      <w:divBdr>
        <w:top w:val="none" w:sz="0" w:space="0" w:color="auto"/>
        <w:left w:val="none" w:sz="0" w:space="0" w:color="auto"/>
        <w:bottom w:val="none" w:sz="0" w:space="0" w:color="auto"/>
        <w:right w:val="none" w:sz="0" w:space="0" w:color="auto"/>
      </w:divBdr>
    </w:div>
    <w:div w:id="1781221390">
      <w:bodyDiv w:val="1"/>
      <w:marLeft w:val="0"/>
      <w:marRight w:val="0"/>
      <w:marTop w:val="0"/>
      <w:marBottom w:val="0"/>
      <w:divBdr>
        <w:top w:val="none" w:sz="0" w:space="0" w:color="auto"/>
        <w:left w:val="none" w:sz="0" w:space="0" w:color="auto"/>
        <w:bottom w:val="none" w:sz="0" w:space="0" w:color="auto"/>
        <w:right w:val="none" w:sz="0" w:space="0" w:color="auto"/>
      </w:divBdr>
    </w:div>
    <w:div w:id="1806924481">
      <w:bodyDiv w:val="1"/>
      <w:marLeft w:val="0"/>
      <w:marRight w:val="0"/>
      <w:marTop w:val="0"/>
      <w:marBottom w:val="0"/>
      <w:divBdr>
        <w:top w:val="none" w:sz="0" w:space="0" w:color="auto"/>
        <w:left w:val="none" w:sz="0" w:space="0" w:color="auto"/>
        <w:bottom w:val="none" w:sz="0" w:space="0" w:color="auto"/>
        <w:right w:val="none" w:sz="0" w:space="0" w:color="auto"/>
      </w:divBdr>
    </w:div>
    <w:div w:id="1820682792">
      <w:bodyDiv w:val="1"/>
      <w:marLeft w:val="0"/>
      <w:marRight w:val="0"/>
      <w:marTop w:val="0"/>
      <w:marBottom w:val="0"/>
      <w:divBdr>
        <w:top w:val="none" w:sz="0" w:space="0" w:color="auto"/>
        <w:left w:val="none" w:sz="0" w:space="0" w:color="auto"/>
        <w:bottom w:val="none" w:sz="0" w:space="0" w:color="auto"/>
        <w:right w:val="none" w:sz="0" w:space="0" w:color="auto"/>
      </w:divBdr>
    </w:div>
    <w:div w:id="1848516701">
      <w:bodyDiv w:val="1"/>
      <w:marLeft w:val="0"/>
      <w:marRight w:val="0"/>
      <w:marTop w:val="0"/>
      <w:marBottom w:val="0"/>
      <w:divBdr>
        <w:top w:val="none" w:sz="0" w:space="0" w:color="auto"/>
        <w:left w:val="none" w:sz="0" w:space="0" w:color="auto"/>
        <w:bottom w:val="none" w:sz="0" w:space="0" w:color="auto"/>
        <w:right w:val="none" w:sz="0" w:space="0" w:color="auto"/>
      </w:divBdr>
    </w:div>
    <w:div w:id="1868711194">
      <w:bodyDiv w:val="1"/>
      <w:marLeft w:val="0"/>
      <w:marRight w:val="0"/>
      <w:marTop w:val="0"/>
      <w:marBottom w:val="0"/>
      <w:divBdr>
        <w:top w:val="none" w:sz="0" w:space="0" w:color="auto"/>
        <w:left w:val="none" w:sz="0" w:space="0" w:color="auto"/>
        <w:bottom w:val="none" w:sz="0" w:space="0" w:color="auto"/>
        <w:right w:val="none" w:sz="0" w:space="0" w:color="auto"/>
      </w:divBdr>
    </w:div>
    <w:div w:id="1927499344">
      <w:bodyDiv w:val="1"/>
      <w:marLeft w:val="0"/>
      <w:marRight w:val="0"/>
      <w:marTop w:val="0"/>
      <w:marBottom w:val="0"/>
      <w:divBdr>
        <w:top w:val="none" w:sz="0" w:space="0" w:color="auto"/>
        <w:left w:val="none" w:sz="0" w:space="0" w:color="auto"/>
        <w:bottom w:val="none" w:sz="0" w:space="0" w:color="auto"/>
        <w:right w:val="none" w:sz="0" w:space="0" w:color="auto"/>
      </w:divBdr>
    </w:div>
    <w:div w:id="1972709809">
      <w:bodyDiv w:val="1"/>
      <w:marLeft w:val="0"/>
      <w:marRight w:val="0"/>
      <w:marTop w:val="0"/>
      <w:marBottom w:val="0"/>
      <w:divBdr>
        <w:top w:val="none" w:sz="0" w:space="0" w:color="auto"/>
        <w:left w:val="none" w:sz="0" w:space="0" w:color="auto"/>
        <w:bottom w:val="none" w:sz="0" w:space="0" w:color="auto"/>
        <w:right w:val="none" w:sz="0" w:space="0" w:color="auto"/>
      </w:divBdr>
    </w:div>
    <w:div w:id="1978677639">
      <w:bodyDiv w:val="1"/>
      <w:marLeft w:val="0"/>
      <w:marRight w:val="0"/>
      <w:marTop w:val="0"/>
      <w:marBottom w:val="0"/>
      <w:divBdr>
        <w:top w:val="none" w:sz="0" w:space="0" w:color="auto"/>
        <w:left w:val="none" w:sz="0" w:space="0" w:color="auto"/>
        <w:bottom w:val="none" w:sz="0" w:space="0" w:color="auto"/>
        <w:right w:val="none" w:sz="0" w:space="0" w:color="auto"/>
      </w:divBdr>
    </w:div>
    <w:div w:id="1991447279">
      <w:bodyDiv w:val="1"/>
      <w:marLeft w:val="0"/>
      <w:marRight w:val="0"/>
      <w:marTop w:val="0"/>
      <w:marBottom w:val="0"/>
      <w:divBdr>
        <w:top w:val="none" w:sz="0" w:space="0" w:color="auto"/>
        <w:left w:val="none" w:sz="0" w:space="0" w:color="auto"/>
        <w:bottom w:val="none" w:sz="0" w:space="0" w:color="auto"/>
        <w:right w:val="none" w:sz="0" w:space="0" w:color="auto"/>
      </w:divBdr>
    </w:div>
    <w:div w:id="2004309603">
      <w:bodyDiv w:val="1"/>
      <w:marLeft w:val="0"/>
      <w:marRight w:val="0"/>
      <w:marTop w:val="0"/>
      <w:marBottom w:val="0"/>
      <w:divBdr>
        <w:top w:val="none" w:sz="0" w:space="0" w:color="auto"/>
        <w:left w:val="none" w:sz="0" w:space="0" w:color="auto"/>
        <w:bottom w:val="none" w:sz="0" w:space="0" w:color="auto"/>
        <w:right w:val="none" w:sz="0" w:space="0" w:color="auto"/>
      </w:divBdr>
    </w:div>
    <w:div w:id="2006470738">
      <w:bodyDiv w:val="1"/>
      <w:marLeft w:val="0"/>
      <w:marRight w:val="0"/>
      <w:marTop w:val="0"/>
      <w:marBottom w:val="0"/>
      <w:divBdr>
        <w:top w:val="none" w:sz="0" w:space="0" w:color="auto"/>
        <w:left w:val="none" w:sz="0" w:space="0" w:color="auto"/>
        <w:bottom w:val="none" w:sz="0" w:space="0" w:color="auto"/>
        <w:right w:val="none" w:sz="0" w:space="0" w:color="auto"/>
      </w:divBdr>
    </w:div>
    <w:div w:id="2018729115">
      <w:bodyDiv w:val="1"/>
      <w:marLeft w:val="0"/>
      <w:marRight w:val="0"/>
      <w:marTop w:val="0"/>
      <w:marBottom w:val="0"/>
      <w:divBdr>
        <w:top w:val="none" w:sz="0" w:space="0" w:color="auto"/>
        <w:left w:val="none" w:sz="0" w:space="0" w:color="auto"/>
        <w:bottom w:val="none" w:sz="0" w:space="0" w:color="auto"/>
        <w:right w:val="none" w:sz="0" w:space="0" w:color="auto"/>
      </w:divBdr>
    </w:div>
    <w:div w:id="2041934997">
      <w:bodyDiv w:val="1"/>
      <w:marLeft w:val="0"/>
      <w:marRight w:val="0"/>
      <w:marTop w:val="0"/>
      <w:marBottom w:val="0"/>
      <w:divBdr>
        <w:top w:val="none" w:sz="0" w:space="0" w:color="auto"/>
        <w:left w:val="none" w:sz="0" w:space="0" w:color="auto"/>
        <w:bottom w:val="none" w:sz="0" w:space="0" w:color="auto"/>
        <w:right w:val="none" w:sz="0" w:space="0" w:color="auto"/>
      </w:divBdr>
    </w:div>
    <w:div w:id="2072146046">
      <w:bodyDiv w:val="1"/>
      <w:marLeft w:val="0"/>
      <w:marRight w:val="0"/>
      <w:marTop w:val="0"/>
      <w:marBottom w:val="0"/>
      <w:divBdr>
        <w:top w:val="none" w:sz="0" w:space="0" w:color="auto"/>
        <w:left w:val="none" w:sz="0" w:space="0" w:color="auto"/>
        <w:bottom w:val="none" w:sz="0" w:space="0" w:color="auto"/>
        <w:right w:val="none" w:sz="0" w:space="0" w:color="auto"/>
      </w:divBdr>
    </w:div>
    <w:div w:id="2078436351">
      <w:bodyDiv w:val="1"/>
      <w:marLeft w:val="0"/>
      <w:marRight w:val="0"/>
      <w:marTop w:val="0"/>
      <w:marBottom w:val="0"/>
      <w:divBdr>
        <w:top w:val="none" w:sz="0" w:space="0" w:color="auto"/>
        <w:left w:val="none" w:sz="0" w:space="0" w:color="auto"/>
        <w:bottom w:val="none" w:sz="0" w:space="0" w:color="auto"/>
        <w:right w:val="none" w:sz="0" w:space="0" w:color="auto"/>
      </w:divBdr>
    </w:div>
    <w:div w:id="2092121204">
      <w:bodyDiv w:val="1"/>
      <w:marLeft w:val="0"/>
      <w:marRight w:val="0"/>
      <w:marTop w:val="0"/>
      <w:marBottom w:val="0"/>
      <w:divBdr>
        <w:top w:val="none" w:sz="0" w:space="0" w:color="auto"/>
        <w:left w:val="none" w:sz="0" w:space="0" w:color="auto"/>
        <w:bottom w:val="none" w:sz="0" w:space="0" w:color="auto"/>
        <w:right w:val="none" w:sz="0" w:space="0" w:color="auto"/>
      </w:divBdr>
    </w:div>
    <w:div w:id="2096704783">
      <w:bodyDiv w:val="1"/>
      <w:marLeft w:val="0"/>
      <w:marRight w:val="0"/>
      <w:marTop w:val="0"/>
      <w:marBottom w:val="0"/>
      <w:divBdr>
        <w:top w:val="none" w:sz="0" w:space="0" w:color="auto"/>
        <w:left w:val="none" w:sz="0" w:space="0" w:color="auto"/>
        <w:bottom w:val="none" w:sz="0" w:space="0" w:color="auto"/>
        <w:right w:val="none" w:sz="0" w:space="0" w:color="auto"/>
      </w:divBdr>
    </w:div>
    <w:div w:id="2120098121">
      <w:bodyDiv w:val="1"/>
      <w:marLeft w:val="0"/>
      <w:marRight w:val="0"/>
      <w:marTop w:val="0"/>
      <w:marBottom w:val="0"/>
      <w:divBdr>
        <w:top w:val="none" w:sz="0" w:space="0" w:color="auto"/>
        <w:left w:val="none" w:sz="0" w:space="0" w:color="auto"/>
        <w:bottom w:val="none" w:sz="0" w:space="0" w:color="auto"/>
        <w:right w:val="none" w:sz="0" w:space="0" w:color="auto"/>
      </w:divBdr>
    </w:div>
    <w:div w:id="2125877259">
      <w:bodyDiv w:val="1"/>
      <w:marLeft w:val="0"/>
      <w:marRight w:val="0"/>
      <w:marTop w:val="0"/>
      <w:marBottom w:val="0"/>
      <w:divBdr>
        <w:top w:val="none" w:sz="0" w:space="0" w:color="auto"/>
        <w:left w:val="none" w:sz="0" w:space="0" w:color="auto"/>
        <w:bottom w:val="none" w:sz="0" w:space="0" w:color="auto"/>
        <w:right w:val="none" w:sz="0" w:space="0" w:color="auto"/>
      </w:divBdr>
    </w:div>
    <w:div w:id="2143425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24624.101" TargetMode="External"/><Relationship Id="rId13" Type="http://schemas.openxmlformats.org/officeDocument/2006/relationships/image" Target="media/image1.png"/><Relationship Id="rId18" Type="http://schemas.openxmlformats.org/officeDocument/2006/relationships/hyperlink" Target="garantF1://72074066.0"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hyperlink" Target="garantF1://72074066.0" TargetMode="Externa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yperlink" Target="http://demo.garant.ru/" TargetMode="External"/><Relationship Id="rId25"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hyperlink" Target="http://demo.garant.ru/" TargetMode="External"/><Relationship Id="rId20" Type="http://schemas.openxmlformats.org/officeDocument/2006/relationships/hyperlink" Target="garantF1://72074066.0" TargetMode="Externa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3.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demo.garant.ru/" TargetMode="External"/><Relationship Id="rId23" Type="http://schemas.openxmlformats.org/officeDocument/2006/relationships/image" Target="media/image2.emf"/><Relationship Id="rId28" Type="http://schemas.openxmlformats.org/officeDocument/2006/relationships/image" Target="media/image7.emf"/><Relationship Id="rId10" Type="http://schemas.openxmlformats.org/officeDocument/2006/relationships/footer" Target="footer1.xml"/><Relationship Id="rId19" Type="http://schemas.openxmlformats.org/officeDocument/2006/relationships/hyperlink" Target="garantF1://72074066.0"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obileonline.garant.ru/document?id=2205985&amp;sub=0" TargetMode="External"/><Relationship Id="rId14" Type="http://schemas.openxmlformats.org/officeDocument/2006/relationships/hyperlink" Target="http://mobileonline.garant.ru/document?id=2205985&amp;sub=0" TargetMode="External"/><Relationship Id="rId22" Type="http://schemas.openxmlformats.org/officeDocument/2006/relationships/hyperlink" Target="garantF1://72074066.0" TargetMode="External"/><Relationship Id="rId27" Type="http://schemas.openxmlformats.org/officeDocument/2006/relationships/image" Target="media/image6.emf"/><Relationship Id="rId30"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40C0CB-49A4-400C-B7D6-15262CEC9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39785</TotalTime>
  <Pages>1</Pages>
  <Words>30176</Words>
  <Characters>172008</Characters>
  <Application>Microsoft Office Word</Application>
  <DocSecurity>0</DocSecurity>
  <Lines>1433</Lines>
  <Paragraphs>403</Paragraphs>
  <ScaleCrop>false</ScaleCrop>
  <HeadingPairs>
    <vt:vector size="2" baseType="variant">
      <vt:variant>
        <vt:lpstr>Название</vt:lpstr>
      </vt:variant>
      <vt:variant>
        <vt:i4>1</vt:i4>
      </vt:variant>
    </vt:vector>
  </HeadingPairs>
  <TitlesOfParts>
    <vt:vector size="1" baseType="lpstr">
      <vt:lpstr>5</vt:lpstr>
    </vt:vector>
  </TitlesOfParts>
  <Company>TIGP</Company>
  <LinksUpToDate>false</LinksUpToDate>
  <CharactersWithSpaces>201781</CharactersWithSpaces>
  <SharedDoc>false</SharedDoc>
  <HLinks>
    <vt:vector size="276" baseType="variant">
      <vt:variant>
        <vt:i4>2752529</vt:i4>
      </vt:variant>
      <vt:variant>
        <vt:i4>240</vt:i4>
      </vt:variant>
      <vt:variant>
        <vt:i4>0</vt:i4>
      </vt:variant>
      <vt:variant>
        <vt:i4>5</vt:i4>
      </vt:variant>
      <vt:variant>
        <vt:lpwstr/>
      </vt:variant>
      <vt:variant>
        <vt:lpwstr>sub_0</vt:lpwstr>
      </vt:variant>
      <vt:variant>
        <vt:i4>2883695</vt:i4>
      </vt:variant>
      <vt:variant>
        <vt:i4>237</vt:i4>
      </vt:variant>
      <vt:variant>
        <vt:i4>0</vt:i4>
      </vt:variant>
      <vt:variant>
        <vt:i4>5</vt:i4>
      </vt:variant>
      <vt:variant>
        <vt:lpwstr>http://demo.garant.ru/</vt:lpwstr>
      </vt:variant>
      <vt:variant>
        <vt:lpwstr>/document/2325080/entry/0</vt:lpwstr>
      </vt:variant>
      <vt:variant>
        <vt:i4>3080302</vt:i4>
      </vt:variant>
      <vt:variant>
        <vt:i4>234</vt:i4>
      </vt:variant>
      <vt:variant>
        <vt:i4>0</vt:i4>
      </vt:variant>
      <vt:variant>
        <vt:i4>5</vt:i4>
      </vt:variant>
      <vt:variant>
        <vt:lpwstr>http://demo.garant.ru/</vt:lpwstr>
      </vt:variant>
      <vt:variant>
        <vt:lpwstr>/document/3923575/entry/0</vt:lpwstr>
      </vt:variant>
      <vt:variant>
        <vt:i4>5767199</vt:i4>
      </vt:variant>
      <vt:variant>
        <vt:i4>231</vt:i4>
      </vt:variant>
      <vt:variant>
        <vt:i4>0</vt:i4>
      </vt:variant>
      <vt:variant>
        <vt:i4>5</vt:i4>
      </vt:variant>
      <vt:variant>
        <vt:lpwstr>http://demo.garant.ru/</vt:lpwstr>
      </vt:variant>
      <vt:variant>
        <vt:lpwstr>/document/70731954/entry/0</vt:lpwstr>
      </vt:variant>
      <vt:variant>
        <vt:i4>2883688</vt:i4>
      </vt:variant>
      <vt:variant>
        <vt:i4>228</vt:i4>
      </vt:variant>
      <vt:variant>
        <vt:i4>0</vt:i4>
      </vt:variant>
      <vt:variant>
        <vt:i4>5</vt:i4>
      </vt:variant>
      <vt:variant>
        <vt:lpwstr>http://mobileonline.garant.ru/document?id=2205985&amp;sub=0</vt:lpwstr>
      </vt:variant>
      <vt:variant>
        <vt:lpwstr/>
      </vt:variant>
      <vt:variant>
        <vt:i4>1507382</vt:i4>
      </vt:variant>
      <vt:variant>
        <vt:i4>225</vt:i4>
      </vt:variant>
      <vt:variant>
        <vt:i4>0</vt:i4>
      </vt:variant>
      <vt:variant>
        <vt:i4>5</vt:i4>
      </vt:variant>
      <vt:variant>
        <vt:lpwstr/>
      </vt:variant>
      <vt:variant>
        <vt:lpwstr>_Toc260476347</vt:lpwstr>
      </vt:variant>
      <vt:variant>
        <vt:i4>1048630</vt:i4>
      </vt:variant>
      <vt:variant>
        <vt:i4>222</vt:i4>
      </vt:variant>
      <vt:variant>
        <vt:i4>0</vt:i4>
      </vt:variant>
      <vt:variant>
        <vt:i4>5</vt:i4>
      </vt:variant>
      <vt:variant>
        <vt:lpwstr/>
      </vt:variant>
      <vt:variant>
        <vt:lpwstr>_Toc260476336</vt:lpwstr>
      </vt:variant>
      <vt:variant>
        <vt:i4>1048630</vt:i4>
      </vt:variant>
      <vt:variant>
        <vt:i4>219</vt:i4>
      </vt:variant>
      <vt:variant>
        <vt:i4>0</vt:i4>
      </vt:variant>
      <vt:variant>
        <vt:i4>5</vt:i4>
      </vt:variant>
      <vt:variant>
        <vt:lpwstr/>
      </vt:variant>
      <vt:variant>
        <vt:lpwstr>_Toc260476335</vt:lpwstr>
      </vt:variant>
      <vt:variant>
        <vt:i4>1048630</vt:i4>
      </vt:variant>
      <vt:variant>
        <vt:i4>216</vt:i4>
      </vt:variant>
      <vt:variant>
        <vt:i4>0</vt:i4>
      </vt:variant>
      <vt:variant>
        <vt:i4>5</vt:i4>
      </vt:variant>
      <vt:variant>
        <vt:lpwstr/>
      </vt:variant>
      <vt:variant>
        <vt:lpwstr>_Toc260476335</vt:lpwstr>
      </vt:variant>
      <vt:variant>
        <vt:i4>2883688</vt:i4>
      </vt:variant>
      <vt:variant>
        <vt:i4>213</vt:i4>
      </vt:variant>
      <vt:variant>
        <vt:i4>0</vt:i4>
      </vt:variant>
      <vt:variant>
        <vt:i4>5</vt:i4>
      </vt:variant>
      <vt:variant>
        <vt:lpwstr>http://mobileonline.garant.ru/document?id=2205985&amp;sub=0</vt:lpwstr>
      </vt:variant>
      <vt:variant>
        <vt:lpwstr/>
      </vt:variant>
      <vt:variant>
        <vt:i4>1048630</vt:i4>
      </vt:variant>
      <vt:variant>
        <vt:i4>210</vt:i4>
      </vt:variant>
      <vt:variant>
        <vt:i4>0</vt:i4>
      </vt:variant>
      <vt:variant>
        <vt:i4>5</vt:i4>
      </vt:variant>
      <vt:variant>
        <vt:lpwstr/>
      </vt:variant>
      <vt:variant>
        <vt:lpwstr>_Toc260476334</vt:lpwstr>
      </vt:variant>
      <vt:variant>
        <vt:i4>6029322</vt:i4>
      </vt:variant>
      <vt:variant>
        <vt:i4>207</vt:i4>
      </vt:variant>
      <vt:variant>
        <vt:i4>0</vt:i4>
      </vt:variant>
      <vt:variant>
        <vt:i4>5</vt:i4>
      </vt:variant>
      <vt:variant>
        <vt:lpwstr>garantf1://12024624.101/</vt:lpwstr>
      </vt:variant>
      <vt:variant>
        <vt:lpwstr/>
      </vt:variant>
      <vt:variant>
        <vt:i4>1638452</vt:i4>
      </vt:variant>
      <vt:variant>
        <vt:i4>200</vt:i4>
      </vt:variant>
      <vt:variant>
        <vt:i4>0</vt:i4>
      </vt:variant>
      <vt:variant>
        <vt:i4>5</vt:i4>
      </vt:variant>
      <vt:variant>
        <vt:lpwstr/>
      </vt:variant>
      <vt:variant>
        <vt:lpwstr>_Toc33082653</vt:lpwstr>
      </vt:variant>
      <vt:variant>
        <vt:i4>1572916</vt:i4>
      </vt:variant>
      <vt:variant>
        <vt:i4>194</vt:i4>
      </vt:variant>
      <vt:variant>
        <vt:i4>0</vt:i4>
      </vt:variant>
      <vt:variant>
        <vt:i4>5</vt:i4>
      </vt:variant>
      <vt:variant>
        <vt:lpwstr/>
      </vt:variant>
      <vt:variant>
        <vt:lpwstr>_Toc33082652</vt:lpwstr>
      </vt:variant>
      <vt:variant>
        <vt:i4>1769524</vt:i4>
      </vt:variant>
      <vt:variant>
        <vt:i4>188</vt:i4>
      </vt:variant>
      <vt:variant>
        <vt:i4>0</vt:i4>
      </vt:variant>
      <vt:variant>
        <vt:i4>5</vt:i4>
      </vt:variant>
      <vt:variant>
        <vt:lpwstr/>
      </vt:variant>
      <vt:variant>
        <vt:lpwstr>_Toc33082651</vt:lpwstr>
      </vt:variant>
      <vt:variant>
        <vt:i4>1703988</vt:i4>
      </vt:variant>
      <vt:variant>
        <vt:i4>182</vt:i4>
      </vt:variant>
      <vt:variant>
        <vt:i4>0</vt:i4>
      </vt:variant>
      <vt:variant>
        <vt:i4>5</vt:i4>
      </vt:variant>
      <vt:variant>
        <vt:lpwstr/>
      </vt:variant>
      <vt:variant>
        <vt:lpwstr>_Toc33082650</vt:lpwstr>
      </vt:variant>
      <vt:variant>
        <vt:i4>1245237</vt:i4>
      </vt:variant>
      <vt:variant>
        <vt:i4>176</vt:i4>
      </vt:variant>
      <vt:variant>
        <vt:i4>0</vt:i4>
      </vt:variant>
      <vt:variant>
        <vt:i4>5</vt:i4>
      </vt:variant>
      <vt:variant>
        <vt:lpwstr/>
      </vt:variant>
      <vt:variant>
        <vt:lpwstr>_Toc33082649</vt:lpwstr>
      </vt:variant>
      <vt:variant>
        <vt:i4>1179701</vt:i4>
      </vt:variant>
      <vt:variant>
        <vt:i4>170</vt:i4>
      </vt:variant>
      <vt:variant>
        <vt:i4>0</vt:i4>
      </vt:variant>
      <vt:variant>
        <vt:i4>5</vt:i4>
      </vt:variant>
      <vt:variant>
        <vt:lpwstr/>
      </vt:variant>
      <vt:variant>
        <vt:lpwstr>_Toc33082648</vt:lpwstr>
      </vt:variant>
      <vt:variant>
        <vt:i4>1900597</vt:i4>
      </vt:variant>
      <vt:variant>
        <vt:i4>164</vt:i4>
      </vt:variant>
      <vt:variant>
        <vt:i4>0</vt:i4>
      </vt:variant>
      <vt:variant>
        <vt:i4>5</vt:i4>
      </vt:variant>
      <vt:variant>
        <vt:lpwstr/>
      </vt:variant>
      <vt:variant>
        <vt:lpwstr>_Toc33082647</vt:lpwstr>
      </vt:variant>
      <vt:variant>
        <vt:i4>1835061</vt:i4>
      </vt:variant>
      <vt:variant>
        <vt:i4>158</vt:i4>
      </vt:variant>
      <vt:variant>
        <vt:i4>0</vt:i4>
      </vt:variant>
      <vt:variant>
        <vt:i4>5</vt:i4>
      </vt:variant>
      <vt:variant>
        <vt:lpwstr/>
      </vt:variant>
      <vt:variant>
        <vt:lpwstr>_Toc33082646</vt:lpwstr>
      </vt:variant>
      <vt:variant>
        <vt:i4>2031669</vt:i4>
      </vt:variant>
      <vt:variant>
        <vt:i4>152</vt:i4>
      </vt:variant>
      <vt:variant>
        <vt:i4>0</vt:i4>
      </vt:variant>
      <vt:variant>
        <vt:i4>5</vt:i4>
      </vt:variant>
      <vt:variant>
        <vt:lpwstr/>
      </vt:variant>
      <vt:variant>
        <vt:lpwstr>_Toc33082645</vt:lpwstr>
      </vt:variant>
      <vt:variant>
        <vt:i4>1966133</vt:i4>
      </vt:variant>
      <vt:variant>
        <vt:i4>146</vt:i4>
      </vt:variant>
      <vt:variant>
        <vt:i4>0</vt:i4>
      </vt:variant>
      <vt:variant>
        <vt:i4>5</vt:i4>
      </vt:variant>
      <vt:variant>
        <vt:lpwstr/>
      </vt:variant>
      <vt:variant>
        <vt:lpwstr>_Toc33082644</vt:lpwstr>
      </vt:variant>
      <vt:variant>
        <vt:i4>1638453</vt:i4>
      </vt:variant>
      <vt:variant>
        <vt:i4>140</vt:i4>
      </vt:variant>
      <vt:variant>
        <vt:i4>0</vt:i4>
      </vt:variant>
      <vt:variant>
        <vt:i4>5</vt:i4>
      </vt:variant>
      <vt:variant>
        <vt:lpwstr/>
      </vt:variant>
      <vt:variant>
        <vt:lpwstr>_Toc33082643</vt:lpwstr>
      </vt:variant>
      <vt:variant>
        <vt:i4>1572917</vt:i4>
      </vt:variant>
      <vt:variant>
        <vt:i4>134</vt:i4>
      </vt:variant>
      <vt:variant>
        <vt:i4>0</vt:i4>
      </vt:variant>
      <vt:variant>
        <vt:i4>5</vt:i4>
      </vt:variant>
      <vt:variant>
        <vt:lpwstr/>
      </vt:variant>
      <vt:variant>
        <vt:lpwstr>_Toc33082642</vt:lpwstr>
      </vt:variant>
      <vt:variant>
        <vt:i4>1769525</vt:i4>
      </vt:variant>
      <vt:variant>
        <vt:i4>128</vt:i4>
      </vt:variant>
      <vt:variant>
        <vt:i4>0</vt:i4>
      </vt:variant>
      <vt:variant>
        <vt:i4>5</vt:i4>
      </vt:variant>
      <vt:variant>
        <vt:lpwstr/>
      </vt:variant>
      <vt:variant>
        <vt:lpwstr>_Toc33082641</vt:lpwstr>
      </vt:variant>
      <vt:variant>
        <vt:i4>1703989</vt:i4>
      </vt:variant>
      <vt:variant>
        <vt:i4>122</vt:i4>
      </vt:variant>
      <vt:variant>
        <vt:i4>0</vt:i4>
      </vt:variant>
      <vt:variant>
        <vt:i4>5</vt:i4>
      </vt:variant>
      <vt:variant>
        <vt:lpwstr/>
      </vt:variant>
      <vt:variant>
        <vt:lpwstr>_Toc33082640</vt:lpwstr>
      </vt:variant>
      <vt:variant>
        <vt:i4>1245234</vt:i4>
      </vt:variant>
      <vt:variant>
        <vt:i4>116</vt:i4>
      </vt:variant>
      <vt:variant>
        <vt:i4>0</vt:i4>
      </vt:variant>
      <vt:variant>
        <vt:i4>5</vt:i4>
      </vt:variant>
      <vt:variant>
        <vt:lpwstr/>
      </vt:variant>
      <vt:variant>
        <vt:lpwstr>_Toc33082639</vt:lpwstr>
      </vt:variant>
      <vt:variant>
        <vt:i4>1179698</vt:i4>
      </vt:variant>
      <vt:variant>
        <vt:i4>110</vt:i4>
      </vt:variant>
      <vt:variant>
        <vt:i4>0</vt:i4>
      </vt:variant>
      <vt:variant>
        <vt:i4>5</vt:i4>
      </vt:variant>
      <vt:variant>
        <vt:lpwstr/>
      </vt:variant>
      <vt:variant>
        <vt:lpwstr>_Toc33082638</vt:lpwstr>
      </vt:variant>
      <vt:variant>
        <vt:i4>1900594</vt:i4>
      </vt:variant>
      <vt:variant>
        <vt:i4>104</vt:i4>
      </vt:variant>
      <vt:variant>
        <vt:i4>0</vt:i4>
      </vt:variant>
      <vt:variant>
        <vt:i4>5</vt:i4>
      </vt:variant>
      <vt:variant>
        <vt:lpwstr/>
      </vt:variant>
      <vt:variant>
        <vt:lpwstr>_Toc33082637</vt:lpwstr>
      </vt:variant>
      <vt:variant>
        <vt:i4>1835058</vt:i4>
      </vt:variant>
      <vt:variant>
        <vt:i4>98</vt:i4>
      </vt:variant>
      <vt:variant>
        <vt:i4>0</vt:i4>
      </vt:variant>
      <vt:variant>
        <vt:i4>5</vt:i4>
      </vt:variant>
      <vt:variant>
        <vt:lpwstr/>
      </vt:variant>
      <vt:variant>
        <vt:lpwstr>_Toc33082636</vt:lpwstr>
      </vt:variant>
      <vt:variant>
        <vt:i4>2031666</vt:i4>
      </vt:variant>
      <vt:variant>
        <vt:i4>92</vt:i4>
      </vt:variant>
      <vt:variant>
        <vt:i4>0</vt:i4>
      </vt:variant>
      <vt:variant>
        <vt:i4>5</vt:i4>
      </vt:variant>
      <vt:variant>
        <vt:lpwstr/>
      </vt:variant>
      <vt:variant>
        <vt:lpwstr>_Toc33082635</vt:lpwstr>
      </vt:variant>
      <vt:variant>
        <vt:i4>1966130</vt:i4>
      </vt:variant>
      <vt:variant>
        <vt:i4>86</vt:i4>
      </vt:variant>
      <vt:variant>
        <vt:i4>0</vt:i4>
      </vt:variant>
      <vt:variant>
        <vt:i4>5</vt:i4>
      </vt:variant>
      <vt:variant>
        <vt:lpwstr/>
      </vt:variant>
      <vt:variant>
        <vt:lpwstr>_Toc33082634</vt:lpwstr>
      </vt:variant>
      <vt:variant>
        <vt:i4>1638450</vt:i4>
      </vt:variant>
      <vt:variant>
        <vt:i4>80</vt:i4>
      </vt:variant>
      <vt:variant>
        <vt:i4>0</vt:i4>
      </vt:variant>
      <vt:variant>
        <vt:i4>5</vt:i4>
      </vt:variant>
      <vt:variant>
        <vt:lpwstr/>
      </vt:variant>
      <vt:variant>
        <vt:lpwstr>_Toc33082633</vt:lpwstr>
      </vt:variant>
      <vt:variant>
        <vt:i4>1572914</vt:i4>
      </vt:variant>
      <vt:variant>
        <vt:i4>74</vt:i4>
      </vt:variant>
      <vt:variant>
        <vt:i4>0</vt:i4>
      </vt:variant>
      <vt:variant>
        <vt:i4>5</vt:i4>
      </vt:variant>
      <vt:variant>
        <vt:lpwstr/>
      </vt:variant>
      <vt:variant>
        <vt:lpwstr>_Toc33082632</vt:lpwstr>
      </vt:variant>
      <vt:variant>
        <vt:i4>1769522</vt:i4>
      </vt:variant>
      <vt:variant>
        <vt:i4>68</vt:i4>
      </vt:variant>
      <vt:variant>
        <vt:i4>0</vt:i4>
      </vt:variant>
      <vt:variant>
        <vt:i4>5</vt:i4>
      </vt:variant>
      <vt:variant>
        <vt:lpwstr/>
      </vt:variant>
      <vt:variant>
        <vt:lpwstr>_Toc33082631</vt:lpwstr>
      </vt:variant>
      <vt:variant>
        <vt:i4>1703986</vt:i4>
      </vt:variant>
      <vt:variant>
        <vt:i4>62</vt:i4>
      </vt:variant>
      <vt:variant>
        <vt:i4>0</vt:i4>
      </vt:variant>
      <vt:variant>
        <vt:i4>5</vt:i4>
      </vt:variant>
      <vt:variant>
        <vt:lpwstr/>
      </vt:variant>
      <vt:variant>
        <vt:lpwstr>_Toc33082630</vt:lpwstr>
      </vt:variant>
      <vt:variant>
        <vt:i4>1245235</vt:i4>
      </vt:variant>
      <vt:variant>
        <vt:i4>56</vt:i4>
      </vt:variant>
      <vt:variant>
        <vt:i4>0</vt:i4>
      </vt:variant>
      <vt:variant>
        <vt:i4>5</vt:i4>
      </vt:variant>
      <vt:variant>
        <vt:lpwstr/>
      </vt:variant>
      <vt:variant>
        <vt:lpwstr>_Toc33082629</vt:lpwstr>
      </vt:variant>
      <vt:variant>
        <vt:i4>1179699</vt:i4>
      </vt:variant>
      <vt:variant>
        <vt:i4>50</vt:i4>
      </vt:variant>
      <vt:variant>
        <vt:i4>0</vt:i4>
      </vt:variant>
      <vt:variant>
        <vt:i4>5</vt:i4>
      </vt:variant>
      <vt:variant>
        <vt:lpwstr/>
      </vt:variant>
      <vt:variant>
        <vt:lpwstr>_Toc33082628</vt:lpwstr>
      </vt:variant>
      <vt:variant>
        <vt:i4>1900595</vt:i4>
      </vt:variant>
      <vt:variant>
        <vt:i4>44</vt:i4>
      </vt:variant>
      <vt:variant>
        <vt:i4>0</vt:i4>
      </vt:variant>
      <vt:variant>
        <vt:i4>5</vt:i4>
      </vt:variant>
      <vt:variant>
        <vt:lpwstr/>
      </vt:variant>
      <vt:variant>
        <vt:lpwstr>_Toc33082627</vt:lpwstr>
      </vt:variant>
      <vt:variant>
        <vt:i4>1835059</vt:i4>
      </vt:variant>
      <vt:variant>
        <vt:i4>38</vt:i4>
      </vt:variant>
      <vt:variant>
        <vt:i4>0</vt:i4>
      </vt:variant>
      <vt:variant>
        <vt:i4>5</vt:i4>
      </vt:variant>
      <vt:variant>
        <vt:lpwstr/>
      </vt:variant>
      <vt:variant>
        <vt:lpwstr>_Toc33082626</vt:lpwstr>
      </vt:variant>
      <vt:variant>
        <vt:i4>2031667</vt:i4>
      </vt:variant>
      <vt:variant>
        <vt:i4>32</vt:i4>
      </vt:variant>
      <vt:variant>
        <vt:i4>0</vt:i4>
      </vt:variant>
      <vt:variant>
        <vt:i4>5</vt:i4>
      </vt:variant>
      <vt:variant>
        <vt:lpwstr/>
      </vt:variant>
      <vt:variant>
        <vt:lpwstr>_Toc33082625</vt:lpwstr>
      </vt:variant>
      <vt:variant>
        <vt:i4>1966131</vt:i4>
      </vt:variant>
      <vt:variant>
        <vt:i4>26</vt:i4>
      </vt:variant>
      <vt:variant>
        <vt:i4>0</vt:i4>
      </vt:variant>
      <vt:variant>
        <vt:i4>5</vt:i4>
      </vt:variant>
      <vt:variant>
        <vt:lpwstr/>
      </vt:variant>
      <vt:variant>
        <vt:lpwstr>_Toc33082624</vt:lpwstr>
      </vt:variant>
      <vt:variant>
        <vt:i4>1638451</vt:i4>
      </vt:variant>
      <vt:variant>
        <vt:i4>20</vt:i4>
      </vt:variant>
      <vt:variant>
        <vt:i4>0</vt:i4>
      </vt:variant>
      <vt:variant>
        <vt:i4>5</vt:i4>
      </vt:variant>
      <vt:variant>
        <vt:lpwstr/>
      </vt:variant>
      <vt:variant>
        <vt:lpwstr>_Toc33082623</vt:lpwstr>
      </vt:variant>
      <vt:variant>
        <vt:i4>1572915</vt:i4>
      </vt:variant>
      <vt:variant>
        <vt:i4>14</vt:i4>
      </vt:variant>
      <vt:variant>
        <vt:i4>0</vt:i4>
      </vt:variant>
      <vt:variant>
        <vt:i4>5</vt:i4>
      </vt:variant>
      <vt:variant>
        <vt:lpwstr/>
      </vt:variant>
      <vt:variant>
        <vt:lpwstr>_Toc33082622</vt:lpwstr>
      </vt:variant>
      <vt:variant>
        <vt:i4>1769523</vt:i4>
      </vt:variant>
      <vt:variant>
        <vt:i4>8</vt:i4>
      </vt:variant>
      <vt:variant>
        <vt:i4>0</vt:i4>
      </vt:variant>
      <vt:variant>
        <vt:i4>5</vt:i4>
      </vt:variant>
      <vt:variant>
        <vt:lpwstr/>
      </vt:variant>
      <vt:variant>
        <vt:lpwstr>_Toc33082621</vt:lpwstr>
      </vt:variant>
      <vt:variant>
        <vt:i4>1703987</vt:i4>
      </vt:variant>
      <vt:variant>
        <vt:i4>2</vt:i4>
      </vt:variant>
      <vt:variant>
        <vt:i4>0</vt:i4>
      </vt:variant>
      <vt:variant>
        <vt:i4>5</vt:i4>
      </vt:variant>
      <vt:variant>
        <vt:lpwstr/>
      </vt:variant>
      <vt:variant>
        <vt:lpwstr>_Toc33082620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5</dc:title>
  <dc:subject/>
  <dc:creator>Users</dc:creator>
  <cp:keywords/>
  <dc:description/>
  <cp:lastModifiedBy>qwerty</cp:lastModifiedBy>
  <cp:revision>88</cp:revision>
  <cp:lastPrinted>2011-04-15T04:35:00Z</cp:lastPrinted>
  <dcterms:created xsi:type="dcterms:W3CDTF">2011-04-21T06:32:00Z</dcterms:created>
  <dcterms:modified xsi:type="dcterms:W3CDTF">2021-01-17T16:16:00Z</dcterms:modified>
</cp:coreProperties>
</file>