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75" w:rsidRPr="00C14DF7" w:rsidRDefault="00DE6E75" w:rsidP="00DE6E7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14DF7">
        <w:rPr>
          <w:rFonts w:ascii="Times New Roman" w:hAnsi="Times New Roman"/>
          <w:b/>
          <w:sz w:val="28"/>
          <w:szCs w:val="28"/>
        </w:rPr>
        <w:t xml:space="preserve">Исполнительный  комитет </w:t>
      </w:r>
      <w:r>
        <w:rPr>
          <w:rFonts w:ascii="Times New Roman" w:hAnsi="Times New Roman"/>
          <w:b/>
          <w:sz w:val="28"/>
          <w:szCs w:val="28"/>
        </w:rPr>
        <w:t>Ядыгерьского</w:t>
      </w:r>
      <w:r w:rsidRPr="00C14D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E6E75" w:rsidRPr="00C14DF7" w:rsidRDefault="00DE6E75" w:rsidP="00DE6E7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14DF7">
        <w:rPr>
          <w:rFonts w:ascii="Times New Roman" w:hAnsi="Times New Roman"/>
          <w:b/>
          <w:sz w:val="28"/>
          <w:szCs w:val="28"/>
        </w:rPr>
        <w:t>Кукморского муниципального района Республики Татарстан</w:t>
      </w:r>
    </w:p>
    <w:p w:rsidR="00DE6E75" w:rsidRPr="00C14DF7" w:rsidRDefault="00DE6E75" w:rsidP="00DE6E7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E6E75" w:rsidRDefault="00DE6E75" w:rsidP="00DE6E75">
      <w:pPr>
        <w:jc w:val="center"/>
        <w:rPr>
          <w:b/>
          <w:sz w:val="28"/>
          <w:szCs w:val="28"/>
        </w:rPr>
      </w:pPr>
    </w:p>
    <w:p w:rsidR="00DE6E75" w:rsidRPr="00C14DF7" w:rsidRDefault="00DE6E75" w:rsidP="00DE6E75">
      <w:pPr>
        <w:jc w:val="center"/>
        <w:rPr>
          <w:b/>
          <w:sz w:val="28"/>
          <w:szCs w:val="28"/>
        </w:rPr>
      </w:pPr>
      <w:r w:rsidRPr="00C14DF7">
        <w:rPr>
          <w:b/>
          <w:sz w:val="28"/>
          <w:szCs w:val="28"/>
        </w:rPr>
        <w:t>ПОСТАНОВЛЕНИЕ</w:t>
      </w:r>
    </w:p>
    <w:p w:rsidR="00DE6E75" w:rsidRPr="00C14DF7" w:rsidRDefault="00DE6E75" w:rsidP="00DE6E75">
      <w:pPr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29.10.2015г.</w:t>
      </w:r>
      <w:r w:rsidRPr="00C14DF7">
        <w:rPr>
          <w:sz w:val="28"/>
          <w:szCs w:val="28"/>
        </w:rPr>
        <w:tab/>
      </w:r>
      <w:r>
        <w:rPr>
          <w:sz w:val="28"/>
          <w:szCs w:val="28"/>
        </w:rPr>
        <w:t>№16</w:t>
      </w:r>
    </w:p>
    <w:p w:rsidR="00DE6E75" w:rsidRPr="00C14DF7" w:rsidRDefault="00DE6E75" w:rsidP="00DE6E75">
      <w:pPr>
        <w:tabs>
          <w:tab w:val="left" w:pos="7937"/>
        </w:tabs>
        <w:jc w:val="both"/>
        <w:rPr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70"/>
        <w:gridCol w:w="3714"/>
      </w:tblGrid>
      <w:tr w:rsidR="00DE6E75" w:rsidRPr="00C14DF7" w:rsidTr="002C2908">
        <w:trPr>
          <w:trHeight w:val="36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75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О Программе развития малого и среднего предпринимательства в </w:t>
            </w:r>
            <w:r>
              <w:rPr>
                <w:sz w:val="28"/>
                <w:szCs w:val="28"/>
              </w:rPr>
              <w:t>Ядыгерьском</w:t>
            </w:r>
            <w:r w:rsidRPr="00C14DF7">
              <w:rPr>
                <w:sz w:val="28"/>
                <w:szCs w:val="28"/>
              </w:rPr>
              <w:t xml:space="preserve"> сельском поселении  на 2015-2017 годы</w:t>
            </w:r>
          </w:p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75" w:rsidRPr="00C14DF7" w:rsidRDefault="00DE6E75" w:rsidP="002C29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6E75" w:rsidRPr="00C14DF7" w:rsidRDefault="00DE6E75" w:rsidP="002C2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6E75" w:rsidRPr="00C14DF7" w:rsidRDefault="00DE6E75" w:rsidP="00DE6E75">
      <w:pPr>
        <w:pStyle w:val="2"/>
        <w:ind w:firstLine="708"/>
        <w:jc w:val="both"/>
        <w:rPr>
          <w:sz w:val="28"/>
          <w:szCs w:val="28"/>
        </w:rPr>
      </w:pPr>
      <w:r w:rsidRPr="00C14DF7">
        <w:rPr>
          <w:sz w:val="28"/>
          <w:szCs w:val="28"/>
        </w:rPr>
        <w:t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рассмотрев представление прокурора Кукморского района от 30.04.2015 № 02-08-03-15 постановляю:</w:t>
      </w:r>
    </w:p>
    <w:p w:rsidR="00DE6E75" w:rsidRPr="00C14DF7" w:rsidRDefault="00DE6E75" w:rsidP="00DE6E75">
      <w:pPr>
        <w:pStyle w:val="2"/>
        <w:ind w:firstLine="426"/>
        <w:jc w:val="both"/>
        <w:rPr>
          <w:sz w:val="28"/>
          <w:szCs w:val="28"/>
        </w:rPr>
      </w:pPr>
      <w:r w:rsidRPr="00C14DF7">
        <w:rPr>
          <w:sz w:val="28"/>
          <w:szCs w:val="28"/>
        </w:rPr>
        <w:t xml:space="preserve">1.Утвердить Программу развития малого и среднего предпринимательства в </w:t>
      </w:r>
      <w:r>
        <w:rPr>
          <w:sz w:val="28"/>
          <w:szCs w:val="28"/>
        </w:rPr>
        <w:t>Ядыгерьском</w:t>
      </w:r>
      <w:r w:rsidRPr="00C14DF7">
        <w:rPr>
          <w:sz w:val="28"/>
          <w:szCs w:val="28"/>
        </w:rPr>
        <w:t xml:space="preserve"> сельском поселении на 2015-2017 годы (прилагается).</w:t>
      </w:r>
    </w:p>
    <w:p w:rsidR="00DE6E75" w:rsidRPr="00C14DF7" w:rsidRDefault="00DE6E75" w:rsidP="00DE6E75">
      <w:pPr>
        <w:pStyle w:val="2"/>
        <w:ind w:firstLine="426"/>
        <w:jc w:val="both"/>
        <w:rPr>
          <w:sz w:val="28"/>
          <w:szCs w:val="28"/>
        </w:rPr>
      </w:pPr>
      <w:r w:rsidRPr="00C14DF7">
        <w:rPr>
          <w:sz w:val="28"/>
          <w:szCs w:val="28"/>
        </w:rPr>
        <w:t xml:space="preserve">2.Постановление Руководителя Исполнительного комитета </w:t>
      </w:r>
      <w:r>
        <w:rPr>
          <w:sz w:val="28"/>
          <w:szCs w:val="28"/>
        </w:rPr>
        <w:t>Ядыгерьского</w:t>
      </w:r>
      <w:r w:rsidRPr="00C14DF7">
        <w:rPr>
          <w:sz w:val="28"/>
          <w:szCs w:val="28"/>
        </w:rPr>
        <w:t xml:space="preserve"> сельского поселения Кукморского муниципального</w:t>
      </w:r>
      <w:r>
        <w:rPr>
          <w:sz w:val="28"/>
          <w:szCs w:val="28"/>
        </w:rPr>
        <w:t xml:space="preserve"> района от 28 марта 2013года № 3</w:t>
      </w:r>
      <w:r w:rsidRPr="00C14DF7">
        <w:rPr>
          <w:sz w:val="28"/>
          <w:szCs w:val="28"/>
        </w:rPr>
        <w:t xml:space="preserve"> признать утратившим силу.</w:t>
      </w:r>
    </w:p>
    <w:p w:rsidR="00DE6E75" w:rsidRPr="00C14DF7" w:rsidRDefault="00DE6E75" w:rsidP="00DE6E75">
      <w:pPr>
        <w:ind w:firstLine="426"/>
        <w:jc w:val="both"/>
        <w:rPr>
          <w:sz w:val="28"/>
          <w:szCs w:val="28"/>
        </w:rPr>
      </w:pPr>
      <w:r w:rsidRPr="00C14DF7">
        <w:rPr>
          <w:sz w:val="28"/>
          <w:szCs w:val="28"/>
        </w:rPr>
        <w:t xml:space="preserve">3.Обнародовать настоящее Постановление на специальных  информационных стендах, расположенных на территории </w:t>
      </w:r>
      <w:r>
        <w:rPr>
          <w:sz w:val="28"/>
          <w:szCs w:val="28"/>
        </w:rPr>
        <w:t>Ядыгерьского</w:t>
      </w:r>
      <w:r w:rsidRPr="00C14DF7">
        <w:rPr>
          <w:sz w:val="28"/>
          <w:szCs w:val="28"/>
        </w:rPr>
        <w:t xml:space="preserve"> сельского поселения, а также разместить на официальном сайте Кукморского муниципального района Республики Татарстан в сети «Интернет»</w:t>
      </w:r>
    </w:p>
    <w:p w:rsidR="00DE6E75" w:rsidRPr="00C14DF7" w:rsidRDefault="00DE6E75" w:rsidP="00DE6E75">
      <w:pPr>
        <w:ind w:firstLine="426"/>
        <w:jc w:val="both"/>
        <w:rPr>
          <w:sz w:val="28"/>
          <w:szCs w:val="28"/>
        </w:rPr>
      </w:pPr>
      <w:r w:rsidRPr="00C14DF7">
        <w:rPr>
          <w:sz w:val="28"/>
          <w:szCs w:val="28"/>
        </w:rPr>
        <w:t>4.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DE6E75" w:rsidRPr="00C14DF7" w:rsidRDefault="00DE6E75" w:rsidP="00DE6E75">
      <w:pPr>
        <w:ind w:firstLine="540"/>
        <w:jc w:val="both"/>
        <w:rPr>
          <w:sz w:val="28"/>
          <w:szCs w:val="28"/>
        </w:rPr>
      </w:pPr>
    </w:p>
    <w:p w:rsidR="00DE6E75" w:rsidRPr="00C14DF7" w:rsidRDefault="00DE6E75" w:rsidP="00DE6E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tt-RU"/>
        </w:rPr>
        <w:t>Ядыгерьского</w:t>
      </w: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E6E75" w:rsidRPr="00C14DF7" w:rsidRDefault="00DE6E75" w:rsidP="00DE6E7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Аминов И.Г.</w:t>
      </w:r>
    </w:p>
    <w:p w:rsidR="00DE6E75" w:rsidRPr="00C14DF7" w:rsidRDefault="00DE6E75" w:rsidP="00DE6E75">
      <w:pPr>
        <w:ind w:left="5664"/>
      </w:pPr>
      <w:r w:rsidRPr="00C14DF7">
        <w:lastRenderedPageBreak/>
        <w:t xml:space="preserve">Программа развития малого и среднего предпринимательства в </w:t>
      </w:r>
      <w:r>
        <w:t>Ядыгерьском</w:t>
      </w:r>
      <w:r w:rsidRPr="00C14DF7">
        <w:t xml:space="preserve"> сельском поселении Кукморского муниципального района  </w:t>
      </w:r>
    </w:p>
    <w:p w:rsidR="00DE6E75" w:rsidRPr="00C14DF7" w:rsidRDefault="00DE6E75" w:rsidP="00DE6E75">
      <w:pPr>
        <w:ind w:left="5664"/>
      </w:pPr>
      <w:r w:rsidRPr="00C14DF7">
        <w:t>на 2015-2017годы</w:t>
      </w:r>
    </w:p>
    <w:p w:rsidR="00DE6E75" w:rsidRPr="00C14DF7" w:rsidRDefault="00DE6E75" w:rsidP="00DE6E75"/>
    <w:p w:rsidR="00DE6E75" w:rsidRPr="00C14DF7" w:rsidRDefault="00DE6E75" w:rsidP="00DE6E75">
      <w:pPr>
        <w:jc w:val="center"/>
        <w:rPr>
          <w:b/>
          <w:sz w:val="28"/>
          <w:szCs w:val="28"/>
        </w:rPr>
      </w:pPr>
      <w:r w:rsidRPr="00C14DF7">
        <w:rPr>
          <w:b/>
          <w:sz w:val="28"/>
          <w:szCs w:val="28"/>
        </w:rPr>
        <w:t>ПАСПОРТ</w:t>
      </w:r>
    </w:p>
    <w:p w:rsidR="00DE6E75" w:rsidRPr="00C14DF7" w:rsidRDefault="00DE6E75" w:rsidP="00DE6E7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14DF7">
        <w:rPr>
          <w:rFonts w:ascii="Times New Roman" w:hAnsi="Times New Roman"/>
          <w:sz w:val="28"/>
          <w:szCs w:val="28"/>
        </w:rPr>
        <w:t>Программы развития малого и среднего предпринимательства в</w:t>
      </w:r>
    </w:p>
    <w:p w:rsidR="00DE6E75" w:rsidRPr="00C14DF7" w:rsidRDefault="00DE6E75" w:rsidP="00DE6E7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Ядыгерьском</w:t>
      </w:r>
      <w:r w:rsidRPr="00C14DF7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DE6E75" w:rsidRPr="00C14DF7" w:rsidRDefault="00DE6E75" w:rsidP="00DE6E7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14DF7">
        <w:rPr>
          <w:rFonts w:ascii="Times New Roman" w:hAnsi="Times New Roman"/>
          <w:sz w:val="28"/>
          <w:szCs w:val="28"/>
        </w:rPr>
        <w:t>Кукморского муниципального района на 2015-2017гг.</w:t>
      </w:r>
    </w:p>
    <w:p w:rsidR="00DE6E75" w:rsidRPr="00C14DF7" w:rsidRDefault="00DE6E75" w:rsidP="00DE6E75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802"/>
        <w:gridCol w:w="6769"/>
      </w:tblGrid>
      <w:tr w:rsidR="00DE6E75" w:rsidRPr="00C14DF7" w:rsidTr="002C2908">
        <w:tc>
          <w:tcPr>
            <w:tcW w:w="2802" w:type="dxa"/>
          </w:tcPr>
          <w:p w:rsidR="00DE6E75" w:rsidRPr="00C14DF7" w:rsidRDefault="00DE6E75" w:rsidP="002C2908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Программа развития малого и среднего предпринимательства в </w:t>
            </w:r>
            <w:r>
              <w:rPr>
                <w:sz w:val="28"/>
                <w:szCs w:val="28"/>
              </w:rPr>
              <w:t>Ядыгерьском</w:t>
            </w:r>
            <w:r w:rsidRPr="00C14DF7">
              <w:rPr>
                <w:sz w:val="28"/>
                <w:szCs w:val="28"/>
              </w:rPr>
              <w:t xml:space="preserve"> сельском поселении Кукморского  муниципального района Республики Татарстан</w:t>
            </w:r>
          </w:p>
        </w:tc>
      </w:tr>
      <w:tr w:rsidR="00DE6E75" w:rsidRPr="00C14DF7" w:rsidTr="002C2908">
        <w:tc>
          <w:tcPr>
            <w:tcW w:w="2802" w:type="dxa"/>
          </w:tcPr>
          <w:p w:rsidR="00DE6E75" w:rsidRPr="00C14DF7" w:rsidRDefault="00DE6E75" w:rsidP="002C2908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</w:tcPr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Федеральный закон No209-ФЗ от 24 июля 2007 года« О развитии малого и среднего предпринимательства в Российской Федерации»</w:t>
            </w:r>
          </w:p>
        </w:tc>
      </w:tr>
      <w:tr w:rsidR="00DE6E75" w:rsidRPr="00C14DF7" w:rsidTr="002C2908">
        <w:tc>
          <w:tcPr>
            <w:tcW w:w="2802" w:type="dxa"/>
          </w:tcPr>
          <w:p w:rsidR="00DE6E75" w:rsidRPr="00C14DF7" w:rsidRDefault="00DE6E75" w:rsidP="002C2908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DE6E75" w:rsidRPr="00C14DF7" w:rsidRDefault="00DE6E75" w:rsidP="002C2908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Исполнительный комитет </w:t>
            </w:r>
            <w:r>
              <w:rPr>
                <w:sz w:val="28"/>
                <w:szCs w:val="28"/>
              </w:rPr>
              <w:t>Ядыгерьского</w:t>
            </w:r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</w:t>
            </w:r>
          </w:p>
        </w:tc>
      </w:tr>
      <w:tr w:rsidR="00DE6E75" w:rsidRPr="00C14DF7" w:rsidTr="002C2908">
        <w:tc>
          <w:tcPr>
            <w:tcW w:w="2802" w:type="dxa"/>
          </w:tcPr>
          <w:p w:rsidR="00DE6E75" w:rsidRPr="00C14DF7" w:rsidRDefault="00DE6E75" w:rsidP="002C2908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Исполнительный комитет </w:t>
            </w:r>
            <w:r>
              <w:rPr>
                <w:sz w:val="28"/>
                <w:szCs w:val="28"/>
              </w:rPr>
              <w:t>Ядыгерьского</w:t>
            </w:r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 субъекты малого и среднего предпринимательства (далее - субъекты МСП) (по согласованию)</w:t>
            </w:r>
          </w:p>
        </w:tc>
      </w:tr>
      <w:tr w:rsidR="00DE6E75" w:rsidRPr="00C14DF7" w:rsidTr="002C2908">
        <w:tc>
          <w:tcPr>
            <w:tcW w:w="2802" w:type="dxa"/>
          </w:tcPr>
          <w:p w:rsidR="00DE6E75" w:rsidRPr="00C14DF7" w:rsidRDefault="00DE6E75" w:rsidP="002C2908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благоприятных условий для развития субъектов МСП;</w:t>
            </w:r>
          </w:p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-увеличение количества субъектов МСП;</w:t>
            </w:r>
          </w:p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занятости населения и развития самозанятости;</w:t>
            </w:r>
          </w:p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-создание дополнительных рабочих мест, ежегодный прирост числа, занятых в малом и среднем бизнесе;</w:t>
            </w:r>
          </w:p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-обеспечение устойчивого социально-экономического развития </w:t>
            </w:r>
            <w:r>
              <w:rPr>
                <w:sz w:val="28"/>
                <w:szCs w:val="28"/>
              </w:rPr>
              <w:t>Ядыгерьского</w:t>
            </w:r>
            <w:r w:rsidRPr="00C14DF7">
              <w:rPr>
                <w:sz w:val="28"/>
                <w:szCs w:val="28"/>
              </w:rPr>
              <w:t xml:space="preserve"> сельского поселения;</w:t>
            </w:r>
          </w:p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-развитие налогооблагаемой базы поселения</w:t>
            </w:r>
          </w:p>
        </w:tc>
      </w:tr>
      <w:tr w:rsidR="00DE6E75" w:rsidRPr="00C14DF7" w:rsidTr="002C2908">
        <w:tc>
          <w:tcPr>
            <w:tcW w:w="2802" w:type="dxa"/>
          </w:tcPr>
          <w:p w:rsidR="00DE6E75" w:rsidRPr="00C14DF7" w:rsidRDefault="00DE6E75" w:rsidP="002C2908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DE6E75" w:rsidRPr="00C14DF7" w:rsidRDefault="00DE6E75" w:rsidP="002C2908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2015-2017гг</w:t>
            </w:r>
          </w:p>
        </w:tc>
      </w:tr>
      <w:tr w:rsidR="00DE6E75" w:rsidRPr="00C14DF7" w:rsidTr="002C2908">
        <w:tc>
          <w:tcPr>
            <w:tcW w:w="2802" w:type="dxa"/>
          </w:tcPr>
          <w:p w:rsidR="00DE6E75" w:rsidRPr="00C14DF7" w:rsidRDefault="00DE6E75" w:rsidP="002C2908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субъекты МСП,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DE6E75" w:rsidRPr="00C14DF7" w:rsidTr="002C2908">
        <w:tc>
          <w:tcPr>
            <w:tcW w:w="2802" w:type="dxa"/>
          </w:tcPr>
          <w:p w:rsidR="00DE6E75" w:rsidRPr="00C14DF7" w:rsidRDefault="00DE6E75" w:rsidP="002C2908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Организация контроля за исполнением </w:t>
            </w:r>
            <w:r w:rsidRPr="00C14DF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9" w:type="dxa"/>
          </w:tcPr>
          <w:p w:rsidR="00DE6E75" w:rsidRPr="00C14DF7" w:rsidRDefault="00DE6E75" w:rsidP="002C2908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 xml:space="preserve">постоянная комиссия Совета </w:t>
            </w:r>
            <w:r>
              <w:rPr>
                <w:sz w:val="28"/>
                <w:szCs w:val="28"/>
              </w:rPr>
              <w:t>Ядыгерьского</w:t>
            </w:r>
            <w:r w:rsidRPr="00C14DF7">
              <w:rPr>
                <w:sz w:val="28"/>
                <w:szCs w:val="28"/>
              </w:rPr>
              <w:t>сельского поселения Кукморского муниципального района</w:t>
            </w:r>
          </w:p>
        </w:tc>
      </w:tr>
    </w:tbl>
    <w:p w:rsidR="00DE6E75" w:rsidRPr="00C14DF7" w:rsidRDefault="00DE6E75" w:rsidP="00DE6E75">
      <w:pPr>
        <w:rPr>
          <w:b/>
          <w:sz w:val="28"/>
          <w:szCs w:val="28"/>
        </w:rPr>
      </w:pPr>
      <w:r>
        <w:rPr>
          <w:sz w:val="30"/>
          <w:szCs w:val="30"/>
        </w:rPr>
        <w:lastRenderedPageBreak/>
        <w:t xml:space="preserve">                             </w:t>
      </w:r>
      <w:r w:rsidRPr="00C14DF7">
        <w:rPr>
          <w:b/>
          <w:sz w:val="28"/>
          <w:szCs w:val="28"/>
        </w:rPr>
        <w:t xml:space="preserve">1.Обоснование необходимости принятия Программы </w:t>
      </w:r>
    </w:p>
    <w:p w:rsidR="00DE6E75" w:rsidRPr="00C14DF7" w:rsidRDefault="00DE6E75" w:rsidP="00DE6E75">
      <w:pPr>
        <w:jc w:val="center"/>
        <w:rPr>
          <w:b/>
          <w:sz w:val="28"/>
          <w:szCs w:val="28"/>
        </w:rPr>
      </w:pPr>
    </w:p>
    <w:p w:rsidR="00DE6E75" w:rsidRPr="00C14DF7" w:rsidRDefault="00DE6E75" w:rsidP="00DE6E75">
      <w:pPr>
        <w:ind w:firstLine="708"/>
        <w:jc w:val="both"/>
        <w:rPr>
          <w:sz w:val="28"/>
          <w:szCs w:val="28"/>
        </w:rPr>
      </w:pPr>
      <w:r w:rsidRPr="00C14DF7">
        <w:rPr>
          <w:sz w:val="28"/>
          <w:szCs w:val="28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DE6E75" w:rsidRPr="00C14DF7" w:rsidRDefault="00DE6E75" w:rsidP="00DE6E75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населения. Именно малый бизнес помогает многим найти своё место в жизни, проявить творческие деловые качества, обеспечить семью. </w:t>
      </w:r>
    </w:p>
    <w:p w:rsidR="00DE6E75" w:rsidRPr="00C14DF7" w:rsidRDefault="00DE6E75" w:rsidP="00DE6E75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DE6E75" w:rsidRPr="00C14DF7" w:rsidRDefault="00DE6E75" w:rsidP="00DE6E75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DE6E75" w:rsidRPr="00C14DF7" w:rsidRDefault="00DE6E75" w:rsidP="00DE6E75">
      <w:pPr>
        <w:jc w:val="both"/>
      </w:pPr>
    </w:p>
    <w:p w:rsidR="00DE6E75" w:rsidRPr="00C14DF7" w:rsidRDefault="00DE6E75" w:rsidP="00DE6E75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4DF7">
        <w:rPr>
          <w:rFonts w:ascii="Times New Roman" w:eastAsia="Times New Roman" w:hAnsi="Times New Roman"/>
          <w:b/>
          <w:sz w:val="28"/>
          <w:szCs w:val="28"/>
        </w:rPr>
        <w:t>2.Основные цели программы</w:t>
      </w:r>
    </w:p>
    <w:p w:rsidR="00DE6E75" w:rsidRPr="00C14DF7" w:rsidRDefault="00DE6E75" w:rsidP="00DE6E75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Основными целями программы являются: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-обеспечение благоприятных условий для развития МСП;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-обеспечение конкурентоспособности субъектов МСП;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-увеличение количества МСП;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-обеспечение занятости населения и развитие самозанятости;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 xml:space="preserve">-расширение сферы деятельности субъектов малого и среднего предпринимательства. 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</w:p>
    <w:p w:rsidR="00DE6E75" w:rsidRPr="00C14DF7" w:rsidRDefault="00DE6E75" w:rsidP="00DE6E75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4DF7">
        <w:rPr>
          <w:rFonts w:ascii="Times New Roman" w:eastAsia="Times New Roman" w:hAnsi="Times New Roman"/>
          <w:b/>
          <w:sz w:val="28"/>
          <w:szCs w:val="28"/>
        </w:rPr>
        <w:t>3.Приоритетные направления деятельности субъектов</w:t>
      </w:r>
    </w:p>
    <w:p w:rsidR="00DE6E75" w:rsidRPr="00C14DF7" w:rsidRDefault="00DE6E75" w:rsidP="00DE6E75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4DF7">
        <w:rPr>
          <w:rFonts w:ascii="Times New Roman" w:eastAsia="Times New Roman" w:hAnsi="Times New Roman"/>
          <w:b/>
          <w:sz w:val="28"/>
          <w:szCs w:val="28"/>
        </w:rPr>
        <w:t>малого и среднего предпринимательства</w:t>
      </w:r>
    </w:p>
    <w:p w:rsidR="00DE6E75" w:rsidRPr="00C14DF7" w:rsidRDefault="00DE6E75" w:rsidP="00DE6E75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6E75" w:rsidRPr="00C14DF7" w:rsidRDefault="00DE6E75" w:rsidP="00DE6E75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lastRenderedPageBreak/>
        <w:t>-развитие сети магазинов «шаговой» доступности;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-бытовое обслуживание населения;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-предоставление услуг общественного питания;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-сфера социальных услуг;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-заготовительная деятельность, оказание ритуальных услуг;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-развитие сети автосервисов;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-здравоохранение;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-развитие придорожного сервиса;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-организация культурно-спортивного и массового досуга;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-производство швейных и шерстяных изделий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</w:p>
    <w:p w:rsidR="00DE6E75" w:rsidRPr="00C14DF7" w:rsidRDefault="00DE6E75" w:rsidP="00DE6E75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4DF7">
        <w:rPr>
          <w:rFonts w:ascii="Times New Roman" w:eastAsia="Times New Roman" w:hAnsi="Times New Roman"/>
          <w:b/>
          <w:sz w:val="28"/>
          <w:szCs w:val="28"/>
        </w:rPr>
        <w:t>4.Оценка эффективности реализации программы</w:t>
      </w:r>
    </w:p>
    <w:p w:rsidR="00DE6E75" w:rsidRPr="00C14DF7" w:rsidRDefault="00DE6E75" w:rsidP="00DE6E75">
      <w:pPr>
        <w:pStyle w:val="a8"/>
        <w:rPr>
          <w:rFonts w:ascii="Times New Roman" w:eastAsia="Times New Roman" w:hAnsi="Times New Roman"/>
          <w:b/>
          <w:sz w:val="28"/>
          <w:szCs w:val="28"/>
        </w:rPr>
      </w:pPr>
    </w:p>
    <w:p w:rsidR="00DE6E75" w:rsidRPr="00C14DF7" w:rsidRDefault="00DE6E75" w:rsidP="00DE6E75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 xml:space="preserve"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Ядыгерьском</w:t>
      </w:r>
      <w:r w:rsidRPr="00C14DF7">
        <w:rPr>
          <w:rFonts w:ascii="Times New Roman" w:hAnsi="Times New Roman"/>
          <w:sz w:val="28"/>
          <w:szCs w:val="28"/>
        </w:rPr>
        <w:t xml:space="preserve"> </w:t>
      </w:r>
      <w:r w:rsidRPr="00C14DF7">
        <w:rPr>
          <w:rFonts w:ascii="Times New Roman" w:eastAsia="Times New Roman" w:hAnsi="Times New Roman"/>
          <w:sz w:val="28"/>
          <w:szCs w:val="28"/>
        </w:rPr>
        <w:t>сельском поселении Кукморского муниципального района: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-увеличение количества субъектов малого и среднего предпринимательства;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-рост числа работающих в сфере малого и среднего предпринимательства;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-увеличение доли малых и средних предприятий;</w:t>
      </w:r>
    </w:p>
    <w:p w:rsidR="00DE6E75" w:rsidRPr="00C14DF7" w:rsidRDefault="00DE6E75" w:rsidP="00DE6E75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C14DF7">
        <w:rPr>
          <w:rFonts w:ascii="Times New Roman" w:eastAsia="Times New Roman" w:hAnsi="Times New Roman"/>
          <w:sz w:val="28"/>
          <w:szCs w:val="28"/>
        </w:rPr>
        <w:t>-рост налоговых поступлений в бюджет поселения.</w:t>
      </w:r>
    </w:p>
    <w:p w:rsidR="00DE6E75" w:rsidRPr="00C14DF7" w:rsidRDefault="00DE6E75" w:rsidP="00DE6E75">
      <w:pPr>
        <w:pStyle w:val="aa"/>
        <w:ind w:firstLine="720"/>
        <w:jc w:val="center"/>
        <w:rPr>
          <w:b/>
          <w:bCs/>
          <w:color w:val="000000"/>
          <w:szCs w:val="28"/>
        </w:rPr>
      </w:pPr>
      <w:r w:rsidRPr="00C14DF7">
        <w:rPr>
          <w:b/>
          <w:bCs/>
          <w:color w:val="000000"/>
          <w:szCs w:val="28"/>
        </w:rPr>
        <w:t>5.Индикаторы оценки реализации Программы</w:t>
      </w:r>
    </w:p>
    <w:p w:rsidR="00DE6E75" w:rsidRPr="00C14DF7" w:rsidRDefault="00DE6E75" w:rsidP="00DE6E75">
      <w:pPr>
        <w:pStyle w:val="aa"/>
        <w:ind w:firstLine="720"/>
        <w:jc w:val="center"/>
        <w:rPr>
          <w:b/>
          <w:bCs/>
          <w:color w:val="000000"/>
          <w:szCs w:val="28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1701"/>
        <w:gridCol w:w="1701"/>
      </w:tblGrid>
      <w:tr w:rsidR="00DE6E75" w:rsidRPr="00C14DF7" w:rsidTr="002C2908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 xml:space="preserve">2015г. </w:t>
            </w:r>
          </w:p>
          <w:p w:rsidR="00DE6E75" w:rsidRPr="00C14DF7" w:rsidRDefault="00DE6E75" w:rsidP="002C2908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>2016г.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ind w:firstLine="34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 xml:space="preserve">2017г. </w:t>
            </w:r>
          </w:p>
          <w:p w:rsidR="00DE6E75" w:rsidRPr="00C14DF7" w:rsidRDefault="00DE6E75" w:rsidP="002C2908">
            <w:pPr>
              <w:ind w:firstLine="34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14DF7">
              <w:rPr>
                <w:b/>
                <w:bCs/>
                <w:sz w:val="28"/>
                <w:szCs w:val="28"/>
              </w:rPr>
              <w:t>прогноз</w:t>
            </w:r>
          </w:p>
        </w:tc>
      </w:tr>
      <w:tr w:rsidR="00DE6E75" w:rsidRPr="00C14DF7" w:rsidTr="002C2908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E75" w:rsidRPr="00C14DF7" w:rsidRDefault="00DE6E75" w:rsidP="002C2908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1020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E75" w:rsidRPr="00C14DF7" w:rsidRDefault="00DE6E75" w:rsidP="002C2908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1015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E75" w:rsidRPr="00C14DF7" w:rsidRDefault="00DE6E75" w:rsidP="002C2908">
            <w:pPr>
              <w:ind w:firstLine="34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>1012</w:t>
            </w:r>
          </w:p>
        </w:tc>
      </w:tr>
      <w:tr w:rsidR="00DE6E75" w:rsidRPr="00C14DF7" w:rsidTr="002C2908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Число субъектов малого и среднего предпринимательства, един.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6E75" w:rsidRPr="00C14DF7" w:rsidTr="002C2908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6525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6535</w:t>
            </w:r>
          </w:p>
        </w:tc>
      </w:tr>
      <w:tr w:rsidR="00DE6E75" w:rsidRPr="00C14DF7" w:rsidTr="002C2908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611700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617900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637900</w:t>
            </w:r>
          </w:p>
        </w:tc>
      </w:tr>
      <w:tr w:rsidR="00DE6E75" w:rsidRPr="00C14DF7" w:rsidTr="002C2908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2412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2612</w:t>
            </w:r>
          </w:p>
        </w:tc>
      </w:tr>
      <w:tr w:rsidR="00DE6E75" w:rsidRPr="00C14DF7" w:rsidTr="002C2908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E75" w:rsidRPr="00C14DF7" w:rsidRDefault="00DE6E75" w:rsidP="002C2908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10900</w:t>
            </w:r>
          </w:p>
        </w:tc>
      </w:tr>
      <w:tr w:rsidR="00DE6E75" w:rsidRPr="00C14DF7" w:rsidTr="002C2908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6E75" w:rsidRPr="00C14DF7" w:rsidRDefault="00DE6E75" w:rsidP="002C2908">
            <w:pPr>
              <w:rPr>
                <w:rFonts w:eastAsiaTheme="minorHAnsi"/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E75" w:rsidRPr="00C14DF7" w:rsidRDefault="00DE6E75" w:rsidP="002C290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E6E75" w:rsidRPr="00C14DF7" w:rsidRDefault="00DE6E75" w:rsidP="00DE6E75">
      <w:pPr>
        <w:pStyle w:val="a8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E6E75" w:rsidRPr="00C14DF7" w:rsidRDefault="00DE6E75" w:rsidP="00DE6E7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E6E75" w:rsidRPr="00C14DF7" w:rsidRDefault="00DE6E75" w:rsidP="00DE6E7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E6E75" w:rsidRDefault="00DE6E75" w:rsidP="00DE6E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E6E75" w:rsidRDefault="00DE6E75" w:rsidP="00DE6E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E6E75" w:rsidRDefault="00DE6E75" w:rsidP="00DE6E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E6E75" w:rsidRDefault="00DE6E75" w:rsidP="00DE6E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E6E75" w:rsidRDefault="00DE6E75" w:rsidP="00DE6E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E6E75" w:rsidRDefault="00DE6E75" w:rsidP="00DE6E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E6E75" w:rsidRDefault="00DE6E75" w:rsidP="00DE6E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E6E75" w:rsidRDefault="00DE6E75" w:rsidP="00DE6E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E6E75" w:rsidRPr="00C14DF7" w:rsidRDefault="00DE6E75" w:rsidP="00DE6E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4DF7">
        <w:rPr>
          <w:b/>
          <w:color w:val="000000"/>
          <w:sz w:val="28"/>
          <w:szCs w:val="28"/>
        </w:rPr>
        <w:t xml:space="preserve">Основные мероприятия Программы развития </w:t>
      </w:r>
    </w:p>
    <w:p w:rsidR="00DE6E75" w:rsidRPr="00C14DF7" w:rsidRDefault="00DE6E75" w:rsidP="00DE6E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4DF7">
        <w:rPr>
          <w:b/>
          <w:color w:val="000000"/>
          <w:sz w:val="28"/>
          <w:szCs w:val="28"/>
        </w:rPr>
        <w:t xml:space="preserve">малого и среднего предпринимательства в </w:t>
      </w:r>
      <w:r>
        <w:rPr>
          <w:b/>
          <w:sz w:val="28"/>
          <w:szCs w:val="28"/>
        </w:rPr>
        <w:t>Ядыгерьском</w:t>
      </w:r>
      <w:r w:rsidRPr="00C14DF7">
        <w:rPr>
          <w:sz w:val="28"/>
          <w:szCs w:val="28"/>
        </w:rPr>
        <w:t xml:space="preserve"> </w:t>
      </w:r>
      <w:r w:rsidRPr="00C14DF7">
        <w:rPr>
          <w:b/>
          <w:color w:val="000000"/>
          <w:sz w:val="28"/>
          <w:szCs w:val="28"/>
        </w:rPr>
        <w:t xml:space="preserve">сельском поселении </w:t>
      </w:r>
    </w:p>
    <w:p w:rsidR="00DE6E75" w:rsidRPr="00C14DF7" w:rsidRDefault="00DE6E75" w:rsidP="00DE6E7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14DF7">
        <w:rPr>
          <w:b/>
          <w:color w:val="000000"/>
          <w:sz w:val="28"/>
        </w:rPr>
        <w:t xml:space="preserve">Кукморского муниципального района  </w:t>
      </w:r>
      <w:r w:rsidRPr="00C14DF7">
        <w:rPr>
          <w:b/>
          <w:color w:val="000000"/>
          <w:sz w:val="28"/>
          <w:szCs w:val="28"/>
        </w:rPr>
        <w:t>на 2015-2017 годы</w:t>
      </w:r>
    </w:p>
    <w:p w:rsidR="00DE6E75" w:rsidRPr="00C14DF7" w:rsidRDefault="00DE6E75" w:rsidP="00DE6E75">
      <w:pPr>
        <w:pStyle w:val="Title1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7"/>
        <w:gridCol w:w="3685"/>
        <w:gridCol w:w="3544"/>
        <w:gridCol w:w="3402"/>
      </w:tblGrid>
      <w:tr w:rsidR="00DE6E75" w:rsidRPr="00C14DF7" w:rsidTr="002C2908">
        <w:trPr>
          <w:cantSplit/>
          <w:trHeight w:val="648"/>
        </w:trPr>
        <w:tc>
          <w:tcPr>
            <w:tcW w:w="709" w:type="dxa"/>
            <w:vAlign w:val="center"/>
          </w:tcPr>
          <w:p w:rsidR="00DE6E75" w:rsidRPr="00C14DF7" w:rsidRDefault="00DE6E75" w:rsidP="002C2908">
            <w:pPr>
              <w:jc w:val="center"/>
              <w:rPr>
                <w:color w:val="000000"/>
                <w:sz w:val="28"/>
                <w:szCs w:val="28"/>
              </w:rPr>
            </w:pPr>
            <w:r w:rsidRPr="00C14DF7">
              <w:rPr>
                <w:color w:val="000000"/>
                <w:sz w:val="28"/>
                <w:szCs w:val="28"/>
              </w:rPr>
              <w:t>№</w:t>
            </w:r>
          </w:p>
          <w:p w:rsidR="00DE6E75" w:rsidRPr="00C14DF7" w:rsidRDefault="00DE6E75" w:rsidP="002C2908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14DF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7" w:type="dxa"/>
            <w:vAlign w:val="center"/>
          </w:tcPr>
          <w:p w:rsidR="00DE6E75" w:rsidRPr="00C14DF7" w:rsidRDefault="00DE6E75" w:rsidP="002C2908">
            <w:pPr>
              <w:pStyle w:val="1"/>
              <w:jc w:val="center"/>
              <w:rPr>
                <w:color w:val="000000"/>
              </w:rPr>
            </w:pPr>
            <w:r w:rsidRPr="00C14DF7">
              <w:rPr>
                <w:color w:val="000000"/>
              </w:rPr>
              <w:t>П</w:t>
            </w:r>
            <w:r>
              <w:rPr>
                <w:color w:val="000000"/>
              </w:rPr>
              <w:t>П</w:t>
            </w:r>
            <w:r w:rsidRPr="00C14DF7">
              <w:rPr>
                <w:color w:val="000000"/>
              </w:rPr>
              <w:t>еречень мероприятий</w:t>
            </w:r>
          </w:p>
        </w:tc>
        <w:tc>
          <w:tcPr>
            <w:tcW w:w="3685" w:type="dxa"/>
            <w:vAlign w:val="center"/>
          </w:tcPr>
          <w:p w:rsidR="00DE6E75" w:rsidRPr="00C14DF7" w:rsidRDefault="00DE6E75" w:rsidP="002C2908">
            <w:pPr>
              <w:jc w:val="center"/>
              <w:rPr>
                <w:color w:val="000000"/>
                <w:sz w:val="28"/>
                <w:szCs w:val="28"/>
              </w:rPr>
            </w:pPr>
            <w:r w:rsidRPr="00C14DF7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vAlign w:val="center"/>
          </w:tcPr>
          <w:p w:rsidR="00DE6E75" w:rsidRPr="00C14DF7" w:rsidRDefault="00DE6E75" w:rsidP="002C2908">
            <w:pPr>
              <w:jc w:val="center"/>
              <w:rPr>
                <w:color w:val="000000"/>
                <w:sz w:val="28"/>
                <w:szCs w:val="28"/>
              </w:rPr>
            </w:pPr>
            <w:r w:rsidRPr="00C14DF7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DE6E75" w:rsidRPr="00C14DF7" w:rsidRDefault="00DE6E75" w:rsidP="002C2908">
            <w:pPr>
              <w:jc w:val="center"/>
              <w:rPr>
                <w:color w:val="000000"/>
                <w:sz w:val="28"/>
                <w:szCs w:val="28"/>
              </w:rPr>
            </w:pPr>
            <w:r w:rsidRPr="00C14DF7">
              <w:rPr>
                <w:color w:val="000000"/>
                <w:sz w:val="28"/>
                <w:szCs w:val="28"/>
              </w:rPr>
              <w:t>Срок</w:t>
            </w:r>
          </w:p>
          <w:p w:rsidR="00DE6E75" w:rsidRPr="00C14DF7" w:rsidRDefault="00DE6E75" w:rsidP="002C2908">
            <w:pPr>
              <w:jc w:val="center"/>
              <w:rPr>
                <w:color w:val="000000"/>
                <w:sz w:val="28"/>
                <w:szCs w:val="28"/>
              </w:rPr>
            </w:pPr>
            <w:r w:rsidRPr="00C14DF7">
              <w:rPr>
                <w:color w:val="000000"/>
                <w:sz w:val="28"/>
                <w:szCs w:val="28"/>
              </w:rPr>
              <w:t>исполнения</w:t>
            </w:r>
          </w:p>
        </w:tc>
      </w:tr>
      <w:tr w:rsidR="00DE6E75" w:rsidRPr="00C14DF7" w:rsidTr="002C2908">
        <w:trPr>
          <w:cantSplit/>
          <w:trHeight w:val="389"/>
        </w:trPr>
        <w:tc>
          <w:tcPr>
            <w:tcW w:w="709" w:type="dxa"/>
          </w:tcPr>
          <w:p w:rsidR="00DE6E75" w:rsidRPr="00C14DF7" w:rsidRDefault="00DE6E75" w:rsidP="002C2908">
            <w:pPr>
              <w:jc w:val="center"/>
              <w:rPr>
                <w:b/>
                <w:color w:val="000000"/>
              </w:rPr>
            </w:pPr>
            <w:r w:rsidRPr="00C14DF7">
              <w:rPr>
                <w:b/>
                <w:color w:val="000000"/>
              </w:rPr>
              <w:t>1</w:t>
            </w:r>
          </w:p>
        </w:tc>
        <w:tc>
          <w:tcPr>
            <w:tcW w:w="4537" w:type="dxa"/>
          </w:tcPr>
          <w:p w:rsidR="00DE6E75" w:rsidRPr="00C14DF7" w:rsidRDefault="00DE6E75" w:rsidP="002C2908">
            <w:pPr>
              <w:pStyle w:val="1"/>
              <w:jc w:val="center"/>
              <w:rPr>
                <w:b w:val="0"/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2</w:t>
            </w:r>
          </w:p>
        </w:tc>
        <w:tc>
          <w:tcPr>
            <w:tcW w:w="3685" w:type="dxa"/>
          </w:tcPr>
          <w:p w:rsidR="00DE6E75" w:rsidRPr="00C14DF7" w:rsidRDefault="00DE6E75" w:rsidP="002C2908">
            <w:pPr>
              <w:jc w:val="center"/>
              <w:rPr>
                <w:b/>
                <w:color w:val="000000"/>
              </w:rPr>
            </w:pPr>
            <w:r w:rsidRPr="00C14DF7">
              <w:rPr>
                <w:b/>
                <w:color w:val="000000"/>
              </w:rPr>
              <w:t>3</w:t>
            </w:r>
          </w:p>
        </w:tc>
        <w:tc>
          <w:tcPr>
            <w:tcW w:w="3544" w:type="dxa"/>
          </w:tcPr>
          <w:p w:rsidR="00DE6E75" w:rsidRPr="00C14DF7" w:rsidRDefault="00DE6E75" w:rsidP="002C2908">
            <w:pPr>
              <w:jc w:val="center"/>
              <w:rPr>
                <w:b/>
                <w:color w:val="000000"/>
              </w:rPr>
            </w:pPr>
            <w:r w:rsidRPr="00C14DF7"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DE6E75" w:rsidRPr="00C14DF7" w:rsidRDefault="00DE6E75" w:rsidP="002C2908">
            <w:pPr>
              <w:jc w:val="center"/>
              <w:rPr>
                <w:b/>
                <w:color w:val="000000"/>
              </w:rPr>
            </w:pPr>
            <w:r w:rsidRPr="00C14DF7">
              <w:rPr>
                <w:b/>
                <w:color w:val="000000"/>
              </w:rPr>
              <w:t>5</w:t>
            </w:r>
          </w:p>
        </w:tc>
      </w:tr>
      <w:tr w:rsidR="00DE6E75" w:rsidRPr="00C14DF7" w:rsidTr="002C2908">
        <w:trPr>
          <w:cantSplit/>
        </w:trPr>
        <w:tc>
          <w:tcPr>
            <w:tcW w:w="709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1</w:t>
            </w:r>
          </w:p>
        </w:tc>
        <w:tc>
          <w:tcPr>
            <w:tcW w:w="4537" w:type="dxa"/>
          </w:tcPr>
          <w:p w:rsidR="00DE6E75" w:rsidRPr="00C14DF7" w:rsidRDefault="00DE6E75" w:rsidP="002C2908">
            <w:pPr>
              <w:jc w:val="both"/>
            </w:pPr>
            <w:r w:rsidRPr="00C14DF7">
              <w:t xml:space="preserve">Создание благоприятных условий для </w:t>
            </w:r>
          </w:p>
          <w:p w:rsidR="00DE6E75" w:rsidRPr="00C14DF7" w:rsidRDefault="00DE6E75" w:rsidP="002C2908">
            <w:pPr>
              <w:jc w:val="both"/>
            </w:pPr>
            <w:r w:rsidRPr="00C14DF7">
              <w:t>развития МСП, устранения необоснованных административных барьеров</w:t>
            </w:r>
          </w:p>
          <w:p w:rsidR="00DE6E75" w:rsidRPr="00C14DF7" w:rsidRDefault="00DE6E75" w:rsidP="002C290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>
              <w:t>Ядыгерьский</w:t>
            </w:r>
            <w:r w:rsidRPr="00C14DF7">
              <w:rPr>
                <w:sz w:val="28"/>
                <w:szCs w:val="28"/>
              </w:rPr>
              <w:t xml:space="preserve"> </w:t>
            </w:r>
            <w:r w:rsidRPr="00C14DF7">
              <w:rPr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DE6E75" w:rsidRPr="00C14DF7" w:rsidTr="002C2908">
        <w:trPr>
          <w:trHeight w:val="640"/>
        </w:trPr>
        <w:tc>
          <w:tcPr>
            <w:tcW w:w="709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2</w:t>
            </w:r>
          </w:p>
        </w:tc>
        <w:tc>
          <w:tcPr>
            <w:tcW w:w="4537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 w:rsidRPr="00C14DF7">
              <w:t>Содействие в организации наружной рекламы</w:t>
            </w:r>
          </w:p>
        </w:tc>
        <w:tc>
          <w:tcPr>
            <w:tcW w:w="3685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>
              <w:t>Ядыгерьский</w:t>
            </w:r>
            <w:r w:rsidRPr="00C14DF7">
              <w:rPr>
                <w:sz w:val="28"/>
                <w:szCs w:val="28"/>
              </w:rPr>
              <w:t xml:space="preserve"> </w:t>
            </w:r>
            <w:r w:rsidRPr="00C14DF7">
              <w:rPr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DE6E75" w:rsidRPr="00C14DF7" w:rsidTr="002C2908">
        <w:trPr>
          <w:trHeight w:val="640"/>
        </w:trPr>
        <w:tc>
          <w:tcPr>
            <w:tcW w:w="709" w:type="dxa"/>
          </w:tcPr>
          <w:p w:rsidR="00DE6E75" w:rsidRPr="00C14DF7" w:rsidRDefault="00DE6E75" w:rsidP="002C2908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3</w:t>
            </w:r>
          </w:p>
        </w:tc>
        <w:tc>
          <w:tcPr>
            <w:tcW w:w="4537" w:type="dxa"/>
          </w:tcPr>
          <w:p w:rsidR="00DE6E75" w:rsidRPr="00C14DF7" w:rsidRDefault="00DE6E75" w:rsidP="002C2908">
            <w:pPr>
              <w:jc w:val="both"/>
            </w:pPr>
            <w:r w:rsidRPr="00C14DF7">
              <w:t xml:space="preserve">Организация и проведение «круглых» столов, конференций с участием субъектов малого и среднего предпринимательства, исполнительного комитета </w:t>
            </w:r>
            <w:r>
              <w:t>Ядыгерьского</w:t>
            </w:r>
            <w:r w:rsidRPr="00C14DF7">
              <w:t xml:space="preserve"> сельского поселения, депутатов поселения по вопросам предпринимательской деятельности</w:t>
            </w:r>
          </w:p>
          <w:p w:rsidR="00DE6E75" w:rsidRPr="00C14DF7" w:rsidRDefault="00DE6E75" w:rsidP="002C290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>
              <w:t>Ядыгерьский</w:t>
            </w:r>
            <w:r w:rsidRPr="00C14DF7">
              <w:rPr>
                <w:sz w:val="28"/>
                <w:szCs w:val="28"/>
              </w:rPr>
              <w:t xml:space="preserve"> </w:t>
            </w:r>
            <w:r w:rsidRPr="00C14DF7">
              <w:rPr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DE6E75" w:rsidRPr="00C14DF7" w:rsidTr="002C2908">
        <w:trPr>
          <w:trHeight w:val="1020"/>
        </w:trPr>
        <w:tc>
          <w:tcPr>
            <w:tcW w:w="709" w:type="dxa"/>
          </w:tcPr>
          <w:p w:rsidR="00DE6E75" w:rsidRPr="00C14DF7" w:rsidRDefault="00DE6E75" w:rsidP="002C2908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4</w:t>
            </w:r>
          </w:p>
        </w:tc>
        <w:tc>
          <w:tcPr>
            <w:tcW w:w="4537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 w:rsidRPr="00C14DF7">
              <w:rPr>
                <w:color w:val="000000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5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>
              <w:t>Ядыгерьский</w:t>
            </w:r>
            <w:r w:rsidRPr="00C14DF7">
              <w:rPr>
                <w:sz w:val="28"/>
                <w:szCs w:val="28"/>
              </w:rPr>
              <w:t xml:space="preserve"> </w:t>
            </w:r>
            <w:r w:rsidRPr="00C14DF7">
              <w:rPr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DE6E75" w:rsidRPr="00C14DF7" w:rsidTr="002C2908">
        <w:trPr>
          <w:trHeight w:val="1020"/>
        </w:trPr>
        <w:tc>
          <w:tcPr>
            <w:tcW w:w="709" w:type="dxa"/>
          </w:tcPr>
          <w:p w:rsidR="00DE6E75" w:rsidRPr="00C14DF7" w:rsidRDefault="00DE6E75" w:rsidP="002C2908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4537" w:type="dxa"/>
          </w:tcPr>
          <w:p w:rsidR="00DE6E75" w:rsidRPr="00C14DF7" w:rsidRDefault="00DE6E75" w:rsidP="002C2908">
            <w:pPr>
              <w:jc w:val="both"/>
            </w:pPr>
            <w:r w:rsidRPr="00C14DF7">
              <w:t>Привлечение субъекта МСП в выставках, ярмарках, конкурсах, проводимых в Кукморском муниципальном районе и Республике Татарстан</w:t>
            </w:r>
          </w:p>
          <w:p w:rsidR="00DE6E75" w:rsidRPr="00C14DF7" w:rsidRDefault="00DE6E75" w:rsidP="002C2908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>
              <w:t>Ядыгерьский</w:t>
            </w:r>
            <w:r w:rsidRPr="00C14DF7">
              <w:rPr>
                <w:sz w:val="28"/>
                <w:szCs w:val="28"/>
              </w:rPr>
              <w:t xml:space="preserve"> </w:t>
            </w:r>
            <w:r w:rsidRPr="00C14DF7">
              <w:rPr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DE6E75" w:rsidRPr="00C14DF7" w:rsidTr="002C2908">
        <w:trPr>
          <w:trHeight w:val="1020"/>
        </w:trPr>
        <w:tc>
          <w:tcPr>
            <w:tcW w:w="709" w:type="dxa"/>
          </w:tcPr>
          <w:p w:rsidR="00DE6E75" w:rsidRPr="00C14DF7" w:rsidRDefault="00DE6E75" w:rsidP="002C2908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6.</w:t>
            </w:r>
          </w:p>
        </w:tc>
        <w:tc>
          <w:tcPr>
            <w:tcW w:w="4537" w:type="dxa"/>
          </w:tcPr>
          <w:p w:rsidR="00DE6E75" w:rsidRPr="00C14DF7" w:rsidRDefault="00DE6E75" w:rsidP="002C2908">
            <w:pPr>
              <w:jc w:val="both"/>
            </w:pPr>
            <w:r w:rsidRPr="00C14DF7">
              <w:t>Выявление субъектов МСП, имеющих</w:t>
            </w:r>
          </w:p>
          <w:p w:rsidR="00DE6E75" w:rsidRPr="00C14DF7" w:rsidRDefault="00DE6E75" w:rsidP="002C2908">
            <w:pPr>
              <w:jc w:val="both"/>
            </w:pPr>
            <w:r w:rsidRPr="00C14DF7">
              <w:t>высокие показатели в своей деятельности и их поощрении на сельских праздниках</w:t>
            </w:r>
          </w:p>
          <w:p w:rsidR="00DE6E75" w:rsidRPr="00C14DF7" w:rsidRDefault="00DE6E75" w:rsidP="002C2908">
            <w:pPr>
              <w:jc w:val="both"/>
            </w:pPr>
          </w:p>
        </w:tc>
        <w:tc>
          <w:tcPr>
            <w:tcW w:w="3685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>
              <w:t>Ядыгерьский</w:t>
            </w:r>
            <w:r w:rsidRPr="00C14DF7">
              <w:rPr>
                <w:sz w:val="28"/>
                <w:szCs w:val="28"/>
              </w:rPr>
              <w:t xml:space="preserve"> </w:t>
            </w:r>
            <w:r w:rsidRPr="00C14DF7">
              <w:rPr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DE6E75" w:rsidRPr="00C14DF7" w:rsidTr="002C2908">
        <w:trPr>
          <w:trHeight w:val="1020"/>
        </w:trPr>
        <w:tc>
          <w:tcPr>
            <w:tcW w:w="709" w:type="dxa"/>
          </w:tcPr>
          <w:p w:rsidR="00DE6E75" w:rsidRPr="00C14DF7" w:rsidRDefault="00DE6E75" w:rsidP="002C2908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7.</w:t>
            </w:r>
          </w:p>
        </w:tc>
        <w:tc>
          <w:tcPr>
            <w:tcW w:w="4537" w:type="dxa"/>
          </w:tcPr>
          <w:p w:rsidR="00DE6E75" w:rsidRPr="00C14DF7" w:rsidRDefault="00DE6E75" w:rsidP="002C2908">
            <w:pPr>
              <w:jc w:val="both"/>
            </w:pPr>
            <w:r w:rsidRPr="00C14DF7">
              <w:t>Информирование субъектов МСП об изменениях в законодательстве в целях предотвращения нарушений при оказании торговых, бытовых и иных услуг с привлечением специалистов Исполнительного комитета Кукморского муниципального района</w:t>
            </w:r>
          </w:p>
          <w:p w:rsidR="00DE6E75" w:rsidRPr="00C14DF7" w:rsidRDefault="00DE6E75" w:rsidP="002C2908">
            <w:pPr>
              <w:jc w:val="both"/>
            </w:pPr>
          </w:p>
        </w:tc>
        <w:tc>
          <w:tcPr>
            <w:tcW w:w="3685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>
              <w:t>Ядыгерьский</w:t>
            </w:r>
            <w:r w:rsidRPr="00C14DF7">
              <w:rPr>
                <w:sz w:val="28"/>
                <w:szCs w:val="28"/>
              </w:rPr>
              <w:t xml:space="preserve"> </w:t>
            </w:r>
            <w:r w:rsidRPr="00C14DF7">
              <w:rPr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  <w:tr w:rsidR="00DE6E75" w:rsidRPr="00C14DF7" w:rsidTr="002C2908">
        <w:trPr>
          <w:trHeight w:val="1020"/>
        </w:trPr>
        <w:tc>
          <w:tcPr>
            <w:tcW w:w="709" w:type="dxa"/>
          </w:tcPr>
          <w:p w:rsidR="00DE6E75" w:rsidRPr="00C14DF7" w:rsidRDefault="00DE6E75" w:rsidP="002C2908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8.</w:t>
            </w:r>
          </w:p>
        </w:tc>
        <w:tc>
          <w:tcPr>
            <w:tcW w:w="4537" w:type="dxa"/>
          </w:tcPr>
          <w:p w:rsidR="00DE6E75" w:rsidRPr="00C14DF7" w:rsidRDefault="00DE6E75" w:rsidP="002C2908">
            <w:pPr>
              <w:jc w:val="both"/>
            </w:pPr>
            <w:r w:rsidRPr="00C14DF7">
              <w:rPr>
                <w:color w:val="000000"/>
              </w:rPr>
              <w:t xml:space="preserve">Содействие субъектам малого предпринимательства в обеспечении земельными участками, нежилыми помещениями на территории </w:t>
            </w:r>
            <w:r>
              <w:rPr>
                <w:color w:val="000000"/>
              </w:rPr>
              <w:t>Ядыгерьского</w:t>
            </w:r>
            <w:r w:rsidRPr="00C14DF7">
              <w:rPr>
                <w:color w:val="000000"/>
              </w:rPr>
              <w:t xml:space="preserve"> сельского поселения Кукморского муниципального района в целях развития приоритетных направлений экономики поселения </w:t>
            </w:r>
            <w:r w:rsidRPr="00C14DF7">
              <w:t>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3685" w:type="dxa"/>
          </w:tcPr>
          <w:p w:rsidR="00DE6E75" w:rsidRPr="00C14DF7" w:rsidRDefault="00DE6E75" w:rsidP="002C2908">
            <w:pPr>
              <w:jc w:val="both"/>
              <w:rPr>
                <w:color w:val="000000"/>
              </w:rPr>
            </w:pPr>
            <w:r>
              <w:t>Ядыгерьский</w:t>
            </w:r>
            <w:r w:rsidRPr="00C14DF7">
              <w:rPr>
                <w:sz w:val="28"/>
                <w:szCs w:val="28"/>
              </w:rPr>
              <w:t xml:space="preserve"> </w:t>
            </w:r>
            <w:r w:rsidRPr="00C14DF7">
              <w:rPr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DE6E75" w:rsidRPr="00C14DF7" w:rsidRDefault="00DE6E75" w:rsidP="002C2908">
            <w:pPr>
              <w:jc w:val="both"/>
              <w:rPr>
                <w:color w:val="000000"/>
                <w:sz w:val="28"/>
              </w:rPr>
            </w:pPr>
            <w:r w:rsidRPr="00C14DF7">
              <w:rPr>
                <w:color w:val="000000"/>
              </w:rPr>
              <w:t>2015-2017 гг.</w:t>
            </w:r>
          </w:p>
        </w:tc>
      </w:tr>
    </w:tbl>
    <w:p w:rsidR="00DE6E75" w:rsidRPr="00C14DF7" w:rsidRDefault="00DE6E75" w:rsidP="00DE6E75"/>
    <w:p w:rsidR="00DE6E75" w:rsidRPr="00C14DF7" w:rsidRDefault="00DE6E75" w:rsidP="00DE6E75"/>
    <w:p w:rsidR="00DE6E75" w:rsidRDefault="00DE6E75" w:rsidP="00DE6E75">
      <w:pPr>
        <w:spacing w:line="276" w:lineRule="auto"/>
        <w:rPr>
          <w:sz w:val="28"/>
          <w:szCs w:val="28"/>
          <w:lang w:val="tt-RU"/>
        </w:rPr>
      </w:pPr>
    </w:p>
    <w:p w:rsidR="00DE6E75" w:rsidRDefault="00DE6E75" w:rsidP="00DE6E75">
      <w:pPr>
        <w:spacing w:line="276" w:lineRule="auto"/>
        <w:rPr>
          <w:sz w:val="28"/>
          <w:szCs w:val="28"/>
          <w:lang w:val="tt-RU"/>
        </w:rPr>
      </w:pPr>
    </w:p>
    <w:p w:rsidR="00DE6E75" w:rsidRDefault="00DE6E75" w:rsidP="00DE6E75">
      <w:pPr>
        <w:spacing w:line="276" w:lineRule="auto"/>
        <w:rPr>
          <w:sz w:val="28"/>
          <w:szCs w:val="28"/>
          <w:lang w:val="tt-RU"/>
        </w:rPr>
      </w:pPr>
    </w:p>
    <w:p w:rsidR="00DE6E75" w:rsidRDefault="00DE6E75" w:rsidP="00DE6E75">
      <w:pPr>
        <w:spacing w:line="276" w:lineRule="auto"/>
        <w:rPr>
          <w:sz w:val="28"/>
          <w:szCs w:val="28"/>
          <w:lang w:val="tt-RU"/>
        </w:rPr>
      </w:pPr>
    </w:p>
    <w:p w:rsidR="00DE6E75" w:rsidRDefault="00DE6E75" w:rsidP="00DE6E75">
      <w:pPr>
        <w:spacing w:line="276" w:lineRule="auto"/>
        <w:rPr>
          <w:sz w:val="28"/>
          <w:szCs w:val="28"/>
          <w:lang w:val="tt-RU"/>
        </w:rPr>
      </w:pPr>
    </w:p>
    <w:p w:rsidR="00E71B4E" w:rsidRPr="00DE6E75" w:rsidRDefault="00E71B4E" w:rsidP="00DE6E75"/>
    <w:sectPr w:rsidR="00E71B4E" w:rsidRPr="00DE6E75" w:rsidSect="00E71B4E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16" w:rsidRDefault="00BC5416" w:rsidP="00862DBF">
      <w:r>
        <w:separator/>
      </w:r>
    </w:p>
  </w:endnote>
  <w:endnote w:type="continuationSeparator" w:id="1">
    <w:p w:rsidR="00BC5416" w:rsidRDefault="00BC5416" w:rsidP="0086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60" w:rsidRDefault="00862DBF" w:rsidP="003B77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E4E6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4E60">
      <w:rPr>
        <w:rStyle w:val="ae"/>
        <w:noProof/>
      </w:rPr>
      <w:t>26</w:t>
    </w:r>
    <w:r>
      <w:rPr>
        <w:rStyle w:val="ae"/>
      </w:rPr>
      <w:fldChar w:fldCharType="end"/>
    </w:r>
  </w:p>
  <w:p w:rsidR="00EE4E60" w:rsidRDefault="00EE4E6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60" w:rsidRPr="00405E11" w:rsidRDefault="00EE4E60">
    <w:pPr>
      <w:pStyle w:val="ac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16" w:rsidRDefault="00BC5416" w:rsidP="00862DBF">
      <w:r>
        <w:separator/>
      </w:r>
    </w:p>
  </w:footnote>
  <w:footnote w:type="continuationSeparator" w:id="1">
    <w:p w:rsidR="00BC5416" w:rsidRDefault="00BC5416" w:rsidP="00862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60" w:rsidRDefault="00862DBF" w:rsidP="003B7772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E4E6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E4E60" w:rsidRDefault="00EE4E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EEF"/>
    <w:multiLevelType w:val="hybridMultilevel"/>
    <w:tmpl w:val="FC643BE4"/>
    <w:lvl w:ilvl="0" w:tplc="26588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7F1160"/>
    <w:multiLevelType w:val="hybridMultilevel"/>
    <w:tmpl w:val="F454CD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691"/>
    <w:rsid w:val="00772691"/>
    <w:rsid w:val="00862DBF"/>
    <w:rsid w:val="00BC5416"/>
    <w:rsid w:val="00DE6E75"/>
    <w:rsid w:val="00E71B4E"/>
    <w:rsid w:val="00EE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E60"/>
    <w:pPr>
      <w:keepNext/>
      <w:autoSpaceDE w:val="0"/>
      <w:autoSpaceDN w:val="0"/>
      <w:ind w:firstLine="56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2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77269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726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726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72691"/>
    <w:rPr>
      <w:sz w:val="28"/>
    </w:rPr>
  </w:style>
  <w:style w:type="character" w:customStyle="1" w:styleId="a7">
    <w:name w:val="Подзаголовок Знак"/>
    <w:basedOn w:val="a0"/>
    <w:link w:val="a6"/>
    <w:rsid w:val="00772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7726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2691"/>
  </w:style>
  <w:style w:type="paragraph" w:styleId="2">
    <w:name w:val="Body Text 2"/>
    <w:basedOn w:val="a"/>
    <w:link w:val="20"/>
    <w:uiPriority w:val="99"/>
    <w:semiHidden/>
    <w:unhideWhenUsed/>
    <w:rsid w:val="00EE4E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4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4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EE4E60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E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EE4E6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E4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Normal1"/>
    <w:uiPriority w:val="99"/>
    <w:rsid w:val="00EE4E60"/>
  </w:style>
  <w:style w:type="paragraph" w:customStyle="1" w:styleId="Normal1">
    <w:name w:val="Normal1"/>
    <w:uiPriority w:val="99"/>
    <w:rsid w:val="00EE4E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EE4E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4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EE4E60"/>
    <w:rPr>
      <w:rFonts w:cs="Times New Roman"/>
    </w:rPr>
  </w:style>
  <w:style w:type="paragraph" w:styleId="af">
    <w:name w:val="header"/>
    <w:basedOn w:val="a"/>
    <w:link w:val="af0"/>
    <w:uiPriority w:val="99"/>
    <w:rsid w:val="00EE4E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E4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2016-12-09T07:53:00Z</dcterms:created>
  <dcterms:modified xsi:type="dcterms:W3CDTF">2016-12-09T07:55:00Z</dcterms:modified>
</cp:coreProperties>
</file>