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27" w:rsidRPr="000076AE" w:rsidRDefault="00A37D27" w:rsidP="00A37D27">
      <w:pPr>
        <w:jc w:val="center"/>
        <w:rPr>
          <w:sz w:val="28"/>
          <w:szCs w:val="28"/>
        </w:rPr>
      </w:pPr>
      <w:r w:rsidRPr="000076AE">
        <w:rPr>
          <w:sz w:val="28"/>
          <w:szCs w:val="28"/>
        </w:rPr>
        <w:t>ПОСТАНОВЛЕНИЕ</w:t>
      </w:r>
    </w:p>
    <w:p w:rsidR="00A37D27" w:rsidRPr="000076AE" w:rsidRDefault="00A37D27" w:rsidP="00A37D27">
      <w:pPr>
        <w:jc w:val="center"/>
        <w:rPr>
          <w:sz w:val="28"/>
          <w:szCs w:val="28"/>
        </w:rPr>
      </w:pPr>
      <w:r w:rsidRPr="000076AE">
        <w:rPr>
          <w:sz w:val="28"/>
          <w:szCs w:val="28"/>
        </w:rPr>
        <w:t xml:space="preserve">Главы </w:t>
      </w:r>
      <w:proofErr w:type="spellStart"/>
      <w:r w:rsidRPr="000076AE">
        <w:rPr>
          <w:sz w:val="28"/>
          <w:szCs w:val="28"/>
        </w:rPr>
        <w:t>Ядыгерьского</w:t>
      </w:r>
      <w:proofErr w:type="spellEnd"/>
      <w:r w:rsidRPr="000076AE">
        <w:rPr>
          <w:sz w:val="28"/>
          <w:szCs w:val="28"/>
        </w:rPr>
        <w:t xml:space="preserve"> сельского поселения</w:t>
      </w:r>
    </w:p>
    <w:p w:rsidR="00A37D27" w:rsidRDefault="00A37D27" w:rsidP="00A37D27">
      <w:pPr>
        <w:jc w:val="center"/>
        <w:rPr>
          <w:b/>
          <w:bCs/>
          <w:sz w:val="28"/>
          <w:szCs w:val="28"/>
        </w:rPr>
      </w:pPr>
    </w:p>
    <w:p w:rsidR="00A37D27" w:rsidRPr="000076AE" w:rsidRDefault="00A37D27" w:rsidP="00A37D27">
      <w:pPr>
        <w:jc w:val="both"/>
        <w:rPr>
          <w:sz w:val="28"/>
          <w:szCs w:val="28"/>
        </w:rPr>
      </w:pPr>
      <w:r w:rsidRPr="00070720">
        <w:rPr>
          <w:sz w:val="28"/>
          <w:szCs w:val="28"/>
        </w:rPr>
        <w:t>«25» ноября        2016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A37D27" w:rsidRPr="000076AE" w:rsidRDefault="00A37D27" w:rsidP="00A37D27">
      <w:pPr>
        <w:jc w:val="center"/>
        <w:rPr>
          <w:sz w:val="28"/>
          <w:szCs w:val="28"/>
        </w:rPr>
      </w:pPr>
    </w:p>
    <w:p w:rsidR="00A37D27" w:rsidRDefault="00A37D27" w:rsidP="00A37D27">
      <w:pPr>
        <w:rPr>
          <w:b/>
          <w:bCs/>
          <w:sz w:val="28"/>
          <w:szCs w:val="28"/>
        </w:rPr>
      </w:pPr>
    </w:p>
    <w:p w:rsidR="00A37D27" w:rsidRDefault="00A37D27" w:rsidP="00A37D27">
      <w:pPr>
        <w:rPr>
          <w:b/>
          <w:bCs/>
          <w:sz w:val="28"/>
          <w:szCs w:val="28"/>
        </w:rPr>
      </w:pP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проекте Стратегии</w:t>
      </w: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социально-экономического развития</w:t>
      </w: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Ядыгерьского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Кукморского муниципального района</w:t>
      </w: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Республики Татарстан на 2016-2021 годы</w:t>
      </w: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53E">
        <w:rPr>
          <w:rFonts w:ascii="Times New Roman" w:hAnsi="Times New Roman" w:cs="Times New Roman"/>
          <w:sz w:val="27"/>
          <w:szCs w:val="27"/>
        </w:rPr>
        <w:t>и плановый период до 2030 года</w:t>
      </w: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0" w:lineRule="auto"/>
        <w:rPr>
          <w:sz w:val="27"/>
          <w:szCs w:val="27"/>
        </w:rPr>
      </w:pPr>
    </w:p>
    <w:p w:rsidR="00A37D27" w:rsidRDefault="00A37D27" w:rsidP="00A37D27">
      <w:pPr>
        <w:tabs>
          <w:tab w:val="left" w:pos="709"/>
        </w:tabs>
        <w:adjustRightInd w:val="0"/>
        <w:spacing w:line="230" w:lineRule="auto"/>
        <w:ind w:firstLine="426"/>
        <w:jc w:val="both"/>
        <w:rPr>
          <w:b/>
          <w:sz w:val="27"/>
          <w:szCs w:val="27"/>
        </w:rPr>
      </w:pPr>
      <w:r>
        <w:rPr>
          <w:sz w:val="27"/>
          <w:szCs w:val="27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 и 28 июня 2014 года №172-ФЗ «О стратегическом планировании в Российской Федерации», Законом Республики Татарстан от 16 марта 2015 года №12-ЗРТ «О стратегическом планировании в Республике Татарстан» постановляю</w:t>
      </w:r>
      <w:r>
        <w:rPr>
          <w:b/>
          <w:sz w:val="27"/>
          <w:szCs w:val="27"/>
        </w:rPr>
        <w:t>:</w:t>
      </w:r>
    </w:p>
    <w:p w:rsidR="00A37D27" w:rsidRDefault="00A37D27" w:rsidP="00A37D27">
      <w:pPr>
        <w:tabs>
          <w:tab w:val="left" w:pos="709"/>
        </w:tabs>
        <w:adjustRightInd w:val="0"/>
        <w:spacing w:line="23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 Одобрить проект решения Совета </w:t>
      </w:r>
      <w:proofErr w:type="spellStart"/>
      <w:r>
        <w:rPr>
          <w:sz w:val="27"/>
          <w:szCs w:val="27"/>
        </w:rPr>
        <w:t>Ядыгерьского</w:t>
      </w:r>
      <w:proofErr w:type="spellEnd"/>
      <w:r>
        <w:rPr>
          <w:sz w:val="27"/>
          <w:szCs w:val="27"/>
        </w:rPr>
        <w:t xml:space="preserve"> сельского поселения Кукморского муниципального района «Об утверждении Стратегии социально-экономического развития Кукморского муниципального района Республики Татарстан на 2016-2021 годы </w:t>
      </w:r>
      <w:r w:rsidRPr="00A1353E">
        <w:rPr>
          <w:sz w:val="27"/>
          <w:szCs w:val="27"/>
        </w:rPr>
        <w:t>и плановый период до 2030 года» (Приложение</w:t>
      </w:r>
      <w:r>
        <w:rPr>
          <w:sz w:val="27"/>
          <w:szCs w:val="27"/>
        </w:rPr>
        <w:t xml:space="preserve"> №1).</w:t>
      </w:r>
    </w:p>
    <w:p w:rsidR="00A37D27" w:rsidRPr="00A1353E" w:rsidRDefault="00A37D27" w:rsidP="00A37D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2. </w:t>
      </w:r>
      <w:proofErr w:type="gramStart"/>
      <w:r>
        <w:rPr>
          <w:sz w:val="27"/>
          <w:szCs w:val="27"/>
        </w:rPr>
        <w:t xml:space="preserve">Провести публичные слушания по проекту решения Совета </w:t>
      </w:r>
      <w:proofErr w:type="spellStart"/>
      <w:r>
        <w:rPr>
          <w:sz w:val="27"/>
          <w:szCs w:val="27"/>
        </w:rPr>
        <w:t>Ядыгерьского</w:t>
      </w:r>
      <w:proofErr w:type="spellEnd"/>
      <w:r>
        <w:rPr>
          <w:sz w:val="27"/>
          <w:szCs w:val="27"/>
        </w:rPr>
        <w:t xml:space="preserve"> сельского поселения Кукморского муниципального района «Об утверждении Стратегии социально-экономического развития Кукморского муниципального района Республики Татарстан на 2016-2021 годы и </w:t>
      </w:r>
      <w:r w:rsidRPr="00A1353E">
        <w:rPr>
          <w:sz w:val="27"/>
          <w:szCs w:val="27"/>
        </w:rPr>
        <w:t xml:space="preserve">плановый период до 2030 года» </w:t>
      </w:r>
      <w:r w:rsidRPr="00A1353E">
        <w:rPr>
          <w:sz w:val="26"/>
          <w:szCs w:val="26"/>
        </w:rPr>
        <w:t xml:space="preserve">в соответствии с  решением Совета   </w:t>
      </w:r>
      <w:proofErr w:type="spellStart"/>
      <w:r w:rsidRPr="00A1353E">
        <w:rPr>
          <w:sz w:val="26"/>
          <w:szCs w:val="26"/>
        </w:rPr>
        <w:t>Ядыгерьского</w:t>
      </w:r>
      <w:proofErr w:type="spellEnd"/>
      <w:r w:rsidRPr="00A1353E">
        <w:rPr>
          <w:sz w:val="26"/>
          <w:szCs w:val="26"/>
        </w:rPr>
        <w:t xml:space="preserve"> сельского поселения от 07.02.2007 № 7   «О  порядке   организации   и   проведения публичных слушаний в </w:t>
      </w:r>
      <w:proofErr w:type="spellStart"/>
      <w:r w:rsidRPr="00A1353E">
        <w:rPr>
          <w:sz w:val="26"/>
          <w:szCs w:val="26"/>
        </w:rPr>
        <w:t>Ядыгерьском</w:t>
      </w:r>
      <w:proofErr w:type="spellEnd"/>
      <w:r w:rsidRPr="00A1353E">
        <w:rPr>
          <w:sz w:val="26"/>
          <w:szCs w:val="26"/>
        </w:rPr>
        <w:t xml:space="preserve"> сельском поселении Кукморского муниципального района» (с изменениями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17 августа 2012года № 16)  </w:t>
      </w:r>
      <w:r w:rsidRPr="00070720">
        <w:rPr>
          <w:sz w:val="26"/>
          <w:szCs w:val="26"/>
        </w:rPr>
        <w:t>15 декабря 2016</w:t>
      </w:r>
      <w:r w:rsidRPr="00A1353E">
        <w:rPr>
          <w:sz w:val="26"/>
          <w:szCs w:val="26"/>
        </w:rPr>
        <w:t xml:space="preserve"> г. в 10.00 часов в </w:t>
      </w:r>
      <w:proofErr w:type="spellStart"/>
      <w:r w:rsidRPr="00A1353E">
        <w:rPr>
          <w:sz w:val="26"/>
          <w:szCs w:val="26"/>
        </w:rPr>
        <w:t>Ядыгерьском</w:t>
      </w:r>
      <w:proofErr w:type="spellEnd"/>
      <w:r w:rsidRPr="00A1353E">
        <w:rPr>
          <w:sz w:val="26"/>
          <w:szCs w:val="26"/>
        </w:rPr>
        <w:t xml:space="preserve"> сельском доме культуры.</w:t>
      </w:r>
      <w:proofErr w:type="gramEnd"/>
    </w:p>
    <w:p w:rsidR="00A37D27" w:rsidRDefault="00A37D27" w:rsidP="00A37D27">
      <w:pPr>
        <w:tabs>
          <w:tab w:val="left" w:pos="709"/>
        </w:tabs>
        <w:adjustRightInd w:val="0"/>
        <w:spacing w:line="230" w:lineRule="auto"/>
        <w:jc w:val="both"/>
        <w:rPr>
          <w:sz w:val="27"/>
          <w:szCs w:val="27"/>
        </w:rPr>
      </w:pPr>
      <w:r w:rsidRPr="00A1353E">
        <w:rPr>
          <w:sz w:val="27"/>
          <w:szCs w:val="27"/>
        </w:rPr>
        <w:t xml:space="preserve">      3. Утвердить порядок учета предложений граждан по проекту решения Совета </w:t>
      </w:r>
      <w:proofErr w:type="spellStart"/>
      <w:r w:rsidRPr="00A1353E">
        <w:rPr>
          <w:sz w:val="27"/>
          <w:szCs w:val="27"/>
        </w:rPr>
        <w:t>Ядыгерьского</w:t>
      </w:r>
      <w:proofErr w:type="spellEnd"/>
      <w:r w:rsidRPr="00A1353E">
        <w:rPr>
          <w:sz w:val="27"/>
          <w:szCs w:val="27"/>
        </w:rPr>
        <w:t xml:space="preserve"> сельского поселения Кукморского муниципального района «Об утверждении Стратегии социально-экономического развития Кукморского муниципального района Республики Татарстан на 2016-2021 годы и плановый период до 2030 года» и участия граждан в его обсуждении (Приложение № 2).</w:t>
      </w:r>
    </w:p>
    <w:p w:rsidR="00A37D27" w:rsidRDefault="00A37D27" w:rsidP="00A37D27">
      <w:pPr>
        <w:spacing w:line="23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4.   Определить:</w:t>
      </w:r>
    </w:p>
    <w:p w:rsidR="00A37D27" w:rsidRDefault="00A37D27" w:rsidP="00A37D27">
      <w:pPr>
        <w:spacing w:line="230" w:lineRule="auto"/>
        <w:rPr>
          <w:sz w:val="27"/>
          <w:szCs w:val="27"/>
        </w:rPr>
      </w:pPr>
      <w:r>
        <w:rPr>
          <w:sz w:val="27"/>
          <w:szCs w:val="27"/>
        </w:rPr>
        <w:t xml:space="preserve">      4.1.Дату проведения публичных слушаний - 15 декабря 2016 года.</w:t>
      </w:r>
    </w:p>
    <w:p w:rsidR="00A37D27" w:rsidRDefault="00A37D27" w:rsidP="00A37D27">
      <w:pPr>
        <w:spacing w:line="230" w:lineRule="auto"/>
        <w:rPr>
          <w:sz w:val="27"/>
          <w:szCs w:val="27"/>
        </w:rPr>
      </w:pPr>
      <w:r>
        <w:rPr>
          <w:sz w:val="27"/>
          <w:szCs w:val="27"/>
        </w:rPr>
        <w:t xml:space="preserve">      4.2. Время проведения публичных слушаний - 10.00 часов.</w:t>
      </w:r>
    </w:p>
    <w:p w:rsidR="00A37D27" w:rsidRPr="00F16615" w:rsidRDefault="00A37D27" w:rsidP="00A37D27">
      <w:pPr>
        <w:pStyle w:val="ConsPlusNormal"/>
        <w:spacing w:line="23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16615">
        <w:rPr>
          <w:rFonts w:ascii="Times New Roman" w:hAnsi="Times New Roman" w:cs="Times New Roman"/>
          <w:sz w:val="27"/>
          <w:szCs w:val="27"/>
        </w:rPr>
        <w:t xml:space="preserve">4.3.Место проведения - </w:t>
      </w:r>
      <w:proofErr w:type="spellStart"/>
      <w:r>
        <w:rPr>
          <w:rFonts w:ascii="Times New Roman" w:hAnsi="Times New Roman" w:cs="Times New Roman"/>
          <w:sz w:val="27"/>
          <w:szCs w:val="27"/>
        </w:rPr>
        <w:t>Ядыгерьский</w:t>
      </w:r>
      <w:proofErr w:type="spellEnd"/>
      <w:r w:rsidRPr="00F16615">
        <w:rPr>
          <w:rFonts w:ascii="Times New Roman" w:hAnsi="Times New Roman" w:cs="Times New Roman"/>
          <w:sz w:val="27"/>
          <w:szCs w:val="27"/>
        </w:rPr>
        <w:t xml:space="preserve"> сельский дом культуры, по адресу: РТ, </w:t>
      </w:r>
      <w:proofErr w:type="spellStart"/>
      <w:r w:rsidRPr="00F16615">
        <w:rPr>
          <w:rFonts w:ascii="Times New Roman" w:hAnsi="Times New Roman" w:cs="Times New Roman"/>
          <w:sz w:val="27"/>
          <w:szCs w:val="27"/>
        </w:rPr>
        <w:t>Кукморский</w:t>
      </w:r>
      <w:proofErr w:type="spellEnd"/>
      <w:r w:rsidRPr="00F16615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Ядыгерь</w:t>
      </w:r>
      <w:proofErr w:type="spellEnd"/>
      <w:r w:rsidRPr="00F16615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Ленина, д.21а</w:t>
      </w:r>
      <w:r w:rsidRPr="00F1661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37D27" w:rsidRPr="00F16615" w:rsidRDefault="00A37D27" w:rsidP="00A37D27">
      <w:pPr>
        <w:pStyle w:val="ConsPlusNormal"/>
        <w:spacing w:line="23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16615">
        <w:rPr>
          <w:rFonts w:ascii="Times New Roman" w:hAnsi="Times New Roman" w:cs="Times New Roman"/>
          <w:sz w:val="27"/>
          <w:szCs w:val="27"/>
        </w:rPr>
        <w:t>5. В срок не позднее 26</w:t>
      </w:r>
      <w:r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F16615">
        <w:rPr>
          <w:rFonts w:ascii="Times New Roman" w:hAnsi="Times New Roman" w:cs="Times New Roman"/>
          <w:sz w:val="27"/>
          <w:szCs w:val="27"/>
        </w:rPr>
        <w:t xml:space="preserve"> 2016 года обнародовать настоящее постановление и приложения к нему на официальном сайте Кукморского муниципального района в сети «Интернет».</w:t>
      </w:r>
    </w:p>
    <w:p w:rsidR="00A37D27" w:rsidRDefault="00A37D27" w:rsidP="00A37D27">
      <w:pPr>
        <w:spacing w:line="23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6. Настоящее постановление вступает в силу со дня его обнародования.</w:t>
      </w:r>
    </w:p>
    <w:p w:rsidR="00A37D27" w:rsidRDefault="00A37D27" w:rsidP="00A37D27">
      <w:pPr>
        <w:spacing w:line="230" w:lineRule="auto"/>
        <w:rPr>
          <w:sz w:val="27"/>
          <w:szCs w:val="27"/>
        </w:rPr>
      </w:pPr>
    </w:p>
    <w:p w:rsidR="00A37D27" w:rsidRPr="005B18F4" w:rsidRDefault="00A37D27" w:rsidP="00A37D27">
      <w:pPr>
        <w:tabs>
          <w:tab w:val="left" w:pos="993"/>
        </w:tabs>
        <w:spacing w:line="230" w:lineRule="auto"/>
        <w:jc w:val="both"/>
      </w:pPr>
      <w:r>
        <w:rPr>
          <w:sz w:val="27"/>
          <w:szCs w:val="27"/>
        </w:rPr>
        <w:tab/>
      </w:r>
      <w:r w:rsidRPr="005B18F4">
        <w:rPr>
          <w:sz w:val="27"/>
          <w:szCs w:val="27"/>
        </w:rPr>
        <w:t>Глава сельского поселения:                                           И.Г.Аминов</w:t>
      </w:r>
    </w:p>
    <w:p w:rsidR="00A37D27" w:rsidRPr="00724A05" w:rsidRDefault="00A37D27" w:rsidP="00A37D27">
      <w:pPr>
        <w:jc w:val="center"/>
        <w:outlineLvl w:val="0"/>
      </w:pPr>
      <w:r>
        <w:t xml:space="preserve">                                                                                </w:t>
      </w:r>
      <w:r w:rsidRPr="00724A05">
        <w:t>Приложение №1</w:t>
      </w:r>
    </w:p>
    <w:p w:rsidR="00A37D27" w:rsidRDefault="00A37D27" w:rsidP="00A37D27">
      <w:pPr>
        <w:jc w:val="center"/>
        <w:outlineLvl w:val="0"/>
      </w:pPr>
      <w:r>
        <w:t xml:space="preserve">                                                                                                           к</w:t>
      </w:r>
      <w:r w:rsidRPr="00724A05">
        <w:t xml:space="preserve"> постановлению </w:t>
      </w:r>
      <w:proofErr w:type="spellStart"/>
      <w:r w:rsidRPr="00724A05">
        <w:t>Ядыгерьского</w:t>
      </w:r>
      <w:proofErr w:type="spellEnd"/>
    </w:p>
    <w:p w:rsidR="00A37D27" w:rsidRDefault="00A37D27" w:rsidP="00A37D27">
      <w:pPr>
        <w:jc w:val="center"/>
        <w:outlineLvl w:val="0"/>
      </w:pPr>
      <w:r>
        <w:t xml:space="preserve">                                                                                                  </w:t>
      </w:r>
      <w:r w:rsidRPr="00724A05">
        <w:t>сельского исполнительного</w:t>
      </w:r>
    </w:p>
    <w:p w:rsidR="00A37D27" w:rsidRPr="00724A05" w:rsidRDefault="00A37D27" w:rsidP="00A37D27">
      <w:pPr>
        <w:jc w:val="center"/>
        <w:outlineLvl w:val="0"/>
      </w:pPr>
      <w:r>
        <w:t xml:space="preserve">                                                                                                      </w:t>
      </w:r>
      <w:r w:rsidRPr="00724A05">
        <w:t>комитета</w:t>
      </w:r>
      <w:r>
        <w:t xml:space="preserve"> от 25.11.2016г. №18</w:t>
      </w:r>
    </w:p>
    <w:p w:rsidR="00A37D27" w:rsidRPr="00D12987" w:rsidRDefault="00A37D27" w:rsidP="00A37D27">
      <w:pPr>
        <w:jc w:val="right"/>
        <w:outlineLvl w:val="0"/>
        <w:rPr>
          <w:b/>
          <w:sz w:val="28"/>
        </w:rPr>
      </w:pPr>
      <w:r w:rsidRPr="00D12987">
        <w:rPr>
          <w:b/>
          <w:sz w:val="28"/>
        </w:rPr>
        <w:t>ПРОЕКТ</w:t>
      </w:r>
    </w:p>
    <w:p w:rsidR="00A37D27" w:rsidRDefault="00A37D27" w:rsidP="00A37D2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37D27" w:rsidRDefault="00A37D27" w:rsidP="00A37D2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37D27" w:rsidRPr="00A03202" w:rsidRDefault="00A37D27" w:rsidP="00A37D2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3202">
        <w:rPr>
          <w:rFonts w:ascii="Times New Roman" w:hAnsi="Times New Roman" w:cs="Times New Roman"/>
          <w:sz w:val="28"/>
          <w:szCs w:val="28"/>
        </w:rPr>
        <w:t xml:space="preserve">СОВЕТ ЯДЫГЕРЬСКОГО СЕЛЬСКОГО ПОСЕЛЕНИЯ </w:t>
      </w:r>
    </w:p>
    <w:p w:rsidR="00A37D27" w:rsidRPr="00A03202" w:rsidRDefault="00A37D27" w:rsidP="00A37D2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3202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A37D27" w:rsidRDefault="00A37D27" w:rsidP="00A37D27">
      <w:pPr>
        <w:jc w:val="center"/>
        <w:rPr>
          <w:b/>
          <w:bCs/>
          <w:sz w:val="28"/>
          <w:szCs w:val="28"/>
        </w:rPr>
      </w:pPr>
      <w:r w:rsidRPr="00A03202">
        <w:rPr>
          <w:b/>
          <w:bCs/>
          <w:sz w:val="28"/>
          <w:szCs w:val="28"/>
        </w:rPr>
        <w:t>РЕСПУБЛИКИ ТАТАРСТАН</w:t>
      </w:r>
    </w:p>
    <w:p w:rsidR="00A37D27" w:rsidRDefault="00A37D27" w:rsidP="00A37D27">
      <w:pPr>
        <w:jc w:val="center"/>
        <w:rPr>
          <w:b/>
          <w:bCs/>
          <w:sz w:val="28"/>
          <w:szCs w:val="28"/>
        </w:rPr>
      </w:pPr>
    </w:p>
    <w:p w:rsidR="00A37D27" w:rsidRPr="00A03202" w:rsidRDefault="00A37D27" w:rsidP="00A37D27">
      <w:pPr>
        <w:spacing w:line="300" w:lineRule="exact"/>
        <w:rPr>
          <w:b/>
          <w:bCs/>
          <w:sz w:val="28"/>
          <w:szCs w:val="28"/>
        </w:rPr>
      </w:pPr>
      <w:r w:rsidRPr="00A03202">
        <w:rPr>
          <w:b/>
          <w:bCs/>
          <w:sz w:val="28"/>
          <w:szCs w:val="28"/>
        </w:rPr>
        <w:t xml:space="preserve">      РЕШЕНИЕ</w:t>
      </w:r>
    </w:p>
    <w:p w:rsidR="00A37D27" w:rsidRDefault="00A37D27" w:rsidP="00A37D27">
      <w:pPr>
        <w:jc w:val="center"/>
        <w:rPr>
          <w:b/>
          <w:bCs/>
          <w:sz w:val="28"/>
          <w:szCs w:val="28"/>
        </w:rPr>
      </w:pPr>
    </w:p>
    <w:p w:rsidR="00A37D27" w:rsidRDefault="00A37D27" w:rsidP="00A37D27">
      <w:pPr>
        <w:jc w:val="center"/>
        <w:rPr>
          <w:b/>
          <w:bCs/>
          <w:sz w:val="28"/>
          <w:szCs w:val="28"/>
        </w:rPr>
      </w:pPr>
    </w:p>
    <w:p w:rsidR="00A37D27" w:rsidRPr="00213421" w:rsidRDefault="00A37D27" w:rsidP="00A37D27">
      <w:pPr>
        <w:rPr>
          <w:sz w:val="28"/>
        </w:rPr>
      </w:pPr>
      <w:r w:rsidRPr="00213421">
        <w:rPr>
          <w:sz w:val="28"/>
        </w:rPr>
        <w:t>от «____»  _________2016 года</w:t>
      </w:r>
      <w:r w:rsidRPr="00213421">
        <w:rPr>
          <w:sz w:val="28"/>
        </w:rPr>
        <w:tab/>
      </w:r>
      <w:r w:rsidRPr="00213421">
        <w:rPr>
          <w:sz w:val="28"/>
        </w:rPr>
        <w:tab/>
      </w:r>
      <w:r w:rsidRPr="00213421">
        <w:rPr>
          <w:sz w:val="28"/>
        </w:rPr>
        <w:tab/>
      </w:r>
      <w:r w:rsidRPr="00213421">
        <w:rPr>
          <w:sz w:val="28"/>
        </w:rPr>
        <w:tab/>
      </w:r>
      <w:r w:rsidRPr="00213421">
        <w:rPr>
          <w:sz w:val="28"/>
        </w:rPr>
        <w:tab/>
        <w:t>№ ____</w:t>
      </w:r>
    </w:p>
    <w:p w:rsidR="00A37D27" w:rsidRPr="00213421" w:rsidRDefault="00A37D27" w:rsidP="00A37D27">
      <w:pPr>
        <w:spacing w:line="240" w:lineRule="atLeast"/>
        <w:ind w:right="4393"/>
        <w:jc w:val="both"/>
        <w:rPr>
          <w:bCs/>
          <w:szCs w:val="28"/>
        </w:rPr>
      </w:pPr>
    </w:p>
    <w:p w:rsidR="00A37D27" w:rsidRPr="00213421" w:rsidRDefault="00A37D27" w:rsidP="00A37D27">
      <w:pPr>
        <w:shd w:val="clear" w:color="auto" w:fill="FFFFFF"/>
        <w:jc w:val="right"/>
        <w:rPr>
          <w:bCs/>
          <w:szCs w:val="28"/>
        </w:rPr>
      </w:pPr>
      <w:r w:rsidRPr="00213421">
        <w:rPr>
          <w:bCs/>
          <w:szCs w:val="28"/>
        </w:rPr>
        <w:t xml:space="preserve">     </w:t>
      </w:r>
    </w:p>
    <w:tbl>
      <w:tblPr>
        <w:tblW w:w="9889" w:type="dxa"/>
        <w:tblLook w:val="04A0"/>
      </w:tblPr>
      <w:tblGrid>
        <w:gridCol w:w="5353"/>
        <w:gridCol w:w="4536"/>
      </w:tblGrid>
      <w:tr w:rsidR="00A37D27" w:rsidRPr="00213421" w:rsidTr="00FE1C16">
        <w:tc>
          <w:tcPr>
            <w:tcW w:w="5353" w:type="dxa"/>
          </w:tcPr>
          <w:p w:rsidR="00A37D27" w:rsidRPr="00213421" w:rsidRDefault="00A37D27" w:rsidP="00FE1C16">
            <w:pPr>
              <w:pStyle w:val="12"/>
              <w:tabs>
                <w:tab w:val="left" w:pos="2835"/>
                <w:tab w:val="left" w:pos="3828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2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Стратегии социально-экономического развития </w:t>
            </w:r>
            <w:proofErr w:type="spellStart"/>
            <w:r w:rsidRPr="00213421">
              <w:rPr>
                <w:rFonts w:ascii="Times New Roman" w:hAnsi="Times New Roman" w:cs="Times New Roman"/>
                <w:sz w:val="28"/>
                <w:szCs w:val="28"/>
              </w:rPr>
              <w:t>Ядыгерьского</w:t>
            </w:r>
            <w:proofErr w:type="spellEnd"/>
            <w:r w:rsidRPr="002134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Кукморского муниципального района Республики Татарстан на 2016-2021 годы и плановый период до 2030 года </w:t>
            </w:r>
          </w:p>
        </w:tc>
        <w:tc>
          <w:tcPr>
            <w:tcW w:w="4536" w:type="dxa"/>
          </w:tcPr>
          <w:p w:rsidR="00A37D27" w:rsidRPr="00213421" w:rsidRDefault="00A37D27" w:rsidP="00FE1C1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27" w:rsidRPr="00213421" w:rsidRDefault="00A37D27" w:rsidP="00A37D27">
      <w:pPr>
        <w:ind w:firstLine="426"/>
        <w:jc w:val="both"/>
      </w:pPr>
    </w:p>
    <w:p w:rsidR="00A37D27" w:rsidRPr="00213421" w:rsidRDefault="00A37D27" w:rsidP="00A37D27">
      <w:pPr>
        <w:pStyle w:val="12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A37D27" w:rsidRPr="00213421" w:rsidRDefault="00A37D27" w:rsidP="00A37D27">
      <w:pPr>
        <w:pStyle w:val="12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A37D27" w:rsidRPr="00213421" w:rsidRDefault="00A37D27" w:rsidP="00A37D27">
      <w:pPr>
        <w:tabs>
          <w:tab w:val="left" w:pos="709"/>
        </w:tabs>
        <w:adjustRightInd w:val="0"/>
        <w:spacing w:line="235" w:lineRule="auto"/>
        <w:ind w:firstLine="426"/>
        <w:jc w:val="both"/>
        <w:rPr>
          <w:b/>
          <w:sz w:val="28"/>
          <w:szCs w:val="28"/>
        </w:rPr>
      </w:pPr>
      <w:r w:rsidRPr="00213421">
        <w:rPr>
          <w:sz w:val="28"/>
          <w:szCs w:val="28"/>
        </w:rPr>
        <w:t xml:space="preserve">      </w:t>
      </w:r>
      <w:proofErr w:type="gramStart"/>
      <w:r w:rsidRPr="00213421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 и от 28 июня 2014 года №172-ФЗ «О стратегическом планировании в Российской Федерации», Законом Республики Татарстан от 16 марта 2015 года №12-ЗРТ «О стратегическом планировании в Республике Татарстан» Совет Кукморского муниципального района </w:t>
      </w:r>
      <w:r w:rsidRPr="00213421">
        <w:rPr>
          <w:b/>
          <w:sz w:val="28"/>
          <w:szCs w:val="28"/>
        </w:rPr>
        <w:t>решил:</w:t>
      </w:r>
      <w:proofErr w:type="gramEnd"/>
    </w:p>
    <w:p w:rsidR="00A37D27" w:rsidRPr="00213421" w:rsidRDefault="00A37D27" w:rsidP="00A37D27">
      <w:pPr>
        <w:tabs>
          <w:tab w:val="left" w:pos="709"/>
        </w:tabs>
        <w:adjustRightInd w:val="0"/>
        <w:spacing w:line="235" w:lineRule="auto"/>
        <w:ind w:firstLine="426"/>
        <w:jc w:val="both"/>
        <w:rPr>
          <w:b/>
          <w:sz w:val="28"/>
          <w:szCs w:val="28"/>
        </w:rPr>
      </w:pPr>
    </w:p>
    <w:p w:rsidR="00A37D27" w:rsidRPr="00BA6585" w:rsidRDefault="00A37D27" w:rsidP="00A37D27">
      <w:pPr>
        <w:spacing w:line="235" w:lineRule="auto"/>
        <w:ind w:firstLine="426"/>
        <w:jc w:val="both"/>
        <w:rPr>
          <w:color w:val="000000"/>
          <w:sz w:val="28"/>
          <w:szCs w:val="28"/>
        </w:rPr>
      </w:pPr>
      <w:r w:rsidRPr="00213421">
        <w:rPr>
          <w:color w:val="000000"/>
          <w:sz w:val="28"/>
          <w:szCs w:val="28"/>
        </w:rPr>
        <w:t xml:space="preserve">1. Утвердить </w:t>
      </w:r>
      <w:r w:rsidRPr="00213421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213421">
        <w:rPr>
          <w:sz w:val="28"/>
          <w:szCs w:val="28"/>
        </w:rPr>
        <w:t>Ядыгерьского</w:t>
      </w:r>
      <w:proofErr w:type="spellEnd"/>
      <w:r w:rsidRPr="00213421">
        <w:rPr>
          <w:sz w:val="28"/>
          <w:szCs w:val="28"/>
        </w:rPr>
        <w:t xml:space="preserve"> сельского поселения Кукморского муниципального района Республики Татарстан на 2016-2021 годы и плановый период до 2030 года</w:t>
      </w:r>
      <w:r w:rsidRPr="00213421">
        <w:rPr>
          <w:color w:val="000000"/>
          <w:sz w:val="28"/>
          <w:szCs w:val="28"/>
        </w:rPr>
        <w:t xml:space="preserve"> (прилагается).</w:t>
      </w:r>
    </w:p>
    <w:p w:rsidR="00A37D27" w:rsidRPr="00BA6585" w:rsidRDefault="00A37D27" w:rsidP="00A37D27">
      <w:pPr>
        <w:ind w:firstLine="426"/>
        <w:jc w:val="both"/>
        <w:rPr>
          <w:sz w:val="28"/>
          <w:szCs w:val="28"/>
        </w:rPr>
      </w:pPr>
      <w:r w:rsidRPr="00BA6585">
        <w:rPr>
          <w:sz w:val="28"/>
          <w:szCs w:val="28"/>
        </w:rPr>
        <w:t xml:space="preserve">2. Настоящее решение разместить </w:t>
      </w:r>
      <w:r w:rsidRPr="00BA6585">
        <w:rPr>
          <w:iCs/>
          <w:sz w:val="28"/>
          <w:szCs w:val="28"/>
        </w:rPr>
        <w:t>на официальном сайте Кукморского муниципального района в сети «Интернет».</w:t>
      </w:r>
    </w:p>
    <w:p w:rsidR="00A37D27" w:rsidRPr="00BA6585" w:rsidRDefault="00A37D27" w:rsidP="00A37D27">
      <w:pPr>
        <w:rPr>
          <w:sz w:val="28"/>
          <w:szCs w:val="28"/>
        </w:rPr>
      </w:pPr>
    </w:p>
    <w:p w:rsidR="00A37D27" w:rsidRPr="00BA6585" w:rsidRDefault="00A37D27" w:rsidP="00A37D27">
      <w:pPr>
        <w:rPr>
          <w:sz w:val="28"/>
          <w:szCs w:val="28"/>
        </w:rPr>
      </w:pPr>
    </w:p>
    <w:p w:rsidR="00A37D27" w:rsidRPr="00BA6585" w:rsidRDefault="00A37D27" w:rsidP="00A37D27">
      <w:pPr>
        <w:rPr>
          <w:sz w:val="28"/>
          <w:szCs w:val="28"/>
        </w:rPr>
      </w:pPr>
    </w:p>
    <w:p w:rsidR="00A37D27" w:rsidRPr="00BA6585" w:rsidRDefault="00A37D27" w:rsidP="00A37D27">
      <w:pPr>
        <w:rPr>
          <w:sz w:val="28"/>
          <w:szCs w:val="28"/>
        </w:rPr>
      </w:pPr>
    </w:p>
    <w:p w:rsidR="00A37D27" w:rsidRPr="00BA6585" w:rsidRDefault="00A37D27" w:rsidP="00A37D2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поселения:                                        И.Г.Аминов</w:t>
      </w:r>
    </w:p>
    <w:p w:rsidR="00A37D27" w:rsidRPr="00BA6585" w:rsidRDefault="00A37D27" w:rsidP="00A37D27">
      <w:pPr>
        <w:jc w:val="right"/>
        <w:rPr>
          <w:sz w:val="28"/>
          <w:szCs w:val="28"/>
        </w:rPr>
      </w:pPr>
    </w:p>
    <w:p w:rsidR="00A37D27" w:rsidRPr="00BA6585" w:rsidRDefault="00A37D27" w:rsidP="00A37D27">
      <w:pPr>
        <w:jc w:val="right"/>
        <w:rPr>
          <w:sz w:val="28"/>
          <w:szCs w:val="28"/>
        </w:rPr>
      </w:pPr>
    </w:p>
    <w:p w:rsidR="00A37D27" w:rsidRPr="00BA6585" w:rsidRDefault="00A37D27" w:rsidP="00A37D27">
      <w:pPr>
        <w:jc w:val="right"/>
        <w:rPr>
          <w:sz w:val="28"/>
          <w:szCs w:val="28"/>
        </w:rPr>
      </w:pPr>
    </w:p>
    <w:p w:rsidR="00A37D27" w:rsidRPr="00BA6585" w:rsidRDefault="00A37D27" w:rsidP="00A37D27">
      <w:pPr>
        <w:jc w:val="right"/>
        <w:rPr>
          <w:sz w:val="28"/>
          <w:szCs w:val="28"/>
        </w:rPr>
      </w:pPr>
    </w:p>
    <w:p w:rsidR="00A37D27" w:rsidRDefault="00A37D27" w:rsidP="00A37D27">
      <w:pPr>
        <w:jc w:val="right"/>
        <w:rPr>
          <w:sz w:val="28"/>
          <w:szCs w:val="28"/>
        </w:rPr>
      </w:pPr>
    </w:p>
    <w:p w:rsidR="00A37D27" w:rsidRDefault="00A37D27" w:rsidP="00A37D27">
      <w:pPr>
        <w:jc w:val="right"/>
        <w:rPr>
          <w:sz w:val="28"/>
          <w:szCs w:val="28"/>
        </w:rPr>
      </w:pPr>
    </w:p>
    <w:p w:rsidR="00A37D27" w:rsidRDefault="00A37D27" w:rsidP="00A37D27">
      <w:pPr>
        <w:jc w:val="right"/>
        <w:rPr>
          <w:sz w:val="28"/>
          <w:szCs w:val="28"/>
        </w:rPr>
      </w:pPr>
    </w:p>
    <w:p w:rsidR="00A37D27" w:rsidRDefault="00A37D27" w:rsidP="00A37D27">
      <w:pPr>
        <w:tabs>
          <w:tab w:val="left" w:pos="6720"/>
        </w:tabs>
      </w:pPr>
      <w:r>
        <w:tab/>
      </w:r>
    </w:p>
    <w:p w:rsidR="00A37D27" w:rsidRDefault="00A37D27" w:rsidP="00A37D27">
      <w:pPr>
        <w:tabs>
          <w:tab w:val="left" w:pos="6720"/>
        </w:tabs>
      </w:pPr>
    </w:p>
    <w:p w:rsidR="00A37D27" w:rsidRDefault="00A37D27" w:rsidP="00A37D27">
      <w:pPr>
        <w:tabs>
          <w:tab w:val="left" w:pos="6720"/>
        </w:tabs>
      </w:pPr>
    </w:p>
    <w:p w:rsidR="00A37D27" w:rsidRDefault="00A37D27" w:rsidP="00A37D27">
      <w:pPr>
        <w:tabs>
          <w:tab w:val="left" w:pos="6720"/>
        </w:tabs>
      </w:pPr>
    </w:p>
    <w:p w:rsidR="00A37D27" w:rsidRDefault="00A37D27" w:rsidP="00A37D27">
      <w:pPr>
        <w:tabs>
          <w:tab w:val="left" w:pos="6720"/>
        </w:tabs>
      </w:pPr>
    </w:p>
    <w:p w:rsidR="00A37D27" w:rsidRPr="00BD0AC1" w:rsidRDefault="00A37D27" w:rsidP="00A37D27">
      <w:pPr>
        <w:tabs>
          <w:tab w:val="left" w:pos="6720"/>
        </w:tabs>
      </w:pPr>
      <w:r>
        <w:t xml:space="preserve">                                                                                                         </w:t>
      </w:r>
      <w:r w:rsidRPr="00BD0AC1">
        <w:t>Приложение к решению</w:t>
      </w:r>
    </w:p>
    <w:p w:rsidR="00A37D27" w:rsidRPr="00BD0AC1" w:rsidRDefault="00A37D27" w:rsidP="00A37D27">
      <w:pPr>
        <w:tabs>
          <w:tab w:val="left" w:pos="6237"/>
        </w:tabs>
        <w:ind w:right="-144"/>
        <w:jc w:val="center"/>
      </w:pPr>
      <w:r>
        <w:t xml:space="preserve">                                                                                                 </w:t>
      </w:r>
      <w:r w:rsidRPr="00BD0AC1">
        <w:t xml:space="preserve">Совета </w:t>
      </w:r>
      <w:proofErr w:type="spellStart"/>
      <w:r w:rsidRPr="00BD0AC1">
        <w:t>Ядыгерьского</w:t>
      </w:r>
      <w:proofErr w:type="spellEnd"/>
      <w:r w:rsidRPr="00BD0AC1">
        <w:t xml:space="preserve"> сельского</w:t>
      </w:r>
    </w:p>
    <w:p w:rsidR="00A37D27" w:rsidRDefault="00A37D27" w:rsidP="00A37D27">
      <w:pPr>
        <w:tabs>
          <w:tab w:val="left" w:pos="6720"/>
          <w:tab w:val="left" w:pos="9639"/>
        </w:tabs>
        <w:jc w:val="center"/>
      </w:pPr>
      <w:r>
        <w:t xml:space="preserve">                                                                                       </w:t>
      </w:r>
      <w:r w:rsidRPr="00BD0AC1">
        <w:t xml:space="preserve">поселения </w:t>
      </w:r>
      <w:r>
        <w:t>Кукморского</w:t>
      </w:r>
    </w:p>
    <w:p w:rsidR="00A37D27" w:rsidRDefault="00A37D27" w:rsidP="00A37D27">
      <w:pPr>
        <w:tabs>
          <w:tab w:val="left" w:pos="6720"/>
          <w:tab w:val="left" w:pos="9639"/>
        </w:tabs>
        <w:jc w:val="center"/>
      </w:pPr>
      <w:r>
        <w:t xml:space="preserve">                                                                                       муниципального  района</w:t>
      </w:r>
    </w:p>
    <w:p w:rsidR="00A37D27" w:rsidRPr="00BD0AC1" w:rsidRDefault="00A37D27" w:rsidP="00A37D27">
      <w:pPr>
        <w:tabs>
          <w:tab w:val="left" w:pos="6720"/>
          <w:tab w:val="left" w:pos="9639"/>
        </w:tabs>
        <w:jc w:val="center"/>
      </w:pPr>
      <w:r>
        <w:t xml:space="preserve">                                                                                           </w:t>
      </w:r>
      <w:r w:rsidRPr="00BD0AC1">
        <w:t>от ___________ 2016г. №__</w:t>
      </w:r>
    </w:p>
    <w:p w:rsidR="00A37D27" w:rsidRPr="00BD0AC1" w:rsidRDefault="00A37D27" w:rsidP="00A37D27">
      <w:pPr>
        <w:tabs>
          <w:tab w:val="left" w:pos="6720"/>
        </w:tabs>
        <w:jc w:val="center"/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  <w:jc w:val="right"/>
        <w:rPr>
          <w:b/>
          <w:sz w:val="28"/>
          <w:szCs w:val="28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28"/>
          <w:szCs w:val="28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28"/>
          <w:szCs w:val="28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28"/>
          <w:szCs w:val="28"/>
        </w:rPr>
      </w:pPr>
    </w:p>
    <w:p w:rsidR="00A37D27" w:rsidRDefault="00A37D27" w:rsidP="00A37D27">
      <w:pPr>
        <w:jc w:val="center"/>
        <w:rPr>
          <w:b/>
          <w:bCs/>
          <w:sz w:val="44"/>
          <w:szCs w:val="44"/>
        </w:rPr>
      </w:pPr>
    </w:p>
    <w:p w:rsidR="00A37D27" w:rsidRPr="00803D85" w:rsidRDefault="00A37D27" w:rsidP="00A37D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СТРАТЕГИЯ</w:t>
      </w:r>
    </w:p>
    <w:p w:rsidR="00A37D27" w:rsidRPr="00803D85" w:rsidRDefault="00A37D27" w:rsidP="00A37D27">
      <w:pPr>
        <w:jc w:val="center"/>
        <w:rPr>
          <w:sz w:val="44"/>
          <w:szCs w:val="44"/>
        </w:rPr>
      </w:pPr>
      <w:r w:rsidRPr="00803D85">
        <w:rPr>
          <w:b/>
          <w:bCs/>
          <w:sz w:val="44"/>
          <w:szCs w:val="44"/>
        </w:rPr>
        <w:t>СОЦИАЛЬНО-ЭКОНОМИЧЕСКОГО РАЗВИТИЯ ЯДЫГЕРЬСКОГО</w:t>
      </w:r>
    </w:p>
    <w:p w:rsidR="00A37D27" w:rsidRPr="00803D85" w:rsidRDefault="00A37D27" w:rsidP="00A37D27">
      <w:pPr>
        <w:jc w:val="center"/>
        <w:rPr>
          <w:b/>
          <w:bCs/>
          <w:sz w:val="44"/>
          <w:szCs w:val="44"/>
        </w:rPr>
      </w:pPr>
      <w:r w:rsidRPr="00803D85">
        <w:rPr>
          <w:b/>
          <w:bCs/>
          <w:sz w:val="44"/>
          <w:szCs w:val="44"/>
        </w:rPr>
        <w:t>СЕЛЬСКОГО ПОСЕЛЕНИЯ  КУКМОРСКОГО МУНИЦИПАЛЬНОГО РАЙОНА</w:t>
      </w:r>
    </w:p>
    <w:p w:rsidR="00A37D27" w:rsidRPr="00803D85" w:rsidRDefault="00A37D27" w:rsidP="00A37D27">
      <w:pPr>
        <w:jc w:val="center"/>
        <w:rPr>
          <w:sz w:val="44"/>
          <w:szCs w:val="44"/>
        </w:rPr>
      </w:pPr>
      <w:r w:rsidRPr="00803D85">
        <w:rPr>
          <w:b/>
          <w:bCs/>
          <w:sz w:val="44"/>
          <w:szCs w:val="44"/>
        </w:rPr>
        <w:t>РЕСПУБЛИКИ ТАТАРСТАН</w:t>
      </w:r>
    </w:p>
    <w:p w:rsidR="00A37D27" w:rsidRPr="00803D85" w:rsidRDefault="00A37D27" w:rsidP="00A37D27">
      <w:pPr>
        <w:spacing w:before="100" w:beforeAutospacing="1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на  2016- 2021</w:t>
      </w:r>
      <w:r w:rsidRPr="00803D85">
        <w:rPr>
          <w:b/>
          <w:bCs/>
          <w:sz w:val="44"/>
          <w:szCs w:val="44"/>
        </w:rPr>
        <w:t xml:space="preserve"> гг.</w:t>
      </w:r>
      <w:r>
        <w:rPr>
          <w:b/>
          <w:bCs/>
          <w:sz w:val="44"/>
          <w:szCs w:val="44"/>
        </w:rPr>
        <w:t xml:space="preserve"> и плановый  период до 2030 года.</w:t>
      </w:r>
    </w:p>
    <w:p w:rsidR="00A37D27" w:rsidRPr="00803D85" w:rsidRDefault="00A37D27" w:rsidP="00A37D27">
      <w:pPr>
        <w:spacing w:before="100" w:beforeAutospacing="1" w:after="120"/>
        <w:rPr>
          <w:b/>
          <w:sz w:val="44"/>
          <w:szCs w:val="44"/>
        </w:rPr>
      </w:pPr>
      <w:r w:rsidRPr="00803D85">
        <w:rPr>
          <w:sz w:val="44"/>
          <w:szCs w:val="44"/>
        </w:rPr>
        <w:lastRenderedPageBreak/>
        <w:t> </w:t>
      </w: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Default="00A37D27" w:rsidP="00A37D27">
      <w:pPr>
        <w:tabs>
          <w:tab w:val="left" w:pos="1234"/>
        </w:tabs>
        <w:jc w:val="center"/>
        <w:rPr>
          <w:b/>
          <w:sz w:val="52"/>
          <w:szCs w:val="52"/>
        </w:rPr>
      </w:pPr>
    </w:p>
    <w:p w:rsidR="00A37D27" w:rsidRPr="00CA719F" w:rsidRDefault="00A37D27" w:rsidP="00A37D27">
      <w:pPr>
        <w:tabs>
          <w:tab w:val="left" w:pos="1234"/>
        </w:tabs>
        <w:jc w:val="center"/>
        <w:rPr>
          <w:b/>
        </w:rPr>
      </w:pPr>
    </w:p>
    <w:p w:rsidR="00A37D27" w:rsidRPr="00CA719F" w:rsidRDefault="00A37D27" w:rsidP="00A37D27">
      <w:pPr>
        <w:tabs>
          <w:tab w:val="left" w:pos="1234"/>
        </w:tabs>
        <w:jc w:val="center"/>
        <w:rPr>
          <w:b/>
        </w:rPr>
      </w:pPr>
      <w:r w:rsidRPr="00CA719F">
        <w:rPr>
          <w:b/>
        </w:rPr>
        <w:t>ПАСПОРТ ПРОГРАММЫ</w:t>
      </w:r>
    </w:p>
    <w:tbl>
      <w:tblPr>
        <w:tblW w:w="5049" w:type="pct"/>
        <w:tblCellSpacing w:w="0" w:type="dxa"/>
        <w:tblInd w:w="-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9"/>
        <w:gridCol w:w="6782"/>
      </w:tblGrid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> </w:t>
            </w:r>
            <w:r>
              <w:rPr>
                <w:bCs/>
              </w:rPr>
              <w:t>Стратегия</w:t>
            </w:r>
            <w:r w:rsidRPr="00CA719F">
              <w:rPr>
                <w:bCs/>
              </w:rPr>
              <w:t xml:space="preserve"> социально-экономического развития </w:t>
            </w:r>
            <w:proofErr w:type="spellStart"/>
            <w:r w:rsidRPr="00CA719F">
              <w:rPr>
                <w:bCs/>
              </w:rPr>
              <w:t>Ядыгерьского</w:t>
            </w:r>
            <w:proofErr w:type="spellEnd"/>
            <w:r w:rsidRPr="00CA719F">
              <w:rPr>
                <w:bCs/>
              </w:rPr>
              <w:t xml:space="preserve"> сельского поселения Кукморского муниципального  района на  2016-2021 годы</w:t>
            </w:r>
            <w:r>
              <w:rPr>
                <w:bCs/>
              </w:rPr>
              <w:t xml:space="preserve"> и плановый период до 2030 года</w:t>
            </w:r>
            <w:r w:rsidRPr="00CA719F">
              <w:rPr>
                <w:bCs/>
              </w:rPr>
              <w:t xml:space="preserve"> (далее – Программа)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> </w:t>
            </w:r>
          </w:p>
        </w:tc>
      </w:tr>
      <w:tr w:rsidR="00A37D27" w:rsidRPr="00CA719F" w:rsidTr="00FE1C16">
        <w:trPr>
          <w:trHeight w:val="1666"/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rPr>
                <w:b/>
                <w:bCs/>
              </w:rPr>
            </w:pPr>
            <w:r w:rsidRPr="00CA719F">
              <w:rPr>
                <w:b/>
                <w:bCs/>
              </w:rPr>
              <w:t xml:space="preserve">Заказчик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rPr>
                <w:b/>
                <w:bCs/>
              </w:rPr>
              <w:t xml:space="preserve">Разработчик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>Администрация </w:t>
            </w:r>
            <w:r w:rsidRPr="00CA719F">
              <w:rPr>
                <w:b/>
                <w:bCs/>
              </w:rPr>
              <w:t xml:space="preserve">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 Кукморского муниципального  района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 xml:space="preserve"> Администрации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 Кукморского муниципального района</w:t>
            </w:r>
          </w:p>
        </w:tc>
      </w:tr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 xml:space="preserve">Основная цель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Повышение благосостояния и  обеспечение благоприятных условий жизни населения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Обеспечение  высоких  темпов  экономического  роста.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Обеспечение устойчивости территориального развития.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</w:p>
        </w:tc>
      </w:tr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Экономические:</w:t>
            </w:r>
          </w:p>
          <w:p w:rsidR="00A37D27" w:rsidRPr="00CA719F" w:rsidRDefault="00A37D27" w:rsidP="00FE1C16">
            <w:pPr>
              <w:autoSpaceDE w:val="0"/>
              <w:ind w:firstLine="567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школьников.   </w:t>
            </w:r>
          </w:p>
          <w:p w:rsidR="00A37D27" w:rsidRPr="00CA719F" w:rsidRDefault="00A37D27" w:rsidP="00FE1C16">
            <w:pPr>
              <w:autoSpaceDE w:val="0"/>
              <w:ind w:firstLine="540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2. Содействие развитию   малого бизнеса через помощь в </w:t>
            </w:r>
            <w:proofErr w:type="gramStart"/>
            <w:r w:rsidRPr="00CA719F">
              <w:rPr>
                <w:color w:val="000000"/>
              </w:rPr>
              <w:lastRenderedPageBreak/>
              <w:t>привлечении</w:t>
            </w:r>
            <w:proofErr w:type="gramEnd"/>
            <w:r w:rsidRPr="00CA719F">
              <w:rPr>
                <w:color w:val="000000"/>
              </w:rPr>
              <w:t xml:space="preserve"> льготных кредитов на проекты, значимые для развития поселения и организации новых рабочих мест.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Социальные</w:t>
            </w:r>
            <w:r w:rsidRPr="00CA719F">
              <w:rPr>
                <w:color w:val="000000"/>
              </w:rPr>
              <w:t>: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1. Развитие социальной инфраструктуры, образования, здравоохранения, культуры, физкультуры и спорта: 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2. Развитие личного подворья граждан, как источника доходов населения.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3. Содействие в </w:t>
            </w:r>
            <w:proofErr w:type="gramStart"/>
            <w:r w:rsidRPr="00CA719F">
              <w:rPr>
                <w:color w:val="000000"/>
              </w:rPr>
              <w:t>привлечении</w:t>
            </w:r>
            <w:proofErr w:type="gramEnd"/>
            <w:r w:rsidRPr="00CA719F">
              <w:rPr>
                <w:color w:val="000000"/>
              </w:rPr>
              <w:t xml:space="preserve"> молодых специалистов в поселение (врачей, учителей, работников культуры);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4. Содействие в </w:t>
            </w:r>
            <w:proofErr w:type="gramStart"/>
            <w:r w:rsidRPr="00CA719F">
              <w:rPr>
                <w:color w:val="000000"/>
              </w:rPr>
              <w:t>обеспечении</w:t>
            </w:r>
            <w:proofErr w:type="gramEnd"/>
            <w:r w:rsidRPr="00CA719F">
              <w:rPr>
                <w:color w:val="000000"/>
              </w:rPr>
              <w:t xml:space="preserve"> социальной поддержки </w:t>
            </w:r>
            <w:proofErr w:type="spellStart"/>
            <w:r w:rsidRPr="00CA719F">
              <w:rPr>
                <w:color w:val="000000"/>
              </w:rPr>
              <w:t>слабозащищенным</w:t>
            </w:r>
            <w:proofErr w:type="spellEnd"/>
            <w:r w:rsidRPr="00CA719F">
              <w:rPr>
                <w:color w:val="000000"/>
              </w:rPr>
              <w:t xml:space="preserve"> слоям населения: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5. Привлечение средств из областного и федерального бюджетов на укрепление жилищно-коммунальной сферы: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6.  Содействие в развитие систем телефонной и сотовой связи, охват сотовой связью удаленных и труднодоступных территорий поселения.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7. Привлечение средств  из областного и федерального бюджетов на строительство и ремонт </w:t>
            </w:r>
            <w:proofErr w:type="spellStart"/>
            <w:r w:rsidRPr="00CA719F">
              <w:rPr>
                <w:color w:val="000000"/>
              </w:rPr>
              <w:t>внутрипоселковых</w:t>
            </w:r>
            <w:proofErr w:type="spellEnd"/>
            <w:r w:rsidRPr="00CA719F">
              <w:rPr>
                <w:color w:val="000000"/>
              </w:rPr>
              <w:t xml:space="preserve"> дорог.</w:t>
            </w:r>
          </w:p>
          <w:p w:rsidR="00A37D27" w:rsidRPr="00CA719F" w:rsidRDefault="00A37D27" w:rsidP="00FE1C16">
            <w:pPr>
              <w:ind w:firstLine="708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8. Привлечение средств из бюджетов различных уровней для благоустройства  поселения.</w:t>
            </w:r>
          </w:p>
          <w:p w:rsidR="00A37D27" w:rsidRDefault="00A37D27" w:rsidP="00FE1C16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</w:rPr>
            </w:pPr>
            <w:r w:rsidRPr="00CA719F">
              <w:rPr>
                <w:b/>
                <w:bCs/>
              </w:rPr>
              <w:t> 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ind w:firstLine="708"/>
              <w:jc w:val="both"/>
            </w:pPr>
          </w:p>
        </w:tc>
      </w:tr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lastRenderedPageBreak/>
              <w:t xml:space="preserve">Сроки реализации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>2016 - 2030 годы</w:t>
            </w:r>
          </w:p>
        </w:tc>
      </w:tr>
      <w:tr w:rsidR="00A37D27" w:rsidRPr="00CA719F" w:rsidTr="00FE1C1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 xml:space="preserve">Основные исполнители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>- Администрация  муниципального образования</w:t>
            </w:r>
            <w:r w:rsidRPr="00CA719F">
              <w:rPr>
                <w:b/>
                <w:bCs/>
              </w:rPr>
              <w:t xml:space="preserve"> </w:t>
            </w:r>
            <w:proofErr w:type="spellStart"/>
            <w:r w:rsidRPr="00CA719F">
              <w:rPr>
                <w:b/>
                <w:bCs/>
              </w:rPr>
              <w:t>Ядыгерьского</w:t>
            </w:r>
            <w:proofErr w:type="spellEnd"/>
            <w:r w:rsidRPr="00CA719F">
              <w:rPr>
                <w:b/>
                <w:bCs/>
              </w:rPr>
              <w:t xml:space="preserve"> </w:t>
            </w:r>
            <w:r w:rsidRPr="00CA719F">
              <w:t xml:space="preserve"> сельского поселения Кукморского муниципального района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>- предприятия, организации, предприниматели</w:t>
            </w:r>
            <w:r w:rsidRPr="00CA719F">
              <w:rPr>
                <w:b/>
                <w:bCs/>
              </w:rPr>
              <w:t xml:space="preserve">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 xml:space="preserve">- Население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> </w:t>
            </w:r>
          </w:p>
        </w:tc>
      </w:tr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>Объ</w:t>
            </w:r>
            <w:r>
              <w:rPr>
                <w:b/>
                <w:bCs/>
              </w:rPr>
              <w:t>емы и источники финансирования стратегии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</w:t>
            </w:r>
            <w:r w:rsidRPr="00CA719F">
              <w:rPr>
                <w:color w:val="000000"/>
              </w:rPr>
              <w:t xml:space="preserve"> финансируется из местного, районного, областного и федерального бюджетов, инвестиционных ресурсов предприятий, организаций, предпринимателей, сре</w:t>
            </w:r>
            <w:proofErr w:type="gramStart"/>
            <w:r w:rsidRPr="00CA719F">
              <w:rPr>
                <w:color w:val="000000"/>
              </w:rPr>
              <w:t>дств гр</w:t>
            </w:r>
            <w:proofErr w:type="gramEnd"/>
            <w:r w:rsidRPr="00CA719F">
              <w:rPr>
                <w:color w:val="000000"/>
              </w:rPr>
              <w:t xml:space="preserve">аждан. </w:t>
            </w:r>
          </w:p>
          <w:p w:rsidR="00A37D27" w:rsidRPr="00CA719F" w:rsidRDefault="00A37D27" w:rsidP="00FE1C16">
            <w:pPr>
              <w:jc w:val="both"/>
              <w:rPr>
                <w:color w:val="000000"/>
              </w:rPr>
            </w:pPr>
          </w:p>
        </w:tc>
      </w:tr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t xml:space="preserve">Ожидаемые конечные результаты реализации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Объем прогнозируемого финансирования подлежит ежегодной корректировке в соответствии с уточнением бюджетных проектов  и изменений в  налоговом законодательстве.    </w:t>
            </w:r>
          </w:p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-   увеличение общего объема  производства  предприятиями по переработке сельскохозяйственной продукции </w:t>
            </w:r>
          </w:p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-    прогнозируется увеличение оборота розничной торговли </w:t>
            </w:r>
          </w:p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-  увеличение объема платных услуг </w:t>
            </w:r>
          </w:p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-  увеличение средней численности  </w:t>
            </w:r>
            <w:proofErr w:type="gramStart"/>
            <w:r w:rsidRPr="00CA719F">
              <w:rPr>
                <w:color w:val="000000"/>
              </w:rPr>
              <w:t>занятых</w:t>
            </w:r>
            <w:proofErr w:type="gramEnd"/>
            <w:r w:rsidRPr="00CA719F">
              <w:rPr>
                <w:color w:val="000000"/>
              </w:rPr>
              <w:t xml:space="preserve"> в экономике поселения </w:t>
            </w:r>
          </w:p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lastRenderedPageBreak/>
              <w:t xml:space="preserve">-    рост фонда оплаты труда 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</w:p>
        </w:tc>
      </w:tr>
      <w:tr w:rsidR="00A37D27" w:rsidRPr="00CA719F" w:rsidTr="00FE1C16">
        <w:trPr>
          <w:tblCellSpacing w:w="0" w:type="dxa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b/>
                <w:bCs/>
              </w:rPr>
              <w:lastRenderedPageBreak/>
              <w:t xml:space="preserve">Система </w:t>
            </w:r>
            <w:proofErr w:type="gramStart"/>
            <w:r w:rsidRPr="00CA719F">
              <w:rPr>
                <w:b/>
                <w:bCs/>
              </w:rPr>
              <w:t>контроля за</w:t>
            </w:r>
            <w:proofErr w:type="gramEnd"/>
            <w:r w:rsidRPr="00CA719F">
              <w:rPr>
                <w:b/>
                <w:bCs/>
              </w:rPr>
              <w:t xml:space="preserve"> исполнением </w:t>
            </w:r>
            <w:r>
              <w:rPr>
                <w:b/>
                <w:bCs/>
              </w:rPr>
              <w:t>стратегии</w:t>
            </w:r>
            <w:r w:rsidRPr="00CA719F">
              <w:rPr>
                <w:b/>
                <w:bCs/>
              </w:rPr>
              <w:t>:</w:t>
            </w:r>
          </w:p>
        </w:tc>
        <w:tc>
          <w:tcPr>
            <w:tcW w:w="3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proofErr w:type="gramStart"/>
            <w:r w:rsidRPr="00CA719F">
              <w:t>Контроль за</w:t>
            </w:r>
            <w:proofErr w:type="gramEnd"/>
            <w:r w:rsidRPr="00CA719F">
              <w:t xml:space="preserve"> реализацией </w:t>
            </w:r>
            <w:r>
              <w:t>стратегии</w:t>
            </w:r>
            <w:r w:rsidRPr="00CA719F">
              <w:t xml:space="preserve"> осуществляется в установленном порядке Администрацией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 Кукморского муниципального  района и Собранием депутатов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 Кукморского муниципального района.</w:t>
            </w:r>
          </w:p>
        </w:tc>
      </w:tr>
    </w:tbl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Default="00A37D27" w:rsidP="00A37D27">
      <w:pPr>
        <w:tabs>
          <w:tab w:val="left" w:pos="1234"/>
        </w:tabs>
      </w:pPr>
    </w:p>
    <w:p w:rsidR="00A37D27" w:rsidRPr="00CA719F" w:rsidRDefault="00A37D27" w:rsidP="00A37D27">
      <w:pPr>
        <w:tabs>
          <w:tab w:val="left" w:pos="1234"/>
        </w:tabs>
      </w:pPr>
    </w:p>
    <w:p w:rsidR="00A37D27" w:rsidRPr="00CA719F" w:rsidRDefault="00A37D27" w:rsidP="00A37D27">
      <w:pPr>
        <w:jc w:val="center"/>
        <w:rPr>
          <w:b/>
        </w:rPr>
      </w:pPr>
      <w:r w:rsidRPr="00CA719F">
        <w:rPr>
          <w:b/>
        </w:rPr>
        <w:t>ВВЕДЕНИЕ</w:t>
      </w:r>
    </w:p>
    <w:p w:rsidR="00A37D27" w:rsidRPr="00CA719F" w:rsidRDefault="00A37D27" w:rsidP="00A37D27">
      <w:pPr>
        <w:ind w:firstLine="720"/>
        <w:jc w:val="both"/>
      </w:pPr>
      <w:r w:rsidRPr="00CA719F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 План развития сельского поселения отвечает потребностям   проживающего на его территории населения, и  происходящих на его территории процессов. </w:t>
      </w:r>
      <w:r>
        <w:t>Стратегия</w:t>
      </w:r>
      <w:r w:rsidRPr="00CA719F">
        <w:t xml:space="preserve">  социально-экономического развития</w:t>
      </w:r>
      <w:r>
        <w:t xml:space="preserve"> сельского поселения (далее – Стратегия</w:t>
      </w:r>
      <w:r w:rsidRPr="00CA719F">
        <w:t xml:space="preserve">) содержит  чёткое представление  о  стратегических целях, ресурсах, потенциале  и об основных направлениях социально-экономического развития поселения на среднесрочную перспективу. А также, </w:t>
      </w:r>
      <w:r>
        <w:t>Стратегия</w:t>
      </w:r>
      <w:r w:rsidRPr="00CA719F"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Цели развития поселения и программные мероприятия, а также необходимые для их реализации ресурсы, обозначенные в </w:t>
      </w:r>
      <w:r>
        <w:t>Стратегии</w:t>
      </w:r>
      <w:r w:rsidRPr="00CA719F">
        <w:t>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Для обеспечения условий  успешного выполнения мероприятий  </w:t>
      </w:r>
      <w:r>
        <w:t>Стратегии</w:t>
      </w:r>
      <w:r w:rsidRPr="00CA719F">
        <w:t xml:space="preserve">, необходимо на уровне каждого поселения разрабатывать механизмы, способствующие эффективному протеканию процессов реализации </w:t>
      </w:r>
      <w:r>
        <w:t>Стратегии</w:t>
      </w:r>
      <w:r w:rsidRPr="00CA719F">
        <w:t xml:space="preserve">. К числу таких механизмов относится  совокупность необходимых нормативно-правовых актов, организационных, </w:t>
      </w:r>
      <w:r w:rsidRPr="00CA719F">
        <w:lastRenderedPageBreak/>
        <w:t xml:space="preserve">финансово-экономических,  кадровых и других мероприятий, составляющих условия и предпосылки  успешного выполнения мероприятий </w:t>
      </w:r>
      <w:r>
        <w:t>Стратегии</w:t>
      </w:r>
      <w:r w:rsidRPr="00CA719F">
        <w:t xml:space="preserve"> и достижения целей социально-экономического развития сельского поселения.</w:t>
      </w:r>
    </w:p>
    <w:p w:rsidR="00A37D27" w:rsidRDefault="00A37D27" w:rsidP="00A37D27">
      <w:pPr>
        <w:keepNext/>
        <w:jc w:val="center"/>
        <w:outlineLvl w:val="0"/>
        <w:rPr>
          <w:b/>
          <w:bCs/>
          <w:kern w:val="36"/>
        </w:rPr>
      </w:pPr>
    </w:p>
    <w:p w:rsidR="00A37D27" w:rsidRDefault="00A37D27" w:rsidP="00A37D27">
      <w:pPr>
        <w:keepNext/>
        <w:jc w:val="center"/>
        <w:outlineLvl w:val="0"/>
        <w:rPr>
          <w:b/>
          <w:bCs/>
          <w:kern w:val="36"/>
        </w:rPr>
      </w:pPr>
    </w:p>
    <w:p w:rsidR="00A37D27" w:rsidRDefault="00A37D27" w:rsidP="00A37D27">
      <w:pPr>
        <w:keepNext/>
        <w:jc w:val="center"/>
        <w:outlineLvl w:val="0"/>
        <w:rPr>
          <w:b/>
          <w:bCs/>
          <w:kern w:val="36"/>
        </w:rPr>
      </w:pPr>
    </w:p>
    <w:p w:rsidR="00A37D27" w:rsidRPr="00CA719F" w:rsidRDefault="00A37D27" w:rsidP="00A37D27">
      <w:pPr>
        <w:keepNext/>
        <w:jc w:val="center"/>
        <w:outlineLvl w:val="0"/>
        <w:rPr>
          <w:b/>
          <w:bCs/>
          <w:kern w:val="36"/>
        </w:rPr>
      </w:pPr>
      <w:r w:rsidRPr="00CA719F">
        <w:rPr>
          <w:b/>
          <w:bCs/>
          <w:kern w:val="36"/>
        </w:rPr>
        <w:t>ОБЩАЯ ХАРАКТЕРИСТИКА ЯДЫГЕРЬСКОГО СЕЛЬСКОГО ПОСЕЛЕНИЯ КУКМОРСКОГО МУНИЦИПАЛЬНОГО РАЙОНА.</w:t>
      </w:r>
    </w:p>
    <w:p w:rsidR="00A37D27" w:rsidRPr="00CA719F" w:rsidRDefault="00A37D27" w:rsidP="00A37D27">
      <w:pPr>
        <w:pStyle w:val="a4"/>
        <w:keepNext/>
        <w:ind w:left="0"/>
        <w:jc w:val="center"/>
        <w:outlineLvl w:val="0"/>
        <w:rPr>
          <w:b/>
          <w:bCs/>
          <w:kern w:val="36"/>
        </w:rPr>
      </w:pPr>
    </w:p>
    <w:p w:rsidR="00A37D27" w:rsidRPr="00CA719F" w:rsidRDefault="00A37D27" w:rsidP="00A37D27">
      <w:pPr>
        <w:ind w:firstLine="567"/>
        <w:jc w:val="both"/>
      </w:pPr>
      <w:proofErr w:type="spellStart"/>
      <w:r w:rsidRPr="00CA719F">
        <w:t>Ядыгерьское</w:t>
      </w:r>
      <w:proofErr w:type="spellEnd"/>
      <w:r w:rsidRPr="00CA719F">
        <w:t xml:space="preserve"> поселение образовано в 1922  году. Общая площадь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Кукморского муниципального района составляет 4856 га. Численность населения по данным на 01.01.2016 г. – 1105 человек. </w:t>
      </w:r>
    </w:p>
    <w:p w:rsidR="00A37D27" w:rsidRPr="00CA719F" w:rsidRDefault="00A37D27" w:rsidP="00A37D27">
      <w:pPr>
        <w:ind w:firstLine="567"/>
        <w:jc w:val="both"/>
      </w:pPr>
      <w:r w:rsidRPr="00CA719F">
        <w:t xml:space="preserve">В состав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входят: село </w:t>
      </w:r>
      <w:proofErr w:type="spellStart"/>
      <w:r w:rsidRPr="00CA719F">
        <w:t>Ядыгерь</w:t>
      </w:r>
      <w:proofErr w:type="spellEnd"/>
      <w:r w:rsidRPr="00CA719F">
        <w:t xml:space="preserve">, деревни </w:t>
      </w:r>
      <w:proofErr w:type="spellStart"/>
      <w:r w:rsidRPr="00CA719F">
        <w:t>Тарлау</w:t>
      </w:r>
      <w:proofErr w:type="spellEnd"/>
      <w:r w:rsidRPr="00CA719F">
        <w:t>, Починок-Шемордан, Верхний Шемордан.</w:t>
      </w:r>
    </w:p>
    <w:p w:rsidR="00A37D27" w:rsidRPr="00CA719F" w:rsidRDefault="00A37D27" w:rsidP="00A37D27">
      <w:pPr>
        <w:ind w:firstLine="567"/>
        <w:jc w:val="both"/>
      </w:pPr>
      <w:r w:rsidRPr="00CA719F">
        <w:t xml:space="preserve">Административный центр– </w:t>
      </w:r>
      <w:proofErr w:type="gramStart"/>
      <w:r w:rsidRPr="00CA719F">
        <w:t>се</w:t>
      </w:r>
      <w:proofErr w:type="gramEnd"/>
      <w:r w:rsidRPr="00CA719F">
        <w:t xml:space="preserve">ло </w:t>
      </w:r>
      <w:proofErr w:type="spellStart"/>
      <w:r w:rsidRPr="00CA719F">
        <w:t>Ядыгерь</w:t>
      </w:r>
      <w:proofErr w:type="spellEnd"/>
      <w:r w:rsidRPr="00CA719F">
        <w:t>.</w:t>
      </w: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  <w:r w:rsidRPr="00CA719F">
        <w:rPr>
          <w:b/>
        </w:rPr>
        <w:t>АДМИНИСТРАТИВНОЕ ДЕЛЕНИЕ.</w:t>
      </w:r>
    </w:p>
    <w:p w:rsidR="00A37D27" w:rsidRPr="00CA719F" w:rsidRDefault="00A37D27" w:rsidP="00A37D27">
      <w:pPr>
        <w:ind w:firstLine="708"/>
        <w:jc w:val="both"/>
      </w:pPr>
      <w:proofErr w:type="spellStart"/>
      <w:r w:rsidRPr="00CA719F">
        <w:t>Ядыгерьское</w:t>
      </w:r>
      <w:proofErr w:type="spellEnd"/>
      <w:r w:rsidRPr="00CA719F">
        <w:t xml:space="preserve">  сельское поселение включает в себя четыре населенных пункта: </w:t>
      </w:r>
      <w:proofErr w:type="spellStart"/>
      <w:r w:rsidRPr="00CA719F">
        <w:t>с</w:t>
      </w:r>
      <w:proofErr w:type="gramStart"/>
      <w:r w:rsidRPr="00CA719F">
        <w:t>.Я</w:t>
      </w:r>
      <w:proofErr w:type="gramEnd"/>
      <w:r w:rsidRPr="00CA719F">
        <w:t>дыгерь</w:t>
      </w:r>
      <w:proofErr w:type="spellEnd"/>
      <w:r w:rsidRPr="00CA719F">
        <w:t xml:space="preserve">, </w:t>
      </w:r>
      <w:proofErr w:type="spellStart"/>
      <w:r w:rsidRPr="00CA719F">
        <w:t>д.Тарлау</w:t>
      </w:r>
      <w:proofErr w:type="spellEnd"/>
      <w:r w:rsidRPr="00CA719F">
        <w:t>, д.Починок-Шемордан, д.Верхний Шемордан.</w:t>
      </w:r>
    </w:p>
    <w:p w:rsidR="00A37D27" w:rsidRPr="00CA719F" w:rsidRDefault="00A37D27" w:rsidP="00A37D27">
      <w:pPr>
        <w:ind w:firstLine="708"/>
        <w:jc w:val="right"/>
      </w:pPr>
    </w:p>
    <w:p w:rsidR="00A37D27" w:rsidRPr="00CA719F" w:rsidRDefault="00A37D27" w:rsidP="00A37D27">
      <w:pPr>
        <w:ind w:firstLine="708"/>
        <w:jc w:val="right"/>
      </w:pPr>
      <w:r w:rsidRPr="00CA719F">
        <w:t>Таблица 1.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7"/>
        <w:gridCol w:w="2501"/>
        <w:gridCol w:w="1698"/>
        <w:gridCol w:w="1838"/>
      </w:tblGrid>
      <w:tr w:rsidR="00A37D27" w:rsidRPr="00CA719F" w:rsidTr="00FE1C16">
        <w:tc>
          <w:tcPr>
            <w:tcW w:w="4277" w:type="dxa"/>
          </w:tcPr>
          <w:p w:rsidR="00A37D27" w:rsidRPr="00CA719F" w:rsidRDefault="00A37D27" w:rsidP="00FE1C16">
            <w:pPr>
              <w:jc w:val="both"/>
            </w:pPr>
            <w:r w:rsidRPr="00CA719F">
              <w:t>Наименование населенных пунктов, входящих в состав поселения</w:t>
            </w:r>
          </w:p>
        </w:tc>
        <w:tc>
          <w:tcPr>
            <w:tcW w:w="2501" w:type="dxa"/>
          </w:tcPr>
          <w:p w:rsidR="00A37D27" w:rsidRPr="00CA719F" w:rsidRDefault="00A37D27" w:rsidP="00FE1C16">
            <w:pPr>
              <w:jc w:val="both"/>
            </w:pPr>
            <w:r w:rsidRPr="00CA719F">
              <w:t>Численность населения населенного пункта, чел.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</w:pPr>
            <w:r w:rsidRPr="00CA719F">
              <w:t xml:space="preserve">Расстояние от населенного пункта до центра, </w:t>
            </w:r>
            <w:proofErr w:type="gramStart"/>
            <w:r w:rsidRPr="00CA719F">
              <w:t>км</w:t>
            </w:r>
            <w:proofErr w:type="gramEnd"/>
            <w:r w:rsidRPr="00CA719F">
              <w:t>.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37D27" w:rsidRPr="00CA719F" w:rsidRDefault="00A37D27" w:rsidP="00FE1C16">
            <w:pPr>
              <w:jc w:val="both"/>
            </w:pPr>
            <w:r w:rsidRPr="00CA719F">
              <w:t xml:space="preserve">Расстояние от населенного пункта до районного центра, </w:t>
            </w:r>
            <w:proofErr w:type="gramStart"/>
            <w:r w:rsidRPr="00CA719F">
              <w:t>км</w:t>
            </w:r>
            <w:proofErr w:type="gramEnd"/>
            <w:r w:rsidRPr="00CA719F">
              <w:t>.</w:t>
            </w:r>
          </w:p>
        </w:tc>
      </w:tr>
      <w:tr w:rsidR="00A37D27" w:rsidRPr="00CA719F" w:rsidTr="00FE1C16">
        <w:trPr>
          <w:trHeight w:val="265"/>
        </w:trPr>
        <w:tc>
          <w:tcPr>
            <w:tcW w:w="10314" w:type="dxa"/>
            <w:gridSpan w:val="4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proofErr w:type="spellStart"/>
            <w:r w:rsidRPr="00CA719F">
              <w:rPr>
                <w:b/>
              </w:rPr>
              <w:t>Ядыгерьское</w:t>
            </w:r>
            <w:proofErr w:type="spellEnd"/>
            <w:r w:rsidRPr="00CA719F">
              <w:rPr>
                <w:b/>
              </w:rPr>
              <w:t xml:space="preserve"> сельское поселение</w:t>
            </w:r>
          </w:p>
        </w:tc>
      </w:tr>
      <w:tr w:rsidR="00A37D27" w:rsidRPr="00CA719F" w:rsidTr="00FE1C16">
        <w:tc>
          <w:tcPr>
            <w:tcW w:w="4277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2501" w:type="dxa"/>
          </w:tcPr>
          <w:p w:rsidR="00A37D27" w:rsidRPr="00CA719F" w:rsidRDefault="00A37D27" w:rsidP="00FE1C16">
            <w:pPr>
              <w:pStyle w:val="af1"/>
              <w:rPr>
                <w:sz w:val="24"/>
              </w:rPr>
            </w:pPr>
            <w:r w:rsidRPr="00CA719F">
              <w:rPr>
                <w:sz w:val="24"/>
              </w:rPr>
              <w:t>512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30</w:t>
            </w:r>
          </w:p>
        </w:tc>
      </w:tr>
      <w:tr w:rsidR="00A37D27" w:rsidRPr="00CA719F" w:rsidTr="00FE1C16">
        <w:tc>
          <w:tcPr>
            <w:tcW w:w="4277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д</w:t>
            </w:r>
            <w:proofErr w:type="gramStart"/>
            <w:r w:rsidRPr="00CA719F">
              <w:t>.Т</w:t>
            </w:r>
            <w:proofErr w:type="gramEnd"/>
            <w:r w:rsidRPr="00CA719F">
              <w:t>арлау</w:t>
            </w:r>
            <w:proofErr w:type="spellEnd"/>
          </w:p>
        </w:tc>
        <w:tc>
          <w:tcPr>
            <w:tcW w:w="2501" w:type="dxa"/>
          </w:tcPr>
          <w:p w:rsidR="00A37D27" w:rsidRPr="00CA719F" w:rsidRDefault="00A37D27" w:rsidP="00FE1C16">
            <w:pPr>
              <w:pStyle w:val="af1"/>
              <w:rPr>
                <w:sz w:val="24"/>
              </w:rPr>
            </w:pPr>
            <w:r w:rsidRPr="00CA719F">
              <w:rPr>
                <w:sz w:val="24"/>
              </w:rPr>
              <w:t>155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27</w:t>
            </w:r>
          </w:p>
        </w:tc>
      </w:tr>
      <w:tr w:rsidR="00A37D27" w:rsidRPr="00CA719F" w:rsidTr="00FE1C16">
        <w:tc>
          <w:tcPr>
            <w:tcW w:w="4277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.П</w:t>
            </w:r>
            <w:proofErr w:type="gramEnd"/>
            <w:r w:rsidRPr="00CA719F">
              <w:t>очинок-Шемордан</w:t>
            </w:r>
          </w:p>
        </w:tc>
        <w:tc>
          <w:tcPr>
            <w:tcW w:w="2501" w:type="dxa"/>
          </w:tcPr>
          <w:p w:rsidR="00A37D27" w:rsidRPr="00CA719F" w:rsidRDefault="00A37D27" w:rsidP="00FE1C16">
            <w:pPr>
              <w:pStyle w:val="af1"/>
              <w:rPr>
                <w:sz w:val="24"/>
              </w:rPr>
            </w:pPr>
            <w:r w:rsidRPr="00CA719F">
              <w:rPr>
                <w:sz w:val="24"/>
              </w:rPr>
              <w:t>256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33</w:t>
            </w:r>
          </w:p>
        </w:tc>
      </w:tr>
      <w:tr w:rsidR="00A37D27" w:rsidRPr="00CA719F" w:rsidTr="00FE1C16">
        <w:tc>
          <w:tcPr>
            <w:tcW w:w="4277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.В</w:t>
            </w:r>
            <w:proofErr w:type="gramEnd"/>
            <w:r w:rsidRPr="00CA719F">
              <w:t>ерхний Шемордан</w:t>
            </w:r>
          </w:p>
        </w:tc>
        <w:tc>
          <w:tcPr>
            <w:tcW w:w="2501" w:type="dxa"/>
          </w:tcPr>
          <w:p w:rsidR="00A37D27" w:rsidRPr="00CA719F" w:rsidRDefault="00A37D27" w:rsidP="00FE1C16">
            <w:pPr>
              <w:jc w:val="center"/>
            </w:pPr>
            <w:r w:rsidRPr="00CA719F">
              <w:t>182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34</w:t>
            </w:r>
          </w:p>
        </w:tc>
      </w:tr>
      <w:tr w:rsidR="00A37D27" w:rsidRPr="00CA719F" w:rsidTr="00FE1C16">
        <w:tc>
          <w:tcPr>
            <w:tcW w:w="4277" w:type="dxa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b/>
              </w:rPr>
              <w:t>ИТОГО:</w:t>
            </w:r>
          </w:p>
        </w:tc>
        <w:tc>
          <w:tcPr>
            <w:tcW w:w="2501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1105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37D27" w:rsidRPr="00CA719F" w:rsidRDefault="00A37D27" w:rsidP="00FE1C16">
            <w:pPr>
              <w:jc w:val="center"/>
              <w:rPr>
                <w:b/>
              </w:rPr>
            </w:pPr>
          </w:p>
        </w:tc>
      </w:tr>
    </w:tbl>
    <w:p w:rsidR="00A37D27" w:rsidRPr="00CA719F" w:rsidRDefault="00A37D27" w:rsidP="00A37D27">
      <w:pPr>
        <w:ind w:firstLine="708"/>
        <w:jc w:val="both"/>
        <w:rPr>
          <w:b/>
        </w:rPr>
      </w:pPr>
    </w:p>
    <w:p w:rsidR="00A37D27" w:rsidRDefault="00A37D27" w:rsidP="00A37D27">
      <w:pPr>
        <w:jc w:val="center"/>
        <w:rPr>
          <w:b/>
        </w:rPr>
      </w:pPr>
    </w:p>
    <w:p w:rsidR="00A37D27" w:rsidRDefault="00A37D27" w:rsidP="00A37D27">
      <w:pPr>
        <w:jc w:val="center"/>
        <w:rPr>
          <w:b/>
        </w:rPr>
      </w:pPr>
    </w:p>
    <w:p w:rsidR="00A37D27" w:rsidRDefault="00A37D27" w:rsidP="00A37D27">
      <w:pPr>
        <w:jc w:val="center"/>
        <w:rPr>
          <w:b/>
        </w:rPr>
      </w:pPr>
    </w:p>
    <w:p w:rsidR="00A37D27" w:rsidRPr="00CA719F" w:rsidRDefault="00A37D27" w:rsidP="00A37D27">
      <w:pPr>
        <w:jc w:val="center"/>
        <w:rPr>
          <w:b/>
        </w:rPr>
      </w:pPr>
      <w:r w:rsidRPr="00CA719F">
        <w:rPr>
          <w:b/>
        </w:rPr>
        <w:t>Наличие земельных ресурсов</w:t>
      </w:r>
    </w:p>
    <w:p w:rsidR="00A37D27" w:rsidRPr="00CA719F" w:rsidRDefault="00A37D27" w:rsidP="00A37D27">
      <w:pPr>
        <w:jc w:val="center"/>
        <w:rPr>
          <w:b/>
        </w:rPr>
      </w:pPr>
      <w:proofErr w:type="spellStart"/>
      <w:r w:rsidRPr="00CA719F">
        <w:rPr>
          <w:b/>
        </w:rPr>
        <w:t>Ядыгерьского</w:t>
      </w:r>
      <w:proofErr w:type="spellEnd"/>
      <w:r w:rsidRPr="00CA719F">
        <w:rPr>
          <w:b/>
        </w:rPr>
        <w:t xml:space="preserve"> сельского поселения на 01.01.2016 года</w:t>
      </w:r>
    </w:p>
    <w:p w:rsidR="00A37D27" w:rsidRPr="00CA719F" w:rsidRDefault="00A37D27" w:rsidP="00A37D27">
      <w:pPr>
        <w:rPr>
          <w:highlight w:val="yellow"/>
        </w:rPr>
      </w:pPr>
    </w:p>
    <w:p w:rsidR="00A37D27" w:rsidRPr="00CA719F" w:rsidRDefault="00A37D27" w:rsidP="00A37D27">
      <w:pPr>
        <w:jc w:val="right"/>
      </w:pPr>
      <w:r w:rsidRPr="00CA719F">
        <w:t>Таблица 2.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51"/>
        <w:gridCol w:w="992"/>
        <w:gridCol w:w="992"/>
        <w:gridCol w:w="851"/>
        <w:gridCol w:w="992"/>
        <w:gridCol w:w="992"/>
        <w:gridCol w:w="1701"/>
        <w:gridCol w:w="992"/>
        <w:gridCol w:w="1276"/>
      </w:tblGrid>
      <w:tr w:rsidR="00A37D27" w:rsidRPr="00CA719F" w:rsidTr="00FE1C16">
        <w:tc>
          <w:tcPr>
            <w:tcW w:w="993" w:type="dxa"/>
            <w:vMerge w:val="restart"/>
            <w:vAlign w:val="center"/>
          </w:tcPr>
          <w:p w:rsidR="00A37D27" w:rsidRPr="00CA719F" w:rsidRDefault="00A37D27" w:rsidP="00FE1C16">
            <w:pPr>
              <w:jc w:val="both"/>
              <w:rPr>
                <w:b/>
                <w:bCs/>
              </w:rPr>
            </w:pPr>
            <w:r w:rsidRPr="00CA719F">
              <w:rPr>
                <w:b/>
                <w:bCs/>
                <w:color w:val="000000"/>
              </w:rPr>
              <w:t xml:space="preserve">всего земель </w:t>
            </w:r>
            <w:proofErr w:type="spellStart"/>
            <w:r w:rsidRPr="00CA719F">
              <w:rPr>
                <w:b/>
                <w:bCs/>
                <w:color w:val="000000"/>
              </w:rPr>
              <w:t>сельхозназначения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  <w:color w:val="000000"/>
              </w:rPr>
              <w:t>в т.ч. пашни</w:t>
            </w:r>
          </w:p>
        </w:tc>
        <w:tc>
          <w:tcPr>
            <w:tcW w:w="8788" w:type="dxa"/>
            <w:gridSpan w:val="8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  <w:color w:val="000000"/>
              </w:rPr>
              <w:t>находятся в</w:t>
            </w:r>
          </w:p>
        </w:tc>
      </w:tr>
      <w:tr w:rsidR="00A37D27" w:rsidRPr="00CA719F" w:rsidTr="00FE1C16">
        <w:tc>
          <w:tcPr>
            <w:tcW w:w="993" w:type="dxa"/>
            <w:vMerge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госсобственности</w:t>
            </w:r>
          </w:p>
        </w:tc>
        <w:tc>
          <w:tcPr>
            <w:tcW w:w="1843" w:type="dxa"/>
            <w:gridSpan w:val="2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CA719F">
              <w:rPr>
                <w:b/>
                <w:bCs/>
                <w:color w:val="000000"/>
              </w:rPr>
              <w:t>респ</w:t>
            </w:r>
            <w:proofErr w:type="spellEnd"/>
            <w:r w:rsidRPr="00CA719F">
              <w:rPr>
                <w:b/>
                <w:bCs/>
                <w:color w:val="000000"/>
              </w:rPr>
              <w:t>. собственности</w:t>
            </w:r>
          </w:p>
        </w:tc>
        <w:tc>
          <w:tcPr>
            <w:tcW w:w="2693" w:type="dxa"/>
            <w:gridSpan w:val="2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CA719F">
              <w:rPr>
                <w:b/>
                <w:bCs/>
                <w:color w:val="000000"/>
              </w:rPr>
              <w:t>мун</w:t>
            </w:r>
            <w:proofErr w:type="spellEnd"/>
            <w:r w:rsidRPr="00CA719F">
              <w:rPr>
                <w:b/>
                <w:bCs/>
                <w:color w:val="000000"/>
              </w:rPr>
              <w:t>. собственности</w:t>
            </w:r>
          </w:p>
        </w:tc>
        <w:tc>
          <w:tcPr>
            <w:tcW w:w="2268" w:type="dxa"/>
            <w:gridSpan w:val="2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в собственности пайщиков</w:t>
            </w:r>
          </w:p>
        </w:tc>
      </w:tr>
      <w:tr w:rsidR="00A37D27" w:rsidRPr="00CA719F" w:rsidTr="00FE1C16">
        <w:tc>
          <w:tcPr>
            <w:tcW w:w="993" w:type="dxa"/>
            <w:vMerge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с/</w:t>
            </w:r>
            <w:proofErr w:type="spellStart"/>
            <w:r w:rsidRPr="00CA719F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пашни</w:t>
            </w:r>
          </w:p>
        </w:tc>
        <w:tc>
          <w:tcPr>
            <w:tcW w:w="851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с/</w:t>
            </w:r>
            <w:proofErr w:type="spellStart"/>
            <w:r w:rsidRPr="00CA719F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пашни</w:t>
            </w:r>
          </w:p>
        </w:tc>
        <w:tc>
          <w:tcPr>
            <w:tcW w:w="992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с/</w:t>
            </w:r>
            <w:proofErr w:type="spellStart"/>
            <w:r w:rsidRPr="00CA719F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701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пашни</w:t>
            </w:r>
          </w:p>
        </w:tc>
        <w:tc>
          <w:tcPr>
            <w:tcW w:w="992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с/</w:t>
            </w:r>
            <w:proofErr w:type="spellStart"/>
            <w:r w:rsidRPr="00CA719F"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пашни</w:t>
            </w:r>
          </w:p>
        </w:tc>
      </w:tr>
      <w:tr w:rsidR="00A37D27" w:rsidRPr="00CA719F" w:rsidTr="00FE1C16">
        <w:tc>
          <w:tcPr>
            <w:tcW w:w="993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2472,73</w:t>
            </w:r>
          </w:p>
        </w:tc>
        <w:tc>
          <w:tcPr>
            <w:tcW w:w="851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2396,36</w:t>
            </w:r>
          </w:p>
        </w:tc>
        <w:tc>
          <w:tcPr>
            <w:tcW w:w="992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403,9</w:t>
            </w:r>
          </w:p>
        </w:tc>
        <w:tc>
          <w:tcPr>
            <w:tcW w:w="992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403,9</w:t>
            </w:r>
          </w:p>
        </w:tc>
        <w:tc>
          <w:tcPr>
            <w:tcW w:w="851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218,66</w:t>
            </w:r>
          </w:p>
        </w:tc>
        <w:tc>
          <w:tcPr>
            <w:tcW w:w="1701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218,66</w:t>
            </w:r>
          </w:p>
        </w:tc>
        <w:tc>
          <w:tcPr>
            <w:tcW w:w="992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1850,17</w:t>
            </w:r>
          </w:p>
        </w:tc>
        <w:tc>
          <w:tcPr>
            <w:tcW w:w="1276" w:type="dxa"/>
          </w:tcPr>
          <w:p w:rsidR="00A37D27" w:rsidRPr="00CA719F" w:rsidRDefault="00A37D27" w:rsidP="00FE1C16">
            <w:pPr>
              <w:spacing w:line="360" w:lineRule="auto"/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1773,8</w:t>
            </w:r>
          </w:p>
        </w:tc>
      </w:tr>
    </w:tbl>
    <w:p w:rsidR="00A37D27" w:rsidRPr="00CA719F" w:rsidRDefault="00A37D27" w:rsidP="00A37D27">
      <w:pPr>
        <w:rPr>
          <w:highlight w:val="yellow"/>
        </w:rPr>
      </w:pPr>
    </w:p>
    <w:p w:rsidR="00A37D27" w:rsidRPr="00CA719F" w:rsidRDefault="00A37D27" w:rsidP="00A37D27">
      <w:pPr>
        <w:rPr>
          <w:highlight w:val="yellow"/>
        </w:rPr>
      </w:pPr>
    </w:p>
    <w:p w:rsidR="00A37D27" w:rsidRPr="00CA719F" w:rsidRDefault="00A37D27" w:rsidP="00A37D27">
      <w:pPr>
        <w:jc w:val="center"/>
        <w:rPr>
          <w:b/>
        </w:rPr>
      </w:pPr>
      <w:r w:rsidRPr="00CA719F">
        <w:rPr>
          <w:b/>
        </w:rPr>
        <w:t>ДЕМОГРАФИЧЕСКАЯ СИТУАЦИЯ.</w:t>
      </w:r>
    </w:p>
    <w:p w:rsidR="00A37D27" w:rsidRPr="00CA719F" w:rsidRDefault="00A37D27" w:rsidP="00A37D27">
      <w:pPr>
        <w:ind w:firstLine="708"/>
        <w:jc w:val="both"/>
      </w:pPr>
      <w:r w:rsidRPr="00CA719F">
        <w:lastRenderedPageBreak/>
        <w:t xml:space="preserve">Общая численность населения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на 01.01.2016 г. составила 1105 человек. </w:t>
      </w:r>
    </w:p>
    <w:p w:rsidR="00A37D27" w:rsidRPr="00CA719F" w:rsidRDefault="00A37D27" w:rsidP="00A37D27">
      <w:pPr>
        <w:ind w:firstLine="708"/>
        <w:jc w:val="both"/>
      </w:pPr>
      <w:r w:rsidRPr="00CA719F">
        <w:t>Численность жителей трудоспособного возраста составляет 603 человека (57,01% от общего числа населения).</w:t>
      </w:r>
    </w:p>
    <w:p w:rsidR="00A37D27" w:rsidRPr="00CA719F" w:rsidRDefault="00A37D27" w:rsidP="00A37D27">
      <w:pPr>
        <w:ind w:firstLine="708"/>
        <w:jc w:val="both"/>
      </w:pPr>
      <w:r w:rsidRPr="00CA719F">
        <w:t xml:space="preserve">Детей в </w:t>
      </w:r>
      <w:proofErr w:type="gramStart"/>
      <w:r w:rsidRPr="00CA719F">
        <w:t>возрасте</w:t>
      </w:r>
      <w:proofErr w:type="gramEnd"/>
      <w:r w:rsidRPr="00CA719F">
        <w:t xml:space="preserve"> до 17 лет 235 человек (или 21,2% от общего числа населения).</w:t>
      </w:r>
    </w:p>
    <w:p w:rsidR="00A37D27" w:rsidRPr="00CA719F" w:rsidRDefault="00A37D27" w:rsidP="00A37D27">
      <w:pPr>
        <w:ind w:firstLine="708"/>
        <w:jc w:val="both"/>
      </w:pPr>
      <w:r w:rsidRPr="00CA719F">
        <w:t>Пенсионеров – 207 человек (18,7%)</w:t>
      </w:r>
    </w:p>
    <w:p w:rsidR="00A37D27" w:rsidRPr="00CA719F" w:rsidRDefault="00A37D27" w:rsidP="00A37D27">
      <w:pPr>
        <w:ind w:firstLine="708"/>
        <w:jc w:val="right"/>
      </w:pPr>
    </w:p>
    <w:p w:rsidR="00A37D27" w:rsidRPr="00CA719F" w:rsidRDefault="00A37D27" w:rsidP="00A37D27">
      <w:pPr>
        <w:ind w:firstLine="708"/>
        <w:jc w:val="right"/>
      </w:pPr>
    </w:p>
    <w:p w:rsidR="00A37D27" w:rsidRPr="00CA719F" w:rsidRDefault="00A37D27" w:rsidP="00A37D27">
      <w:pPr>
        <w:ind w:firstLine="708"/>
        <w:jc w:val="right"/>
      </w:pPr>
    </w:p>
    <w:p w:rsidR="00A37D27" w:rsidRPr="00CA719F" w:rsidRDefault="00A37D27" w:rsidP="00A37D27">
      <w:pPr>
        <w:ind w:firstLine="708"/>
        <w:jc w:val="right"/>
      </w:pPr>
      <w:r w:rsidRPr="00CA719F">
        <w:t>Таблица 3.</w:t>
      </w:r>
    </w:p>
    <w:p w:rsidR="00A37D27" w:rsidRPr="00CA719F" w:rsidRDefault="00A37D27" w:rsidP="00A37D27">
      <w:pPr>
        <w:ind w:firstLine="708"/>
        <w:jc w:val="center"/>
        <w:rPr>
          <w:b/>
        </w:rPr>
      </w:pPr>
      <w:r w:rsidRPr="00CA719F">
        <w:rPr>
          <w:b/>
        </w:rPr>
        <w:t xml:space="preserve">Состав населения </w:t>
      </w:r>
      <w:proofErr w:type="spellStart"/>
      <w:r w:rsidRPr="00CA719F">
        <w:rPr>
          <w:b/>
        </w:rPr>
        <w:t>Ядыгерьского</w:t>
      </w:r>
      <w:proofErr w:type="spellEnd"/>
      <w:r w:rsidRPr="00CA719F">
        <w:rPr>
          <w:b/>
        </w:rPr>
        <w:t xml:space="preserve"> сельского поселения.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1333"/>
        <w:gridCol w:w="1377"/>
        <w:gridCol w:w="1416"/>
        <w:gridCol w:w="1157"/>
        <w:gridCol w:w="1407"/>
        <w:gridCol w:w="1391"/>
      </w:tblGrid>
      <w:tr w:rsidR="00A37D27" w:rsidRPr="00CA719F" w:rsidTr="00FE1C16">
        <w:trPr>
          <w:trHeight w:val="1691"/>
        </w:trPr>
        <w:tc>
          <w:tcPr>
            <w:tcW w:w="2235" w:type="dxa"/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Наименование населенного пункта</w:t>
            </w:r>
          </w:p>
        </w:tc>
        <w:tc>
          <w:tcPr>
            <w:tcW w:w="1312" w:type="dxa"/>
          </w:tcPr>
          <w:p w:rsidR="00A37D27" w:rsidRPr="00CA719F" w:rsidRDefault="00A37D27" w:rsidP="00FE1C16">
            <w:pPr>
              <w:jc w:val="center"/>
            </w:pPr>
            <w:r w:rsidRPr="00CA719F">
              <w:t>Численность населения, чел.</w:t>
            </w:r>
          </w:p>
        </w:tc>
        <w:tc>
          <w:tcPr>
            <w:tcW w:w="1355" w:type="dxa"/>
          </w:tcPr>
          <w:p w:rsidR="00A37D27" w:rsidRPr="00CA719F" w:rsidRDefault="00A37D27" w:rsidP="00FE1C16">
            <w:pPr>
              <w:jc w:val="center"/>
            </w:pPr>
            <w:r w:rsidRPr="00CA719F">
              <w:t>Работающих, чел.</w:t>
            </w:r>
          </w:p>
        </w:tc>
        <w:tc>
          <w:tcPr>
            <w:tcW w:w="1393" w:type="dxa"/>
          </w:tcPr>
          <w:p w:rsidR="00A37D27" w:rsidRPr="00CA719F" w:rsidRDefault="00A37D27" w:rsidP="00FE1C16">
            <w:pPr>
              <w:jc w:val="center"/>
            </w:pPr>
            <w:r w:rsidRPr="00CA719F">
              <w:t>Пенсионеров, чел</w:t>
            </w:r>
          </w:p>
        </w:tc>
        <w:tc>
          <w:tcPr>
            <w:tcW w:w="1139" w:type="dxa"/>
          </w:tcPr>
          <w:p w:rsidR="00A37D27" w:rsidRPr="00CA719F" w:rsidRDefault="00A37D27" w:rsidP="00FE1C16">
            <w:pPr>
              <w:jc w:val="center"/>
            </w:pPr>
            <w:r w:rsidRPr="00CA719F">
              <w:t>Учащихся, чел.</w:t>
            </w:r>
          </w:p>
        </w:tc>
        <w:tc>
          <w:tcPr>
            <w:tcW w:w="1384" w:type="dxa"/>
          </w:tcPr>
          <w:p w:rsidR="00A37D27" w:rsidRPr="00CA719F" w:rsidRDefault="00A37D27" w:rsidP="00FE1C16">
            <w:pPr>
              <w:jc w:val="center"/>
            </w:pPr>
            <w:r w:rsidRPr="00CA719F">
              <w:t>Дошкольного возраста, чел.</w:t>
            </w:r>
          </w:p>
        </w:tc>
        <w:tc>
          <w:tcPr>
            <w:tcW w:w="1368" w:type="dxa"/>
          </w:tcPr>
          <w:p w:rsidR="00A37D27" w:rsidRPr="00CA719F" w:rsidRDefault="00A37D27" w:rsidP="00FE1C16">
            <w:pPr>
              <w:jc w:val="center"/>
            </w:pPr>
            <w:r w:rsidRPr="00CA719F">
              <w:t>Безработных, чел.</w:t>
            </w:r>
          </w:p>
        </w:tc>
      </w:tr>
      <w:tr w:rsidR="00A37D27" w:rsidRPr="00CA719F" w:rsidTr="00FE1C16">
        <w:tc>
          <w:tcPr>
            <w:tcW w:w="2235" w:type="dxa"/>
          </w:tcPr>
          <w:p w:rsidR="00A37D27" w:rsidRPr="00CA719F" w:rsidRDefault="00A37D27" w:rsidP="00FE1C16">
            <w:proofErr w:type="spellStart"/>
            <w:r w:rsidRPr="00CA719F">
              <w:t>д</w:t>
            </w:r>
            <w:proofErr w:type="gramStart"/>
            <w:r w:rsidRPr="00CA719F">
              <w:t>.Т</w:t>
            </w:r>
            <w:proofErr w:type="gramEnd"/>
            <w:r w:rsidRPr="00CA719F">
              <w:t>арлау</w:t>
            </w:r>
            <w:proofErr w:type="spellEnd"/>
          </w:p>
        </w:tc>
        <w:tc>
          <w:tcPr>
            <w:tcW w:w="1312" w:type="dxa"/>
          </w:tcPr>
          <w:p w:rsidR="00A37D27" w:rsidRPr="00CA719F" w:rsidRDefault="00A37D27" w:rsidP="00FE1C16">
            <w:pPr>
              <w:jc w:val="center"/>
            </w:pPr>
            <w:r w:rsidRPr="00CA719F">
              <w:t>155</w:t>
            </w:r>
          </w:p>
        </w:tc>
        <w:tc>
          <w:tcPr>
            <w:tcW w:w="1355" w:type="dxa"/>
          </w:tcPr>
          <w:p w:rsidR="00A37D27" w:rsidRPr="00CA719F" w:rsidRDefault="00A37D27" w:rsidP="00FE1C16">
            <w:pPr>
              <w:jc w:val="center"/>
            </w:pPr>
            <w:r w:rsidRPr="00CA719F">
              <w:t>87</w:t>
            </w:r>
          </w:p>
        </w:tc>
        <w:tc>
          <w:tcPr>
            <w:tcW w:w="1393" w:type="dxa"/>
          </w:tcPr>
          <w:p w:rsidR="00A37D27" w:rsidRPr="00CA719F" w:rsidRDefault="00A37D27" w:rsidP="00FE1C16">
            <w:pPr>
              <w:jc w:val="center"/>
            </w:pPr>
            <w:r w:rsidRPr="00CA719F">
              <w:t>29</w:t>
            </w:r>
          </w:p>
        </w:tc>
        <w:tc>
          <w:tcPr>
            <w:tcW w:w="1139" w:type="dxa"/>
          </w:tcPr>
          <w:p w:rsidR="00A37D27" w:rsidRPr="00CA719F" w:rsidRDefault="00A37D27" w:rsidP="00FE1C16">
            <w:pPr>
              <w:jc w:val="center"/>
            </w:pPr>
            <w:r w:rsidRPr="00CA719F">
              <w:t>10</w:t>
            </w:r>
          </w:p>
        </w:tc>
        <w:tc>
          <w:tcPr>
            <w:tcW w:w="1384" w:type="dxa"/>
          </w:tcPr>
          <w:p w:rsidR="00A37D27" w:rsidRPr="00CA719F" w:rsidRDefault="00A37D27" w:rsidP="00FE1C16">
            <w:pPr>
              <w:jc w:val="center"/>
            </w:pPr>
            <w:r w:rsidRPr="00CA719F">
              <w:t>18</w:t>
            </w:r>
          </w:p>
        </w:tc>
        <w:tc>
          <w:tcPr>
            <w:tcW w:w="1368" w:type="dxa"/>
          </w:tcPr>
          <w:p w:rsidR="00A37D27" w:rsidRPr="00CA719F" w:rsidRDefault="00A37D27" w:rsidP="00FE1C16">
            <w:pPr>
              <w:jc w:val="center"/>
            </w:pPr>
            <w:r w:rsidRPr="00CA719F">
              <w:t>0</w:t>
            </w:r>
          </w:p>
        </w:tc>
      </w:tr>
      <w:tr w:rsidR="00A37D27" w:rsidRPr="00CA719F" w:rsidTr="00FE1C16">
        <w:tc>
          <w:tcPr>
            <w:tcW w:w="2235" w:type="dxa"/>
          </w:tcPr>
          <w:p w:rsidR="00A37D27" w:rsidRPr="00CA719F" w:rsidRDefault="00A37D27" w:rsidP="00FE1C16"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1312" w:type="dxa"/>
          </w:tcPr>
          <w:p w:rsidR="00A37D27" w:rsidRPr="00CA719F" w:rsidRDefault="00A37D27" w:rsidP="00FE1C16">
            <w:pPr>
              <w:jc w:val="center"/>
            </w:pPr>
            <w:r w:rsidRPr="00CA719F">
              <w:t>512</w:t>
            </w:r>
          </w:p>
        </w:tc>
        <w:tc>
          <w:tcPr>
            <w:tcW w:w="1355" w:type="dxa"/>
          </w:tcPr>
          <w:p w:rsidR="00A37D27" w:rsidRPr="00CA719F" w:rsidRDefault="00A37D27" w:rsidP="00FE1C16">
            <w:pPr>
              <w:jc w:val="center"/>
            </w:pPr>
            <w:r w:rsidRPr="00CA719F">
              <w:t>288</w:t>
            </w:r>
          </w:p>
        </w:tc>
        <w:tc>
          <w:tcPr>
            <w:tcW w:w="1393" w:type="dxa"/>
          </w:tcPr>
          <w:p w:rsidR="00A37D27" w:rsidRPr="00CA719F" w:rsidRDefault="00A37D27" w:rsidP="00FE1C16">
            <w:pPr>
              <w:jc w:val="center"/>
            </w:pPr>
            <w:r w:rsidRPr="00CA719F">
              <w:t>104</w:t>
            </w:r>
          </w:p>
        </w:tc>
        <w:tc>
          <w:tcPr>
            <w:tcW w:w="1139" w:type="dxa"/>
          </w:tcPr>
          <w:p w:rsidR="00A37D27" w:rsidRPr="00CA719F" w:rsidRDefault="00A37D27" w:rsidP="00FE1C16">
            <w:pPr>
              <w:jc w:val="center"/>
            </w:pPr>
            <w:r w:rsidRPr="00CA719F">
              <w:t>43</w:t>
            </w:r>
          </w:p>
        </w:tc>
        <w:tc>
          <w:tcPr>
            <w:tcW w:w="1384" w:type="dxa"/>
          </w:tcPr>
          <w:p w:rsidR="00A37D27" w:rsidRPr="00CA719F" w:rsidRDefault="00A37D27" w:rsidP="00FE1C16">
            <w:pPr>
              <w:jc w:val="center"/>
            </w:pPr>
            <w:r w:rsidRPr="00CA719F">
              <w:t>35</w:t>
            </w:r>
          </w:p>
        </w:tc>
        <w:tc>
          <w:tcPr>
            <w:tcW w:w="1368" w:type="dxa"/>
          </w:tcPr>
          <w:p w:rsidR="00A37D27" w:rsidRPr="00CA719F" w:rsidRDefault="00A37D27" w:rsidP="00FE1C16">
            <w:pPr>
              <w:jc w:val="center"/>
            </w:pPr>
            <w:r w:rsidRPr="00CA719F">
              <w:t>0</w:t>
            </w:r>
          </w:p>
        </w:tc>
      </w:tr>
      <w:tr w:rsidR="00A37D27" w:rsidRPr="00CA719F" w:rsidTr="00FE1C16">
        <w:tc>
          <w:tcPr>
            <w:tcW w:w="2235" w:type="dxa"/>
          </w:tcPr>
          <w:p w:rsidR="00A37D27" w:rsidRPr="00CA719F" w:rsidRDefault="00A37D27" w:rsidP="00FE1C16">
            <w:r w:rsidRPr="00CA719F">
              <w:t>д</w:t>
            </w:r>
            <w:proofErr w:type="gramStart"/>
            <w:r w:rsidRPr="00CA719F">
              <w:t>.П</w:t>
            </w:r>
            <w:proofErr w:type="gramEnd"/>
            <w:r w:rsidRPr="00CA719F">
              <w:t>очинок-Шемордан</w:t>
            </w:r>
          </w:p>
        </w:tc>
        <w:tc>
          <w:tcPr>
            <w:tcW w:w="1312" w:type="dxa"/>
          </w:tcPr>
          <w:p w:rsidR="00A37D27" w:rsidRPr="00CA719F" w:rsidRDefault="00A37D27" w:rsidP="00FE1C16">
            <w:pPr>
              <w:jc w:val="center"/>
            </w:pPr>
            <w:r w:rsidRPr="00CA719F">
              <w:t>256</w:t>
            </w:r>
          </w:p>
        </w:tc>
        <w:tc>
          <w:tcPr>
            <w:tcW w:w="1355" w:type="dxa"/>
          </w:tcPr>
          <w:p w:rsidR="00A37D27" w:rsidRPr="00CA719F" w:rsidRDefault="00A37D27" w:rsidP="00FE1C16">
            <w:pPr>
              <w:jc w:val="center"/>
            </w:pPr>
            <w:r w:rsidRPr="00CA719F">
              <w:t>148</w:t>
            </w:r>
          </w:p>
        </w:tc>
        <w:tc>
          <w:tcPr>
            <w:tcW w:w="1393" w:type="dxa"/>
          </w:tcPr>
          <w:p w:rsidR="00A37D27" w:rsidRPr="00CA719F" w:rsidRDefault="00A37D27" w:rsidP="00FE1C16">
            <w:pPr>
              <w:jc w:val="center"/>
            </w:pPr>
            <w:r w:rsidRPr="00CA719F">
              <w:t>38</w:t>
            </w:r>
          </w:p>
        </w:tc>
        <w:tc>
          <w:tcPr>
            <w:tcW w:w="1139" w:type="dxa"/>
          </w:tcPr>
          <w:p w:rsidR="00A37D27" w:rsidRPr="00CA719F" w:rsidRDefault="00A37D27" w:rsidP="00FE1C16">
            <w:pPr>
              <w:jc w:val="center"/>
            </w:pPr>
            <w:r w:rsidRPr="00CA719F">
              <w:t>22</w:t>
            </w:r>
          </w:p>
        </w:tc>
        <w:tc>
          <w:tcPr>
            <w:tcW w:w="1384" w:type="dxa"/>
          </w:tcPr>
          <w:p w:rsidR="00A37D27" w:rsidRPr="00CA719F" w:rsidRDefault="00A37D27" w:rsidP="00FE1C16">
            <w:pPr>
              <w:jc w:val="center"/>
            </w:pPr>
            <w:r w:rsidRPr="00CA719F">
              <w:t>20</w:t>
            </w:r>
          </w:p>
        </w:tc>
        <w:tc>
          <w:tcPr>
            <w:tcW w:w="1368" w:type="dxa"/>
          </w:tcPr>
          <w:p w:rsidR="00A37D27" w:rsidRPr="00CA719F" w:rsidRDefault="00A37D27" w:rsidP="00FE1C16">
            <w:pPr>
              <w:jc w:val="center"/>
            </w:pPr>
            <w:r w:rsidRPr="00CA719F">
              <w:t>0</w:t>
            </w:r>
          </w:p>
        </w:tc>
      </w:tr>
      <w:tr w:rsidR="00A37D27" w:rsidRPr="00CA719F" w:rsidTr="00FE1C16">
        <w:tc>
          <w:tcPr>
            <w:tcW w:w="2235" w:type="dxa"/>
          </w:tcPr>
          <w:p w:rsidR="00A37D27" w:rsidRPr="00CA719F" w:rsidRDefault="00A37D27" w:rsidP="00FE1C16">
            <w:r w:rsidRPr="00CA719F">
              <w:t>д</w:t>
            </w:r>
            <w:proofErr w:type="gramStart"/>
            <w:r w:rsidRPr="00CA719F">
              <w:t>.В</w:t>
            </w:r>
            <w:proofErr w:type="gramEnd"/>
            <w:r w:rsidRPr="00CA719F">
              <w:t>ерхний Шемордан</w:t>
            </w:r>
          </w:p>
        </w:tc>
        <w:tc>
          <w:tcPr>
            <w:tcW w:w="1312" w:type="dxa"/>
          </w:tcPr>
          <w:p w:rsidR="00A37D27" w:rsidRPr="00CA719F" w:rsidRDefault="00A37D27" w:rsidP="00FE1C16">
            <w:pPr>
              <w:jc w:val="center"/>
            </w:pPr>
            <w:r w:rsidRPr="00CA719F">
              <w:t>182</w:t>
            </w:r>
          </w:p>
        </w:tc>
        <w:tc>
          <w:tcPr>
            <w:tcW w:w="1355" w:type="dxa"/>
          </w:tcPr>
          <w:p w:rsidR="00A37D27" w:rsidRPr="00CA719F" w:rsidRDefault="00A37D27" w:rsidP="00FE1C16">
            <w:pPr>
              <w:jc w:val="center"/>
            </w:pPr>
            <w:r w:rsidRPr="00CA719F">
              <w:t>107</w:t>
            </w:r>
          </w:p>
        </w:tc>
        <w:tc>
          <w:tcPr>
            <w:tcW w:w="1393" w:type="dxa"/>
          </w:tcPr>
          <w:p w:rsidR="00A37D27" w:rsidRPr="00CA719F" w:rsidRDefault="00A37D27" w:rsidP="00FE1C16">
            <w:pPr>
              <w:jc w:val="center"/>
            </w:pPr>
            <w:r w:rsidRPr="00CA719F">
              <w:t>36</w:t>
            </w:r>
          </w:p>
        </w:tc>
        <w:tc>
          <w:tcPr>
            <w:tcW w:w="1139" w:type="dxa"/>
          </w:tcPr>
          <w:p w:rsidR="00A37D27" w:rsidRPr="00CA719F" w:rsidRDefault="00A37D27" w:rsidP="00FE1C16">
            <w:pPr>
              <w:jc w:val="center"/>
            </w:pPr>
            <w:r w:rsidRPr="00CA719F">
              <w:t>10</w:t>
            </w:r>
          </w:p>
        </w:tc>
        <w:tc>
          <w:tcPr>
            <w:tcW w:w="1384" w:type="dxa"/>
          </w:tcPr>
          <w:p w:rsidR="00A37D27" w:rsidRPr="00CA719F" w:rsidRDefault="00A37D27" w:rsidP="00FE1C16">
            <w:pPr>
              <w:jc w:val="center"/>
            </w:pPr>
            <w:r w:rsidRPr="00CA719F">
              <w:t>14</w:t>
            </w:r>
          </w:p>
        </w:tc>
        <w:tc>
          <w:tcPr>
            <w:tcW w:w="1368" w:type="dxa"/>
          </w:tcPr>
          <w:p w:rsidR="00A37D27" w:rsidRPr="00CA719F" w:rsidRDefault="00A37D27" w:rsidP="00FE1C16">
            <w:pPr>
              <w:jc w:val="center"/>
            </w:pPr>
            <w:r w:rsidRPr="00CA719F">
              <w:t>0</w:t>
            </w:r>
          </w:p>
        </w:tc>
      </w:tr>
      <w:tr w:rsidR="00A37D27" w:rsidRPr="00CA719F" w:rsidTr="00FE1C16">
        <w:tc>
          <w:tcPr>
            <w:tcW w:w="2235" w:type="dxa"/>
          </w:tcPr>
          <w:p w:rsidR="00A37D27" w:rsidRPr="00CA719F" w:rsidRDefault="00A37D27" w:rsidP="00FE1C16">
            <w:r w:rsidRPr="00CA719F">
              <w:t>итого</w:t>
            </w:r>
          </w:p>
        </w:tc>
        <w:tc>
          <w:tcPr>
            <w:tcW w:w="1312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1105</w:t>
            </w:r>
          </w:p>
        </w:tc>
        <w:tc>
          <w:tcPr>
            <w:tcW w:w="1355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630</w:t>
            </w:r>
          </w:p>
        </w:tc>
        <w:tc>
          <w:tcPr>
            <w:tcW w:w="1393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207</w:t>
            </w:r>
          </w:p>
        </w:tc>
        <w:tc>
          <w:tcPr>
            <w:tcW w:w="1139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85</w:t>
            </w:r>
          </w:p>
        </w:tc>
        <w:tc>
          <w:tcPr>
            <w:tcW w:w="1384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87</w:t>
            </w:r>
          </w:p>
        </w:tc>
        <w:tc>
          <w:tcPr>
            <w:tcW w:w="1368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0</w:t>
            </w:r>
          </w:p>
        </w:tc>
      </w:tr>
    </w:tbl>
    <w:p w:rsidR="00A37D27" w:rsidRPr="00CA719F" w:rsidRDefault="00A37D27" w:rsidP="00A37D27">
      <w:pPr>
        <w:ind w:firstLine="708"/>
        <w:jc w:val="center"/>
      </w:pPr>
    </w:p>
    <w:p w:rsidR="00A37D27" w:rsidRPr="00CA719F" w:rsidRDefault="00A37D27" w:rsidP="00A37D27">
      <w:pPr>
        <w:ind w:firstLine="708"/>
        <w:jc w:val="right"/>
      </w:pPr>
      <w:r w:rsidRPr="00CA719F">
        <w:t>Таблица 4.</w:t>
      </w:r>
    </w:p>
    <w:p w:rsidR="00A37D27" w:rsidRPr="00CA719F" w:rsidRDefault="00A37D27" w:rsidP="00A37D27">
      <w:pPr>
        <w:ind w:firstLine="708"/>
        <w:jc w:val="center"/>
      </w:pPr>
      <w:r w:rsidRPr="00CA719F">
        <w:rPr>
          <w:b/>
        </w:rPr>
        <w:t>Основные демографические показатели</w:t>
      </w:r>
      <w:r w:rsidRPr="00CA719F">
        <w:t>.</w:t>
      </w:r>
    </w:p>
    <w:tbl>
      <w:tblPr>
        <w:tblW w:w="8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1406"/>
        <w:gridCol w:w="1407"/>
        <w:gridCol w:w="1963"/>
      </w:tblGrid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2013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719F">
              <w:t>2014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719F">
              <w:t>2015</w:t>
            </w:r>
          </w:p>
        </w:tc>
      </w:tr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r w:rsidRPr="00CA719F">
              <w:t>Численность населения на 01.01.</w:t>
            </w:r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1042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33EF">
              <w:rPr>
                <w:highlight w:val="yellow"/>
              </w:rPr>
              <w:t>1084</w:t>
            </w:r>
            <w:r>
              <w:t>(1040)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33EF">
              <w:rPr>
                <w:highlight w:val="yellow"/>
              </w:rPr>
              <w:t>1105</w:t>
            </w:r>
            <w:r>
              <w:t>(1031)</w:t>
            </w:r>
          </w:p>
        </w:tc>
      </w:tr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r w:rsidRPr="00CA719F">
              <w:t>Родившихся</w:t>
            </w:r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11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719F">
              <w:t>17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719F">
              <w:t>19</w:t>
            </w:r>
          </w:p>
        </w:tc>
      </w:tr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proofErr w:type="gramStart"/>
            <w:r w:rsidRPr="00CA719F">
              <w:t>Умерших</w:t>
            </w:r>
            <w:proofErr w:type="gramEnd"/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18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719F">
              <w:t>17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719F">
              <w:t>15</w:t>
            </w:r>
          </w:p>
        </w:tc>
      </w:tr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r w:rsidRPr="00CA719F">
              <w:t>Прибыло</w:t>
            </w:r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18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719F">
              <w:t>7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719F">
              <w:t>7</w:t>
            </w:r>
          </w:p>
        </w:tc>
      </w:tr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r w:rsidRPr="00CA719F">
              <w:t>Убыло</w:t>
            </w:r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12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719F">
              <w:t>5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719F">
              <w:t>8</w:t>
            </w:r>
          </w:p>
        </w:tc>
      </w:tr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r w:rsidRPr="00CA719F">
              <w:t>Брак</w:t>
            </w:r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7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719F">
              <w:t>2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719F">
              <w:t>5</w:t>
            </w:r>
          </w:p>
        </w:tc>
      </w:tr>
      <w:tr w:rsidR="00A37D27" w:rsidRPr="00CA719F" w:rsidTr="00FE1C16">
        <w:tc>
          <w:tcPr>
            <w:tcW w:w="3341" w:type="dxa"/>
          </w:tcPr>
          <w:p w:rsidR="00A37D27" w:rsidRPr="00CA719F" w:rsidRDefault="00A37D27" w:rsidP="00FE1C16">
            <w:r w:rsidRPr="00CA719F">
              <w:t>Развод</w:t>
            </w:r>
          </w:p>
        </w:tc>
        <w:tc>
          <w:tcPr>
            <w:tcW w:w="1406" w:type="dxa"/>
          </w:tcPr>
          <w:p w:rsidR="00A37D27" w:rsidRPr="00CA719F" w:rsidRDefault="00A37D27" w:rsidP="00FE1C16">
            <w:pPr>
              <w:jc w:val="center"/>
            </w:pPr>
            <w:r w:rsidRPr="00CA719F">
              <w:t>1</w:t>
            </w:r>
          </w:p>
        </w:tc>
        <w:tc>
          <w:tcPr>
            <w:tcW w:w="1407" w:type="dxa"/>
          </w:tcPr>
          <w:p w:rsidR="00A37D27" w:rsidRPr="00CA719F" w:rsidRDefault="00A37D27" w:rsidP="00FE1C16">
            <w:pPr>
              <w:jc w:val="center"/>
            </w:pPr>
            <w:r w:rsidRPr="00CA719F">
              <w:t>-</w:t>
            </w:r>
          </w:p>
        </w:tc>
        <w:tc>
          <w:tcPr>
            <w:tcW w:w="1963" w:type="dxa"/>
          </w:tcPr>
          <w:p w:rsidR="00A37D27" w:rsidRPr="00CA719F" w:rsidRDefault="00A37D27" w:rsidP="00FE1C16">
            <w:pPr>
              <w:jc w:val="center"/>
            </w:pPr>
            <w:r w:rsidRPr="00CA719F">
              <w:t>1</w:t>
            </w:r>
          </w:p>
        </w:tc>
      </w:tr>
    </w:tbl>
    <w:p w:rsidR="00A37D27" w:rsidRPr="00CA719F" w:rsidRDefault="00A37D27" w:rsidP="00A37D27">
      <w:pPr>
        <w:ind w:firstLine="708"/>
        <w:jc w:val="center"/>
      </w:pPr>
    </w:p>
    <w:p w:rsidR="00A37D27" w:rsidRPr="00CA719F" w:rsidRDefault="00A37D27" w:rsidP="00A37D27">
      <w:pPr>
        <w:ind w:firstLine="708"/>
        <w:jc w:val="both"/>
      </w:pPr>
      <w:r w:rsidRPr="00CA719F">
        <w:t xml:space="preserve">Рождаемость в </w:t>
      </w:r>
      <w:proofErr w:type="spellStart"/>
      <w:r w:rsidRPr="00CA719F">
        <w:t>Ядыгерьском</w:t>
      </w:r>
      <w:proofErr w:type="spellEnd"/>
      <w:r w:rsidRPr="00CA719F">
        <w:t xml:space="preserve"> сельском </w:t>
      </w:r>
      <w:proofErr w:type="gramStart"/>
      <w:r w:rsidRPr="00CA719F">
        <w:t>поселении</w:t>
      </w:r>
      <w:proofErr w:type="gramEnd"/>
      <w:r w:rsidRPr="00CA719F">
        <w:t xml:space="preserve">  повысилось, смертность уменьшилась. В 2015 году рождаемость увеличилось на 72 % по сравнению с 2013 годом. По сравнению с 2013 годом смертность  в 2015 году смертность понизилась на 16,7%. </w:t>
      </w:r>
    </w:p>
    <w:p w:rsidR="00A37D27" w:rsidRPr="00CA719F" w:rsidRDefault="00A37D27" w:rsidP="00A37D27">
      <w:pPr>
        <w:ind w:firstLine="708"/>
        <w:jc w:val="both"/>
      </w:pPr>
      <w:r w:rsidRPr="00CA719F">
        <w:t xml:space="preserve">Основными приоритетными направлениями по улучшению демографической ситуации в поселении является  повышение качества и доступности медицинской помощи населению, ранняя диагностика и профилактика сердечно - сосудистых заболеваний, снижение смертности населения от онкологических заболеваний  улучшение показателя здоровья женщин и детей, предупреждение и сокращение алкоголизма, наркомании и </w:t>
      </w:r>
      <w:proofErr w:type="spellStart"/>
      <w:r w:rsidRPr="00CA719F">
        <w:t>табакокурения</w:t>
      </w:r>
      <w:proofErr w:type="spellEnd"/>
      <w:r w:rsidRPr="00CA719F">
        <w:t>, предупреждение дорожно-транспортного травматизма; следующими направлениями в области стимулирования рождаемости является укрепление института семьи: обеспечение занятости населения, повышение доступности жилья для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</w:t>
      </w:r>
    </w:p>
    <w:p w:rsidR="00A37D27" w:rsidRPr="00CA719F" w:rsidRDefault="00A37D27" w:rsidP="00A37D27">
      <w:pPr>
        <w:ind w:firstLine="708"/>
        <w:jc w:val="both"/>
        <w:rPr>
          <w:color w:val="000000"/>
        </w:rPr>
      </w:pPr>
      <w:r w:rsidRPr="00CA719F">
        <w:rPr>
          <w:color w:val="000000"/>
        </w:rPr>
        <w:lastRenderedPageBreak/>
        <w:t xml:space="preserve">На территорию </w:t>
      </w:r>
      <w:proofErr w:type="spellStart"/>
      <w:r w:rsidRPr="00CA719F">
        <w:rPr>
          <w:color w:val="000000"/>
        </w:rPr>
        <w:t>Ядыгерьского</w:t>
      </w:r>
      <w:proofErr w:type="spellEnd"/>
      <w:r w:rsidRPr="00CA719F">
        <w:rPr>
          <w:color w:val="000000"/>
        </w:rPr>
        <w:t xml:space="preserve"> сельского поселения в 2015 году прибыло 7 человек, что по сравнению с 2013 годом указывает на уменьшение потока миграции в поселение на 61 %, а убыло 8 человек, что по сравнению с 2013 годом  миграционный отток  стал ниже на 33,3 %</w:t>
      </w:r>
    </w:p>
    <w:p w:rsidR="00A37D27" w:rsidRPr="00CA719F" w:rsidRDefault="00A37D27" w:rsidP="00A37D27">
      <w:pPr>
        <w:ind w:firstLine="708"/>
        <w:jc w:val="both"/>
      </w:pPr>
      <w:r w:rsidRPr="00CA719F">
        <w:rPr>
          <w:color w:val="000000"/>
        </w:rPr>
        <w:t xml:space="preserve"> </w:t>
      </w:r>
      <w:r w:rsidRPr="00CA719F"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A719F">
        <w:t>самообеспечения</w:t>
      </w:r>
      <w:proofErr w:type="spellEnd"/>
      <w:r w:rsidRPr="00CA719F"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пришли в упадок крупные сельскохозяйственные предприятия, появилась безработица, резко снизились доходы населения.  Но в настоящее время ситуация начала улучшаться.</w:t>
      </w: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  <w:r w:rsidRPr="00CA719F">
        <w:rPr>
          <w:b/>
        </w:rPr>
        <w:t>ПРОБЛЕМНЫЕ СЕМЬИ.</w:t>
      </w:r>
    </w:p>
    <w:p w:rsidR="00A37D27" w:rsidRDefault="00A37D27" w:rsidP="00A37D27">
      <w:pPr>
        <w:jc w:val="both"/>
        <w:rPr>
          <w:color w:val="000000"/>
        </w:rPr>
      </w:pPr>
      <w:r w:rsidRPr="00CA719F">
        <w:rPr>
          <w:color w:val="000000"/>
        </w:rPr>
        <w:t xml:space="preserve">         На территории </w:t>
      </w:r>
      <w:proofErr w:type="spellStart"/>
      <w:r w:rsidRPr="00CA719F">
        <w:rPr>
          <w:color w:val="000000"/>
        </w:rPr>
        <w:t>Ядыгерьского</w:t>
      </w:r>
      <w:proofErr w:type="spellEnd"/>
      <w:r w:rsidRPr="00CA719F">
        <w:rPr>
          <w:color w:val="000000"/>
        </w:rPr>
        <w:t xml:space="preserve"> сельского поселения Кукморского муниципального </w:t>
      </w:r>
      <w:proofErr w:type="gramStart"/>
      <w:r w:rsidRPr="00CA719F">
        <w:rPr>
          <w:color w:val="000000"/>
        </w:rPr>
        <w:t>на</w:t>
      </w:r>
      <w:proofErr w:type="gramEnd"/>
      <w:r w:rsidRPr="00CA719F">
        <w:rPr>
          <w:color w:val="000000"/>
        </w:rPr>
        <w:t xml:space="preserve">   </w:t>
      </w:r>
    </w:p>
    <w:p w:rsidR="00A37D27" w:rsidRDefault="00A37D27" w:rsidP="00A37D27">
      <w:pPr>
        <w:jc w:val="both"/>
        <w:rPr>
          <w:color w:val="000000"/>
        </w:rPr>
      </w:pPr>
      <w:r w:rsidRPr="00CA719F">
        <w:rPr>
          <w:color w:val="000000"/>
        </w:rPr>
        <w:t xml:space="preserve"> 01. 01. 2016 года имеется   одна семья  с детьми  находящимися в социально опасном </w:t>
      </w:r>
      <w:proofErr w:type="gramStart"/>
      <w:r w:rsidRPr="00CA719F">
        <w:rPr>
          <w:color w:val="000000"/>
        </w:rPr>
        <w:t>положении</w:t>
      </w:r>
      <w:proofErr w:type="gramEnd"/>
      <w:r w:rsidRPr="00CA719F">
        <w:rPr>
          <w:color w:val="000000"/>
        </w:rPr>
        <w:t>.</w:t>
      </w:r>
    </w:p>
    <w:p w:rsidR="00A37D27" w:rsidRPr="00CA719F" w:rsidRDefault="00A37D27" w:rsidP="00A37D27">
      <w:pPr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Look w:val="01E0"/>
      </w:tblPr>
      <w:tblGrid>
        <w:gridCol w:w="1560"/>
        <w:gridCol w:w="1276"/>
        <w:gridCol w:w="709"/>
        <w:gridCol w:w="2126"/>
        <w:gridCol w:w="1498"/>
        <w:gridCol w:w="1762"/>
        <w:gridCol w:w="1560"/>
      </w:tblGrid>
      <w:tr w:rsidR="00A37D27" w:rsidRPr="00CA719F" w:rsidTr="00FE1C16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</w:pPr>
            <w:r w:rsidRPr="00CA719F">
              <w:t>Ф.И.О.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</w:pPr>
            <w:r w:rsidRPr="00CA719F">
              <w:t>Ф.И.О. отца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proofErr w:type="spellStart"/>
            <w:r w:rsidRPr="00CA719F">
              <w:t>Взр</w:t>
            </w:r>
            <w:proofErr w:type="spellEnd"/>
            <w:r w:rsidRPr="00CA719F">
              <w:t>./нес.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</w:pPr>
            <w:r w:rsidRPr="00CA719F">
              <w:t>Ф.И.О. ребенка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r w:rsidRPr="00CA719F">
              <w:t>Адрес проживания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Краткая характеристика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ind w:left="54" w:right="-104"/>
            </w:pPr>
            <w:r w:rsidRPr="00CA719F">
              <w:t>Условия жизни</w:t>
            </w:r>
          </w:p>
        </w:tc>
      </w:tr>
      <w:tr w:rsidR="00A37D27" w:rsidRPr="00CA719F" w:rsidTr="00FE1C16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Сираева</w:t>
            </w:r>
            <w:proofErr w:type="spellEnd"/>
            <w:r w:rsidRPr="00CA719F">
              <w:t xml:space="preserve"> Алиса Анатольевна, 27.09.1991 г.р., в декретном отпуске по уходу за ребенком до 1,5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Сираев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Ильшат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Шайхелисламович</w:t>
            </w:r>
            <w:proofErr w:type="spellEnd"/>
            <w:r w:rsidRPr="00CA719F">
              <w:t>, 25.10.1980 г.р., ООО «Восток», грузчик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  <w:rPr>
                <w:lang w:val="tt-RU"/>
              </w:rPr>
            </w:pPr>
            <w:r w:rsidRPr="00CA719F">
              <w:rPr>
                <w:lang w:val="tt-RU"/>
              </w:rPr>
              <w:t>-Сираев Дамир Ильшатович, 13.09.2011 г.р., неорганизованный</w:t>
            </w:r>
          </w:p>
          <w:p w:rsidR="00A37D27" w:rsidRPr="00CA719F" w:rsidRDefault="00A37D27" w:rsidP="00FE1C16">
            <w:pPr>
              <w:jc w:val="both"/>
              <w:rPr>
                <w:lang w:val="tt-RU"/>
              </w:rPr>
            </w:pPr>
            <w:r w:rsidRPr="00CA719F">
              <w:rPr>
                <w:lang w:val="tt-RU"/>
              </w:rPr>
              <w:t>- Сираев Ислам Ильшатович, 09.05.2013 г.р., неорганизованный</w:t>
            </w:r>
          </w:p>
          <w:p w:rsidR="00A37D27" w:rsidRPr="00CA719F" w:rsidRDefault="00A37D27" w:rsidP="00FE1C16">
            <w:pPr>
              <w:jc w:val="both"/>
              <w:rPr>
                <w:lang w:val="tt-RU"/>
              </w:rPr>
            </w:pPr>
            <w:r w:rsidRPr="00CA719F">
              <w:rPr>
                <w:lang w:val="tt-RU"/>
              </w:rPr>
              <w:t>- Сираев Алмаз Ильшатович, 07.05.2014 г.р., неорганизованный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both"/>
              <w:rPr>
                <w:lang w:val="tt-RU"/>
              </w:rPr>
            </w:pPr>
            <w:r w:rsidRPr="00CA719F">
              <w:rPr>
                <w:lang w:val="tt-RU"/>
              </w:rPr>
              <w:t>д. Тарлау ул. Пушкина д.1а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Злоупотребляет спиртными напитками, ненадлежащим образом исполняет родительские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pPr>
              <w:ind w:left="54" w:right="-104"/>
            </w:pPr>
            <w:r w:rsidRPr="00CA719F">
              <w:t>Частный дом</w:t>
            </w:r>
          </w:p>
        </w:tc>
      </w:tr>
    </w:tbl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Default="00A37D27" w:rsidP="00A37D27">
      <w:pPr>
        <w:pStyle w:val="a4"/>
        <w:ind w:left="1800"/>
        <w:jc w:val="center"/>
        <w:rPr>
          <w:b/>
        </w:rPr>
      </w:pPr>
    </w:p>
    <w:p w:rsidR="00A37D27" w:rsidRDefault="00A37D27" w:rsidP="00A37D27">
      <w:pPr>
        <w:pStyle w:val="a4"/>
        <w:ind w:left="1800"/>
        <w:jc w:val="center"/>
        <w:rPr>
          <w:b/>
        </w:rPr>
      </w:pPr>
    </w:p>
    <w:p w:rsidR="00A37D27" w:rsidRDefault="00A37D27" w:rsidP="00A37D27">
      <w:pPr>
        <w:pStyle w:val="a4"/>
        <w:ind w:left="1800"/>
        <w:jc w:val="center"/>
        <w:rPr>
          <w:b/>
        </w:rPr>
      </w:pPr>
    </w:p>
    <w:p w:rsidR="00A37D27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</w:p>
    <w:p w:rsidR="00A37D27" w:rsidRPr="00CA719F" w:rsidRDefault="00A37D27" w:rsidP="00A37D27">
      <w:pPr>
        <w:pStyle w:val="a4"/>
        <w:ind w:left="1800"/>
        <w:jc w:val="center"/>
        <w:rPr>
          <w:b/>
        </w:rPr>
      </w:pPr>
      <w:r w:rsidRPr="00CA719F">
        <w:rPr>
          <w:b/>
        </w:rPr>
        <w:t>ТРУДОВЫЕ РЕСУРСЫ.</w:t>
      </w:r>
    </w:p>
    <w:p w:rsidR="00A37D27" w:rsidRPr="00CA719F" w:rsidRDefault="00A37D27" w:rsidP="00A37D27">
      <w:pPr>
        <w:pStyle w:val="a4"/>
        <w:ind w:left="0" w:firstLine="708"/>
        <w:jc w:val="both"/>
      </w:pPr>
    </w:p>
    <w:p w:rsidR="00A37D27" w:rsidRPr="00CA719F" w:rsidRDefault="00A37D27" w:rsidP="00A37D27">
      <w:pPr>
        <w:pStyle w:val="a4"/>
        <w:ind w:left="0" w:firstLine="708"/>
        <w:jc w:val="right"/>
      </w:pPr>
      <w:r w:rsidRPr="00CA719F">
        <w:t>Таблица 5.</w:t>
      </w:r>
    </w:p>
    <w:tbl>
      <w:tblPr>
        <w:tblW w:w="491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6"/>
        <w:gridCol w:w="803"/>
        <w:gridCol w:w="805"/>
        <w:gridCol w:w="803"/>
        <w:gridCol w:w="803"/>
        <w:gridCol w:w="703"/>
      </w:tblGrid>
      <w:tr w:rsidR="00A37D27" w:rsidRPr="00CA719F" w:rsidTr="00FE1C16">
        <w:trPr>
          <w:cantSplit/>
          <w:trHeight w:val="1427"/>
        </w:trPr>
        <w:tc>
          <w:tcPr>
            <w:tcW w:w="2917" w:type="pct"/>
          </w:tcPr>
          <w:p w:rsidR="00A37D27" w:rsidRPr="00CA719F" w:rsidRDefault="00A37D27" w:rsidP="00FE1C16">
            <w:pPr>
              <w:jc w:val="both"/>
            </w:pPr>
            <w:r w:rsidRPr="00CA719F">
              <w:lastRenderedPageBreak/>
              <w:t>Наименование показателей</w:t>
            </w:r>
          </w:p>
          <w:p w:rsidR="00A37D27" w:rsidRPr="00CA719F" w:rsidRDefault="00A37D27" w:rsidP="00FE1C16">
            <w:pPr>
              <w:jc w:val="both"/>
            </w:pPr>
          </w:p>
        </w:tc>
        <w:tc>
          <w:tcPr>
            <w:tcW w:w="427" w:type="pct"/>
            <w:textDirection w:val="btLr"/>
          </w:tcPr>
          <w:p w:rsidR="00A37D27" w:rsidRPr="00CA719F" w:rsidRDefault="00A37D27" w:rsidP="00FE1C16">
            <w:pPr>
              <w:ind w:left="113" w:right="113"/>
              <w:jc w:val="both"/>
            </w:pPr>
            <w:proofErr w:type="spellStart"/>
            <w:r w:rsidRPr="00CA719F">
              <w:t>д</w:t>
            </w:r>
            <w:proofErr w:type="gramStart"/>
            <w:r w:rsidRPr="00CA719F">
              <w:t>.Т</w:t>
            </w:r>
            <w:proofErr w:type="gramEnd"/>
            <w:r w:rsidRPr="00CA719F">
              <w:t>арлау</w:t>
            </w:r>
            <w:proofErr w:type="spellEnd"/>
          </w:p>
        </w:tc>
        <w:tc>
          <w:tcPr>
            <w:tcW w:w="428" w:type="pct"/>
            <w:textDirection w:val="btLr"/>
          </w:tcPr>
          <w:p w:rsidR="00A37D27" w:rsidRPr="00CA719F" w:rsidRDefault="00A37D27" w:rsidP="00FE1C16">
            <w:pPr>
              <w:ind w:left="113" w:right="113"/>
              <w:jc w:val="both"/>
            </w:pP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427" w:type="pct"/>
            <w:textDirection w:val="btLr"/>
          </w:tcPr>
          <w:p w:rsidR="00A37D27" w:rsidRPr="00CA719F" w:rsidRDefault="00A37D27" w:rsidP="00FE1C16">
            <w:pPr>
              <w:ind w:left="113" w:right="113"/>
              <w:jc w:val="both"/>
            </w:pPr>
            <w:r w:rsidRPr="00CA719F">
              <w:t>д</w:t>
            </w:r>
            <w:proofErr w:type="gramStart"/>
            <w:r w:rsidRPr="00CA719F">
              <w:t>.П</w:t>
            </w:r>
            <w:proofErr w:type="gramEnd"/>
            <w:r w:rsidRPr="00CA719F">
              <w:t>очинок-Шемордан</w:t>
            </w:r>
          </w:p>
        </w:tc>
        <w:tc>
          <w:tcPr>
            <w:tcW w:w="427" w:type="pct"/>
            <w:textDirection w:val="btLr"/>
          </w:tcPr>
          <w:p w:rsidR="00A37D27" w:rsidRPr="00CA719F" w:rsidRDefault="00A37D27" w:rsidP="00FE1C16">
            <w:pPr>
              <w:ind w:left="113" w:right="113"/>
              <w:jc w:val="both"/>
            </w:pPr>
            <w:r w:rsidRPr="00CA719F">
              <w:t>Д.Верхний Шемордан</w:t>
            </w:r>
          </w:p>
        </w:tc>
        <w:tc>
          <w:tcPr>
            <w:tcW w:w="375" w:type="pct"/>
            <w:textDirection w:val="btLr"/>
          </w:tcPr>
          <w:p w:rsidR="00A37D27" w:rsidRPr="00CA719F" w:rsidRDefault="00A37D27" w:rsidP="00FE1C16">
            <w:pPr>
              <w:ind w:left="113" w:right="113"/>
              <w:jc w:val="both"/>
            </w:pPr>
            <w:r w:rsidRPr="00CA719F">
              <w:t>итого</w:t>
            </w:r>
          </w:p>
        </w:tc>
      </w:tr>
      <w:tr w:rsidR="00A37D27" w:rsidRPr="00CA719F" w:rsidTr="00FE1C16">
        <w:trPr>
          <w:trHeight w:val="58"/>
        </w:trPr>
        <w:tc>
          <w:tcPr>
            <w:tcW w:w="2917" w:type="pct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color w:val="000000"/>
              </w:rPr>
              <w:t>Население по прописке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155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512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256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182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1105</w:t>
            </w:r>
          </w:p>
        </w:tc>
      </w:tr>
      <w:tr w:rsidR="00A37D27" w:rsidRPr="00CA719F" w:rsidTr="00FE1C16">
        <w:tc>
          <w:tcPr>
            <w:tcW w:w="2917" w:type="pct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color w:val="000000"/>
              </w:rPr>
              <w:t xml:space="preserve">Количество </w:t>
            </w:r>
            <w:proofErr w:type="gramStart"/>
            <w:r w:rsidRPr="00CA719F">
              <w:rPr>
                <w:color w:val="000000"/>
              </w:rPr>
              <w:t>проживающих</w:t>
            </w:r>
            <w:proofErr w:type="gramEnd"/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142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473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228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228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1021</w:t>
            </w:r>
          </w:p>
        </w:tc>
      </w:tr>
      <w:tr w:rsidR="00A37D27" w:rsidRPr="00CA719F" w:rsidTr="00FE1C16">
        <w:trPr>
          <w:trHeight w:val="305"/>
        </w:trPr>
        <w:tc>
          <w:tcPr>
            <w:tcW w:w="2917" w:type="pct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color w:val="000000"/>
              </w:rPr>
              <w:t xml:space="preserve">Количество </w:t>
            </w:r>
            <w:proofErr w:type="gramStart"/>
            <w:r w:rsidRPr="00CA719F">
              <w:rPr>
                <w:color w:val="000000"/>
              </w:rPr>
              <w:t>трудоспособных</w:t>
            </w:r>
            <w:proofErr w:type="gramEnd"/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87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288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148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107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630</w:t>
            </w:r>
          </w:p>
        </w:tc>
      </w:tr>
      <w:tr w:rsidR="00A37D27" w:rsidRPr="00CA719F" w:rsidTr="00FE1C16">
        <w:tc>
          <w:tcPr>
            <w:tcW w:w="2917" w:type="pct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color w:val="000000"/>
              </w:rPr>
              <w:t>Пенсионеры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29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104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38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36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207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Дети от 0 до 17 лет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33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98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63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41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235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Студенты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6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24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15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8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53</w:t>
            </w:r>
          </w:p>
        </w:tc>
      </w:tr>
      <w:tr w:rsidR="00A37D27" w:rsidRPr="00CA719F" w:rsidTr="00FE1C16">
        <w:tc>
          <w:tcPr>
            <w:tcW w:w="2917" w:type="pct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color w:val="000000"/>
              </w:rPr>
              <w:t xml:space="preserve">Количество постоянно </w:t>
            </w:r>
            <w:proofErr w:type="gramStart"/>
            <w:r w:rsidRPr="00CA719F">
              <w:rPr>
                <w:color w:val="000000"/>
              </w:rPr>
              <w:t>работающих</w:t>
            </w:r>
            <w:proofErr w:type="gramEnd"/>
            <w:r w:rsidRPr="00CA719F">
              <w:rPr>
                <w:color w:val="000000"/>
              </w:rPr>
              <w:t xml:space="preserve"> в сельской местности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44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116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65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45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468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в том числе: в ООО «Восток»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8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46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30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18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102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в бюджетных </w:t>
            </w:r>
            <w:proofErr w:type="gramStart"/>
            <w:r w:rsidRPr="00CA719F">
              <w:rPr>
                <w:color w:val="000000"/>
              </w:rPr>
              <w:t>учреждениях</w:t>
            </w:r>
            <w:proofErr w:type="gramEnd"/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10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38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14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9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71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в </w:t>
            </w:r>
            <w:proofErr w:type="gramStart"/>
            <w:r w:rsidRPr="00CA719F">
              <w:rPr>
                <w:color w:val="000000"/>
              </w:rPr>
              <w:t>малом</w:t>
            </w:r>
            <w:proofErr w:type="gramEnd"/>
            <w:r w:rsidRPr="00CA719F">
              <w:rPr>
                <w:color w:val="000000"/>
              </w:rPr>
              <w:t xml:space="preserve"> бизнесе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8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23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11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6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48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в  других отраслях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16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22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17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14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69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в ЛПХ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40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85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38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35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198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Количество </w:t>
            </w:r>
            <w:proofErr w:type="gramStart"/>
            <w:r w:rsidRPr="00CA719F">
              <w:rPr>
                <w:color w:val="000000"/>
              </w:rPr>
              <w:t>работающих</w:t>
            </w:r>
            <w:proofErr w:type="gramEnd"/>
            <w:r w:rsidRPr="00CA719F">
              <w:rPr>
                <w:color w:val="000000"/>
              </w:rPr>
              <w:t xml:space="preserve"> за пределами населенного пункта (с выездом)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35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55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39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33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162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в том числе ежедневно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15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25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16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10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66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на неделю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8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17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12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14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51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на месяц и более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12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13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11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9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45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Количество незанятого населения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-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-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-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-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Количество неженатых мужчин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8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9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5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4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26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Количество незамужних женщин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1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4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2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3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  <w:r w:rsidRPr="00CA719F">
              <w:t>10</w:t>
            </w:r>
          </w:p>
        </w:tc>
      </w:tr>
      <w:tr w:rsidR="00A37D27" w:rsidRPr="00CA719F" w:rsidTr="00FE1C16">
        <w:tc>
          <w:tcPr>
            <w:tcW w:w="2917" w:type="pct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Состоят на учете в Центре занятости населения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-</w:t>
            </w:r>
          </w:p>
        </w:tc>
        <w:tc>
          <w:tcPr>
            <w:tcW w:w="428" w:type="pct"/>
          </w:tcPr>
          <w:p w:rsidR="00A37D27" w:rsidRPr="00CA719F" w:rsidRDefault="00A37D27" w:rsidP="00FE1C16">
            <w:pPr>
              <w:jc w:val="both"/>
            </w:pPr>
            <w:r w:rsidRPr="00CA719F">
              <w:t>-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-</w:t>
            </w:r>
          </w:p>
        </w:tc>
        <w:tc>
          <w:tcPr>
            <w:tcW w:w="427" w:type="pct"/>
          </w:tcPr>
          <w:p w:rsidR="00A37D27" w:rsidRPr="00CA719F" w:rsidRDefault="00A37D27" w:rsidP="00FE1C16">
            <w:pPr>
              <w:jc w:val="both"/>
            </w:pPr>
            <w:r w:rsidRPr="00CA719F">
              <w:t>-</w:t>
            </w:r>
          </w:p>
        </w:tc>
        <w:tc>
          <w:tcPr>
            <w:tcW w:w="375" w:type="pct"/>
          </w:tcPr>
          <w:p w:rsidR="00A37D27" w:rsidRPr="00CA719F" w:rsidRDefault="00A37D27" w:rsidP="00FE1C16">
            <w:pPr>
              <w:jc w:val="both"/>
            </w:pPr>
          </w:p>
        </w:tc>
      </w:tr>
    </w:tbl>
    <w:p w:rsidR="00A37D27" w:rsidRPr="00CA719F" w:rsidRDefault="00A37D27" w:rsidP="00A37D27">
      <w:pPr>
        <w:pStyle w:val="a4"/>
        <w:ind w:left="0" w:firstLine="708"/>
        <w:jc w:val="both"/>
      </w:pPr>
    </w:p>
    <w:p w:rsidR="00A37D27" w:rsidRPr="00CA719F" w:rsidRDefault="00A37D27" w:rsidP="00A37D27">
      <w:pPr>
        <w:pStyle w:val="a4"/>
        <w:ind w:left="0" w:firstLine="708"/>
        <w:jc w:val="both"/>
      </w:pPr>
      <w:r w:rsidRPr="00CA719F">
        <w:t xml:space="preserve"> </w:t>
      </w:r>
      <w:proofErr w:type="spellStart"/>
      <w:r w:rsidRPr="00CA719F">
        <w:t>Ядыгерьском</w:t>
      </w:r>
      <w:proofErr w:type="spellEnd"/>
      <w:r w:rsidRPr="00CA719F">
        <w:t xml:space="preserve"> сельском </w:t>
      </w:r>
      <w:proofErr w:type="gramStart"/>
      <w:r w:rsidRPr="00CA719F">
        <w:t>поселении</w:t>
      </w:r>
      <w:proofErr w:type="gramEnd"/>
      <w:r w:rsidRPr="00CA719F">
        <w:t xml:space="preserve"> наблюдается снижение работников на селе. </w:t>
      </w:r>
      <w:proofErr w:type="gramStart"/>
      <w:r w:rsidRPr="00CA719F">
        <w:t>Большая</w:t>
      </w:r>
      <w:proofErr w:type="gramEnd"/>
      <w:r w:rsidRPr="00CA719F">
        <w:t xml:space="preserve"> часть трудоспособного населения работает за пределами сельского поселения.  Это объясняется с малым числом рабочих мест в поселении. </w:t>
      </w:r>
      <w:proofErr w:type="gramStart"/>
      <w:r w:rsidRPr="00CA719F">
        <w:t>Большая</w:t>
      </w:r>
      <w:proofErr w:type="gramEnd"/>
      <w:r w:rsidRPr="00CA719F">
        <w:t xml:space="preserve"> часть населения в сельском поселении занята в сельском хозяйстве, второе место занимает образование.</w:t>
      </w:r>
    </w:p>
    <w:p w:rsidR="00A37D27" w:rsidRPr="00CA719F" w:rsidRDefault="00A37D27" w:rsidP="00A37D27">
      <w:pPr>
        <w:pStyle w:val="a4"/>
        <w:ind w:left="142" w:firstLine="566"/>
        <w:jc w:val="both"/>
      </w:pPr>
    </w:p>
    <w:p w:rsidR="00A37D27" w:rsidRPr="00CA719F" w:rsidRDefault="00A37D27" w:rsidP="00A37D27">
      <w:pPr>
        <w:tabs>
          <w:tab w:val="left" w:pos="1424"/>
        </w:tabs>
        <w:ind w:left="1080"/>
        <w:jc w:val="center"/>
        <w:rPr>
          <w:b/>
        </w:rPr>
      </w:pPr>
      <w:r w:rsidRPr="00CA719F">
        <w:rPr>
          <w:b/>
        </w:rPr>
        <w:t>УРОВЕНЬ РАЗВИТИЯ  СОЦИАЛЬНОЙ ИНФРАСТРУКТУРЫ.</w:t>
      </w:r>
    </w:p>
    <w:p w:rsidR="00A37D27" w:rsidRPr="00CA719F" w:rsidRDefault="00A37D27" w:rsidP="00A37D27">
      <w:pPr>
        <w:tabs>
          <w:tab w:val="left" w:pos="1424"/>
        </w:tabs>
        <w:jc w:val="both"/>
      </w:pPr>
    </w:p>
    <w:p w:rsidR="00A37D27" w:rsidRPr="00CA719F" w:rsidRDefault="00A37D27" w:rsidP="00A37D27">
      <w:pPr>
        <w:tabs>
          <w:tab w:val="left" w:pos="1424"/>
        </w:tabs>
        <w:jc w:val="center"/>
        <w:rPr>
          <w:b/>
        </w:rPr>
      </w:pPr>
      <w:r w:rsidRPr="00CA719F">
        <w:rPr>
          <w:b/>
        </w:rPr>
        <w:t>Образование.</w:t>
      </w:r>
      <w:r w:rsidRPr="00CA719F">
        <w:rPr>
          <w:b/>
        </w:rPr>
        <w:tab/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  <w:t xml:space="preserve">На территории </w:t>
      </w:r>
      <w:proofErr w:type="spellStart"/>
      <w:r w:rsidRPr="00CA719F">
        <w:t>Ядыгерьского</w:t>
      </w:r>
      <w:proofErr w:type="spellEnd"/>
      <w:r w:rsidRPr="00CA719F">
        <w:t xml:space="preserve">  сельского поселения система образования представлена 4 образовательными учреждениями.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  <w:t xml:space="preserve">МБДОУ «Детский сад» </w:t>
      </w:r>
      <w:proofErr w:type="spellStart"/>
      <w:r w:rsidRPr="00CA719F">
        <w:t>с</w:t>
      </w:r>
      <w:proofErr w:type="gramStart"/>
      <w:r w:rsidRPr="00CA719F">
        <w:t>.Я</w:t>
      </w:r>
      <w:proofErr w:type="gramEnd"/>
      <w:r w:rsidRPr="00CA719F">
        <w:t>дыгерь</w:t>
      </w:r>
      <w:proofErr w:type="spellEnd"/>
      <w:r w:rsidRPr="00CA719F">
        <w:t xml:space="preserve">, которое посещают 33 человек дошкольного возраста. Педагогический состав представлен 3 работниками, из которых 1 человек с высшим образованием, 1- </w:t>
      </w:r>
      <w:proofErr w:type="gramStart"/>
      <w:r w:rsidRPr="00CA719F">
        <w:t>незаконченное</w:t>
      </w:r>
      <w:proofErr w:type="gramEnd"/>
      <w:r w:rsidRPr="00CA719F">
        <w:t xml:space="preserve"> высшее, 1 –  со средним специальным.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 xml:space="preserve">                    МБДОУ «Детский сад» д</w:t>
      </w:r>
      <w:proofErr w:type="gramStart"/>
      <w:r w:rsidRPr="00CA719F">
        <w:t>.П</w:t>
      </w:r>
      <w:proofErr w:type="gramEnd"/>
      <w:r w:rsidRPr="00CA719F">
        <w:t>очинок-Шемордан, которое посещают 19 человек дошкольного возраста. Педагогический состав представлен 1 работником –   средним специальным образованием.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  <w:t xml:space="preserve">МБОУ «СОШ </w:t>
      </w:r>
      <w:proofErr w:type="spellStart"/>
      <w:r w:rsidRPr="00CA719F">
        <w:t>им.Г.Г.Гарифуллина</w:t>
      </w:r>
      <w:proofErr w:type="spellEnd"/>
      <w:r w:rsidRPr="00CA719F">
        <w:t xml:space="preserve"> </w:t>
      </w:r>
      <w:proofErr w:type="spellStart"/>
      <w:r w:rsidRPr="00CA719F">
        <w:t>с</w:t>
      </w:r>
      <w:proofErr w:type="gramStart"/>
      <w:r w:rsidRPr="00CA719F">
        <w:t>.Я</w:t>
      </w:r>
      <w:proofErr w:type="gramEnd"/>
      <w:r w:rsidRPr="00CA719F">
        <w:t>дыгерь</w:t>
      </w:r>
      <w:proofErr w:type="spellEnd"/>
      <w:r w:rsidRPr="00CA719F">
        <w:t>» в которой обучаются 80 человек трудится 18 педагогических работников с высшими образованиями.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 xml:space="preserve">                    В филиале МБОУ «СОШ </w:t>
      </w:r>
      <w:proofErr w:type="spellStart"/>
      <w:r w:rsidRPr="00CA719F">
        <w:t>им.Г.Г.Гарифуллина</w:t>
      </w:r>
      <w:proofErr w:type="spellEnd"/>
      <w:r w:rsidRPr="00CA719F">
        <w:t xml:space="preserve"> </w:t>
      </w:r>
      <w:proofErr w:type="spellStart"/>
      <w:r w:rsidRPr="00CA719F">
        <w:t>с</w:t>
      </w:r>
      <w:proofErr w:type="gramStart"/>
      <w:r w:rsidRPr="00CA719F">
        <w:t>.Я</w:t>
      </w:r>
      <w:proofErr w:type="gramEnd"/>
      <w:r w:rsidRPr="00CA719F">
        <w:t>дыгерь</w:t>
      </w:r>
      <w:proofErr w:type="spellEnd"/>
      <w:r w:rsidRPr="00CA719F">
        <w:t>» в д.Верхний Шемордан, в которой обучается 5 человек  трудится 2 педагогических работников с высшим профессиональным образованием.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  <w:t xml:space="preserve">Для обеспечения качественного образования необходимо пополнение школьных библиотек художественной, учебной и учебно-познавательной литературой. </w:t>
      </w:r>
    </w:p>
    <w:p w:rsidR="00A37D27" w:rsidRPr="00CA719F" w:rsidRDefault="00A37D27" w:rsidP="00A37D27">
      <w:pPr>
        <w:tabs>
          <w:tab w:val="left" w:pos="1424"/>
        </w:tabs>
      </w:pPr>
    </w:p>
    <w:p w:rsidR="00A37D27" w:rsidRPr="00CA719F" w:rsidRDefault="00A37D27" w:rsidP="00A37D27">
      <w:pPr>
        <w:tabs>
          <w:tab w:val="left" w:pos="1424"/>
        </w:tabs>
        <w:jc w:val="center"/>
        <w:rPr>
          <w:b/>
        </w:rPr>
      </w:pPr>
      <w:r w:rsidRPr="00CA719F">
        <w:rPr>
          <w:b/>
        </w:rPr>
        <w:t>Здравоохранение.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  <w:t xml:space="preserve">Медицинские учреждения здравоохранения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включает в себя одну </w:t>
      </w:r>
      <w:proofErr w:type="spellStart"/>
      <w:r w:rsidRPr="00CA719F">
        <w:t>Ядыгерьскую</w:t>
      </w:r>
      <w:proofErr w:type="spellEnd"/>
      <w:r w:rsidRPr="00CA719F">
        <w:t xml:space="preserve"> врачебную амбулаторию.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  <w:t xml:space="preserve">Численность работников  7 человек, 2 из которых врачи с высшим профессиональным образованием, 3 - со средним специальным, 1 санитарка, 1 водитель машины скорой помощи. Врачебная амбулатория обслуживает  3  сельских поселений. </w:t>
      </w:r>
    </w:p>
    <w:p w:rsidR="00A37D27" w:rsidRPr="00CA719F" w:rsidRDefault="00A37D27" w:rsidP="00A37D27">
      <w:pPr>
        <w:tabs>
          <w:tab w:val="left" w:pos="1424"/>
        </w:tabs>
      </w:pPr>
    </w:p>
    <w:p w:rsidR="00A37D27" w:rsidRPr="00CA719F" w:rsidRDefault="00A37D27" w:rsidP="00A37D27">
      <w:pPr>
        <w:tabs>
          <w:tab w:val="left" w:pos="1424"/>
        </w:tabs>
        <w:jc w:val="center"/>
        <w:rPr>
          <w:b/>
        </w:rPr>
      </w:pPr>
      <w:r w:rsidRPr="00CA719F">
        <w:rPr>
          <w:b/>
        </w:rPr>
        <w:t>Культура.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  <w:t xml:space="preserve">Культура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представлена 1 поселенческой библиотекой, 1 сельским Домом культуры, 1 сельским клубом.     Также на территории поселения находятся: 1 стадион, 1 спортивная площадка, 2 памятники  истории. </w:t>
      </w:r>
    </w:p>
    <w:p w:rsidR="00A37D27" w:rsidRPr="00CA719F" w:rsidRDefault="00A37D27" w:rsidP="00A37D27">
      <w:pPr>
        <w:tabs>
          <w:tab w:val="left" w:pos="1424"/>
        </w:tabs>
      </w:pPr>
      <w:r w:rsidRPr="00CA719F">
        <w:tab/>
      </w:r>
    </w:p>
    <w:p w:rsidR="00A37D27" w:rsidRPr="00CA719F" w:rsidRDefault="00A37D27" w:rsidP="00A37D27">
      <w:pPr>
        <w:pStyle w:val="a4"/>
        <w:tabs>
          <w:tab w:val="left" w:pos="284"/>
        </w:tabs>
        <w:ind w:left="1800"/>
        <w:jc w:val="center"/>
        <w:rPr>
          <w:b/>
        </w:rPr>
      </w:pPr>
      <w:r w:rsidRPr="00CA719F">
        <w:rPr>
          <w:b/>
        </w:rPr>
        <w:t xml:space="preserve">Экономика </w:t>
      </w:r>
      <w:proofErr w:type="spellStart"/>
      <w:r w:rsidRPr="00CA719F">
        <w:rPr>
          <w:b/>
        </w:rPr>
        <w:t>Ядыгерьского</w:t>
      </w:r>
      <w:proofErr w:type="spellEnd"/>
      <w:r w:rsidRPr="00CA719F">
        <w:rPr>
          <w:b/>
        </w:rPr>
        <w:t xml:space="preserve"> сельского поселения.</w:t>
      </w:r>
    </w:p>
    <w:p w:rsidR="00A37D27" w:rsidRPr="00CA719F" w:rsidRDefault="00A37D27" w:rsidP="00A37D27">
      <w:pPr>
        <w:tabs>
          <w:tab w:val="left" w:pos="284"/>
        </w:tabs>
      </w:pPr>
      <w:r w:rsidRPr="00CA719F">
        <w:t xml:space="preserve">      Ведущее  место в экономике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занимает сельскохозяйственное производство.</w:t>
      </w:r>
    </w:p>
    <w:p w:rsidR="00A37D27" w:rsidRPr="00CA719F" w:rsidRDefault="00A37D27" w:rsidP="00A37D27">
      <w:pPr>
        <w:tabs>
          <w:tab w:val="left" w:pos="284"/>
        </w:tabs>
      </w:pPr>
      <w:r w:rsidRPr="00CA719F">
        <w:t xml:space="preserve">     На территории поселения насчитывается 1 сельскохозяйственное предприятие ООО «Восток», Семейная ферма ГКФХ </w:t>
      </w:r>
      <w:proofErr w:type="spellStart"/>
      <w:r w:rsidRPr="00CA719F">
        <w:t>Димитриев</w:t>
      </w:r>
      <w:proofErr w:type="spellEnd"/>
      <w:r w:rsidRPr="00CA719F">
        <w:t xml:space="preserve"> и 4 КФХ. В основном все КФХ занимаются животноводством и растениеводством.</w:t>
      </w:r>
    </w:p>
    <w:p w:rsidR="00A37D27" w:rsidRPr="00CA719F" w:rsidRDefault="00A37D27" w:rsidP="00A37D27">
      <w:pPr>
        <w:tabs>
          <w:tab w:val="left" w:pos="284"/>
        </w:tabs>
        <w:rPr>
          <w:b/>
        </w:rPr>
      </w:pPr>
      <w:r w:rsidRPr="00CA719F">
        <w:t xml:space="preserve">      Хозяйства  сельского поселения в </w:t>
      </w:r>
      <w:proofErr w:type="gramStart"/>
      <w:r w:rsidRPr="00CA719F">
        <w:t>животноводстве</w:t>
      </w:r>
      <w:proofErr w:type="gramEnd"/>
      <w:r w:rsidRPr="00CA719F">
        <w:t xml:space="preserve"> специализируются на производстве мясо КРС, молока.</w:t>
      </w:r>
    </w:p>
    <w:p w:rsidR="00A37D27" w:rsidRPr="00CA719F" w:rsidRDefault="00A37D27" w:rsidP="00A37D27">
      <w:pPr>
        <w:pStyle w:val="a4"/>
        <w:tabs>
          <w:tab w:val="left" w:pos="284"/>
        </w:tabs>
        <w:ind w:left="1800"/>
        <w:jc w:val="center"/>
        <w:rPr>
          <w:b/>
          <w:highlight w:val="yellow"/>
        </w:rPr>
      </w:pPr>
    </w:p>
    <w:p w:rsidR="00A37D27" w:rsidRPr="00CA719F" w:rsidRDefault="00A37D27" w:rsidP="00A37D27">
      <w:pPr>
        <w:pStyle w:val="a4"/>
        <w:tabs>
          <w:tab w:val="left" w:pos="284"/>
        </w:tabs>
        <w:ind w:left="1800"/>
        <w:jc w:val="center"/>
        <w:rPr>
          <w:b/>
        </w:rPr>
      </w:pPr>
      <w:r w:rsidRPr="00CA719F">
        <w:rPr>
          <w:b/>
        </w:rPr>
        <w:t>Производство важнейших видов продукции сельского хозяйства</w:t>
      </w:r>
    </w:p>
    <w:p w:rsidR="00A37D27" w:rsidRPr="00CA719F" w:rsidRDefault="00A37D27" w:rsidP="00A37D27">
      <w:pPr>
        <w:pStyle w:val="a4"/>
        <w:tabs>
          <w:tab w:val="left" w:pos="284"/>
        </w:tabs>
        <w:ind w:left="1800"/>
        <w:jc w:val="center"/>
        <w:rPr>
          <w:b/>
        </w:rPr>
      </w:pPr>
      <w:r w:rsidRPr="00CA719F">
        <w:rPr>
          <w:b/>
        </w:rPr>
        <w:t xml:space="preserve">(в </w:t>
      </w:r>
      <w:proofErr w:type="gramStart"/>
      <w:r w:rsidRPr="00CA719F">
        <w:rPr>
          <w:b/>
        </w:rPr>
        <w:t>хозяйствах</w:t>
      </w:r>
      <w:proofErr w:type="gramEnd"/>
      <w:r w:rsidRPr="00CA719F">
        <w:rPr>
          <w:b/>
        </w:rPr>
        <w:t xml:space="preserve"> всех категорий) в натуральном выражении.</w:t>
      </w:r>
    </w:p>
    <w:p w:rsidR="00A37D27" w:rsidRPr="00CA719F" w:rsidRDefault="00A37D27" w:rsidP="00A37D27">
      <w:pPr>
        <w:pStyle w:val="a4"/>
        <w:tabs>
          <w:tab w:val="left" w:pos="284"/>
        </w:tabs>
        <w:ind w:left="1800"/>
        <w:jc w:val="right"/>
      </w:pPr>
      <w:r w:rsidRPr="00CA719F">
        <w:t>Таблица 6.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4"/>
        <w:gridCol w:w="1641"/>
        <w:gridCol w:w="1600"/>
        <w:gridCol w:w="1600"/>
        <w:gridCol w:w="1600"/>
      </w:tblGrid>
      <w:tr w:rsidR="00A37D27" w:rsidRPr="00CA719F" w:rsidTr="00FE1C16">
        <w:tc>
          <w:tcPr>
            <w:tcW w:w="3403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Ед. измерения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2013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2014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2015</w:t>
            </w:r>
          </w:p>
        </w:tc>
      </w:tr>
      <w:tr w:rsidR="00A37D27" w:rsidRPr="00CA719F" w:rsidTr="00FE1C16">
        <w:tc>
          <w:tcPr>
            <w:tcW w:w="3403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Производство мясо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центнер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5421,1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5167,76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</w:pPr>
            <w:r w:rsidRPr="00CA719F">
              <w:t>5292,95</w:t>
            </w:r>
          </w:p>
        </w:tc>
      </w:tr>
      <w:tr w:rsidR="00A37D27" w:rsidRPr="00CA719F" w:rsidTr="00FE1C16">
        <w:tc>
          <w:tcPr>
            <w:tcW w:w="3403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 xml:space="preserve">Производство молока 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центнер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53147,3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59666,4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64882</w:t>
            </w:r>
          </w:p>
        </w:tc>
      </w:tr>
      <w:tr w:rsidR="00A37D27" w:rsidRPr="00CA719F" w:rsidTr="00FE1C16">
        <w:tc>
          <w:tcPr>
            <w:tcW w:w="3403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Производство яиц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тыс.шт.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263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280</w:t>
            </w:r>
          </w:p>
        </w:tc>
        <w:tc>
          <w:tcPr>
            <w:tcW w:w="1696" w:type="dxa"/>
          </w:tcPr>
          <w:p w:rsidR="00A37D27" w:rsidRPr="00CA719F" w:rsidRDefault="00A37D27" w:rsidP="00FE1C16">
            <w:pPr>
              <w:pStyle w:val="a4"/>
              <w:tabs>
                <w:tab w:val="left" w:pos="284"/>
              </w:tabs>
              <w:ind w:left="0"/>
              <w:jc w:val="center"/>
            </w:pPr>
            <w:r w:rsidRPr="00CA719F">
              <w:t>319</w:t>
            </w:r>
          </w:p>
        </w:tc>
      </w:tr>
    </w:tbl>
    <w:p w:rsidR="00A37D27" w:rsidRPr="00CA719F" w:rsidRDefault="00A37D27" w:rsidP="00A37D27">
      <w:pPr>
        <w:pStyle w:val="a4"/>
        <w:tabs>
          <w:tab w:val="left" w:pos="284"/>
        </w:tabs>
        <w:ind w:left="1800"/>
        <w:jc w:val="center"/>
      </w:pPr>
    </w:p>
    <w:p w:rsidR="00A37D27" w:rsidRPr="00CA719F" w:rsidRDefault="00A37D27" w:rsidP="00A37D27">
      <w:pPr>
        <w:tabs>
          <w:tab w:val="left" w:pos="284"/>
        </w:tabs>
      </w:pPr>
      <w:r w:rsidRPr="00CA719F">
        <w:t xml:space="preserve">        Незадействованных мощностей, в том числе земли, в </w:t>
      </w:r>
      <w:proofErr w:type="spellStart"/>
      <w:r w:rsidRPr="00CA719F">
        <w:t>Ядыгерьском</w:t>
      </w:r>
      <w:proofErr w:type="spellEnd"/>
      <w:r w:rsidRPr="00CA719F">
        <w:t xml:space="preserve"> сельском поселении Кукморского </w:t>
      </w:r>
      <w:proofErr w:type="gramStart"/>
      <w:r w:rsidRPr="00CA719F">
        <w:t>муниципального</w:t>
      </w:r>
      <w:proofErr w:type="gramEnd"/>
      <w:r w:rsidRPr="00CA719F">
        <w:t xml:space="preserve"> района не имеются.</w:t>
      </w:r>
    </w:p>
    <w:p w:rsidR="00A37D27" w:rsidRPr="00CA719F" w:rsidRDefault="00A37D27" w:rsidP="00A37D27">
      <w:pPr>
        <w:pStyle w:val="a4"/>
        <w:tabs>
          <w:tab w:val="left" w:pos="284"/>
        </w:tabs>
        <w:ind w:left="0"/>
        <w:jc w:val="center"/>
        <w:rPr>
          <w:b/>
        </w:rPr>
      </w:pPr>
      <w:r w:rsidRPr="00CA719F">
        <w:rPr>
          <w:b/>
        </w:rPr>
        <w:t>Личные подсобные хозяйства</w:t>
      </w:r>
    </w:p>
    <w:p w:rsidR="00A37D27" w:rsidRPr="00CA719F" w:rsidRDefault="00A37D27" w:rsidP="00A37D27">
      <w:pPr>
        <w:pStyle w:val="a4"/>
        <w:tabs>
          <w:tab w:val="left" w:pos="284"/>
        </w:tabs>
        <w:ind w:left="0"/>
        <w:jc w:val="center"/>
      </w:pPr>
    </w:p>
    <w:p w:rsidR="00A37D27" w:rsidRPr="00CA719F" w:rsidRDefault="00A37D27" w:rsidP="00A37D27">
      <w:pPr>
        <w:ind w:firstLine="708"/>
      </w:pPr>
      <w:r w:rsidRPr="00CA719F">
        <w:t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A37D27" w:rsidRPr="00CA719F" w:rsidRDefault="00A37D27" w:rsidP="00A37D27">
      <w:pPr>
        <w:ind w:firstLine="708"/>
      </w:pPr>
    </w:p>
    <w:p w:rsidR="00A37D27" w:rsidRPr="00CA719F" w:rsidRDefault="00A37D27" w:rsidP="00A37D27">
      <w:pPr>
        <w:pStyle w:val="a4"/>
        <w:tabs>
          <w:tab w:val="left" w:pos="284"/>
        </w:tabs>
        <w:ind w:left="0"/>
        <w:jc w:val="center"/>
        <w:rPr>
          <w:b/>
        </w:rPr>
      </w:pPr>
      <w:r w:rsidRPr="00CA719F">
        <w:rPr>
          <w:b/>
        </w:rPr>
        <w:t xml:space="preserve">Наличие животных в личных подсобных хозяйствах </w:t>
      </w:r>
    </w:p>
    <w:p w:rsidR="00A37D27" w:rsidRPr="00CA719F" w:rsidRDefault="00A37D27" w:rsidP="00A37D27">
      <w:pPr>
        <w:pStyle w:val="a4"/>
        <w:tabs>
          <w:tab w:val="left" w:pos="284"/>
        </w:tabs>
        <w:ind w:left="0"/>
        <w:jc w:val="center"/>
        <w:rPr>
          <w:b/>
        </w:rPr>
      </w:pPr>
      <w:r w:rsidRPr="00CA719F">
        <w:rPr>
          <w:b/>
        </w:rPr>
        <w:t xml:space="preserve">на территории </w:t>
      </w:r>
      <w:proofErr w:type="spellStart"/>
      <w:r w:rsidRPr="00CA719F">
        <w:rPr>
          <w:b/>
        </w:rPr>
        <w:t>Ядыгерьского</w:t>
      </w:r>
      <w:proofErr w:type="spellEnd"/>
      <w:r w:rsidRPr="00CA719F">
        <w:rPr>
          <w:b/>
        </w:rPr>
        <w:t xml:space="preserve">  сельского поселения </w:t>
      </w:r>
      <w:proofErr w:type="gramStart"/>
      <w:r w:rsidRPr="00CA719F">
        <w:rPr>
          <w:b/>
        </w:rPr>
        <w:t>на конец</w:t>
      </w:r>
      <w:proofErr w:type="gramEnd"/>
      <w:r w:rsidRPr="00CA719F">
        <w:rPr>
          <w:b/>
        </w:rPr>
        <w:t xml:space="preserve"> 2015 года.</w:t>
      </w:r>
    </w:p>
    <w:p w:rsidR="00A37D27" w:rsidRPr="00CA719F" w:rsidRDefault="00A37D27" w:rsidP="00A37D27">
      <w:pPr>
        <w:pStyle w:val="a4"/>
        <w:tabs>
          <w:tab w:val="left" w:pos="284"/>
        </w:tabs>
        <w:ind w:left="0"/>
        <w:jc w:val="right"/>
        <w:rPr>
          <w:b/>
        </w:rPr>
      </w:pPr>
      <w:r w:rsidRPr="00CA719F">
        <w:rPr>
          <w:b/>
        </w:rPr>
        <w:t>Таблица 7.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985"/>
        <w:gridCol w:w="1842"/>
        <w:gridCol w:w="1134"/>
        <w:gridCol w:w="1985"/>
      </w:tblGrid>
      <w:tr w:rsidR="00A37D27" w:rsidRPr="00CA719F" w:rsidTr="00FE1C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27" w:rsidRPr="00CA719F" w:rsidRDefault="00A37D27" w:rsidP="00FE1C16">
            <w:pPr>
              <w:ind w:left="284"/>
              <w:rPr>
                <w:b/>
                <w:bCs/>
                <w:highlight w:val="yellow"/>
              </w:rPr>
            </w:pPr>
            <w:r w:rsidRPr="00CA719F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  <w:highlight w:val="yellow"/>
              </w:rPr>
            </w:pPr>
            <w:r w:rsidRPr="00CA719F">
              <w:rPr>
                <w:b/>
                <w:bCs/>
              </w:rPr>
              <w:t>01.01.  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CA719F">
              <w:rPr>
                <w:b/>
                <w:bCs/>
              </w:rPr>
              <w:t>01.01.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27" w:rsidRPr="00CA719F" w:rsidRDefault="00A37D27" w:rsidP="00FE1C16">
            <w:pPr>
              <w:ind w:left="284"/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в % 2015г к 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27" w:rsidRPr="00CA719F" w:rsidRDefault="00A37D27" w:rsidP="00FE1C16">
            <w:pPr>
              <w:ind w:left="284"/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(+,-) 2015г к 2014г</w:t>
            </w:r>
          </w:p>
        </w:tc>
      </w:tr>
      <w:tr w:rsidR="00A37D27" w:rsidRPr="00CA719F" w:rsidTr="00FE1C16">
        <w:trPr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27" w:rsidRPr="00CA719F" w:rsidRDefault="00A37D27" w:rsidP="00FE1C16">
            <w:r w:rsidRPr="00CA719F">
              <w:t>Поголовье КРС, 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24</w:t>
            </w:r>
          </w:p>
        </w:tc>
      </w:tr>
      <w:tr w:rsidR="00A37D27" w:rsidRPr="00CA719F" w:rsidTr="00FE1C16">
        <w:trPr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27" w:rsidRPr="00CA719F" w:rsidRDefault="00A37D27" w:rsidP="00FE1C16">
            <w:r w:rsidRPr="00CA719F">
              <w:t>в т.ч.   – коров, 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-9</w:t>
            </w:r>
          </w:p>
        </w:tc>
      </w:tr>
      <w:tr w:rsidR="00A37D27" w:rsidRPr="00CA719F" w:rsidTr="00FE1C16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D27" w:rsidRPr="00CA719F" w:rsidRDefault="00A37D27" w:rsidP="00FE1C16">
            <w:r w:rsidRPr="00CA719F">
              <w:t>Поголовье свиней, 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0</w:t>
            </w:r>
          </w:p>
        </w:tc>
      </w:tr>
      <w:tr w:rsidR="00A37D27" w:rsidRPr="00CA719F" w:rsidTr="00FE1C16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27" w:rsidRPr="00CA719F" w:rsidRDefault="00A37D27" w:rsidP="00FE1C16">
            <w:r w:rsidRPr="00CA719F">
              <w:t>лошадей, 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</w:pPr>
            <w:r w:rsidRPr="00CA719F">
              <w:t>-2</w:t>
            </w:r>
          </w:p>
        </w:tc>
      </w:tr>
    </w:tbl>
    <w:p w:rsidR="00A37D27" w:rsidRPr="00CA719F" w:rsidRDefault="00A37D27" w:rsidP="00A37D27">
      <w:pPr>
        <w:pStyle w:val="a4"/>
        <w:tabs>
          <w:tab w:val="left" w:pos="284"/>
        </w:tabs>
        <w:ind w:left="0"/>
        <w:jc w:val="center"/>
        <w:rPr>
          <w:b/>
        </w:rPr>
      </w:pPr>
    </w:p>
    <w:p w:rsidR="00A37D27" w:rsidRPr="00CA719F" w:rsidRDefault="00A37D27" w:rsidP="00A37D27">
      <w:pPr>
        <w:ind w:firstLine="720"/>
        <w:jc w:val="both"/>
      </w:pPr>
      <w:r w:rsidRPr="00CA719F">
        <w:t>В последние годы наблюдается тенденции снижения коров в частном секторе.</w:t>
      </w:r>
    </w:p>
    <w:p w:rsidR="00A37D27" w:rsidRPr="00CA719F" w:rsidRDefault="00A37D27" w:rsidP="00A37D27">
      <w:pPr>
        <w:ind w:firstLine="720"/>
        <w:jc w:val="both"/>
      </w:pPr>
      <w:r w:rsidRPr="00CA719F">
        <w:t>Причины, сдерживающие развитие личных подсобных хозяйств, следующие: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- Существенной причиной, сдерживающей рост численности поголовья скота у населения, является трудности с обеспечением кормами. 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- Закупка сельскохозяйственной продукции производится по низким ценам.  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В связи с этим органы местного самоуправления должны ставить перед собой первостепенную задачу занятости и </w:t>
      </w:r>
      <w:proofErr w:type="spellStart"/>
      <w:r w:rsidRPr="00CA719F">
        <w:t>самозанятости</w:t>
      </w:r>
      <w:proofErr w:type="spellEnd"/>
      <w:r w:rsidRPr="00CA719F">
        <w:t xml:space="preserve"> населения.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Способствуя и регулируя процесс развития ЛПХ в </w:t>
      </w:r>
      <w:proofErr w:type="gramStart"/>
      <w:r w:rsidRPr="00CA719F">
        <w:t>поселении</w:t>
      </w:r>
      <w:proofErr w:type="gramEnd"/>
      <w:r w:rsidRPr="00CA719F">
        <w:t xml:space="preserve"> можно решать эту проблему.</w:t>
      </w:r>
    </w:p>
    <w:p w:rsidR="00A37D27" w:rsidRPr="00CA719F" w:rsidRDefault="00A37D27" w:rsidP="00A37D27">
      <w:pPr>
        <w:ind w:firstLine="720"/>
        <w:jc w:val="both"/>
      </w:pPr>
      <w:r w:rsidRPr="00CA719F">
        <w:t>Развитие животноводства и огородничества, как одно из  направлений развития ЛПХ.</w:t>
      </w:r>
    </w:p>
    <w:p w:rsidR="00A37D27" w:rsidRPr="00CA719F" w:rsidRDefault="00A37D27" w:rsidP="00A37D27">
      <w:pPr>
        <w:ind w:firstLine="720"/>
        <w:jc w:val="both"/>
      </w:pPr>
      <w:r w:rsidRPr="00CA719F"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CA719F">
        <w:t>самозанятость</w:t>
      </w:r>
      <w:proofErr w:type="spellEnd"/>
      <w:r w:rsidRPr="00CA719F">
        <w:t xml:space="preserve"> сельского населения.</w:t>
      </w:r>
    </w:p>
    <w:p w:rsidR="00A37D27" w:rsidRPr="00CA719F" w:rsidRDefault="00A37D27" w:rsidP="00A37D27">
      <w:pPr>
        <w:ind w:firstLine="720"/>
        <w:jc w:val="both"/>
      </w:pPr>
      <w:r w:rsidRPr="00CA719F">
        <w:t>Эту проблему,  возможно,  решить следующим путем:</w:t>
      </w:r>
    </w:p>
    <w:p w:rsidR="00A37D27" w:rsidRPr="00CA719F" w:rsidRDefault="00A37D27" w:rsidP="00A37D27">
      <w:pPr>
        <w:pStyle w:val="a4"/>
        <w:numPr>
          <w:ilvl w:val="0"/>
          <w:numId w:val="26"/>
        </w:numPr>
        <w:jc w:val="both"/>
      </w:pPr>
      <w:r w:rsidRPr="00CA719F">
        <w:t xml:space="preserve">более интенсивно привлекать льготные кредитные ресурсы для развития ЛПХ в </w:t>
      </w:r>
      <w:proofErr w:type="gramStart"/>
      <w:r w:rsidRPr="00CA719F">
        <w:t>поселении</w:t>
      </w:r>
      <w:proofErr w:type="gramEnd"/>
      <w:r w:rsidRPr="00CA719F">
        <w:t>.</w:t>
      </w:r>
    </w:p>
    <w:p w:rsidR="00A37D27" w:rsidRPr="00CA719F" w:rsidRDefault="00A37D27" w:rsidP="00A37D27">
      <w:pPr>
        <w:pStyle w:val="a4"/>
        <w:ind w:left="882"/>
        <w:jc w:val="both"/>
      </w:pPr>
    </w:p>
    <w:p w:rsidR="00A37D27" w:rsidRPr="00CA719F" w:rsidRDefault="00A37D27" w:rsidP="00A37D27">
      <w:pPr>
        <w:pStyle w:val="a4"/>
        <w:ind w:left="882"/>
        <w:jc w:val="center"/>
        <w:rPr>
          <w:b/>
        </w:rPr>
      </w:pPr>
      <w:r w:rsidRPr="00CA719F">
        <w:rPr>
          <w:b/>
        </w:rPr>
        <w:t>ПРЕДПРИНИМАТЕЛЬСТВО</w:t>
      </w:r>
    </w:p>
    <w:p w:rsidR="00A37D27" w:rsidRPr="00CA719F" w:rsidRDefault="00A37D27" w:rsidP="00A37D27">
      <w:pPr>
        <w:pStyle w:val="a4"/>
        <w:ind w:left="882"/>
        <w:rPr>
          <w:b/>
        </w:rPr>
      </w:pPr>
    </w:p>
    <w:p w:rsidR="00A37D27" w:rsidRPr="00CA719F" w:rsidRDefault="00A37D27" w:rsidP="00A37D27">
      <w:pPr>
        <w:pStyle w:val="a4"/>
        <w:ind w:left="0"/>
      </w:pPr>
      <w:r w:rsidRPr="00CA719F">
        <w:t xml:space="preserve">            На территории 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имеются 12 - индивидуальных предпринимателей,  5 -  КФХ , 2- ООО.</w:t>
      </w:r>
      <w:r w:rsidRPr="00CA719F">
        <w:rPr>
          <w:highlight w:val="yellow"/>
        </w:rPr>
        <w:t xml:space="preserve"> </w:t>
      </w:r>
      <w:r w:rsidRPr="00CA719F">
        <w:t xml:space="preserve"> </w:t>
      </w:r>
    </w:p>
    <w:p w:rsidR="00A37D27" w:rsidRPr="00CA719F" w:rsidRDefault="00A37D27" w:rsidP="00A37D27">
      <w:pPr>
        <w:pStyle w:val="a4"/>
        <w:ind w:left="0"/>
        <w:jc w:val="right"/>
      </w:pPr>
      <w:r w:rsidRPr="00CA719F">
        <w:t>Таблица 8.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6172"/>
      </w:tblGrid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pPr>
              <w:jc w:val="center"/>
            </w:pPr>
            <w:r w:rsidRPr="00CA719F">
              <w:t>Наименование организации</w:t>
            </w:r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вид деятельности</w:t>
            </w:r>
          </w:p>
        </w:tc>
      </w:tr>
      <w:tr w:rsidR="00A37D27" w:rsidRPr="00CA719F" w:rsidTr="00FE1C16">
        <w:trPr>
          <w:trHeight w:val="679"/>
        </w:trPr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1.ИП Ахмадуллина Гульнара </w:t>
            </w:r>
            <w:proofErr w:type="spellStart"/>
            <w:r w:rsidRPr="00CA719F">
              <w:t>Ильясовна</w:t>
            </w:r>
            <w:proofErr w:type="spellEnd"/>
            <w:r w:rsidRPr="00CA719F">
              <w:t xml:space="preserve"> </w:t>
            </w:r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 xml:space="preserve">розничная  торговля в неспециализированных </w:t>
            </w:r>
            <w:proofErr w:type="gramStart"/>
            <w:r w:rsidRPr="00CA719F">
              <w:rPr>
                <w:color w:val="000000"/>
              </w:rPr>
              <w:t>магазинах</w:t>
            </w:r>
            <w:proofErr w:type="gramEnd"/>
          </w:p>
          <w:p w:rsidR="00A37D27" w:rsidRPr="00CA719F" w:rsidRDefault="00A37D27" w:rsidP="00FE1C16">
            <w:pPr>
              <w:jc w:val="center"/>
            </w:pPr>
          </w:p>
        </w:tc>
      </w:tr>
      <w:tr w:rsidR="00A37D27" w:rsidRPr="00CA719F" w:rsidTr="00FE1C16">
        <w:trPr>
          <w:trHeight w:val="764"/>
        </w:trPr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2.ИП Бикбаев </w:t>
            </w:r>
            <w:proofErr w:type="spellStart"/>
            <w:r w:rsidRPr="00CA719F">
              <w:t>Равиль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Габдулхаевич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  <w:rPr>
                <w:highlight w:val="blue"/>
              </w:rPr>
            </w:pPr>
            <w:r w:rsidRPr="00CA719F">
              <w:rPr>
                <w:color w:val="000000"/>
              </w:rPr>
              <w:t xml:space="preserve">прочая розничная торговля в неспециализированных </w:t>
            </w:r>
            <w:proofErr w:type="gramStart"/>
            <w:r w:rsidRPr="00CA719F">
              <w:rPr>
                <w:color w:val="000000"/>
              </w:rPr>
              <w:t>магазинах</w:t>
            </w:r>
            <w:proofErr w:type="gramEnd"/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>3.ИП Алексеев Алексей Николаевич</w:t>
            </w:r>
          </w:p>
        </w:tc>
        <w:tc>
          <w:tcPr>
            <w:tcW w:w="6521" w:type="dxa"/>
          </w:tcPr>
          <w:p w:rsidR="00A37D27" w:rsidRPr="00CA719F" w:rsidRDefault="00A37D27" w:rsidP="00FE1C16">
            <w:pPr>
              <w:rPr>
                <w:highlight w:val="blue"/>
              </w:rPr>
            </w:pPr>
            <w:r w:rsidRPr="00CA719F">
              <w:t xml:space="preserve">Розничная торговля в неспециализированных </w:t>
            </w:r>
            <w:proofErr w:type="gramStart"/>
            <w:r w:rsidRPr="00CA719F">
              <w:t>магазинах</w:t>
            </w:r>
            <w:proofErr w:type="gramEnd"/>
            <w:r w:rsidRPr="00CA719F">
              <w:t>, преимущественно пищевыми продуктами, включая напитки и табачные изделия</w:t>
            </w: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4.ИП </w:t>
            </w:r>
            <w:proofErr w:type="spellStart"/>
            <w:r w:rsidRPr="00CA719F">
              <w:t>Хайруллин</w:t>
            </w:r>
            <w:proofErr w:type="spellEnd"/>
            <w:r w:rsidRPr="00CA719F">
              <w:t xml:space="preserve"> Рустам </w:t>
            </w:r>
            <w:proofErr w:type="spellStart"/>
            <w:r w:rsidRPr="00CA719F">
              <w:t>Анасович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 xml:space="preserve">Розничная торговля в неспециализированных </w:t>
            </w:r>
            <w:proofErr w:type="gramStart"/>
            <w:r w:rsidRPr="00CA719F">
              <w:t>магазинах</w:t>
            </w:r>
            <w:proofErr w:type="gramEnd"/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5.ИП </w:t>
            </w:r>
            <w:proofErr w:type="spellStart"/>
            <w:r w:rsidRPr="00CA719F">
              <w:t>Хайруллина</w:t>
            </w:r>
            <w:proofErr w:type="spellEnd"/>
            <w:r w:rsidRPr="00CA719F">
              <w:t xml:space="preserve"> Асия </w:t>
            </w:r>
            <w:proofErr w:type="spellStart"/>
            <w:r w:rsidRPr="00CA719F">
              <w:t>Абдульбаровна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 xml:space="preserve">розничная торговля в неспециализированных </w:t>
            </w:r>
            <w:proofErr w:type="gramStart"/>
            <w:r w:rsidRPr="00CA719F">
              <w:rPr>
                <w:color w:val="000000"/>
              </w:rPr>
              <w:t>магазинах</w:t>
            </w:r>
            <w:proofErr w:type="gramEnd"/>
          </w:p>
          <w:p w:rsidR="00A37D27" w:rsidRPr="00CA719F" w:rsidRDefault="00A37D27" w:rsidP="00FE1C16">
            <w:pPr>
              <w:jc w:val="center"/>
              <w:rPr>
                <w:highlight w:val="blue"/>
              </w:rPr>
            </w:pP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6.ИП Набиева </w:t>
            </w:r>
            <w:proofErr w:type="spellStart"/>
            <w:r w:rsidRPr="00CA719F">
              <w:t>Рамзия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Маулетовна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r w:rsidRPr="00CA719F">
              <w:t xml:space="preserve">Производство пластмассовых изделий, используемых в </w:t>
            </w:r>
            <w:proofErr w:type="gramStart"/>
            <w:r w:rsidRPr="00CA719F">
              <w:t>строительстве</w:t>
            </w:r>
            <w:proofErr w:type="gramEnd"/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7.ИП </w:t>
            </w:r>
            <w:proofErr w:type="spellStart"/>
            <w:r w:rsidRPr="00CA719F">
              <w:t>Фатихов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Рауф</w:t>
            </w:r>
            <w:proofErr w:type="spellEnd"/>
            <w:r w:rsidRPr="00CA719F">
              <w:t xml:space="preserve">  </w:t>
            </w:r>
            <w:proofErr w:type="spellStart"/>
            <w:r w:rsidRPr="00CA719F">
              <w:t>Маликович</w:t>
            </w:r>
            <w:proofErr w:type="spellEnd"/>
            <w:r w:rsidRPr="00CA719F">
              <w:t xml:space="preserve"> </w:t>
            </w:r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 xml:space="preserve">Розничная торговля в неспециализированных </w:t>
            </w:r>
            <w:proofErr w:type="gramStart"/>
            <w:r w:rsidRPr="00CA719F">
              <w:t>магазинах</w:t>
            </w:r>
            <w:proofErr w:type="gramEnd"/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8.ИП </w:t>
            </w:r>
            <w:proofErr w:type="spellStart"/>
            <w:r w:rsidRPr="00CA719F">
              <w:t>Загирова</w:t>
            </w:r>
            <w:proofErr w:type="spellEnd"/>
            <w:r w:rsidRPr="00CA719F">
              <w:t xml:space="preserve"> Лилия </w:t>
            </w:r>
            <w:proofErr w:type="spellStart"/>
            <w:r w:rsidRPr="00CA719F">
              <w:t>Загировна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r w:rsidRPr="00CA719F">
              <w:t xml:space="preserve">Производство пластмассовых изделий, используемых в </w:t>
            </w:r>
            <w:proofErr w:type="gramStart"/>
            <w:r w:rsidRPr="00CA719F">
              <w:t>строительстве</w:t>
            </w:r>
            <w:proofErr w:type="gramEnd"/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9.ИП  </w:t>
            </w:r>
            <w:proofErr w:type="spellStart"/>
            <w:r w:rsidRPr="00CA719F">
              <w:t>Гумеров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Тимергаян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Рафкатович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Розничная торговля мясом, субпродукты</w:t>
            </w: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>10.ИП Башарова  Ольга Николаевна</w:t>
            </w:r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 xml:space="preserve">Розничная торговля в неспециализированных </w:t>
            </w:r>
            <w:proofErr w:type="gramStart"/>
            <w:r w:rsidRPr="00CA719F">
              <w:t>магазинах</w:t>
            </w:r>
            <w:proofErr w:type="gramEnd"/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11.ИП </w:t>
            </w:r>
            <w:proofErr w:type="spellStart"/>
            <w:r w:rsidRPr="00CA719F">
              <w:t>Башаров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Тагир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Габдуллович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Производство прочих и отделочных завершающих работ</w:t>
            </w:r>
          </w:p>
        </w:tc>
      </w:tr>
      <w:tr w:rsidR="00A37D27" w:rsidRPr="00CA719F" w:rsidTr="00FE1C16">
        <w:trPr>
          <w:trHeight w:val="841"/>
        </w:trPr>
        <w:tc>
          <w:tcPr>
            <w:tcW w:w="3260" w:type="dxa"/>
          </w:tcPr>
          <w:p w:rsidR="00A37D27" w:rsidRPr="00CA719F" w:rsidRDefault="00A37D27" w:rsidP="00FE1C16">
            <w:r w:rsidRPr="00CA719F">
              <w:lastRenderedPageBreak/>
              <w:t xml:space="preserve">12.ИП </w:t>
            </w:r>
            <w:proofErr w:type="spellStart"/>
            <w:r w:rsidRPr="00CA719F">
              <w:t>Галиуллина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Эльмира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Расимовна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 xml:space="preserve">Прочая розничная торговля в неспециализированных </w:t>
            </w:r>
            <w:proofErr w:type="gramStart"/>
            <w:r w:rsidRPr="00CA719F">
              <w:t>магазинах</w:t>
            </w:r>
            <w:proofErr w:type="gramEnd"/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13.ООО Башарова </w:t>
            </w:r>
            <w:proofErr w:type="spellStart"/>
            <w:r w:rsidRPr="00CA719F">
              <w:t>Фалиянур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Миннивасимовна</w:t>
            </w:r>
            <w:proofErr w:type="spellEnd"/>
            <w:r w:rsidRPr="00CA719F">
              <w:t xml:space="preserve"> </w:t>
            </w:r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растениеводство</w:t>
            </w: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14.ИП ГКФХ Ибрагимова Раушания </w:t>
            </w:r>
            <w:proofErr w:type="spellStart"/>
            <w:r w:rsidRPr="00CA719F">
              <w:t>Гаязовна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Растениеводство и животноводства</w:t>
            </w: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15.ИП ГКФХ </w:t>
            </w:r>
            <w:proofErr w:type="spellStart"/>
            <w:r w:rsidRPr="00CA719F">
              <w:t>Галимзянов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Наиль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Каримович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растениеводство</w:t>
            </w: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16.ИП ГКФХ </w:t>
            </w:r>
            <w:proofErr w:type="spellStart"/>
            <w:r w:rsidRPr="00CA719F">
              <w:t>Асхадуллин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Райнур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Рифхатович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Растениеводство и животноводства</w:t>
            </w:r>
          </w:p>
        </w:tc>
      </w:tr>
      <w:tr w:rsidR="00A37D27" w:rsidRPr="00CA719F" w:rsidTr="00FE1C16">
        <w:trPr>
          <w:trHeight w:val="900"/>
        </w:trPr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17.ИП ГКФХ </w:t>
            </w:r>
            <w:proofErr w:type="spellStart"/>
            <w:r w:rsidRPr="00CA719F">
              <w:t>Мухаметзянов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Маулет</w:t>
            </w:r>
            <w:proofErr w:type="spellEnd"/>
            <w:r w:rsidRPr="00CA719F">
              <w:t xml:space="preserve"> </w:t>
            </w:r>
            <w:proofErr w:type="spellStart"/>
            <w:r w:rsidRPr="00CA719F">
              <w:t>Мукминович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Растениеводство и животноводства</w:t>
            </w: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 xml:space="preserve">18.ИП ГКФХ  </w:t>
            </w:r>
            <w:proofErr w:type="spellStart"/>
            <w:r w:rsidRPr="00CA719F">
              <w:t>Димитриев</w:t>
            </w:r>
            <w:proofErr w:type="spellEnd"/>
            <w:r w:rsidRPr="00CA719F">
              <w:t xml:space="preserve"> Олег </w:t>
            </w:r>
            <w:proofErr w:type="spellStart"/>
            <w:r w:rsidRPr="00CA719F">
              <w:t>Димитриевич</w:t>
            </w:r>
            <w:proofErr w:type="spellEnd"/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животноводства</w:t>
            </w:r>
          </w:p>
        </w:tc>
      </w:tr>
      <w:tr w:rsidR="00A37D27" w:rsidRPr="00CA719F" w:rsidTr="00FE1C16">
        <w:tc>
          <w:tcPr>
            <w:tcW w:w="3260" w:type="dxa"/>
          </w:tcPr>
          <w:p w:rsidR="00A37D27" w:rsidRPr="00CA719F" w:rsidRDefault="00A37D27" w:rsidP="00FE1C16">
            <w:r w:rsidRPr="00CA719F">
              <w:t>19.О</w:t>
            </w:r>
            <w:r w:rsidRPr="00CA719F">
              <w:rPr>
                <w:bCs/>
                <w:spacing w:val="-8"/>
              </w:rPr>
              <w:t>ОО «Восток»</w:t>
            </w:r>
          </w:p>
        </w:tc>
        <w:tc>
          <w:tcPr>
            <w:tcW w:w="6521" w:type="dxa"/>
          </w:tcPr>
          <w:p w:rsidR="00A37D27" w:rsidRPr="00CA719F" w:rsidRDefault="00A37D27" w:rsidP="00FE1C16">
            <w:pPr>
              <w:jc w:val="center"/>
            </w:pPr>
            <w:r w:rsidRPr="00CA719F">
              <w:t>Животноводства и растениеводство</w:t>
            </w:r>
          </w:p>
        </w:tc>
      </w:tr>
    </w:tbl>
    <w:p w:rsidR="00A37D27" w:rsidRPr="00CA719F" w:rsidRDefault="00A37D27" w:rsidP="00A37D27">
      <w:pPr>
        <w:pStyle w:val="a4"/>
        <w:ind w:left="0"/>
      </w:pPr>
    </w:p>
    <w:p w:rsidR="00A37D27" w:rsidRPr="00CA719F" w:rsidRDefault="00A37D27" w:rsidP="00A37D27">
      <w:pPr>
        <w:tabs>
          <w:tab w:val="center" w:pos="4960"/>
          <w:tab w:val="left" w:pos="8850"/>
        </w:tabs>
        <w:rPr>
          <w:bCs/>
          <w:highlight w:val="cyan"/>
        </w:rPr>
      </w:pPr>
      <w:r w:rsidRPr="00CA719F">
        <w:rPr>
          <w:b/>
          <w:bCs/>
        </w:rPr>
        <w:tab/>
        <w:t>Сведения о семейных фермах</w:t>
      </w:r>
      <w:r w:rsidRPr="00CA719F">
        <w:rPr>
          <w:bCs/>
        </w:rPr>
        <w:t xml:space="preserve">                                                                                                                                   Таблица 8.</w:t>
      </w:r>
      <w:r w:rsidRPr="00CA719F">
        <w:rPr>
          <w:bCs/>
        </w:rPr>
        <w:tab/>
      </w:r>
    </w:p>
    <w:tbl>
      <w:tblPr>
        <w:tblW w:w="10893" w:type="dxa"/>
        <w:tblInd w:w="250" w:type="dxa"/>
        <w:tblLayout w:type="fixed"/>
        <w:tblLook w:val="04A0"/>
      </w:tblPr>
      <w:tblGrid>
        <w:gridCol w:w="567"/>
        <w:gridCol w:w="2410"/>
        <w:gridCol w:w="850"/>
        <w:gridCol w:w="993"/>
        <w:gridCol w:w="1417"/>
        <w:gridCol w:w="1418"/>
        <w:gridCol w:w="850"/>
        <w:gridCol w:w="1701"/>
        <w:gridCol w:w="687"/>
      </w:tblGrid>
      <w:tr w:rsidR="00A37D27" w:rsidRPr="00CA719F" w:rsidTr="00FE1C1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A719F">
              <w:rPr>
                <w:b/>
                <w:color w:val="000000"/>
              </w:rPr>
              <w:t>п</w:t>
            </w:r>
            <w:proofErr w:type="spellEnd"/>
            <w:proofErr w:type="gramEnd"/>
            <w:r w:rsidRPr="00CA719F">
              <w:rPr>
                <w:b/>
                <w:color w:val="000000"/>
              </w:rPr>
              <w:t>/</w:t>
            </w:r>
            <w:proofErr w:type="spellStart"/>
            <w:r w:rsidRPr="00CA719F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rPr>
                <w:b/>
                <w:color w:val="000000"/>
                <w:highlight w:val="yellow"/>
              </w:rPr>
            </w:pPr>
            <w:r w:rsidRPr="00CA719F">
              <w:rPr>
                <w:b/>
                <w:color w:val="000000"/>
              </w:rPr>
              <w:t>Наименование КФХ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ind w:left="284"/>
              <w:jc w:val="center"/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Поголовье на 01.01.2015(ед.)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ind w:left="284"/>
              <w:jc w:val="center"/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 xml:space="preserve">Произведено, </w:t>
            </w:r>
            <w:proofErr w:type="spellStart"/>
            <w:r w:rsidRPr="00CA719F">
              <w:rPr>
                <w:b/>
                <w:color w:val="000000"/>
              </w:rPr>
              <w:t>ц</w:t>
            </w:r>
            <w:proofErr w:type="spellEnd"/>
            <w:r w:rsidRPr="00CA719F">
              <w:rPr>
                <w:b/>
                <w:color w:val="000000"/>
              </w:rPr>
              <w:t xml:space="preserve">. / </w:t>
            </w:r>
          </w:p>
          <w:p w:rsidR="00A37D27" w:rsidRPr="00CA719F" w:rsidRDefault="00A37D27" w:rsidP="00FE1C16">
            <w:pPr>
              <w:ind w:left="284"/>
              <w:jc w:val="center"/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 xml:space="preserve">реализовано, </w:t>
            </w:r>
            <w:proofErr w:type="spellStart"/>
            <w:r w:rsidRPr="00CA719F">
              <w:rPr>
                <w:b/>
                <w:color w:val="000000"/>
              </w:rPr>
              <w:t>ц</w:t>
            </w:r>
            <w:proofErr w:type="spellEnd"/>
            <w:r w:rsidRPr="00CA719F">
              <w:rPr>
                <w:b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jc w:val="center"/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Поголовье на 01.01.2016        (ед.)</w:t>
            </w:r>
          </w:p>
        </w:tc>
        <w:tc>
          <w:tcPr>
            <w:tcW w:w="687" w:type="dxa"/>
            <w:vAlign w:val="center"/>
          </w:tcPr>
          <w:p w:rsidR="00A37D27" w:rsidRPr="00CA719F" w:rsidRDefault="00A37D27" w:rsidP="00FE1C16">
            <w:pPr>
              <w:ind w:left="284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A37D27" w:rsidRPr="00CA719F" w:rsidTr="00FE1C16">
        <w:trPr>
          <w:gridAfter w:val="1"/>
          <w:wAfter w:w="687" w:type="dxa"/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rPr>
                <w:b/>
                <w:color w:val="00000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ind w:left="284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КРС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в т.ч. коров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мясо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КРС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7" w:rsidRPr="00CA719F" w:rsidRDefault="00A37D27" w:rsidP="00FE1C16">
            <w:pPr>
              <w:rPr>
                <w:b/>
                <w:color w:val="000000"/>
              </w:rPr>
            </w:pPr>
            <w:r w:rsidRPr="00CA719F">
              <w:rPr>
                <w:b/>
                <w:color w:val="000000"/>
              </w:rPr>
              <w:t>в т.ч. коров</w:t>
            </w:r>
          </w:p>
        </w:tc>
      </w:tr>
      <w:tr w:rsidR="00A37D27" w:rsidRPr="00CA719F" w:rsidTr="00FE1C16">
        <w:trPr>
          <w:gridAfter w:val="1"/>
          <w:wAfter w:w="687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ind w:left="284"/>
              <w:jc w:val="both"/>
            </w:pPr>
            <w:r w:rsidRPr="00CA719F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jc w:val="both"/>
            </w:pPr>
            <w:r w:rsidRPr="00CA719F">
              <w:t xml:space="preserve">ИП ГКФХ </w:t>
            </w:r>
            <w:proofErr w:type="spellStart"/>
            <w:r w:rsidRPr="00CA719F">
              <w:t>Димитирев</w:t>
            </w:r>
            <w:proofErr w:type="spellEnd"/>
            <w:r w:rsidRPr="00CA719F">
              <w:t xml:space="preserve"> О.Д.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jc w:val="center"/>
            </w:pPr>
            <w:r w:rsidRPr="00CA719F"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ind w:left="284"/>
              <w:jc w:val="center"/>
            </w:pPr>
            <w:r w:rsidRPr="00CA719F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ind w:left="284"/>
              <w:jc w:val="center"/>
            </w:pPr>
            <w:r w:rsidRPr="00CA719F">
              <w:t>4673/4538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jc w:val="center"/>
            </w:pPr>
            <w:r w:rsidRPr="00CA719F">
              <w:t>38/38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ind w:left="284"/>
              <w:jc w:val="center"/>
            </w:pPr>
            <w:r w:rsidRPr="00CA719F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 w:line="156" w:lineRule="atLeast"/>
              <w:ind w:left="284"/>
              <w:jc w:val="center"/>
            </w:pPr>
            <w:r w:rsidRPr="00CA719F">
              <w:t>80</w:t>
            </w:r>
          </w:p>
        </w:tc>
      </w:tr>
      <w:tr w:rsidR="00A37D27" w:rsidRPr="00CA719F" w:rsidTr="00FE1C16">
        <w:trPr>
          <w:gridAfter w:val="1"/>
          <w:wAfter w:w="68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/>
              <w:ind w:left="284"/>
              <w:jc w:val="both"/>
            </w:pPr>
            <w:r w:rsidRPr="00CA719F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 xml:space="preserve">КФХ </w:t>
            </w:r>
            <w:proofErr w:type="spellStart"/>
            <w:r w:rsidRPr="00CA719F">
              <w:t>Асхадуллин</w:t>
            </w:r>
            <w:proofErr w:type="spellEnd"/>
            <w:r w:rsidRPr="00CA719F"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t>21 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/>
              <w:ind w:left="284"/>
              <w:jc w:val="center"/>
            </w:pPr>
            <w:r w:rsidRPr="00CA719F">
              <w:t>13 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ind w:left="284"/>
              <w:jc w:val="center"/>
            </w:pPr>
            <w:r w:rsidRPr="00CA719F">
              <w:t>665/624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t>17,9/17,9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/>
              <w:ind w:left="284"/>
              <w:jc w:val="center"/>
            </w:pPr>
            <w:r w:rsidRPr="00CA719F">
              <w:t>14 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27" w:rsidRPr="00CA719F" w:rsidRDefault="00A37D27" w:rsidP="00FE1C16">
            <w:pPr>
              <w:spacing w:before="100" w:beforeAutospacing="1" w:after="100" w:afterAutospacing="1"/>
              <w:ind w:left="284"/>
              <w:jc w:val="center"/>
            </w:pPr>
            <w:r w:rsidRPr="00CA719F">
              <w:t>14 </w:t>
            </w:r>
          </w:p>
        </w:tc>
      </w:tr>
    </w:tbl>
    <w:p w:rsidR="00A37D27" w:rsidRPr="00CA719F" w:rsidRDefault="00A37D27" w:rsidP="00A37D27">
      <w:pPr>
        <w:jc w:val="center"/>
        <w:rPr>
          <w:b/>
        </w:rPr>
      </w:pPr>
    </w:p>
    <w:p w:rsidR="00A37D27" w:rsidRPr="00CA719F" w:rsidRDefault="00A37D27" w:rsidP="00A37D27">
      <w:pPr>
        <w:jc w:val="center"/>
        <w:rPr>
          <w:b/>
        </w:rPr>
      </w:pPr>
      <w:r w:rsidRPr="00CA719F">
        <w:rPr>
          <w:b/>
        </w:rPr>
        <w:t>ЖИЛИЩНО-КОММУНАЛЬНОЕ ХОЗЯЙСТВО.</w:t>
      </w:r>
    </w:p>
    <w:p w:rsidR="00A37D27" w:rsidRPr="00CA719F" w:rsidRDefault="00A37D27" w:rsidP="00A37D27">
      <w:pPr>
        <w:pStyle w:val="a4"/>
        <w:ind w:left="708"/>
        <w:jc w:val="center"/>
        <w:rPr>
          <w:b/>
        </w:rPr>
      </w:pPr>
      <w:r w:rsidRPr="00CA719F">
        <w:rPr>
          <w:b/>
        </w:rPr>
        <w:t>Распределение жилищного фонда</w:t>
      </w:r>
    </w:p>
    <w:p w:rsidR="00A37D27" w:rsidRPr="00CA719F" w:rsidRDefault="00A37D27" w:rsidP="00A37D27">
      <w:pPr>
        <w:pStyle w:val="a4"/>
        <w:ind w:left="708"/>
        <w:jc w:val="center"/>
        <w:rPr>
          <w:b/>
        </w:rPr>
      </w:pPr>
      <w:proofErr w:type="spellStart"/>
      <w:r w:rsidRPr="00CA719F">
        <w:rPr>
          <w:b/>
        </w:rPr>
        <w:t>Ядыгерьского</w:t>
      </w:r>
      <w:proofErr w:type="spellEnd"/>
      <w:r w:rsidRPr="00CA719F">
        <w:rPr>
          <w:b/>
        </w:rPr>
        <w:t xml:space="preserve"> сельского поселения по форме собственности.</w:t>
      </w:r>
    </w:p>
    <w:p w:rsidR="00A37D27" w:rsidRPr="00CA719F" w:rsidRDefault="00A37D27" w:rsidP="00A37D27">
      <w:pPr>
        <w:pStyle w:val="a4"/>
        <w:ind w:left="708"/>
        <w:jc w:val="right"/>
      </w:pPr>
      <w:r w:rsidRPr="00CA719F">
        <w:t>Таблица 9.</w:t>
      </w:r>
    </w:p>
    <w:tbl>
      <w:tblPr>
        <w:tblW w:w="96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43"/>
        <w:gridCol w:w="1559"/>
        <w:gridCol w:w="1559"/>
        <w:gridCol w:w="1675"/>
      </w:tblGrid>
      <w:tr w:rsidR="00A37D27" w:rsidRPr="00CA719F" w:rsidTr="00FE1C16">
        <w:trPr>
          <w:trHeight w:val="936"/>
        </w:trPr>
        <w:tc>
          <w:tcPr>
            <w:tcW w:w="2977" w:type="dxa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Населенный пункт</w:t>
            </w:r>
          </w:p>
        </w:tc>
        <w:tc>
          <w:tcPr>
            <w:tcW w:w="1843" w:type="dxa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Кол-во домовладений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Общая площадь (кв.м.)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Жилая площадь (кв.м.)</w:t>
            </w:r>
          </w:p>
        </w:tc>
        <w:tc>
          <w:tcPr>
            <w:tcW w:w="1675" w:type="dxa"/>
          </w:tcPr>
          <w:p w:rsidR="00A37D27" w:rsidRPr="00CA719F" w:rsidRDefault="00A37D27" w:rsidP="00FE1C16">
            <w:pPr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Кол-во пустующих домов</w:t>
            </w:r>
          </w:p>
        </w:tc>
      </w:tr>
      <w:tr w:rsidR="00A37D27" w:rsidRPr="00CA719F" w:rsidTr="00FE1C16">
        <w:trPr>
          <w:trHeight w:val="541"/>
        </w:trPr>
        <w:tc>
          <w:tcPr>
            <w:tcW w:w="2977" w:type="dxa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t>д</w:t>
            </w:r>
            <w:proofErr w:type="gramStart"/>
            <w:r w:rsidRPr="00CA719F">
              <w:rPr>
                <w:color w:val="000000"/>
              </w:rPr>
              <w:t>.Т</w:t>
            </w:r>
            <w:proofErr w:type="gramEnd"/>
            <w:r w:rsidRPr="00CA719F">
              <w:rPr>
                <w:color w:val="000000"/>
              </w:rPr>
              <w:t>арлау</w:t>
            </w:r>
            <w:proofErr w:type="spellEnd"/>
          </w:p>
        </w:tc>
        <w:tc>
          <w:tcPr>
            <w:tcW w:w="1843" w:type="dxa"/>
          </w:tcPr>
          <w:p w:rsidR="00A37D27" w:rsidRPr="00CA719F" w:rsidRDefault="00A37D27" w:rsidP="00FE1C16">
            <w:pPr>
              <w:jc w:val="both"/>
            </w:pPr>
            <w:r w:rsidRPr="00CA719F">
              <w:t>46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both"/>
            </w:pPr>
            <w:r w:rsidRPr="00CA719F">
              <w:t>3680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center"/>
            </w:pPr>
            <w:r w:rsidRPr="00CA719F">
              <w:t>2990</w:t>
            </w:r>
          </w:p>
        </w:tc>
        <w:tc>
          <w:tcPr>
            <w:tcW w:w="1675" w:type="dxa"/>
          </w:tcPr>
          <w:p w:rsidR="00A37D27" w:rsidRPr="00CA719F" w:rsidRDefault="00A37D27" w:rsidP="00FE1C16">
            <w:pPr>
              <w:jc w:val="center"/>
            </w:pPr>
            <w:r w:rsidRPr="00CA719F">
              <w:t>5</w:t>
            </w:r>
          </w:p>
        </w:tc>
      </w:tr>
      <w:tr w:rsidR="00A37D27" w:rsidRPr="00CA719F" w:rsidTr="00FE1C16">
        <w:trPr>
          <w:trHeight w:val="340"/>
        </w:trPr>
        <w:tc>
          <w:tcPr>
            <w:tcW w:w="2977" w:type="dxa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t>с</w:t>
            </w:r>
            <w:proofErr w:type="gramStart"/>
            <w:r w:rsidRPr="00CA719F">
              <w:rPr>
                <w:color w:val="000000"/>
              </w:rPr>
              <w:t>.Я</w:t>
            </w:r>
            <w:proofErr w:type="gramEnd"/>
            <w:r w:rsidRPr="00CA719F">
              <w:rPr>
                <w:color w:val="000000"/>
              </w:rPr>
              <w:t>дыгерь</w:t>
            </w:r>
            <w:proofErr w:type="spellEnd"/>
          </w:p>
        </w:tc>
        <w:tc>
          <w:tcPr>
            <w:tcW w:w="1843" w:type="dxa"/>
          </w:tcPr>
          <w:p w:rsidR="00A37D27" w:rsidRPr="00CA719F" w:rsidRDefault="00A37D27" w:rsidP="00FE1C16">
            <w:pPr>
              <w:jc w:val="both"/>
            </w:pPr>
            <w:r w:rsidRPr="00CA719F">
              <w:t>151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both"/>
            </w:pPr>
            <w:r w:rsidRPr="00CA719F">
              <w:t>12080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center"/>
            </w:pPr>
            <w:r w:rsidRPr="00CA719F">
              <w:t>9815</w:t>
            </w:r>
          </w:p>
        </w:tc>
        <w:tc>
          <w:tcPr>
            <w:tcW w:w="1675" w:type="dxa"/>
          </w:tcPr>
          <w:p w:rsidR="00A37D27" w:rsidRPr="00CA719F" w:rsidRDefault="00A37D27" w:rsidP="00FE1C16">
            <w:pPr>
              <w:jc w:val="center"/>
            </w:pPr>
            <w:r w:rsidRPr="00CA719F">
              <w:t>10</w:t>
            </w:r>
          </w:p>
        </w:tc>
      </w:tr>
      <w:tr w:rsidR="00A37D27" w:rsidRPr="00CA719F" w:rsidTr="00FE1C16">
        <w:trPr>
          <w:trHeight w:val="340"/>
        </w:trPr>
        <w:tc>
          <w:tcPr>
            <w:tcW w:w="2977" w:type="dxa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д</w:t>
            </w:r>
            <w:proofErr w:type="gramStart"/>
            <w:r w:rsidRPr="00CA719F">
              <w:rPr>
                <w:color w:val="000000"/>
              </w:rPr>
              <w:t>.П</w:t>
            </w:r>
            <w:proofErr w:type="gramEnd"/>
            <w:r w:rsidRPr="00CA719F">
              <w:rPr>
                <w:color w:val="000000"/>
              </w:rPr>
              <w:t>очинок-Шемордан</w:t>
            </w:r>
          </w:p>
        </w:tc>
        <w:tc>
          <w:tcPr>
            <w:tcW w:w="1843" w:type="dxa"/>
          </w:tcPr>
          <w:p w:rsidR="00A37D27" w:rsidRPr="00CA719F" w:rsidRDefault="00A37D27" w:rsidP="00FE1C16">
            <w:pPr>
              <w:jc w:val="both"/>
            </w:pPr>
            <w:r w:rsidRPr="00CA719F">
              <w:t>63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both"/>
            </w:pPr>
            <w:r w:rsidRPr="00CA719F">
              <w:t>5040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center"/>
            </w:pPr>
            <w:r w:rsidRPr="00CA719F">
              <w:t>4095</w:t>
            </w:r>
          </w:p>
        </w:tc>
        <w:tc>
          <w:tcPr>
            <w:tcW w:w="1675" w:type="dxa"/>
          </w:tcPr>
          <w:p w:rsidR="00A37D27" w:rsidRPr="00CA719F" w:rsidRDefault="00A37D27" w:rsidP="00FE1C16">
            <w:pPr>
              <w:jc w:val="center"/>
            </w:pPr>
            <w:r w:rsidRPr="00CA719F">
              <w:t>2</w:t>
            </w:r>
          </w:p>
        </w:tc>
      </w:tr>
      <w:tr w:rsidR="00A37D27" w:rsidRPr="00CA719F" w:rsidTr="00FE1C16">
        <w:trPr>
          <w:trHeight w:val="281"/>
        </w:trPr>
        <w:tc>
          <w:tcPr>
            <w:tcW w:w="2977" w:type="dxa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д</w:t>
            </w:r>
            <w:proofErr w:type="gramStart"/>
            <w:r w:rsidRPr="00CA719F">
              <w:rPr>
                <w:color w:val="000000"/>
              </w:rPr>
              <w:t>.В</w:t>
            </w:r>
            <w:proofErr w:type="gramEnd"/>
            <w:r w:rsidRPr="00CA719F">
              <w:rPr>
                <w:color w:val="000000"/>
              </w:rPr>
              <w:t>ерхний Шемордан</w:t>
            </w:r>
          </w:p>
        </w:tc>
        <w:tc>
          <w:tcPr>
            <w:tcW w:w="1843" w:type="dxa"/>
          </w:tcPr>
          <w:p w:rsidR="00A37D27" w:rsidRPr="00CA719F" w:rsidRDefault="00A37D27" w:rsidP="00FE1C16">
            <w:pPr>
              <w:jc w:val="both"/>
            </w:pPr>
            <w:r w:rsidRPr="00CA719F">
              <w:t>49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both"/>
            </w:pPr>
            <w:r w:rsidRPr="00CA719F">
              <w:t>3920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center"/>
            </w:pPr>
            <w:r w:rsidRPr="00CA719F">
              <w:t>3185</w:t>
            </w:r>
          </w:p>
        </w:tc>
        <w:tc>
          <w:tcPr>
            <w:tcW w:w="1675" w:type="dxa"/>
          </w:tcPr>
          <w:p w:rsidR="00A37D27" w:rsidRPr="00CA719F" w:rsidRDefault="00A37D27" w:rsidP="00FE1C16">
            <w:pPr>
              <w:jc w:val="center"/>
            </w:pPr>
            <w:r w:rsidRPr="00CA719F">
              <w:t>4</w:t>
            </w:r>
          </w:p>
        </w:tc>
      </w:tr>
      <w:tr w:rsidR="00A37D27" w:rsidRPr="00CA719F" w:rsidTr="00FE1C16">
        <w:trPr>
          <w:trHeight w:val="340"/>
        </w:trPr>
        <w:tc>
          <w:tcPr>
            <w:tcW w:w="2977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b/>
              </w:rPr>
              <w:t>309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both"/>
              <w:rPr>
                <w:b/>
              </w:rPr>
            </w:pPr>
            <w:r w:rsidRPr="00CA719F">
              <w:rPr>
                <w:b/>
              </w:rPr>
              <w:t>27720</w:t>
            </w:r>
          </w:p>
        </w:tc>
        <w:tc>
          <w:tcPr>
            <w:tcW w:w="1559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20085</w:t>
            </w:r>
          </w:p>
        </w:tc>
        <w:tc>
          <w:tcPr>
            <w:tcW w:w="1675" w:type="dxa"/>
          </w:tcPr>
          <w:p w:rsidR="00A37D27" w:rsidRPr="00CA719F" w:rsidRDefault="00A37D27" w:rsidP="00FE1C16">
            <w:pPr>
              <w:jc w:val="center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21</w:t>
            </w:r>
          </w:p>
        </w:tc>
      </w:tr>
    </w:tbl>
    <w:p w:rsidR="00A37D27" w:rsidRPr="00CA719F" w:rsidRDefault="00A37D27" w:rsidP="00A37D27"/>
    <w:p w:rsidR="00A37D27" w:rsidRPr="00CA719F" w:rsidRDefault="00A37D27" w:rsidP="00A37D27">
      <w:r w:rsidRPr="00CA719F">
        <w:t xml:space="preserve">           В 2015 году введено ИЖС в эксплуатацию – 5 домов площадью 448 кв.м.</w:t>
      </w:r>
    </w:p>
    <w:p w:rsidR="00A37D27" w:rsidRPr="00CA719F" w:rsidRDefault="00A37D27" w:rsidP="00A37D27">
      <w:r w:rsidRPr="00CA719F">
        <w:t xml:space="preserve">Жилищный фонд </w:t>
      </w:r>
      <w:proofErr w:type="spellStart"/>
      <w:r w:rsidRPr="00CA719F">
        <w:t>Ядыгерьского</w:t>
      </w:r>
      <w:proofErr w:type="spellEnd"/>
      <w:r w:rsidRPr="00CA719F">
        <w:t xml:space="preserve">  сельского поселения характеризуется следующими данными: общая площадь жилищного фонда – 27,7 тыс. кв.м.,  обеспеченность жильем –27,14 кв.м. на одного жителя.</w:t>
      </w:r>
    </w:p>
    <w:p w:rsidR="00A37D27" w:rsidRPr="00CA719F" w:rsidRDefault="00A37D27" w:rsidP="00A37D27">
      <w:pPr>
        <w:pStyle w:val="a4"/>
        <w:ind w:left="0" w:firstLine="708"/>
      </w:pPr>
      <w:proofErr w:type="gramStart"/>
      <w:r w:rsidRPr="00CA719F">
        <w:t xml:space="preserve">Ввод жилья: в 2013 году -  506 кв.м., 2014 году – 746 кв.м., 2015 году –448 кв.м.  </w:t>
      </w:r>
      <w:proofErr w:type="gramEnd"/>
    </w:p>
    <w:p w:rsidR="00A37D27" w:rsidRPr="00CA719F" w:rsidRDefault="00A37D27" w:rsidP="00A37D27">
      <w:pPr>
        <w:pStyle w:val="a4"/>
        <w:ind w:left="0" w:firstLine="708"/>
      </w:pPr>
      <w:r w:rsidRPr="00CA719F">
        <w:lastRenderedPageBreak/>
        <w:t xml:space="preserve">  Планируется строительства жилья по соц</w:t>
      </w:r>
      <w:proofErr w:type="gramStart"/>
      <w:r w:rsidRPr="00CA719F">
        <w:t>.н</w:t>
      </w:r>
      <w:proofErr w:type="gramEnd"/>
      <w:r w:rsidRPr="00CA719F">
        <w:t>айму молодым специалистам в сфере сельского хозяйства.</w:t>
      </w:r>
    </w:p>
    <w:p w:rsidR="00A37D27" w:rsidRPr="00CA719F" w:rsidRDefault="00A37D27" w:rsidP="00A37D27"/>
    <w:p w:rsidR="00A37D27" w:rsidRPr="00CA719F" w:rsidRDefault="00A37D27" w:rsidP="00A37D27">
      <w:pPr>
        <w:pStyle w:val="a4"/>
        <w:ind w:left="0" w:firstLine="708"/>
        <w:jc w:val="both"/>
        <w:rPr>
          <w:b/>
          <w:color w:val="000000"/>
        </w:rPr>
      </w:pPr>
      <w:r w:rsidRPr="00CA719F">
        <w:rPr>
          <w:b/>
          <w:color w:val="000000"/>
        </w:rPr>
        <w:t>Протяженность дорог населенных пунктов поселения (</w:t>
      </w:r>
      <w:r w:rsidRPr="00CA719F">
        <w:rPr>
          <w:i/>
          <w:color w:val="000000"/>
        </w:rPr>
        <w:t>метров</w:t>
      </w:r>
      <w:r w:rsidRPr="00CA719F">
        <w:rPr>
          <w:b/>
          <w:color w:val="000000"/>
        </w:rPr>
        <w:t>)</w:t>
      </w:r>
    </w:p>
    <w:p w:rsidR="00A37D27" w:rsidRPr="00CA719F" w:rsidRDefault="00A37D27" w:rsidP="00A37D27">
      <w:pPr>
        <w:pStyle w:val="a4"/>
        <w:ind w:left="0" w:firstLine="708"/>
        <w:jc w:val="right"/>
        <w:rPr>
          <w:color w:val="000000"/>
        </w:rPr>
      </w:pPr>
      <w:r w:rsidRPr="00CA719F">
        <w:rPr>
          <w:color w:val="000000"/>
        </w:rPr>
        <w:t>Таблица 10.</w:t>
      </w:r>
    </w:p>
    <w:tbl>
      <w:tblPr>
        <w:tblW w:w="99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3"/>
        <w:gridCol w:w="1800"/>
        <w:gridCol w:w="1980"/>
        <w:gridCol w:w="1980"/>
        <w:gridCol w:w="1611"/>
      </w:tblGrid>
      <w:tr w:rsidR="00A37D27" w:rsidRPr="00CA719F" w:rsidTr="00FE1C16">
        <w:trPr>
          <w:trHeight w:val="285"/>
        </w:trPr>
        <w:tc>
          <w:tcPr>
            <w:tcW w:w="2603" w:type="dxa"/>
            <w:vMerge w:val="restart"/>
          </w:tcPr>
          <w:p w:rsidR="00A37D27" w:rsidRPr="00CA719F" w:rsidRDefault="00A37D27" w:rsidP="00FE1C16">
            <w:pPr>
              <w:jc w:val="both"/>
            </w:pPr>
            <w:r w:rsidRPr="00CA719F">
              <w:t>Населенный пункт</w:t>
            </w:r>
          </w:p>
        </w:tc>
        <w:tc>
          <w:tcPr>
            <w:tcW w:w="1800" w:type="dxa"/>
            <w:vMerge w:val="restart"/>
          </w:tcPr>
          <w:p w:rsidR="00A37D27" w:rsidRPr="00CA719F" w:rsidRDefault="00A37D27" w:rsidP="00FE1C16">
            <w:pPr>
              <w:jc w:val="center"/>
            </w:pPr>
            <w:r w:rsidRPr="00CA719F">
              <w:t>Всего</w:t>
            </w:r>
          </w:p>
        </w:tc>
        <w:tc>
          <w:tcPr>
            <w:tcW w:w="5571" w:type="dxa"/>
            <w:gridSpan w:val="3"/>
          </w:tcPr>
          <w:p w:rsidR="00A37D27" w:rsidRPr="00CA719F" w:rsidRDefault="00A37D27" w:rsidP="00FE1C16">
            <w:pPr>
              <w:jc w:val="center"/>
            </w:pPr>
            <w:r w:rsidRPr="00CA719F">
              <w:t>в том числе</w:t>
            </w:r>
          </w:p>
        </w:tc>
      </w:tr>
      <w:tr w:rsidR="00A37D27" w:rsidRPr="00CA719F" w:rsidTr="00FE1C16">
        <w:trPr>
          <w:trHeight w:val="570"/>
        </w:trPr>
        <w:tc>
          <w:tcPr>
            <w:tcW w:w="2603" w:type="dxa"/>
            <w:vMerge/>
          </w:tcPr>
          <w:p w:rsidR="00A37D27" w:rsidRPr="00CA719F" w:rsidRDefault="00A37D27" w:rsidP="00FE1C16">
            <w:pPr>
              <w:jc w:val="both"/>
            </w:pPr>
          </w:p>
        </w:tc>
        <w:tc>
          <w:tcPr>
            <w:tcW w:w="1800" w:type="dxa"/>
            <w:vMerge/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980" w:type="dxa"/>
          </w:tcPr>
          <w:p w:rsidR="00A37D27" w:rsidRPr="00CA719F" w:rsidRDefault="00A37D27" w:rsidP="00FE1C16">
            <w:pPr>
              <w:jc w:val="center"/>
            </w:pPr>
            <w:proofErr w:type="spellStart"/>
            <w:proofErr w:type="gramStart"/>
            <w:r w:rsidRPr="00CA719F">
              <w:t>Асфальто-бетонные</w:t>
            </w:r>
            <w:proofErr w:type="spellEnd"/>
            <w:proofErr w:type="gramEnd"/>
          </w:p>
        </w:tc>
        <w:tc>
          <w:tcPr>
            <w:tcW w:w="1980" w:type="dxa"/>
          </w:tcPr>
          <w:p w:rsidR="00A37D27" w:rsidRPr="00CA719F" w:rsidRDefault="00A37D27" w:rsidP="00FE1C16">
            <w:pPr>
              <w:jc w:val="center"/>
            </w:pPr>
            <w:r w:rsidRPr="00CA719F">
              <w:t>Щебеночные</w:t>
            </w:r>
          </w:p>
        </w:tc>
        <w:tc>
          <w:tcPr>
            <w:tcW w:w="1611" w:type="dxa"/>
          </w:tcPr>
          <w:p w:rsidR="00A37D27" w:rsidRPr="00CA719F" w:rsidRDefault="00A37D27" w:rsidP="00FE1C16">
            <w:pPr>
              <w:jc w:val="center"/>
            </w:pPr>
            <w:r w:rsidRPr="00CA719F">
              <w:t>Дороги грунтовые</w:t>
            </w:r>
          </w:p>
        </w:tc>
      </w:tr>
      <w:tr w:rsidR="00A37D27" w:rsidRPr="00CA719F" w:rsidTr="00FE1C16">
        <w:trPr>
          <w:trHeight w:val="340"/>
        </w:trPr>
        <w:tc>
          <w:tcPr>
            <w:tcW w:w="2603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д</w:t>
            </w:r>
            <w:proofErr w:type="gramStart"/>
            <w:r w:rsidRPr="00CA719F">
              <w:t>.Т</w:t>
            </w:r>
            <w:proofErr w:type="gramEnd"/>
            <w:r w:rsidRPr="00CA719F">
              <w:t>арлау</w:t>
            </w:r>
            <w:proofErr w:type="spellEnd"/>
          </w:p>
        </w:tc>
        <w:tc>
          <w:tcPr>
            <w:tcW w:w="180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2950</w:t>
            </w:r>
          </w:p>
        </w:tc>
        <w:tc>
          <w:tcPr>
            <w:tcW w:w="1980" w:type="dxa"/>
          </w:tcPr>
          <w:p w:rsidR="00A37D27" w:rsidRPr="00CA719F" w:rsidRDefault="00A37D27" w:rsidP="00FE1C16">
            <w:pPr>
              <w:jc w:val="center"/>
            </w:pPr>
            <w:r w:rsidRPr="00CA719F">
              <w:t>1200</w:t>
            </w:r>
          </w:p>
        </w:tc>
        <w:tc>
          <w:tcPr>
            <w:tcW w:w="198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1750</w:t>
            </w:r>
          </w:p>
        </w:tc>
        <w:tc>
          <w:tcPr>
            <w:tcW w:w="1611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-</w:t>
            </w:r>
          </w:p>
        </w:tc>
      </w:tr>
      <w:tr w:rsidR="00A37D27" w:rsidRPr="00CA719F" w:rsidTr="00FE1C16">
        <w:trPr>
          <w:trHeight w:val="340"/>
        </w:trPr>
        <w:tc>
          <w:tcPr>
            <w:tcW w:w="2603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180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7370</w:t>
            </w:r>
          </w:p>
        </w:tc>
        <w:tc>
          <w:tcPr>
            <w:tcW w:w="1980" w:type="dxa"/>
          </w:tcPr>
          <w:p w:rsidR="00A37D27" w:rsidRPr="00CA719F" w:rsidRDefault="00A37D27" w:rsidP="00FE1C16">
            <w:pPr>
              <w:jc w:val="center"/>
            </w:pPr>
            <w:r w:rsidRPr="00CA719F">
              <w:t>1500</w:t>
            </w:r>
          </w:p>
        </w:tc>
        <w:tc>
          <w:tcPr>
            <w:tcW w:w="198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4818</w:t>
            </w:r>
          </w:p>
        </w:tc>
        <w:tc>
          <w:tcPr>
            <w:tcW w:w="1611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1052</w:t>
            </w:r>
          </w:p>
        </w:tc>
      </w:tr>
      <w:tr w:rsidR="00A37D27" w:rsidRPr="00CA719F" w:rsidTr="00FE1C16">
        <w:trPr>
          <w:trHeight w:val="340"/>
        </w:trPr>
        <w:tc>
          <w:tcPr>
            <w:tcW w:w="2603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.П</w:t>
            </w:r>
            <w:proofErr w:type="gramEnd"/>
            <w:r w:rsidRPr="00CA719F">
              <w:t>очинок-Шемордан</w:t>
            </w:r>
          </w:p>
        </w:tc>
        <w:tc>
          <w:tcPr>
            <w:tcW w:w="180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2700</w:t>
            </w:r>
          </w:p>
        </w:tc>
        <w:tc>
          <w:tcPr>
            <w:tcW w:w="1980" w:type="dxa"/>
          </w:tcPr>
          <w:p w:rsidR="00A37D27" w:rsidRPr="00CA719F" w:rsidRDefault="00A37D27" w:rsidP="00FE1C16">
            <w:pPr>
              <w:jc w:val="center"/>
            </w:pPr>
            <w:r w:rsidRPr="00CA719F">
              <w:t>1300</w:t>
            </w:r>
          </w:p>
        </w:tc>
        <w:tc>
          <w:tcPr>
            <w:tcW w:w="198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913</w:t>
            </w:r>
          </w:p>
        </w:tc>
        <w:tc>
          <w:tcPr>
            <w:tcW w:w="1611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487</w:t>
            </w:r>
          </w:p>
        </w:tc>
      </w:tr>
      <w:tr w:rsidR="00A37D27" w:rsidRPr="00CA719F" w:rsidTr="00FE1C16">
        <w:trPr>
          <w:trHeight w:val="340"/>
        </w:trPr>
        <w:tc>
          <w:tcPr>
            <w:tcW w:w="2603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.В</w:t>
            </w:r>
            <w:proofErr w:type="gramEnd"/>
            <w:r w:rsidRPr="00CA719F">
              <w:t>ерхний Шемордан</w:t>
            </w:r>
          </w:p>
        </w:tc>
        <w:tc>
          <w:tcPr>
            <w:tcW w:w="180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1450</w:t>
            </w:r>
          </w:p>
        </w:tc>
        <w:tc>
          <w:tcPr>
            <w:tcW w:w="1980" w:type="dxa"/>
          </w:tcPr>
          <w:p w:rsidR="00A37D27" w:rsidRPr="00CA719F" w:rsidRDefault="00A37D27" w:rsidP="00FE1C16">
            <w:pPr>
              <w:jc w:val="center"/>
            </w:pPr>
            <w:r w:rsidRPr="00CA719F">
              <w:t>-</w:t>
            </w:r>
          </w:p>
        </w:tc>
        <w:tc>
          <w:tcPr>
            <w:tcW w:w="1980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810</w:t>
            </w:r>
          </w:p>
        </w:tc>
        <w:tc>
          <w:tcPr>
            <w:tcW w:w="1611" w:type="dxa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640</w:t>
            </w:r>
          </w:p>
        </w:tc>
      </w:tr>
      <w:tr w:rsidR="00A37D27" w:rsidRPr="00CA719F" w:rsidTr="00FE1C16">
        <w:trPr>
          <w:trHeight w:val="340"/>
        </w:trPr>
        <w:tc>
          <w:tcPr>
            <w:tcW w:w="2603" w:type="dxa"/>
          </w:tcPr>
          <w:p w:rsidR="00A37D27" w:rsidRPr="00CA719F" w:rsidRDefault="00A37D27" w:rsidP="00FE1C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14470</w:t>
            </w:r>
          </w:p>
        </w:tc>
        <w:tc>
          <w:tcPr>
            <w:tcW w:w="1980" w:type="dxa"/>
          </w:tcPr>
          <w:p w:rsidR="00A37D27" w:rsidRPr="00CA719F" w:rsidRDefault="00A37D27" w:rsidP="00FE1C16">
            <w:pPr>
              <w:jc w:val="center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4000</w:t>
            </w:r>
          </w:p>
        </w:tc>
        <w:tc>
          <w:tcPr>
            <w:tcW w:w="1980" w:type="dxa"/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8321</w:t>
            </w:r>
          </w:p>
        </w:tc>
        <w:tc>
          <w:tcPr>
            <w:tcW w:w="1611" w:type="dxa"/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  <w:color w:val="000000"/>
              </w:rPr>
            </w:pPr>
            <w:r w:rsidRPr="00CA719F">
              <w:rPr>
                <w:b/>
                <w:bCs/>
                <w:color w:val="000000"/>
              </w:rPr>
              <w:t>2179</w:t>
            </w:r>
          </w:p>
        </w:tc>
      </w:tr>
    </w:tbl>
    <w:p w:rsidR="00A37D27" w:rsidRPr="00CA719F" w:rsidRDefault="00A37D27" w:rsidP="00A37D27"/>
    <w:p w:rsidR="00A37D27" w:rsidRPr="00CA719F" w:rsidRDefault="00A37D27" w:rsidP="00A37D27">
      <w:pPr>
        <w:pStyle w:val="a4"/>
        <w:ind w:left="284" w:firstLine="708"/>
        <w:jc w:val="center"/>
        <w:rPr>
          <w:b/>
          <w:color w:val="000000"/>
        </w:rPr>
      </w:pPr>
    </w:p>
    <w:p w:rsidR="00A37D27" w:rsidRPr="00CA719F" w:rsidRDefault="00A37D27" w:rsidP="00A37D27">
      <w:pPr>
        <w:pStyle w:val="a4"/>
        <w:ind w:left="284" w:firstLine="708"/>
        <w:jc w:val="center"/>
        <w:rPr>
          <w:b/>
          <w:color w:val="000000"/>
        </w:rPr>
      </w:pPr>
      <w:r w:rsidRPr="00CA719F">
        <w:rPr>
          <w:b/>
          <w:color w:val="000000"/>
        </w:rPr>
        <w:t>Газификация поселения</w:t>
      </w:r>
    </w:p>
    <w:p w:rsidR="00A37D27" w:rsidRPr="00CA719F" w:rsidRDefault="00A37D27" w:rsidP="00A37D27">
      <w:pPr>
        <w:pStyle w:val="a4"/>
        <w:ind w:left="284" w:firstLine="708"/>
        <w:jc w:val="both"/>
        <w:rPr>
          <w:b/>
          <w:color w:val="000000"/>
        </w:rPr>
      </w:pPr>
    </w:p>
    <w:p w:rsidR="00A37D27" w:rsidRPr="00CA719F" w:rsidRDefault="00A37D27" w:rsidP="00A37D27">
      <w:pPr>
        <w:pStyle w:val="a4"/>
        <w:ind w:left="284" w:firstLine="708"/>
        <w:jc w:val="right"/>
        <w:rPr>
          <w:color w:val="000000"/>
        </w:rPr>
      </w:pPr>
      <w:r w:rsidRPr="00CA719F">
        <w:rPr>
          <w:color w:val="000000"/>
        </w:rPr>
        <w:t>Таблица 11.</w:t>
      </w:r>
    </w:p>
    <w:tbl>
      <w:tblPr>
        <w:tblW w:w="8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1417"/>
        <w:gridCol w:w="1934"/>
        <w:gridCol w:w="1860"/>
        <w:gridCol w:w="1237"/>
        <w:gridCol w:w="944"/>
      </w:tblGrid>
      <w:tr w:rsidR="00A37D27" w:rsidRPr="00CA719F" w:rsidTr="00FE1C16">
        <w:trPr>
          <w:trHeight w:val="516"/>
        </w:trPr>
        <w:tc>
          <w:tcPr>
            <w:tcW w:w="1069" w:type="dxa"/>
            <w:vMerge w:val="restart"/>
          </w:tcPr>
          <w:p w:rsidR="00A37D27" w:rsidRPr="00CA719F" w:rsidRDefault="00A37D27" w:rsidP="00FE1C16">
            <w:pPr>
              <w:jc w:val="both"/>
            </w:pPr>
            <w:r w:rsidRPr="00CA719F">
              <w:t>Населенный пункт</w:t>
            </w:r>
          </w:p>
        </w:tc>
        <w:tc>
          <w:tcPr>
            <w:tcW w:w="1479" w:type="dxa"/>
            <w:vMerge w:val="restart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Количество</w:t>
            </w:r>
          </w:p>
          <w:p w:rsidR="00A37D27" w:rsidRPr="00CA719F" w:rsidRDefault="00A37D27" w:rsidP="00FE1C16">
            <w:pPr>
              <w:jc w:val="center"/>
            </w:pPr>
            <w:r w:rsidRPr="00CA719F">
              <w:t>домов</w:t>
            </w:r>
          </w:p>
        </w:tc>
        <w:tc>
          <w:tcPr>
            <w:tcW w:w="1934" w:type="dxa"/>
            <w:vMerge w:val="restart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Газифицировано</w:t>
            </w:r>
          </w:p>
        </w:tc>
        <w:tc>
          <w:tcPr>
            <w:tcW w:w="1860" w:type="dxa"/>
            <w:vMerge w:val="restart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Необходимо газифицировать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A37D27" w:rsidRPr="00CA719F" w:rsidRDefault="00A37D27" w:rsidP="00FE1C16">
            <w:r w:rsidRPr="00CA719F">
              <w:t>Не подлежит газификации</w:t>
            </w:r>
          </w:p>
        </w:tc>
      </w:tr>
      <w:tr w:rsidR="00A37D27" w:rsidRPr="00CA719F" w:rsidTr="00FE1C16">
        <w:trPr>
          <w:trHeight w:val="624"/>
        </w:trPr>
        <w:tc>
          <w:tcPr>
            <w:tcW w:w="1069" w:type="dxa"/>
            <w:vMerge/>
          </w:tcPr>
          <w:p w:rsidR="00A37D27" w:rsidRPr="00CA719F" w:rsidRDefault="00A37D27" w:rsidP="00FE1C16">
            <w:pPr>
              <w:jc w:val="both"/>
            </w:pPr>
          </w:p>
        </w:tc>
        <w:tc>
          <w:tcPr>
            <w:tcW w:w="1479" w:type="dxa"/>
            <w:vMerge/>
            <w:vAlign w:val="center"/>
          </w:tcPr>
          <w:p w:rsidR="00A37D27" w:rsidRPr="00CA719F" w:rsidRDefault="00A37D27" w:rsidP="00FE1C16">
            <w:pPr>
              <w:jc w:val="both"/>
            </w:pPr>
          </w:p>
        </w:tc>
        <w:tc>
          <w:tcPr>
            <w:tcW w:w="1934" w:type="dxa"/>
            <w:vMerge/>
            <w:vAlign w:val="center"/>
          </w:tcPr>
          <w:p w:rsidR="00A37D27" w:rsidRPr="00CA719F" w:rsidRDefault="00A37D27" w:rsidP="00FE1C16">
            <w:pPr>
              <w:jc w:val="both"/>
            </w:pPr>
          </w:p>
        </w:tc>
        <w:tc>
          <w:tcPr>
            <w:tcW w:w="1860" w:type="dxa"/>
            <w:vMerge/>
            <w:vAlign w:val="center"/>
          </w:tcPr>
          <w:p w:rsidR="00A37D27" w:rsidRPr="00CA719F" w:rsidRDefault="00A37D27" w:rsidP="00FE1C16">
            <w:pPr>
              <w:jc w:val="both"/>
            </w:pPr>
          </w:p>
        </w:tc>
        <w:tc>
          <w:tcPr>
            <w:tcW w:w="1206" w:type="dxa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по тех. Условиям</w:t>
            </w:r>
          </w:p>
        </w:tc>
        <w:tc>
          <w:tcPr>
            <w:tcW w:w="1079" w:type="dxa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пустые дома</w:t>
            </w:r>
          </w:p>
        </w:tc>
      </w:tr>
      <w:tr w:rsidR="00A37D27" w:rsidRPr="00CA719F" w:rsidTr="00FE1C16">
        <w:trPr>
          <w:trHeight w:val="340"/>
        </w:trPr>
        <w:tc>
          <w:tcPr>
            <w:tcW w:w="1069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1479" w:type="dxa"/>
          </w:tcPr>
          <w:p w:rsidR="00A37D27" w:rsidRPr="00CA719F" w:rsidRDefault="00A37D27" w:rsidP="00FE1C16">
            <w:pPr>
              <w:jc w:val="center"/>
            </w:pPr>
            <w:r w:rsidRPr="00CA719F">
              <w:t>151</w:t>
            </w:r>
          </w:p>
        </w:tc>
        <w:tc>
          <w:tcPr>
            <w:tcW w:w="1934" w:type="dxa"/>
          </w:tcPr>
          <w:p w:rsidR="00A37D27" w:rsidRPr="00CA719F" w:rsidRDefault="00A37D27" w:rsidP="00FE1C16">
            <w:pPr>
              <w:jc w:val="center"/>
            </w:pPr>
            <w:r w:rsidRPr="00CA719F">
              <w:t>142</w:t>
            </w:r>
          </w:p>
        </w:tc>
        <w:tc>
          <w:tcPr>
            <w:tcW w:w="1860" w:type="dxa"/>
          </w:tcPr>
          <w:p w:rsidR="00A37D27" w:rsidRPr="00CA719F" w:rsidRDefault="00A37D27" w:rsidP="00FE1C16">
            <w:pPr>
              <w:jc w:val="center"/>
            </w:pPr>
            <w:r w:rsidRPr="00CA719F">
              <w:t>5</w:t>
            </w:r>
          </w:p>
        </w:tc>
        <w:tc>
          <w:tcPr>
            <w:tcW w:w="1206" w:type="dxa"/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079" w:type="dxa"/>
          </w:tcPr>
          <w:p w:rsidR="00A37D27" w:rsidRPr="00CA719F" w:rsidRDefault="00A37D27" w:rsidP="00FE1C16">
            <w:pPr>
              <w:jc w:val="center"/>
            </w:pPr>
            <w:r w:rsidRPr="00CA719F">
              <w:t>4</w:t>
            </w:r>
          </w:p>
        </w:tc>
      </w:tr>
      <w:tr w:rsidR="00A37D27" w:rsidRPr="00CA719F" w:rsidTr="00FE1C16">
        <w:trPr>
          <w:trHeight w:val="340"/>
        </w:trPr>
        <w:tc>
          <w:tcPr>
            <w:tcW w:w="1069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д</w:t>
            </w:r>
            <w:proofErr w:type="gramStart"/>
            <w:r w:rsidRPr="00CA719F">
              <w:t>.Т</w:t>
            </w:r>
            <w:proofErr w:type="gramEnd"/>
            <w:r w:rsidRPr="00CA719F">
              <w:t>арлау</w:t>
            </w:r>
            <w:proofErr w:type="spellEnd"/>
          </w:p>
        </w:tc>
        <w:tc>
          <w:tcPr>
            <w:tcW w:w="1479" w:type="dxa"/>
          </w:tcPr>
          <w:p w:rsidR="00A37D27" w:rsidRPr="00CA719F" w:rsidRDefault="00A37D27" w:rsidP="00FE1C16">
            <w:pPr>
              <w:jc w:val="center"/>
            </w:pPr>
            <w:r w:rsidRPr="00CA719F">
              <w:t>46</w:t>
            </w:r>
          </w:p>
        </w:tc>
        <w:tc>
          <w:tcPr>
            <w:tcW w:w="1934" w:type="dxa"/>
          </w:tcPr>
          <w:p w:rsidR="00A37D27" w:rsidRPr="00CA719F" w:rsidRDefault="00A37D27" w:rsidP="00FE1C16">
            <w:pPr>
              <w:jc w:val="center"/>
            </w:pPr>
            <w:r w:rsidRPr="00CA719F">
              <w:t>45</w:t>
            </w:r>
          </w:p>
        </w:tc>
        <w:tc>
          <w:tcPr>
            <w:tcW w:w="1860" w:type="dxa"/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206" w:type="dxa"/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079" w:type="dxa"/>
          </w:tcPr>
          <w:p w:rsidR="00A37D27" w:rsidRPr="00CA719F" w:rsidRDefault="00A37D27" w:rsidP="00FE1C16">
            <w:pPr>
              <w:jc w:val="center"/>
            </w:pPr>
            <w:r w:rsidRPr="00CA719F">
              <w:t>3</w:t>
            </w:r>
          </w:p>
        </w:tc>
      </w:tr>
      <w:tr w:rsidR="00A37D27" w:rsidRPr="00CA719F" w:rsidTr="00FE1C16">
        <w:trPr>
          <w:trHeight w:val="340"/>
        </w:trPr>
        <w:tc>
          <w:tcPr>
            <w:tcW w:w="1069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.П</w:t>
            </w:r>
            <w:proofErr w:type="gramEnd"/>
            <w:r w:rsidRPr="00CA719F">
              <w:t>очинок-Шемордан</w:t>
            </w:r>
          </w:p>
        </w:tc>
        <w:tc>
          <w:tcPr>
            <w:tcW w:w="1479" w:type="dxa"/>
          </w:tcPr>
          <w:p w:rsidR="00A37D27" w:rsidRPr="00CA719F" w:rsidRDefault="00A37D27" w:rsidP="00FE1C16">
            <w:pPr>
              <w:jc w:val="center"/>
            </w:pPr>
            <w:r w:rsidRPr="00CA719F">
              <w:t>63</w:t>
            </w:r>
          </w:p>
        </w:tc>
        <w:tc>
          <w:tcPr>
            <w:tcW w:w="1934" w:type="dxa"/>
          </w:tcPr>
          <w:p w:rsidR="00A37D27" w:rsidRPr="00CA719F" w:rsidRDefault="00A37D27" w:rsidP="00FE1C16">
            <w:pPr>
              <w:jc w:val="center"/>
            </w:pPr>
            <w:r w:rsidRPr="00CA719F">
              <w:t>60</w:t>
            </w:r>
          </w:p>
        </w:tc>
        <w:tc>
          <w:tcPr>
            <w:tcW w:w="1860" w:type="dxa"/>
          </w:tcPr>
          <w:p w:rsidR="00A37D27" w:rsidRPr="00CA719F" w:rsidRDefault="00A37D27" w:rsidP="00FE1C16">
            <w:pPr>
              <w:jc w:val="center"/>
            </w:pPr>
            <w:r w:rsidRPr="00CA719F">
              <w:t>1</w:t>
            </w:r>
          </w:p>
        </w:tc>
        <w:tc>
          <w:tcPr>
            <w:tcW w:w="1206" w:type="dxa"/>
          </w:tcPr>
          <w:p w:rsidR="00A37D27" w:rsidRPr="00CA719F" w:rsidRDefault="00A37D27" w:rsidP="00FE1C16">
            <w:pPr>
              <w:jc w:val="center"/>
            </w:pPr>
            <w:r w:rsidRPr="00CA719F">
              <w:t>1</w:t>
            </w:r>
          </w:p>
        </w:tc>
        <w:tc>
          <w:tcPr>
            <w:tcW w:w="1079" w:type="dxa"/>
          </w:tcPr>
          <w:p w:rsidR="00A37D27" w:rsidRPr="00CA719F" w:rsidRDefault="00A37D27" w:rsidP="00FE1C16">
            <w:pPr>
              <w:jc w:val="center"/>
            </w:pPr>
            <w:r w:rsidRPr="00CA719F">
              <w:t>1</w:t>
            </w:r>
          </w:p>
        </w:tc>
      </w:tr>
      <w:tr w:rsidR="00A37D27" w:rsidRPr="00CA719F" w:rsidTr="00FE1C16">
        <w:trPr>
          <w:trHeight w:val="340"/>
        </w:trPr>
        <w:tc>
          <w:tcPr>
            <w:tcW w:w="1069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.В</w:t>
            </w:r>
            <w:proofErr w:type="gramEnd"/>
            <w:r w:rsidRPr="00CA719F">
              <w:t>ерхний Шемордан</w:t>
            </w:r>
          </w:p>
        </w:tc>
        <w:tc>
          <w:tcPr>
            <w:tcW w:w="1479" w:type="dxa"/>
          </w:tcPr>
          <w:p w:rsidR="00A37D27" w:rsidRPr="00CA719F" w:rsidRDefault="00A37D27" w:rsidP="00FE1C16">
            <w:pPr>
              <w:jc w:val="center"/>
            </w:pPr>
            <w:r w:rsidRPr="00CA719F">
              <w:t>49</w:t>
            </w:r>
          </w:p>
        </w:tc>
        <w:tc>
          <w:tcPr>
            <w:tcW w:w="1934" w:type="dxa"/>
          </w:tcPr>
          <w:p w:rsidR="00A37D27" w:rsidRPr="00CA719F" w:rsidRDefault="00A37D27" w:rsidP="00FE1C16">
            <w:pPr>
              <w:jc w:val="center"/>
            </w:pPr>
            <w:r w:rsidRPr="00CA719F">
              <w:t>39</w:t>
            </w:r>
          </w:p>
        </w:tc>
        <w:tc>
          <w:tcPr>
            <w:tcW w:w="1860" w:type="dxa"/>
          </w:tcPr>
          <w:p w:rsidR="00A37D27" w:rsidRPr="00CA719F" w:rsidRDefault="00A37D27" w:rsidP="00FE1C16">
            <w:pPr>
              <w:jc w:val="center"/>
            </w:pPr>
            <w:r w:rsidRPr="00CA719F">
              <w:t>4</w:t>
            </w:r>
          </w:p>
        </w:tc>
        <w:tc>
          <w:tcPr>
            <w:tcW w:w="1206" w:type="dxa"/>
          </w:tcPr>
          <w:p w:rsidR="00A37D27" w:rsidRPr="00CA719F" w:rsidRDefault="00A37D27" w:rsidP="00FE1C16">
            <w:pPr>
              <w:jc w:val="center"/>
            </w:pPr>
            <w:r w:rsidRPr="00CA719F">
              <w:t>4</w:t>
            </w:r>
          </w:p>
        </w:tc>
        <w:tc>
          <w:tcPr>
            <w:tcW w:w="1079" w:type="dxa"/>
          </w:tcPr>
          <w:p w:rsidR="00A37D27" w:rsidRPr="00CA719F" w:rsidRDefault="00A37D27" w:rsidP="00FE1C16">
            <w:pPr>
              <w:jc w:val="center"/>
            </w:pPr>
            <w:r w:rsidRPr="00CA719F">
              <w:t>2</w:t>
            </w:r>
          </w:p>
        </w:tc>
      </w:tr>
      <w:tr w:rsidR="00A37D27" w:rsidRPr="00CA719F" w:rsidTr="00FE1C16">
        <w:trPr>
          <w:trHeight w:val="340"/>
        </w:trPr>
        <w:tc>
          <w:tcPr>
            <w:tcW w:w="1069" w:type="dxa"/>
          </w:tcPr>
          <w:p w:rsidR="00A37D27" w:rsidRPr="00CA719F" w:rsidRDefault="00A37D27" w:rsidP="00FE1C16">
            <w:pPr>
              <w:jc w:val="both"/>
            </w:pPr>
          </w:p>
        </w:tc>
        <w:tc>
          <w:tcPr>
            <w:tcW w:w="1479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309</w:t>
            </w:r>
          </w:p>
        </w:tc>
        <w:tc>
          <w:tcPr>
            <w:tcW w:w="1934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284</w:t>
            </w:r>
          </w:p>
        </w:tc>
        <w:tc>
          <w:tcPr>
            <w:tcW w:w="1860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10</w:t>
            </w:r>
          </w:p>
        </w:tc>
        <w:tc>
          <w:tcPr>
            <w:tcW w:w="1206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5</w:t>
            </w:r>
          </w:p>
        </w:tc>
        <w:tc>
          <w:tcPr>
            <w:tcW w:w="1079" w:type="dxa"/>
          </w:tcPr>
          <w:p w:rsidR="00A37D27" w:rsidRPr="00CA719F" w:rsidRDefault="00A37D27" w:rsidP="00FE1C16">
            <w:pPr>
              <w:jc w:val="center"/>
              <w:rPr>
                <w:b/>
              </w:rPr>
            </w:pPr>
            <w:r w:rsidRPr="00CA719F">
              <w:rPr>
                <w:b/>
              </w:rPr>
              <w:t>10</w:t>
            </w:r>
          </w:p>
        </w:tc>
      </w:tr>
    </w:tbl>
    <w:p w:rsidR="00A37D27" w:rsidRPr="00CA719F" w:rsidRDefault="00A37D27" w:rsidP="00A37D27">
      <w:pPr>
        <w:rPr>
          <w:b/>
        </w:rPr>
      </w:pPr>
    </w:p>
    <w:p w:rsidR="00A37D27" w:rsidRPr="00CA719F" w:rsidRDefault="00A37D27" w:rsidP="00A37D27">
      <w:pPr>
        <w:jc w:val="center"/>
        <w:rPr>
          <w:b/>
        </w:rPr>
      </w:pPr>
      <w:r w:rsidRPr="00CA719F">
        <w:rPr>
          <w:b/>
        </w:rPr>
        <w:t>ВОДОСНАБЖЕНИЕ В СЕЛЬСКОМ ПОСЕЛЕНИИ,</w:t>
      </w:r>
    </w:p>
    <w:p w:rsidR="00A37D27" w:rsidRPr="00CA719F" w:rsidRDefault="00A37D27" w:rsidP="00A37D27">
      <w:pPr>
        <w:jc w:val="both"/>
      </w:pPr>
      <w:r w:rsidRPr="00CA719F">
        <w:t xml:space="preserve">        В качестве источников водоснабжения населенных пунктов используются подземные воды: скважины, родники.  Подземные воды являются основными источниками водоснабжения.</w:t>
      </w:r>
    </w:p>
    <w:p w:rsidR="00A37D27" w:rsidRPr="00CA719F" w:rsidRDefault="00A37D27" w:rsidP="00A37D27">
      <w:pPr>
        <w:jc w:val="both"/>
      </w:pPr>
      <w:r w:rsidRPr="00CA719F">
        <w:t xml:space="preserve">      Население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использует для хозяйственно-питьевого водоснабжения подземные воды: артезианские скважины, каптаж родникового стока. </w:t>
      </w:r>
    </w:p>
    <w:p w:rsidR="00A37D27" w:rsidRPr="00CA719F" w:rsidRDefault="00A37D27" w:rsidP="00A37D27">
      <w:pPr>
        <w:jc w:val="both"/>
      </w:pPr>
      <w:r w:rsidRPr="00CA719F">
        <w:t xml:space="preserve">       Качество воды соответствует требованиям </w:t>
      </w:r>
      <w:proofErr w:type="spellStart"/>
      <w:r w:rsidRPr="00CA719F">
        <w:t>СанПиН</w:t>
      </w:r>
      <w:proofErr w:type="spellEnd"/>
      <w:r w:rsidRPr="00CA719F">
        <w:t xml:space="preserve"> 2.1.2.1074-01.</w:t>
      </w:r>
    </w:p>
    <w:p w:rsidR="00A37D27" w:rsidRPr="00CA719F" w:rsidRDefault="00A37D27" w:rsidP="00A37D27"/>
    <w:p w:rsidR="00A37D27" w:rsidRPr="00CA719F" w:rsidRDefault="00A37D27" w:rsidP="00A37D27">
      <w:pPr>
        <w:jc w:val="center"/>
        <w:rPr>
          <w:b/>
        </w:rPr>
      </w:pPr>
      <w:r w:rsidRPr="00CA719F">
        <w:rPr>
          <w:b/>
        </w:rPr>
        <w:t>Системы и сооружения водоснабжения</w:t>
      </w:r>
    </w:p>
    <w:p w:rsidR="00A37D27" w:rsidRPr="00CA719F" w:rsidRDefault="00A37D27" w:rsidP="00A37D27">
      <w:pPr>
        <w:jc w:val="both"/>
      </w:pPr>
      <w:r w:rsidRPr="00CA719F">
        <w:t xml:space="preserve">        Системы водоснабжения, обеспечивающие водой население, различны. В зависимости от количества и местоположения источников водоснабжения все системы разделены </w:t>
      </w:r>
      <w:proofErr w:type="gramStart"/>
      <w:r w:rsidRPr="00CA719F">
        <w:t>на</w:t>
      </w:r>
      <w:proofErr w:type="gramEnd"/>
      <w:r w:rsidRPr="00CA719F">
        <w:t xml:space="preserve"> централизованные и децентрализованные. </w:t>
      </w:r>
    </w:p>
    <w:p w:rsidR="00A37D27" w:rsidRPr="00CA719F" w:rsidRDefault="00A37D27" w:rsidP="00A37D27">
      <w:pPr>
        <w:jc w:val="both"/>
      </w:pPr>
      <w:r w:rsidRPr="00CA719F">
        <w:t xml:space="preserve">         Сооружения системы водоснабжения включают водозаборные скважины, родники и водопроводные сети.</w:t>
      </w:r>
    </w:p>
    <w:p w:rsidR="00A37D27" w:rsidRPr="00CA719F" w:rsidRDefault="00A37D27" w:rsidP="00A37D27">
      <w:pPr>
        <w:jc w:val="both"/>
      </w:pPr>
      <w:r w:rsidRPr="00CA719F">
        <w:t xml:space="preserve">          Общие данные о сооружениях системы водоснабжения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представлены в таблице 12.</w:t>
      </w:r>
    </w:p>
    <w:p w:rsidR="00A37D27" w:rsidRPr="00CA719F" w:rsidRDefault="00A37D27" w:rsidP="00A37D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A719F">
        <w:rPr>
          <w:rFonts w:ascii="Times New Roman" w:hAnsi="Times New Roman"/>
          <w:sz w:val="24"/>
          <w:szCs w:val="24"/>
        </w:rPr>
        <w:t>Таблица 12</w:t>
      </w:r>
    </w:p>
    <w:p w:rsidR="00A37D27" w:rsidRPr="00CA719F" w:rsidRDefault="00A37D27" w:rsidP="00A37D27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CA719F">
        <w:rPr>
          <w:rFonts w:ascii="Times New Roman" w:hAnsi="Times New Roman"/>
          <w:b/>
          <w:i/>
          <w:sz w:val="24"/>
          <w:szCs w:val="24"/>
        </w:rPr>
        <w:t>Сооружения системы водоснабжения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4"/>
        <w:gridCol w:w="1638"/>
        <w:gridCol w:w="2710"/>
        <w:gridCol w:w="888"/>
        <w:gridCol w:w="735"/>
        <w:gridCol w:w="1334"/>
        <w:gridCol w:w="1742"/>
      </w:tblGrid>
      <w:tr w:rsidR="00A37D27" w:rsidRPr="00CA719F" w:rsidTr="00FE1C16">
        <w:trPr>
          <w:trHeight w:val="20"/>
        </w:trPr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A71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71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2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98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Кол-во башен,</w:t>
            </w:r>
          </w:p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9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1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A719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89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Наличие зон санитарной охраны, шт.</w:t>
            </w:r>
          </w:p>
        </w:tc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водопроводных</w:t>
            </w:r>
          </w:p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 xml:space="preserve">сетей, </w:t>
            </w:r>
            <w:proofErr w:type="gramStart"/>
            <w:r w:rsidRPr="00CA719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27" w:rsidRPr="00CA719F" w:rsidTr="00FE1C16">
        <w:trPr>
          <w:trHeight w:val="20"/>
        </w:trPr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A37D27" w:rsidRPr="00CA719F" w:rsidRDefault="00A37D27" w:rsidP="00FE1C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19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A719F">
              <w:rPr>
                <w:rFonts w:ascii="Times New Roman" w:hAnsi="Times New Roman"/>
                <w:sz w:val="24"/>
                <w:szCs w:val="24"/>
              </w:rPr>
              <w:t>арлау</w:t>
            </w:r>
            <w:proofErr w:type="spellEnd"/>
          </w:p>
        </w:tc>
        <w:tc>
          <w:tcPr>
            <w:tcW w:w="1921" w:type="dxa"/>
            <w:vAlign w:val="center"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Артезианская скважина №1(№ по ГКВ 208860301)</w:t>
            </w:r>
          </w:p>
          <w:p w:rsidR="00A37D27" w:rsidRPr="00CA719F" w:rsidRDefault="00A37D27" w:rsidP="00FE1C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37D27" w:rsidRPr="00CA719F" w:rsidTr="00FE1C16">
        <w:trPr>
          <w:trHeight w:val="20"/>
        </w:trPr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:rsidR="00A37D27" w:rsidRPr="00CA719F" w:rsidRDefault="00A37D27" w:rsidP="00FE1C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A719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A719F">
              <w:rPr>
                <w:rFonts w:ascii="Times New Roman" w:hAnsi="Times New Roman"/>
                <w:sz w:val="24"/>
                <w:szCs w:val="24"/>
              </w:rPr>
              <w:t>дыгерь</w:t>
            </w:r>
            <w:proofErr w:type="spellEnd"/>
          </w:p>
        </w:tc>
        <w:tc>
          <w:tcPr>
            <w:tcW w:w="1921" w:type="dxa"/>
            <w:vAlign w:val="center"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Артезианская скважина№5 (№ по ГКВ 208860105);Артезианская скважина</w:t>
            </w:r>
          </w:p>
          <w:p w:rsidR="00A37D27" w:rsidRPr="00CA719F" w:rsidRDefault="00A37D27" w:rsidP="00FE1C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25/60</w:t>
            </w:r>
          </w:p>
        </w:tc>
        <w:tc>
          <w:tcPr>
            <w:tcW w:w="1489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7D27" w:rsidRPr="00CA719F" w:rsidTr="00FE1C16">
        <w:trPr>
          <w:trHeight w:val="20"/>
        </w:trPr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A37D27" w:rsidRPr="00CA719F" w:rsidRDefault="00A37D27" w:rsidP="00FE1C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1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19F">
              <w:rPr>
                <w:rFonts w:ascii="Times New Roman" w:hAnsi="Times New Roman"/>
                <w:sz w:val="24"/>
                <w:szCs w:val="24"/>
              </w:rPr>
              <w:t>очинок-Шемордан</w:t>
            </w:r>
          </w:p>
        </w:tc>
        <w:tc>
          <w:tcPr>
            <w:tcW w:w="1921" w:type="dxa"/>
            <w:vAlign w:val="center"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Артезианская скважина №1(№ по ГКВ 208860401)</w:t>
            </w:r>
          </w:p>
          <w:p w:rsidR="00A37D27" w:rsidRPr="00CA719F" w:rsidRDefault="00A37D27" w:rsidP="00FE1C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2,150</w:t>
            </w:r>
          </w:p>
        </w:tc>
      </w:tr>
      <w:tr w:rsidR="00A37D27" w:rsidRPr="00CA719F" w:rsidTr="00FE1C16">
        <w:trPr>
          <w:trHeight w:val="20"/>
        </w:trPr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A37D27" w:rsidRPr="00CA719F" w:rsidRDefault="00A37D27" w:rsidP="00FE1C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1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19F">
              <w:rPr>
                <w:rFonts w:ascii="Times New Roman" w:hAnsi="Times New Roman"/>
                <w:sz w:val="24"/>
                <w:szCs w:val="24"/>
              </w:rPr>
              <w:t>ерхний Шемордан</w:t>
            </w:r>
          </w:p>
        </w:tc>
        <w:tc>
          <w:tcPr>
            <w:tcW w:w="1921" w:type="dxa"/>
            <w:vAlign w:val="center"/>
          </w:tcPr>
          <w:p w:rsidR="00A37D27" w:rsidRPr="00CA719F" w:rsidRDefault="00A37D27" w:rsidP="00FE1C16">
            <w:r w:rsidRPr="00CA719F">
              <w:rPr>
                <w:color w:val="000000"/>
              </w:rPr>
              <w:t>Артезианская скважи</w:t>
            </w:r>
            <w:proofErr w:type="gramStart"/>
            <w:r w:rsidRPr="00CA719F">
              <w:rPr>
                <w:color w:val="000000"/>
              </w:rPr>
              <w:t>н(</w:t>
            </w:r>
            <w:proofErr w:type="gramEnd"/>
            <w:r w:rsidRPr="00CA719F">
              <w:rPr>
                <w:color w:val="000000"/>
              </w:rPr>
              <w:t>по гидрологическому заключению СКВ №122)</w:t>
            </w:r>
          </w:p>
        </w:tc>
        <w:tc>
          <w:tcPr>
            <w:tcW w:w="98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37D27" w:rsidRPr="00CA719F" w:rsidRDefault="00A37D27" w:rsidP="00FE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3,050</w:t>
            </w:r>
          </w:p>
        </w:tc>
      </w:tr>
    </w:tbl>
    <w:p w:rsidR="00A37D27" w:rsidRPr="00CA719F" w:rsidRDefault="00A37D27" w:rsidP="00A37D27">
      <w:pPr>
        <w:jc w:val="both"/>
      </w:pPr>
    </w:p>
    <w:p w:rsidR="00A37D27" w:rsidRPr="00CA719F" w:rsidRDefault="00A37D27" w:rsidP="00A37D27">
      <w:pPr>
        <w:jc w:val="both"/>
      </w:pPr>
      <w:r w:rsidRPr="00CA719F">
        <w:t xml:space="preserve">Действующие водопроводные сети и сооружения находятся в удовлетворительном техническом состоянии. </w:t>
      </w:r>
    </w:p>
    <w:p w:rsidR="00A37D27" w:rsidRPr="00CA719F" w:rsidRDefault="00A37D27" w:rsidP="00A37D27">
      <w:pPr>
        <w:rPr>
          <w:b/>
        </w:rPr>
      </w:pPr>
      <w:r w:rsidRPr="00CA719F">
        <w:t xml:space="preserve"> </w:t>
      </w:r>
    </w:p>
    <w:tbl>
      <w:tblPr>
        <w:tblpPr w:leftFromText="180" w:rightFromText="180" w:vertAnchor="text" w:horzAnchor="margin" w:tblpX="250" w:tblpY="766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2410"/>
      </w:tblGrid>
      <w:tr w:rsidR="00A37D27" w:rsidRPr="00CA719F" w:rsidTr="00FE1C16">
        <w:trPr>
          <w:trHeight w:val="704"/>
        </w:trPr>
        <w:tc>
          <w:tcPr>
            <w:tcW w:w="3119" w:type="dxa"/>
          </w:tcPr>
          <w:p w:rsidR="00A37D27" w:rsidRPr="00CA719F" w:rsidRDefault="00A37D27" w:rsidP="00FE1C16">
            <w:pPr>
              <w:jc w:val="both"/>
            </w:pPr>
            <w:r w:rsidRPr="00CA719F">
              <w:t>Населенный пункт</w:t>
            </w:r>
          </w:p>
        </w:tc>
        <w:tc>
          <w:tcPr>
            <w:tcW w:w="1984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Водопров</w:t>
            </w:r>
            <w:proofErr w:type="spellEnd"/>
            <w:r w:rsidRPr="00CA719F">
              <w:t>. Сети</w:t>
            </w:r>
          </w:p>
        </w:tc>
        <w:tc>
          <w:tcPr>
            <w:tcW w:w="2410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Электрич</w:t>
            </w:r>
            <w:proofErr w:type="spellEnd"/>
            <w:r w:rsidRPr="00CA719F">
              <w:t>. Сети</w:t>
            </w:r>
          </w:p>
        </w:tc>
      </w:tr>
      <w:tr w:rsidR="00A37D27" w:rsidRPr="00CA719F" w:rsidTr="00FE1C16">
        <w:trPr>
          <w:trHeight w:val="340"/>
        </w:trPr>
        <w:tc>
          <w:tcPr>
            <w:tcW w:w="3119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д</w:t>
            </w:r>
            <w:proofErr w:type="gramStart"/>
            <w:r w:rsidRPr="00CA719F">
              <w:t>.Т</w:t>
            </w:r>
            <w:proofErr w:type="gramEnd"/>
            <w:r w:rsidRPr="00CA719F">
              <w:t>арлау</w:t>
            </w:r>
            <w:proofErr w:type="spellEnd"/>
          </w:p>
        </w:tc>
        <w:tc>
          <w:tcPr>
            <w:tcW w:w="1984" w:type="dxa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>2,5</w:t>
            </w:r>
          </w:p>
        </w:tc>
        <w:tc>
          <w:tcPr>
            <w:tcW w:w="2410" w:type="dxa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3 км</w:t>
            </w:r>
          </w:p>
        </w:tc>
      </w:tr>
      <w:tr w:rsidR="00A37D27" w:rsidRPr="00CA719F" w:rsidTr="00FE1C16">
        <w:trPr>
          <w:trHeight w:val="340"/>
        </w:trPr>
        <w:tc>
          <w:tcPr>
            <w:tcW w:w="3119" w:type="dxa"/>
          </w:tcPr>
          <w:p w:rsidR="00A37D27" w:rsidRPr="00CA719F" w:rsidRDefault="00A37D27" w:rsidP="00FE1C16">
            <w:pPr>
              <w:jc w:val="both"/>
            </w:pP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1984" w:type="dxa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3,7 </w:t>
            </w:r>
          </w:p>
        </w:tc>
        <w:tc>
          <w:tcPr>
            <w:tcW w:w="2410" w:type="dxa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16 км</w:t>
            </w:r>
          </w:p>
        </w:tc>
      </w:tr>
      <w:tr w:rsidR="00A37D27" w:rsidRPr="00CA719F" w:rsidTr="00FE1C16">
        <w:trPr>
          <w:trHeight w:val="340"/>
        </w:trPr>
        <w:tc>
          <w:tcPr>
            <w:tcW w:w="3119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.П</w:t>
            </w:r>
            <w:proofErr w:type="gramEnd"/>
            <w:r w:rsidRPr="00CA719F">
              <w:t>очинок-Шемордан</w:t>
            </w:r>
          </w:p>
        </w:tc>
        <w:tc>
          <w:tcPr>
            <w:tcW w:w="1984" w:type="dxa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2,150 </w:t>
            </w:r>
          </w:p>
        </w:tc>
        <w:tc>
          <w:tcPr>
            <w:tcW w:w="2410" w:type="dxa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5 км</w:t>
            </w:r>
          </w:p>
        </w:tc>
      </w:tr>
      <w:tr w:rsidR="00A37D27" w:rsidRPr="00CA719F" w:rsidTr="00FE1C16">
        <w:trPr>
          <w:trHeight w:val="340"/>
        </w:trPr>
        <w:tc>
          <w:tcPr>
            <w:tcW w:w="3119" w:type="dxa"/>
          </w:tcPr>
          <w:p w:rsidR="00A37D27" w:rsidRPr="00CA719F" w:rsidRDefault="00A37D27" w:rsidP="00FE1C16">
            <w:pPr>
              <w:jc w:val="both"/>
            </w:pPr>
            <w:r w:rsidRPr="00CA719F">
              <w:t>д</w:t>
            </w:r>
            <w:proofErr w:type="gramStart"/>
            <w:r w:rsidRPr="00CA719F">
              <w:t>.В</w:t>
            </w:r>
            <w:proofErr w:type="gramEnd"/>
            <w:r w:rsidRPr="00CA719F">
              <w:t>ерхний Шемордан</w:t>
            </w:r>
          </w:p>
        </w:tc>
        <w:tc>
          <w:tcPr>
            <w:tcW w:w="1984" w:type="dxa"/>
            <w:vAlign w:val="bottom"/>
          </w:tcPr>
          <w:p w:rsidR="00A37D27" w:rsidRPr="00CA719F" w:rsidRDefault="00A37D27" w:rsidP="00FE1C16">
            <w:pPr>
              <w:jc w:val="both"/>
              <w:rPr>
                <w:color w:val="000000"/>
              </w:rPr>
            </w:pPr>
            <w:r w:rsidRPr="00CA719F">
              <w:rPr>
                <w:color w:val="000000"/>
              </w:rPr>
              <w:t xml:space="preserve">3,050 </w:t>
            </w:r>
          </w:p>
        </w:tc>
        <w:tc>
          <w:tcPr>
            <w:tcW w:w="2410" w:type="dxa"/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3 км</w:t>
            </w:r>
          </w:p>
        </w:tc>
      </w:tr>
    </w:tbl>
    <w:p w:rsidR="00A37D27" w:rsidRPr="00CA719F" w:rsidRDefault="00A37D27" w:rsidP="00A37D27">
      <w:pPr>
        <w:spacing w:before="100" w:beforeAutospacing="1" w:after="100" w:afterAutospacing="1"/>
        <w:jc w:val="center"/>
        <w:rPr>
          <w:b/>
          <w:color w:val="000000"/>
        </w:rPr>
      </w:pPr>
      <w:r w:rsidRPr="00CA719F">
        <w:rPr>
          <w:b/>
          <w:color w:val="000000"/>
        </w:rPr>
        <w:t>Протяженность водопроводных и электрических сетей поселения (</w:t>
      </w:r>
      <w:proofErr w:type="gramStart"/>
      <w:r w:rsidRPr="00CA719F">
        <w:rPr>
          <w:i/>
          <w:color w:val="000000"/>
        </w:rPr>
        <w:t>км</w:t>
      </w:r>
      <w:proofErr w:type="gramEnd"/>
      <w:r w:rsidRPr="00CA719F">
        <w:rPr>
          <w:b/>
          <w:color w:val="000000"/>
        </w:rPr>
        <w:t>)</w:t>
      </w:r>
    </w:p>
    <w:p w:rsidR="00A37D27" w:rsidRPr="00CA719F" w:rsidRDefault="00A37D27" w:rsidP="00A37D27">
      <w:pPr>
        <w:spacing w:before="100" w:beforeAutospacing="1" w:after="100" w:afterAutospacing="1"/>
        <w:jc w:val="center"/>
        <w:rPr>
          <w:color w:val="000000"/>
        </w:rPr>
      </w:pPr>
      <w:r w:rsidRPr="00CA719F">
        <w:rPr>
          <w:color w:val="000000"/>
        </w:rPr>
        <w:t>Таблица 13.</w:t>
      </w:r>
    </w:p>
    <w:p w:rsidR="00A37D27" w:rsidRPr="00CA719F" w:rsidRDefault="00A37D27" w:rsidP="00A37D27"/>
    <w:p w:rsidR="00A37D27" w:rsidRPr="00CA719F" w:rsidRDefault="00A37D27" w:rsidP="00A37D27"/>
    <w:p w:rsidR="00A37D27" w:rsidRPr="00CA719F" w:rsidRDefault="00A37D27" w:rsidP="00A37D27"/>
    <w:p w:rsidR="00A37D27" w:rsidRPr="00CA719F" w:rsidRDefault="00A37D27" w:rsidP="00A37D27"/>
    <w:p w:rsidR="00A37D27" w:rsidRPr="00CA719F" w:rsidRDefault="00A37D27" w:rsidP="00A37D27"/>
    <w:p w:rsidR="00A37D27" w:rsidRDefault="00A37D27" w:rsidP="00A37D27"/>
    <w:p w:rsidR="00A37D27" w:rsidRDefault="00A37D27" w:rsidP="00A37D27"/>
    <w:p w:rsidR="00A37D27" w:rsidRPr="00CA719F" w:rsidRDefault="00A37D27" w:rsidP="00A37D27">
      <w:r w:rsidRPr="00CA719F">
        <w:t xml:space="preserve">  Необходимо:</w:t>
      </w:r>
    </w:p>
    <w:p w:rsidR="00A37D27" w:rsidRPr="00CA719F" w:rsidRDefault="00A37D27" w:rsidP="00A37D27">
      <w:pPr>
        <w:pStyle w:val="a4"/>
        <w:numPr>
          <w:ilvl w:val="0"/>
          <w:numId w:val="28"/>
        </w:numPr>
        <w:spacing w:after="200" w:line="276" w:lineRule="auto"/>
      </w:pPr>
      <w:r w:rsidRPr="00CA719F">
        <w:t xml:space="preserve">  перевести уличное освещение на энергосберегающий режим, путем замены ламп </w:t>
      </w:r>
      <w:proofErr w:type="gramStart"/>
      <w:r w:rsidRPr="00CA719F">
        <w:t>на</w:t>
      </w:r>
      <w:proofErr w:type="gramEnd"/>
      <w:r w:rsidRPr="00CA719F">
        <w:t xml:space="preserve"> светодиодные;</w:t>
      </w:r>
    </w:p>
    <w:p w:rsidR="00A37D27" w:rsidRPr="00CA719F" w:rsidRDefault="00A37D27" w:rsidP="00A37D27">
      <w:pPr>
        <w:pStyle w:val="a4"/>
        <w:numPr>
          <w:ilvl w:val="0"/>
          <w:numId w:val="28"/>
        </w:numPr>
        <w:spacing w:after="200" w:line="276" w:lineRule="auto"/>
      </w:pPr>
      <w:r w:rsidRPr="00CA719F">
        <w:t xml:space="preserve">заменить электролинию на СИП </w:t>
      </w:r>
      <w:proofErr w:type="spellStart"/>
      <w:r w:rsidRPr="00CA719F">
        <w:t>д</w:t>
      </w:r>
      <w:proofErr w:type="gramStart"/>
      <w:r w:rsidRPr="00CA719F">
        <w:t>.Т</w:t>
      </w:r>
      <w:proofErr w:type="gramEnd"/>
      <w:r w:rsidRPr="00CA719F">
        <w:t>арлау</w:t>
      </w:r>
      <w:proofErr w:type="spellEnd"/>
      <w:r w:rsidRPr="00CA719F">
        <w:t xml:space="preserve">, </w:t>
      </w:r>
      <w:proofErr w:type="spellStart"/>
      <w:r w:rsidRPr="00CA719F">
        <w:t>с.Ядыгерь</w:t>
      </w:r>
      <w:proofErr w:type="spellEnd"/>
      <w:r w:rsidRPr="00CA719F">
        <w:t>, д.Починок-Шемордан, д.Верхний Шемордан;</w:t>
      </w:r>
    </w:p>
    <w:p w:rsidR="00A37D27" w:rsidRPr="00CA719F" w:rsidRDefault="00A37D27" w:rsidP="00A37D27">
      <w:pPr>
        <w:pStyle w:val="a4"/>
        <w:numPr>
          <w:ilvl w:val="0"/>
          <w:numId w:val="28"/>
        </w:numPr>
        <w:spacing w:after="200" w:line="276" w:lineRule="auto"/>
      </w:pPr>
      <w:r w:rsidRPr="00CA719F">
        <w:t xml:space="preserve"> провести полную замену изношенных участков водопроводов села </w:t>
      </w:r>
      <w:proofErr w:type="spellStart"/>
      <w:r w:rsidRPr="00CA719F">
        <w:t>Ядыгерь</w:t>
      </w:r>
      <w:proofErr w:type="spellEnd"/>
      <w:r w:rsidRPr="00CA719F">
        <w:t>;</w:t>
      </w:r>
    </w:p>
    <w:p w:rsidR="00A37D27" w:rsidRPr="00CA719F" w:rsidRDefault="00A37D27" w:rsidP="00A37D27">
      <w:pPr>
        <w:pStyle w:val="a4"/>
        <w:numPr>
          <w:ilvl w:val="0"/>
          <w:numId w:val="28"/>
        </w:numPr>
        <w:spacing w:after="200" w:line="276" w:lineRule="auto"/>
      </w:pPr>
      <w:r w:rsidRPr="00CA719F">
        <w:t>провести работу по подводу водопровода в каждой жилой дом, ликвидировав уличные  водопроводные колонки;</w:t>
      </w:r>
    </w:p>
    <w:p w:rsidR="00A37D27" w:rsidRPr="00CA719F" w:rsidRDefault="00A37D27" w:rsidP="00A37D27">
      <w:pPr>
        <w:pStyle w:val="a4"/>
        <w:numPr>
          <w:ilvl w:val="0"/>
          <w:numId w:val="28"/>
        </w:numPr>
      </w:pPr>
      <w:r w:rsidRPr="00CA719F">
        <w:t xml:space="preserve">сделать ремонт водопроводных башен, установить ограждения.                                                                               </w:t>
      </w:r>
    </w:p>
    <w:p w:rsidR="00A37D27" w:rsidRPr="00CA719F" w:rsidRDefault="00A37D27" w:rsidP="00A37D27">
      <w:pPr>
        <w:ind w:left="720"/>
        <w:jc w:val="both"/>
      </w:pPr>
      <w:r w:rsidRPr="00CA719F">
        <w:t xml:space="preserve">Основные направления развития водоснабжения – бесперебойное обеспечение населения водой питьевого качества, повышение надежности систем, сокращение </w:t>
      </w:r>
      <w:r w:rsidRPr="00CA719F">
        <w:lastRenderedPageBreak/>
        <w:t xml:space="preserve">количества аварий на сетях, увеличение пропускной способности сетей, уменьшение потерь воды. </w:t>
      </w:r>
    </w:p>
    <w:p w:rsidR="00A37D27" w:rsidRPr="00CA719F" w:rsidRDefault="00A37D27" w:rsidP="00A37D27">
      <w:pPr>
        <w:rPr>
          <w:b/>
        </w:rPr>
      </w:pPr>
      <w:r w:rsidRPr="00CA719F">
        <w:t xml:space="preserve">                                                                                  </w:t>
      </w:r>
      <w:r w:rsidRPr="00CA719F">
        <w:rPr>
          <w:b/>
        </w:rPr>
        <w:t>Пруды</w:t>
      </w:r>
    </w:p>
    <w:p w:rsidR="00A37D27" w:rsidRPr="00CA719F" w:rsidRDefault="00A37D27" w:rsidP="00A37D27">
      <w:pPr>
        <w:rPr>
          <w:b/>
        </w:rPr>
      </w:pPr>
    </w:p>
    <w:p w:rsidR="00A37D27" w:rsidRPr="00CA719F" w:rsidRDefault="00A37D27" w:rsidP="00A37D27">
      <w:r w:rsidRPr="00CA719F">
        <w:t xml:space="preserve">     На территории сельского поселения имеются 2 плотины: в селе </w:t>
      </w:r>
      <w:proofErr w:type="spellStart"/>
      <w:r w:rsidRPr="00CA719F">
        <w:t>Ядыгерь</w:t>
      </w:r>
      <w:proofErr w:type="spellEnd"/>
      <w:r w:rsidRPr="00CA719F">
        <w:t xml:space="preserve"> и в д</w:t>
      </w:r>
      <w:proofErr w:type="gramStart"/>
      <w:r w:rsidRPr="00CA719F">
        <w:t>.П</w:t>
      </w:r>
      <w:proofErr w:type="gramEnd"/>
      <w:r w:rsidRPr="00CA719F">
        <w:t xml:space="preserve">очинок-Шемордан.  Необходимо провести капитальный ремонт плотины </w:t>
      </w:r>
      <w:proofErr w:type="spellStart"/>
      <w:r w:rsidRPr="00CA719F">
        <w:t>с</w:t>
      </w:r>
      <w:proofErr w:type="gramStart"/>
      <w:r w:rsidRPr="00CA719F">
        <w:t>.Я</w:t>
      </w:r>
      <w:proofErr w:type="gramEnd"/>
      <w:r w:rsidRPr="00CA719F">
        <w:t>дыгерь</w:t>
      </w:r>
      <w:proofErr w:type="spellEnd"/>
      <w:r w:rsidRPr="00CA719F">
        <w:t>.</w:t>
      </w:r>
    </w:p>
    <w:p w:rsidR="00A37D27" w:rsidRPr="00CA719F" w:rsidRDefault="00A37D27" w:rsidP="00A37D27"/>
    <w:p w:rsidR="00A37D27" w:rsidRPr="00CA719F" w:rsidRDefault="00A37D27" w:rsidP="00A37D27"/>
    <w:p w:rsidR="00A37D27" w:rsidRPr="00CA719F" w:rsidRDefault="00A37D27" w:rsidP="00A37D27">
      <w:pPr>
        <w:jc w:val="right"/>
      </w:pPr>
      <w:r w:rsidRPr="00CA719F">
        <w:t>Таблица 14.</w:t>
      </w:r>
    </w:p>
    <w:p w:rsidR="00A37D27" w:rsidRPr="00CA719F" w:rsidRDefault="00A37D27" w:rsidP="00A37D27"/>
    <w:tbl>
      <w:tblPr>
        <w:tblStyle w:val="a8"/>
        <w:tblW w:w="0" w:type="auto"/>
        <w:tblLayout w:type="fixed"/>
        <w:tblLook w:val="04A0"/>
      </w:tblPr>
      <w:tblGrid>
        <w:gridCol w:w="534"/>
        <w:gridCol w:w="1275"/>
        <w:gridCol w:w="2127"/>
        <w:gridCol w:w="1701"/>
        <w:gridCol w:w="1772"/>
        <w:gridCol w:w="1488"/>
        <w:gridCol w:w="1240"/>
      </w:tblGrid>
      <w:tr w:rsidR="00A37D27" w:rsidRPr="00CA719F" w:rsidTr="00FE1C16">
        <w:tc>
          <w:tcPr>
            <w:tcW w:w="534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A71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719F">
              <w:rPr>
                <w:sz w:val="24"/>
                <w:szCs w:val="24"/>
              </w:rPr>
              <w:t>/</w:t>
            </w:r>
            <w:proofErr w:type="spellStart"/>
            <w:r w:rsidRPr="00CA71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Балансодержатель/собственник</w:t>
            </w:r>
          </w:p>
        </w:tc>
        <w:tc>
          <w:tcPr>
            <w:tcW w:w="1772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488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Свидетельство, №, дата</w:t>
            </w:r>
          </w:p>
        </w:tc>
        <w:tc>
          <w:tcPr>
            <w:tcW w:w="1240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Техническое состояние</w:t>
            </w:r>
          </w:p>
        </w:tc>
      </w:tr>
      <w:tr w:rsidR="00A37D27" w:rsidRPr="00CA719F" w:rsidTr="00FE1C16">
        <w:tc>
          <w:tcPr>
            <w:tcW w:w="534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Земляная плотина</w:t>
            </w:r>
          </w:p>
        </w:tc>
        <w:tc>
          <w:tcPr>
            <w:tcW w:w="2127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 xml:space="preserve">РТ, </w:t>
            </w:r>
            <w:proofErr w:type="spellStart"/>
            <w:r w:rsidRPr="00CA719F">
              <w:rPr>
                <w:sz w:val="24"/>
                <w:szCs w:val="24"/>
              </w:rPr>
              <w:t>Кукморский</w:t>
            </w:r>
            <w:proofErr w:type="spellEnd"/>
            <w:r w:rsidRPr="00CA719F">
              <w:rPr>
                <w:sz w:val="24"/>
                <w:szCs w:val="24"/>
              </w:rPr>
              <w:t xml:space="preserve"> муниципальный р-н, </w:t>
            </w:r>
            <w:proofErr w:type="spellStart"/>
            <w:r w:rsidRPr="00CA719F">
              <w:rPr>
                <w:sz w:val="24"/>
                <w:szCs w:val="24"/>
              </w:rPr>
              <w:t>Ядыгерьское</w:t>
            </w:r>
            <w:proofErr w:type="spellEnd"/>
            <w:r w:rsidRPr="00CA719F">
              <w:rPr>
                <w:sz w:val="24"/>
                <w:szCs w:val="24"/>
              </w:rPr>
              <w:t xml:space="preserve"> с/</w:t>
            </w:r>
            <w:proofErr w:type="spellStart"/>
            <w:r w:rsidRPr="00CA719F">
              <w:rPr>
                <w:sz w:val="24"/>
                <w:szCs w:val="24"/>
              </w:rPr>
              <w:t>п</w:t>
            </w:r>
            <w:proofErr w:type="spellEnd"/>
            <w:r w:rsidRPr="00CA719F">
              <w:rPr>
                <w:sz w:val="24"/>
                <w:szCs w:val="24"/>
              </w:rPr>
              <w:t xml:space="preserve">, </w:t>
            </w:r>
            <w:proofErr w:type="spellStart"/>
            <w:r w:rsidRPr="00CA719F">
              <w:rPr>
                <w:sz w:val="24"/>
                <w:szCs w:val="24"/>
              </w:rPr>
              <w:t>с</w:t>
            </w:r>
            <w:proofErr w:type="gramStart"/>
            <w:r w:rsidRPr="00CA719F">
              <w:rPr>
                <w:sz w:val="24"/>
                <w:szCs w:val="24"/>
              </w:rPr>
              <w:t>.Я</w:t>
            </w:r>
            <w:proofErr w:type="gramEnd"/>
            <w:r w:rsidRPr="00CA719F">
              <w:rPr>
                <w:sz w:val="24"/>
                <w:szCs w:val="24"/>
              </w:rPr>
              <w:t>дыгерь</w:t>
            </w:r>
            <w:proofErr w:type="spellEnd"/>
          </w:p>
        </w:tc>
        <w:tc>
          <w:tcPr>
            <w:tcW w:w="1701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 xml:space="preserve">Совет </w:t>
            </w:r>
            <w:proofErr w:type="spellStart"/>
            <w:r w:rsidRPr="00CA719F">
              <w:rPr>
                <w:sz w:val="24"/>
                <w:szCs w:val="24"/>
              </w:rPr>
              <w:t>Ядыгерьского</w:t>
            </w:r>
            <w:proofErr w:type="spellEnd"/>
            <w:r w:rsidRPr="00CA71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2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Площадь зеркало – 17,6 га</w:t>
            </w:r>
          </w:p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Объем пруда  - 750 тыс.м.3</w:t>
            </w:r>
          </w:p>
        </w:tc>
        <w:tc>
          <w:tcPr>
            <w:tcW w:w="1488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Серия 16-АЕ №881873 от 17.05.2011г.</w:t>
            </w:r>
          </w:p>
        </w:tc>
        <w:tc>
          <w:tcPr>
            <w:tcW w:w="1240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Действующий, требуется капитальный ремонт</w:t>
            </w:r>
          </w:p>
        </w:tc>
      </w:tr>
      <w:tr w:rsidR="00A37D27" w:rsidRPr="00CA719F" w:rsidTr="00FE1C16">
        <w:tc>
          <w:tcPr>
            <w:tcW w:w="534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Земляная плотина</w:t>
            </w:r>
          </w:p>
        </w:tc>
        <w:tc>
          <w:tcPr>
            <w:tcW w:w="2127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 xml:space="preserve">РТ, </w:t>
            </w:r>
            <w:proofErr w:type="spellStart"/>
            <w:r w:rsidRPr="00CA719F">
              <w:rPr>
                <w:sz w:val="24"/>
                <w:szCs w:val="24"/>
              </w:rPr>
              <w:t>Кукморский</w:t>
            </w:r>
            <w:proofErr w:type="spellEnd"/>
            <w:r w:rsidRPr="00CA719F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A719F">
              <w:rPr>
                <w:sz w:val="24"/>
                <w:szCs w:val="24"/>
              </w:rPr>
              <w:t>Ядыгерьское</w:t>
            </w:r>
            <w:proofErr w:type="spellEnd"/>
            <w:r w:rsidRPr="00CA719F">
              <w:rPr>
                <w:sz w:val="24"/>
                <w:szCs w:val="24"/>
              </w:rPr>
              <w:t xml:space="preserve"> с/</w:t>
            </w:r>
            <w:proofErr w:type="spellStart"/>
            <w:r w:rsidRPr="00CA719F">
              <w:rPr>
                <w:sz w:val="24"/>
                <w:szCs w:val="24"/>
              </w:rPr>
              <w:t>п</w:t>
            </w:r>
            <w:proofErr w:type="spellEnd"/>
            <w:r w:rsidRPr="00CA719F">
              <w:rPr>
                <w:sz w:val="24"/>
                <w:szCs w:val="24"/>
              </w:rPr>
              <w:t>, д</w:t>
            </w:r>
            <w:proofErr w:type="gramStart"/>
            <w:r w:rsidRPr="00CA719F">
              <w:rPr>
                <w:sz w:val="24"/>
                <w:szCs w:val="24"/>
              </w:rPr>
              <w:t>.П</w:t>
            </w:r>
            <w:proofErr w:type="gramEnd"/>
            <w:r w:rsidRPr="00CA719F">
              <w:rPr>
                <w:sz w:val="24"/>
                <w:szCs w:val="24"/>
              </w:rPr>
              <w:t>очинок-Шемордан</w:t>
            </w:r>
          </w:p>
        </w:tc>
        <w:tc>
          <w:tcPr>
            <w:tcW w:w="1701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 xml:space="preserve">Совет </w:t>
            </w:r>
            <w:proofErr w:type="spellStart"/>
            <w:r w:rsidRPr="00CA719F">
              <w:rPr>
                <w:sz w:val="24"/>
                <w:szCs w:val="24"/>
              </w:rPr>
              <w:t>Ядыгерьского</w:t>
            </w:r>
            <w:proofErr w:type="spellEnd"/>
            <w:r w:rsidRPr="00CA71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2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Площадь зеркало – 13,7  га</w:t>
            </w:r>
          </w:p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Объем пруда  - 850 тыс.м.3</w:t>
            </w:r>
          </w:p>
        </w:tc>
        <w:tc>
          <w:tcPr>
            <w:tcW w:w="1488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Серия 16-АЕ №881872 от 17.05.2011г.</w:t>
            </w:r>
          </w:p>
        </w:tc>
        <w:tc>
          <w:tcPr>
            <w:tcW w:w="1240" w:type="dxa"/>
          </w:tcPr>
          <w:p w:rsidR="00A37D27" w:rsidRPr="00CA719F" w:rsidRDefault="00A37D27" w:rsidP="00FE1C16">
            <w:pPr>
              <w:rPr>
                <w:sz w:val="24"/>
                <w:szCs w:val="24"/>
              </w:rPr>
            </w:pPr>
            <w:r w:rsidRPr="00CA719F">
              <w:rPr>
                <w:sz w:val="24"/>
                <w:szCs w:val="24"/>
              </w:rPr>
              <w:t>Действующий, требуется текущий ремонт</w:t>
            </w:r>
          </w:p>
        </w:tc>
      </w:tr>
    </w:tbl>
    <w:p w:rsidR="00A37D27" w:rsidRPr="00CA719F" w:rsidRDefault="00A37D27" w:rsidP="00A37D27"/>
    <w:p w:rsidR="00A37D27" w:rsidRPr="00CA719F" w:rsidRDefault="00A37D27" w:rsidP="00A37D27"/>
    <w:p w:rsidR="00A37D27" w:rsidRDefault="00A37D27" w:rsidP="00A37D27"/>
    <w:p w:rsidR="00A37D27" w:rsidRDefault="00A37D27" w:rsidP="00A37D27"/>
    <w:p w:rsidR="00A37D27" w:rsidRDefault="00A37D27" w:rsidP="00A37D27"/>
    <w:p w:rsidR="00A37D27" w:rsidRPr="00CA719F" w:rsidRDefault="00A37D27" w:rsidP="00A37D27"/>
    <w:p w:rsidR="00A37D27" w:rsidRPr="00CA719F" w:rsidRDefault="00A37D27" w:rsidP="00A37D27">
      <w:pPr>
        <w:pStyle w:val="a4"/>
        <w:ind w:left="2136"/>
        <w:rPr>
          <w:b/>
        </w:rPr>
      </w:pPr>
      <w:r w:rsidRPr="00CA719F">
        <w:rPr>
          <w:b/>
        </w:rPr>
        <w:t>ТОРГОВЛЯ И ОБЩЕСТВЕННОЕ ПИТАНИЕ.</w:t>
      </w:r>
    </w:p>
    <w:p w:rsidR="00A37D27" w:rsidRPr="00CA719F" w:rsidRDefault="00A37D27" w:rsidP="00A37D27">
      <w:pPr>
        <w:pStyle w:val="a4"/>
        <w:ind w:left="708" w:firstLine="708"/>
        <w:jc w:val="center"/>
        <w:rPr>
          <w:b/>
        </w:rPr>
      </w:pPr>
    </w:p>
    <w:p w:rsidR="00A37D27" w:rsidRPr="00CA719F" w:rsidRDefault="00A37D27" w:rsidP="00A37D27">
      <w:pPr>
        <w:pStyle w:val="a4"/>
        <w:ind w:left="0" w:firstLine="708"/>
        <w:jc w:val="both"/>
      </w:pPr>
      <w:r w:rsidRPr="00CA719F">
        <w:t xml:space="preserve">В </w:t>
      </w:r>
      <w:proofErr w:type="spellStart"/>
      <w:r w:rsidRPr="00CA719F">
        <w:t>Ядыгерьском</w:t>
      </w:r>
      <w:proofErr w:type="spellEnd"/>
      <w:r w:rsidRPr="00CA719F">
        <w:t xml:space="preserve"> сельском поселении имеются 9 магазинов. В </w:t>
      </w:r>
      <w:proofErr w:type="spellStart"/>
      <w:r w:rsidRPr="00CA719F">
        <w:t>с</w:t>
      </w:r>
      <w:proofErr w:type="gramStart"/>
      <w:r w:rsidRPr="00CA719F">
        <w:t>.Я</w:t>
      </w:r>
      <w:proofErr w:type="gramEnd"/>
      <w:r w:rsidRPr="00CA719F">
        <w:t>дыгерь</w:t>
      </w:r>
      <w:proofErr w:type="spellEnd"/>
      <w:r w:rsidRPr="00CA719F">
        <w:t xml:space="preserve"> – 5, в </w:t>
      </w:r>
      <w:proofErr w:type="spellStart"/>
      <w:r w:rsidRPr="00CA719F">
        <w:t>д.Тарлау</w:t>
      </w:r>
      <w:proofErr w:type="spellEnd"/>
      <w:r w:rsidRPr="00CA719F">
        <w:t xml:space="preserve"> -1, в д.Починок-Шемордан -2, в д.Верхний Шемордан -1.</w:t>
      </w:r>
    </w:p>
    <w:p w:rsidR="00A37D27" w:rsidRPr="00CA719F" w:rsidRDefault="00A37D27" w:rsidP="00A37D27">
      <w:pPr>
        <w:pStyle w:val="a4"/>
        <w:ind w:left="0" w:firstLine="708"/>
        <w:jc w:val="both"/>
      </w:pPr>
    </w:p>
    <w:p w:rsidR="00A37D27" w:rsidRPr="00CA719F" w:rsidRDefault="00A37D27" w:rsidP="00A37D27">
      <w:pPr>
        <w:pStyle w:val="a4"/>
        <w:ind w:left="0" w:firstLine="708"/>
        <w:jc w:val="right"/>
      </w:pPr>
      <w:r w:rsidRPr="00CA719F">
        <w:t>Таблица 15.</w:t>
      </w:r>
    </w:p>
    <w:tbl>
      <w:tblPr>
        <w:tblW w:w="8069" w:type="dxa"/>
        <w:jc w:val="center"/>
        <w:tblInd w:w="-1211" w:type="dxa"/>
        <w:tblLayout w:type="fixed"/>
        <w:tblLook w:val="0000"/>
      </w:tblPr>
      <w:tblGrid>
        <w:gridCol w:w="2902"/>
        <w:gridCol w:w="2753"/>
        <w:gridCol w:w="1418"/>
        <w:gridCol w:w="996"/>
      </w:tblGrid>
      <w:tr w:rsidR="00A37D27" w:rsidRPr="00CA719F" w:rsidTr="00FE1C16">
        <w:trPr>
          <w:trHeight w:val="2338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Наименование объекта розничной торговли (магазин, рынок, места санкционированной торговли), в т.ч. временно не действующие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rPr>
                <w:snapToGrid w:val="0"/>
                <w:color w:val="000000"/>
              </w:rPr>
              <w:t>Форма собственности (государственная, муниципальная, частная)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7" w:rsidRPr="00CA719F" w:rsidRDefault="00A37D27" w:rsidP="00FE1C16">
            <w:pPr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 xml:space="preserve">Торговая площадь общая </w:t>
            </w: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ИП Башарова О.Н. магазин «</w:t>
            </w:r>
            <w:proofErr w:type="spellStart"/>
            <w:r w:rsidRPr="00CA719F">
              <w:rPr>
                <w:color w:val="000000"/>
              </w:rPr>
              <w:t>Заман</w:t>
            </w:r>
            <w:proofErr w:type="spellEnd"/>
            <w:r w:rsidRPr="00CA719F">
              <w:rPr>
                <w:color w:val="000000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д</w:t>
            </w:r>
            <w:proofErr w:type="gramStart"/>
            <w:r w:rsidRPr="00CA719F">
              <w:rPr>
                <w:color w:val="000000"/>
              </w:rPr>
              <w:t>.П</w:t>
            </w:r>
            <w:proofErr w:type="gramEnd"/>
            <w:r w:rsidRPr="00CA719F">
              <w:rPr>
                <w:color w:val="000000"/>
              </w:rPr>
              <w:t>очинок-Шемордан, ул.Советская,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25</w:t>
            </w: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ИП </w:t>
            </w:r>
            <w:proofErr w:type="spellStart"/>
            <w:r w:rsidRPr="00CA719F">
              <w:rPr>
                <w:color w:val="000000"/>
              </w:rPr>
              <w:t>Гумеров</w:t>
            </w:r>
            <w:proofErr w:type="spellEnd"/>
            <w:r w:rsidRPr="00CA719F">
              <w:rPr>
                <w:color w:val="000000"/>
              </w:rPr>
              <w:t xml:space="preserve"> Т.</w:t>
            </w:r>
          </w:p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Магазин «</w:t>
            </w:r>
            <w:proofErr w:type="spellStart"/>
            <w:r w:rsidRPr="00CA719F">
              <w:rPr>
                <w:color w:val="000000"/>
              </w:rPr>
              <w:t>Юлдаш</w:t>
            </w:r>
            <w:proofErr w:type="spellEnd"/>
            <w:r w:rsidRPr="00CA719F">
              <w:rPr>
                <w:color w:val="000000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д</w:t>
            </w:r>
            <w:proofErr w:type="gramStart"/>
            <w:r w:rsidRPr="00CA719F">
              <w:rPr>
                <w:color w:val="000000"/>
              </w:rPr>
              <w:t>.П</w:t>
            </w:r>
            <w:proofErr w:type="gramEnd"/>
            <w:r w:rsidRPr="00CA719F">
              <w:rPr>
                <w:color w:val="000000"/>
              </w:rPr>
              <w:t>очинок-Шемордан, ул.Советская, д.36а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14</w:t>
            </w: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ИП </w:t>
            </w:r>
            <w:proofErr w:type="spellStart"/>
            <w:r w:rsidRPr="00CA719F">
              <w:rPr>
                <w:color w:val="000000"/>
              </w:rPr>
              <w:t>Хайруллин</w:t>
            </w:r>
            <w:proofErr w:type="spellEnd"/>
            <w:r w:rsidRPr="00CA719F">
              <w:rPr>
                <w:color w:val="000000"/>
              </w:rPr>
              <w:t xml:space="preserve"> Р.А., </w:t>
            </w:r>
            <w:r w:rsidRPr="00CA719F">
              <w:rPr>
                <w:color w:val="000000"/>
              </w:rPr>
              <w:lastRenderedPageBreak/>
              <w:t>магазин «Динара»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lastRenderedPageBreak/>
              <w:t>с</w:t>
            </w:r>
            <w:proofErr w:type="gramStart"/>
            <w:r w:rsidRPr="00CA719F">
              <w:rPr>
                <w:color w:val="000000"/>
              </w:rPr>
              <w:t>.Я</w:t>
            </w:r>
            <w:proofErr w:type="gramEnd"/>
            <w:r w:rsidRPr="00CA719F">
              <w:rPr>
                <w:color w:val="000000"/>
              </w:rPr>
              <w:t>дыгерь</w:t>
            </w:r>
            <w:proofErr w:type="spellEnd"/>
            <w:r w:rsidRPr="00CA719F">
              <w:rPr>
                <w:color w:val="000000"/>
              </w:rPr>
              <w:t xml:space="preserve">, ул.Ленина, </w:t>
            </w:r>
            <w:r w:rsidRPr="00CA719F">
              <w:rPr>
                <w:color w:val="000000"/>
              </w:rPr>
              <w:lastRenderedPageBreak/>
              <w:t>д.34а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lastRenderedPageBreak/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19,8</w:t>
            </w: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lastRenderedPageBreak/>
              <w:t xml:space="preserve">ИП </w:t>
            </w:r>
            <w:proofErr w:type="spellStart"/>
            <w:r w:rsidRPr="00CA719F">
              <w:rPr>
                <w:color w:val="000000"/>
              </w:rPr>
              <w:t>Алексееев</w:t>
            </w:r>
            <w:proofErr w:type="spellEnd"/>
            <w:r w:rsidRPr="00CA719F">
              <w:rPr>
                <w:color w:val="000000"/>
              </w:rPr>
              <w:t>, магазин «Восток»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t>с</w:t>
            </w:r>
            <w:proofErr w:type="gramStart"/>
            <w:r w:rsidRPr="00CA719F">
              <w:rPr>
                <w:color w:val="000000"/>
              </w:rPr>
              <w:t>.Я</w:t>
            </w:r>
            <w:proofErr w:type="gramEnd"/>
            <w:r w:rsidRPr="00CA719F">
              <w:rPr>
                <w:color w:val="000000"/>
              </w:rPr>
              <w:t>дыгерь</w:t>
            </w:r>
            <w:proofErr w:type="spellEnd"/>
            <w:r w:rsidRPr="00CA719F">
              <w:rPr>
                <w:color w:val="000000"/>
              </w:rPr>
              <w:t>, ул.Ленина, д.28а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ИП Бикбаев Р.Г., магазин «</w:t>
            </w:r>
            <w:proofErr w:type="spellStart"/>
            <w:r w:rsidRPr="00CA719F">
              <w:rPr>
                <w:color w:val="000000"/>
              </w:rPr>
              <w:t>Айсылу</w:t>
            </w:r>
            <w:proofErr w:type="spellEnd"/>
            <w:r w:rsidRPr="00CA719F">
              <w:rPr>
                <w:color w:val="000000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t>с</w:t>
            </w:r>
            <w:proofErr w:type="gramStart"/>
            <w:r w:rsidRPr="00CA719F">
              <w:rPr>
                <w:color w:val="000000"/>
              </w:rPr>
              <w:t>.Я</w:t>
            </w:r>
            <w:proofErr w:type="gramEnd"/>
            <w:r w:rsidRPr="00CA719F">
              <w:rPr>
                <w:color w:val="000000"/>
              </w:rPr>
              <w:t>дыгерь</w:t>
            </w:r>
            <w:proofErr w:type="spellEnd"/>
            <w:r w:rsidRPr="00CA719F">
              <w:rPr>
                <w:color w:val="000000"/>
              </w:rPr>
              <w:t>, ул.Ленина, д.17а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21</w:t>
            </w: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ИП Ахмадуллина Г.И.,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t>с</w:t>
            </w:r>
            <w:proofErr w:type="gramStart"/>
            <w:r w:rsidRPr="00CA719F">
              <w:rPr>
                <w:color w:val="000000"/>
              </w:rPr>
              <w:t>.Я</w:t>
            </w:r>
            <w:proofErr w:type="gramEnd"/>
            <w:r w:rsidRPr="00CA719F">
              <w:rPr>
                <w:color w:val="000000"/>
              </w:rPr>
              <w:t>дыгерь</w:t>
            </w:r>
            <w:proofErr w:type="spellEnd"/>
            <w:r w:rsidRPr="00CA719F">
              <w:rPr>
                <w:color w:val="000000"/>
              </w:rPr>
              <w:t>, ул.Ленина, д.15а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ИП </w:t>
            </w:r>
            <w:proofErr w:type="spellStart"/>
            <w:r w:rsidRPr="00CA719F">
              <w:rPr>
                <w:color w:val="000000"/>
              </w:rPr>
              <w:t>Мухаметзянов</w:t>
            </w:r>
            <w:proofErr w:type="spellEnd"/>
            <w:r w:rsidRPr="00CA719F">
              <w:rPr>
                <w:color w:val="000000"/>
              </w:rPr>
              <w:t xml:space="preserve"> М.М., магазин «Марат»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t>д</w:t>
            </w:r>
            <w:proofErr w:type="gramStart"/>
            <w:r w:rsidRPr="00CA719F">
              <w:rPr>
                <w:color w:val="000000"/>
              </w:rPr>
              <w:t>.Т</w:t>
            </w:r>
            <w:proofErr w:type="gramEnd"/>
            <w:r w:rsidRPr="00CA719F">
              <w:rPr>
                <w:color w:val="000000"/>
              </w:rPr>
              <w:t>арлау</w:t>
            </w:r>
            <w:proofErr w:type="spellEnd"/>
            <w:r w:rsidRPr="00CA719F">
              <w:rPr>
                <w:color w:val="000000"/>
              </w:rPr>
              <w:t>, ул.Г.Ибрагимова, д.5а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7</w:t>
            </w: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 xml:space="preserve">ИП </w:t>
            </w:r>
            <w:proofErr w:type="spellStart"/>
            <w:r w:rsidRPr="00CA719F">
              <w:rPr>
                <w:color w:val="000000"/>
              </w:rPr>
              <w:t>Фатихов</w:t>
            </w:r>
            <w:proofErr w:type="spellEnd"/>
            <w:r w:rsidRPr="00CA719F">
              <w:rPr>
                <w:color w:val="000000"/>
              </w:rPr>
              <w:t xml:space="preserve"> Р.М., магазин «</w:t>
            </w:r>
            <w:proofErr w:type="spellStart"/>
            <w:r w:rsidRPr="00CA719F">
              <w:rPr>
                <w:color w:val="000000"/>
              </w:rPr>
              <w:t>Рауф</w:t>
            </w:r>
            <w:proofErr w:type="spellEnd"/>
            <w:r w:rsidRPr="00CA719F">
              <w:rPr>
                <w:color w:val="000000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proofErr w:type="spellStart"/>
            <w:r w:rsidRPr="00CA719F">
              <w:rPr>
                <w:color w:val="000000"/>
              </w:rPr>
              <w:t>с</w:t>
            </w:r>
            <w:proofErr w:type="gramStart"/>
            <w:r w:rsidRPr="00CA719F">
              <w:rPr>
                <w:color w:val="000000"/>
              </w:rPr>
              <w:t>.Я</w:t>
            </w:r>
            <w:proofErr w:type="gramEnd"/>
            <w:r w:rsidRPr="00CA719F">
              <w:rPr>
                <w:color w:val="000000"/>
              </w:rPr>
              <w:t>дыгерь</w:t>
            </w:r>
            <w:proofErr w:type="spellEnd"/>
            <w:r w:rsidRPr="00CA719F">
              <w:rPr>
                <w:color w:val="000000"/>
              </w:rPr>
              <w:t>, ул.Гагарина, д.19а.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</w:t>
            </w:r>
            <w:r w:rsidRPr="00CA719F">
              <w:rPr>
                <w:snapToGrid w:val="0"/>
                <w:color w:val="000000"/>
              </w:rPr>
              <w:t>частная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16,8</w:t>
            </w:r>
          </w:p>
        </w:tc>
      </w:tr>
      <w:tr w:rsidR="00A37D27" w:rsidRPr="00CA719F" w:rsidTr="00FE1C16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Магазин Кукморского РАЙПО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д</w:t>
            </w:r>
            <w:proofErr w:type="gramStart"/>
            <w:r w:rsidRPr="00CA719F">
              <w:rPr>
                <w:color w:val="000000"/>
              </w:rPr>
              <w:t>.В</w:t>
            </w:r>
            <w:proofErr w:type="gramEnd"/>
            <w:r w:rsidRPr="00CA719F">
              <w:rPr>
                <w:color w:val="000000"/>
              </w:rPr>
              <w:t>ерхний Шемордан, ул.Октябрьская, д.17б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 государственная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D27" w:rsidRPr="00CA719F" w:rsidRDefault="00A37D27" w:rsidP="00FE1C16">
            <w:pPr>
              <w:rPr>
                <w:color w:val="000000"/>
              </w:rPr>
            </w:pPr>
            <w:r w:rsidRPr="00CA719F">
              <w:rPr>
                <w:color w:val="000000"/>
              </w:rPr>
              <w:t>12</w:t>
            </w:r>
          </w:p>
        </w:tc>
      </w:tr>
    </w:tbl>
    <w:p w:rsidR="00A37D27" w:rsidRPr="00CA719F" w:rsidRDefault="00A37D27" w:rsidP="00A37D27">
      <w:pPr>
        <w:pStyle w:val="a4"/>
        <w:ind w:left="0" w:firstLine="708"/>
        <w:jc w:val="center"/>
      </w:pPr>
    </w:p>
    <w:p w:rsidR="00A37D27" w:rsidRPr="00CA719F" w:rsidRDefault="00A37D27" w:rsidP="00A37D27">
      <w:pPr>
        <w:pStyle w:val="a4"/>
        <w:ind w:left="0" w:firstLine="708"/>
        <w:jc w:val="center"/>
        <w:rPr>
          <w:b/>
        </w:rPr>
      </w:pPr>
    </w:p>
    <w:p w:rsidR="00A37D27" w:rsidRPr="00CA719F" w:rsidRDefault="00A37D27" w:rsidP="00A37D27">
      <w:pPr>
        <w:pStyle w:val="a4"/>
        <w:tabs>
          <w:tab w:val="left" w:pos="0"/>
        </w:tabs>
        <w:ind w:left="1985"/>
        <w:jc w:val="center"/>
        <w:rPr>
          <w:b/>
        </w:rPr>
      </w:pPr>
      <w:r w:rsidRPr="00CA719F">
        <w:rPr>
          <w:b/>
        </w:rPr>
        <w:t>БЮДЖЕТ  ЯДЫГЕРЬСКОГО  СЕЛЬСКОГО ПОСЕЛЕНИЯ</w:t>
      </w:r>
    </w:p>
    <w:p w:rsidR="00A37D27" w:rsidRPr="00CA719F" w:rsidRDefault="00A37D27" w:rsidP="00A37D27">
      <w:pPr>
        <w:pStyle w:val="a4"/>
        <w:tabs>
          <w:tab w:val="left" w:pos="0"/>
        </w:tabs>
        <w:ind w:left="0"/>
        <w:rPr>
          <w:color w:val="000000"/>
        </w:rPr>
      </w:pPr>
      <w:r w:rsidRPr="00CA719F">
        <w:rPr>
          <w:b/>
        </w:rPr>
        <w:tab/>
      </w:r>
      <w:r w:rsidRPr="00CA719F">
        <w:t xml:space="preserve"> </w:t>
      </w:r>
      <w:r w:rsidRPr="00CA719F">
        <w:rPr>
          <w:color w:val="000000"/>
        </w:rPr>
        <w:t>По сравнению с 2013 годом бюджет 2014 года больше на 650 126,84 рублей.</w:t>
      </w:r>
    </w:p>
    <w:p w:rsidR="00A37D27" w:rsidRPr="00CA719F" w:rsidRDefault="00A37D27" w:rsidP="00A37D27">
      <w:pPr>
        <w:pStyle w:val="a4"/>
        <w:tabs>
          <w:tab w:val="left" w:pos="0"/>
        </w:tabs>
        <w:ind w:left="0"/>
      </w:pPr>
      <w:r w:rsidRPr="00CA719F">
        <w:tab/>
        <w:t>Этому способствовало рост доходов населения,  повышение эффективности работы налоговых органов и проведение мероприятий административного порядка, направленных на повышение доходной части бюджета.</w:t>
      </w:r>
    </w:p>
    <w:p w:rsidR="00A37D27" w:rsidRPr="00CA719F" w:rsidRDefault="00A37D27" w:rsidP="00A37D27">
      <w:pPr>
        <w:pStyle w:val="afe"/>
        <w:spacing w:before="0" w:after="80" w:line="228" w:lineRule="auto"/>
        <w:jc w:val="right"/>
        <w:rPr>
          <w:rFonts w:ascii="Times New Roman" w:hAnsi="Times New Roman"/>
          <w:szCs w:val="24"/>
        </w:rPr>
      </w:pPr>
      <w:r w:rsidRPr="00CA719F">
        <w:rPr>
          <w:rFonts w:ascii="Times New Roman" w:hAnsi="Times New Roman"/>
          <w:szCs w:val="24"/>
        </w:rPr>
        <w:t>Таблица 16.</w:t>
      </w:r>
    </w:p>
    <w:p w:rsidR="00A37D27" w:rsidRPr="00CA719F" w:rsidRDefault="00A37D27" w:rsidP="00A37D27">
      <w:pPr>
        <w:pStyle w:val="afe"/>
        <w:spacing w:before="0" w:after="80" w:line="228" w:lineRule="auto"/>
        <w:jc w:val="center"/>
        <w:rPr>
          <w:rFonts w:ascii="Times New Roman" w:hAnsi="Times New Roman"/>
          <w:szCs w:val="24"/>
        </w:rPr>
      </w:pPr>
      <w:r w:rsidRPr="00CA719F">
        <w:rPr>
          <w:rFonts w:ascii="Times New Roman" w:hAnsi="Times New Roman"/>
          <w:szCs w:val="24"/>
        </w:rPr>
        <w:t xml:space="preserve">Сводные показатели  бюджета </w:t>
      </w:r>
      <w:r w:rsidRPr="00CA719F">
        <w:rPr>
          <w:rFonts w:ascii="Times New Roman" w:hAnsi="Times New Roman"/>
          <w:szCs w:val="24"/>
        </w:rPr>
        <w:br/>
      </w:r>
      <w:proofErr w:type="spellStart"/>
      <w:r w:rsidRPr="00CA719F">
        <w:rPr>
          <w:rFonts w:ascii="Times New Roman" w:hAnsi="Times New Roman"/>
          <w:szCs w:val="24"/>
        </w:rPr>
        <w:t>Ядыгерьского</w:t>
      </w:r>
      <w:proofErr w:type="spellEnd"/>
      <w:r w:rsidRPr="00CA719F">
        <w:rPr>
          <w:rFonts w:ascii="Times New Roman" w:hAnsi="Times New Roman"/>
          <w:szCs w:val="24"/>
        </w:rPr>
        <w:t xml:space="preserve"> сельского поселения за 2013-2015 годы</w:t>
      </w:r>
    </w:p>
    <w:p w:rsidR="00A37D27" w:rsidRPr="00CA719F" w:rsidRDefault="00A37D27" w:rsidP="00A37D27">
      <w:pPr>
        <w:pStyle w:val="afe"/>
        <w:spacing w:before="0" w:after="80" w:line="228" w:lineRule="auto"/>
        <w:jc w:val="right"/>
        <w:rPr>
          <w:rFonts w:ascii="Times New Roman" w:hAnsi="Times New Roman"/>
          <w:b w:val="0"/>
          <w:szCs w:val="24"/>
        </w:rPr>
      </w:pPr>
      <w:r w:rsidRPr="00CA719F">
        <w:rPr>
          <w:rFonts w:ascii="Times New Roman" w:hAnsi="Times New Roman"/>
          <w:b w:val="0"/>
          <w:szCs w:val="24"/>
        </w:rPr>
        <w:t xml:space="preserve">    (тыс. рублей)</w:t>
      </w:r>
    </w:p>
    <w:tbl>
      <w:tblPr>
        <w:tblW w:w="48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314"/>
        <w:gridCol w:w="2141"/>
        <w:gridCol w:w="1874"/>
        <w:gridCol w:w="1874"/>
      </w:tblGrid>
      <w:tr w:rsidR="00A37D27" w:rsidRPr="00CA719F" w:rsidTr="00FE1C16">
        <w:trPr>
          <w:trHeight w:val="20"/>
        </w:trPr>
        <w:tc>
          <w:tcPr>
            <w:tcW w:w="1801" w:type="pct"/>
            <w:shd w:val="clear" w:color="auto" w:fill="auto"/>
          </w:tcPr>
          <w:p w:rsidR="00A37D27" w:rsidRPr="00CA719F" w:rsidRDefault="00A37D27" w:rsidP="00FE1C16">
            <w:pPr>
              <w:jc w:val="center"/>
              <w:rPr>
                <w:bCs/>
              </w:rPr>
            </w:pPr>
            <w:r w:rsidRPr="00CA719F">
              <w:rPr>
                <w:bCs/>
              </w:rPr>
              <w:t>Показатель</w:t>
            </w:r>
          </w:p>
        </w:tc>
        <w:tc>
          <w:tcPr>
            <w:tcW w:w="1163" w:type="pct"/>
            <w:shd w:val="clear" w:color="auto" w:fill="auto"/>
          </w:tcPr>
          <w:p w:rsidR="00A37D27" w:rsidRPr="00CA719F" w:rsidRDefault="00A37D27" w:rsidP="00FE1C16">
            <w:pPr>
              <w:jc w:val="center"/>
              <w:rPr>
                <w:bCs/>
              </w:rPr>
            </w:pPr>
            <w:r w:rsidRPr="00CA719F">
              <w:rPr>
                <w:bCs/>
              </w:rPr>
              <w:t>2013 г.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  <w:rPr>
                <w:bCs/>
              </w:rPr>
            </w:pPr>
            <w:r w:rsidRPr="00CA719F">
              <w:rPr>
                <w:bCs/>
              </w:rPr>
              <w:t>2014 г.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  <w:rPr>
                <w:bCs/>
              </w:rPr>
            </w:pPr>
            <w:r w:rsidRPr="00CA719F">
              <w:rPr>
                <w:bCs/>
              </w:rPr>
              <w:t>2015г.</w:t>
            </w:r>
          </w:p>
        </w:tc>
      </w:tr>
      <w:tr w:rsidR="00A37D27" w:rsidRPr="00CA719F" w:rsidTr="00FE1C16">
        <w:trPr>
          <w:trHeight w:val="20"/>
        </w:trPr>
        <w:tc>
          <w:tcPr>
            <w:tcW w:w="1801" w:type="pct"/>
            <w:shd w:val="clear" w:color="auto" w:fill="auto"/>
          </w:tcPr>
          <w:p w:rsidR="00A37D27" w:rsidRPr="00CA719F" w:rsidRDefault="00A37D27" w:rsidP="00FE1C16">
            <w:r w:rsidRPr="00CA719F">
              <w:t xml:space="preserve">Итого доходы </w:t>
            </w:r>
          </w:p>
        </w:tc>
        <w:tc>
          <w:tcPr>
            <w:tcW w:w="1163" w:type="pct"/>
            <w:shd w:val="clear" w:color="auto" w:fill="auto"/>
          </w:tcPr>
          <w:p w:rsidR="00A37D27" w:rsidRPr="00CA719F" w:rsidRDefault="00A37D27" w:rsidP="00FE1C16">
            <w:pPr>
              <w:jc w:val="center"/>
            </w:pPr>
            <w:r w:rsidRPr="00CA719F">
              <w:t>1 988 329,15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</w:pPr>
            <w:r w:rsidRPr="00CA719F">
              <w:t>2 638 455,99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</w:pPr>
            <w:r w:rsidRPr="00CA719F">
              <w:t>2 996 643,07</w:t>
            </w:r>
          </w:p>
        </w:tc>
      </w:tr>
      <w:tr w:rsidR="00A37D27" w:rsidRPr="00CA719F" w:rsidTr="00FE1C16">
        <w:trPr>
          <w:trHeight w:val="20"/>
        </w:trPr>
        <w:tc>
          <w:tcPr>
            <w:tcW w:w="1801" w:type="pct"/>
            <w:shd w:val="clear" w:color="auto" w:fill="auto"/>
          </w:tcPr>
          <w:p w:rsidR="00A37D27" w:rsidRPr="00CA719F" w:rsidRDefault="00A37D27" w:rsidP="00FE1C16">
            <w:r w:rsidRPr="00CA719F">
              <w:t xml:space="preserve">Итого расходы </w:t>
            </w:r>
          </w:p>
        </w:tc>
        <w:tc>
          <w:tcPr>
            <w:tcW w:w="1163" w:type="pct"/>
            <w:shd w:val="clear" w:color="auto" w:fill="auto"/>
          </w:tcPr>
          <w:p w:rsidR="00A37D27" w:rsidRPr="00CA719F" w:rsidRDefault="00A37D27" w:rsidP="00FE1C16">
            <w:pPr>
              <w:jc w:val="center"/>
            </w:pPr>
            <w:r w:rsidRPr="00CA719F">
              <w:t>1 994 641,30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</w:pPr>
            <w:r w:rsidRPr="00CA719F">
              <w:t>2 298 611,97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</w:pPr>
            <w:r w:rsidRPr="00CA719F">
              <w:t>2 952 949,43</w:t>
            </w:r>
          </w:p>
        </w:tc>
      </w:tr>
      <w:tr w:rsidR="00A37D27" w:rsidRPr="00CA719F" w:rsidTr="00FE1C16">
        <w:trPr>
          <w:trHeight w:val="20"/>
        </w:trPr>
        <w:tc>
          <w:tcPr>
            <w:tcW w:w="1801" w:type="pct"/>
            <w:shd w:val="clear" w:color="auto" w:fill="auto"/>
          </w:tcPr>
          <w:p w:rsidR="00A37D27" w:rsidRPr="00CA719F" w:rsidRDefault="00A37D27" w:rsidP="00FE1C16">
            <w:r w:rsidRPr="00CA719F">
              <w:t>Дефицит</w:t>
            </w:r>
            <w:proofErr w:type="gramStart"/>
            <w:r w:rsidRPr="00CA719F">
              <w:t xml:space="preserve"> (-), </w:t>
            </w:r>
            <w:proofErr w:type="spellStart"/>
            <w:proofErr w:type="gramEnd"/>
            <w:r w:rsidRPr="00CA719F">
              <w:t>профицит</w:t>
            </w:r>
            <w:proofErr w:type="spellEnd"/>
            <w:r w:rsidRPr="00CA719F">
              <w:t xml:space="preserve"> (+)</w:t>
            </w:r>
          </w:p>
        </w:tc>
        <w:tc>
          <w:tcPr>
            <w:tcW w:w="1163" w:type="pct"/>
            <w:shd w:val="clear" w:color="auto" w:fill="auto"/>
          </w:tcPr>
          <w:p w:rsidR="00A37D27" w:rsidRPr="00CA719F" w:rsidRDefault="00A37D27" w:rsidP="00FE1C16">
            <w:pPr>
              <w:jc w:val="center"/>
            </w:pPr>
            <w:r w:rsidRPr="00CA719F">
              <w:t>-6312,15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</w:pPr>
            <w:r w:rsidRPr="00CA719F">
              <w:t>339 844,02</w:t>
            </w:r>
          </w:p>
        </w:tc>
        <w:tc>
          <w:tcPr>
            <w:tcW w:w="1018" w:type="pct"/>
          </w:tcPr>
          <w:p w:rsidR="00A37D27" w:rsidRPr="00CA719F" w:rsidRDefault="00A37D27" w:rsidP="00FE1C16">
            <w:pPr>
              <w:jc w:val="center"/>
            </w:pPr>
            <w:r w:rsidRPr="00CA719F">
              <w:t>43 693,64</w:t>
            </w:r>
          </w:p>
        </w:tc>
      </w:tr>
    </w:tbl>
    <w:p w:rsidR="00A37D27" w:rsidRPr="00CA719F" w:rsidRDefault="00A37D27" w:rsidP="00A37D27">
      <w:pPr>
        <w:pStyle w:val="a4"/>
        <w:tabs>
          <w:tab w:val="left" w:pos="0"/>
        </w:tabs>
        <w:ind w:left="0"/>
      </w:pPr>
    </w:p>
    <w:p w:rsidR="00A37D27" w:rsidRPr="00CA719F" w:rsidRDefault="00A37D27" w:rsidP="00A37D27">
      <w:pPr>
        <w:pStyle w:val="a4"/>
        <w:tabs>
          <w:tab w:val="left" w:pos="0"/>
        </w:tabs>
        <w:ind w:left="0"/>
      </w:pPr>
      <w:r w:rsidRPr="00CA719F">
        <w:tab/>
      </w:r>
      <w:proofErr w:type="gramStart"/>
      <w:r w:rsidRPr="00CA719F">
        <w:t>Доходная</w:t>
      </w:r>
      <w:proofErr w:type="gramEnd"/>
      <w:r w:rsidRPr="00CA719F">
        <w:t xml:space="preserve">  часть  бюджета поселения формируется за счет налоговых, неналоговых и безвозмездных  поступлений. </w:t>
      </w:r>
      <w:proofErr w:type="gramStart"/>
      <w:r w:rsidRPr="00CA719F">
        <w:t>Наибольшую</w:t>
      </w:r>
      <w:proofErr w:type="gramEnd"/>
      <w:r w:rsidRPr="00CA719F">
        <w:t xml:space="preserve"> часть в части собственных доходов имеет земельный налог. </w:t>
      </w:r>
    </w:p>
    <w:p w:rsidR="00A37D27" w:rsidRPr="00CA719F" w:rsidRDefault="00A37D27" w:rsidP="00A37D27">
      <w:pPr>
        <w:pStyle w:val="a4"/>
        <w:tabs>
          <w:tab w:val="left" w:pos="0"/>
        </w:tabs>
        <w:ind w:left="0"/>
        <w:jc w:val="right"/>
      </w:pPr>
      <w:r w:rsidRPr="00CA719F">
        <w:t xml:space="preserve"> </w:t>
      </w:r>
    </w:p>
    <w:p w:rsidR="00A37D27" w:rsidRPr="00CA719F" w:rsidRDefault="00A37D27" w:rsidP="00A37D27">
      <w:pPr>
        <w:pStyle w:val="a4"/>
        <w:tabs>
          <w:tab w:val="left" w:pos="0"/>
        </w:tabs>
        <w:ind w:left="0"/>
        <w:jc w:val="right"/>
      </w:pPr>
    </w:p>
    <w:p w:rsidR="00A37D27" w:rsidRPr="00CA719F" w:rsidRDefault="00A37D27" w:rsidP="00A37D27">
      <w:pPr>
        <w:pStyle w:val="a4"/>
        <w:tabs>
          <w:tab w:val="left" w:pos="0"/>
        </w:tabs>
        <w:ind w:left="0"/>
        <w:jc w:val="right"/>
      </w:pPr>
      <w:r w:rsidRPr="00CA719F">
        <w:t xml:space="preserve">  Таблица 17</w:t>
      </w:r>
    </w:p>
    <w:p w:rsidR="00A37D27" w:rsidRPr="00CA719F" w:rsidRDefault="00A37D27" w:rsidP="00A37D27">
      <w:pPr>
        <w:shd w:val="clear" w:color="auto" w:fill="FFFFFF"/>
        <w:jc w:val="center"/>
        <w:rPr>
          <w:b/>
        </w:rPr>
      </w:pPr>
      <w:r w:rsidRPr="00CA719F">
        <w:rPr>
          <w:b/>
        </w:rPr>
        <w:t>Собственные доходы</w:t>
      </w:r>
    </w:p>
    <w:tbl>
      <w:tblPr>
        <w:tblW w:w="1049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134"/>
        <w:gridCol w:w="1275"/>
        <w:gridCol w:w="993"/>
        <w:gridCol w:w="1559"/>
        <w:gridCol w:w="1559"/>
        <w:gridCol w:w="1418"/>
      </w:tblGrid>
      <w:tr w:rsidR="00A37D27" w:rsidRPr="00CA719F" w:rsidTr="00FE1C16">
        <w:trPr>
          <w:trHeight w:val="6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19F">
              <w:rPr>
                <w:bCs/>
                <w:color w:val="000000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19F">
              <w:rPr>
                <w:bCs/>
                <w:color w:val="000000"/>
              </w:rPr>
              <w:t>план 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19F">
              <w:rPr>
                <w:bCs/>
                <w:color w:val="000000"/>
              </w:rPr>
              <w:t>факт 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19F">
              <w:rPr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19F">
              <w:rPr>
                <w:bCs/>
                <w:color w:val="000000"/>
              </w:rPr>
              <w:t>план 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19F">
              <w:rPr>
                <w:bCs/>
                <w:color w:val="000000"/>
              </w:rPr>
              <w:t>факт 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%</w:t>
            </w:r>
          </w:p>
        </w:tc>
      </w:tr>
      <w:tr w:rsidR="00A37D27" w:rsidRPr="00CA719F" w:rsidTr="00FE1C16">
        <w:trPr>
          <w:trHeight w:val="3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t> НДФЛ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282 000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273 000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96,82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57 000,00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73 848,41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130</w:t>
            </w:r>
          </w:p>
        </w:tc>
      </w:tr>
      <w:tr w:rsidR="00A37D27" w:rsidRPr="00CA719F" w:rsidTr="00FE1C16">
        <w:trPr>
          <w:trHeight w:val="3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85 420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138 390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162,01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12 700,00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6 570,17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52</w:t>
            </w:r>
          </w:p>
        </w:tc>
      </w:tr>
      <w:tr w:rsidR="00A37D27" w:rsidRPr="00CA719F" w:rsidTr="00FE1C16">
        <w:trPr>
          <w:trHeight w:val="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199 000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252 310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r w:rsidRPr="00CA719F">
              <w:t>126,79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235 000,00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262 658,57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112</w:t>
            </w:r>
          </w:p>
        </w:tc>
      </w:tr>
      <w:tr w:rsidR="00A37D27" w:rsidRPr="00CA719F" w:rsidTr="00FE1C16">
        <w:trPr>
          <w:trHeight w:val="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264 620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241 000,00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249 503,56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104</w:t>
            </w:r>
          </w:p>
        </w:tc>
      </w:tr>
      <w:tr w:rsidR="00A37D27" w:rsidRPr="00CA719F" w:rsidTr="00FE1C16">
        <w:trPr>
          <w:trHeight w:val="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t> Госпошлина за нотариальные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  <w:r w:rsidRPr="00CA719F">
              <w:t>2 790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8 985,00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0</w:t>
            </w:r>
          </w:p>
        </w:tc>
      </w:tr>
      <w:tr w:rsidR="00A37D27" w:rsidRPr="00CA719F" w:rsidTr="00FE1C16">
        <w:trPr>
          <w:trHeight w:val="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0,13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0</w:t>
            </w:r>
          </w:p>
        </w:tc>
      </w:tr>
      <w:tr w:rsidR="00A37D27" w:rsidRPr="00CA719F" w:rsidTr="00FE1C16">
        <w:trPr>
          <w:trHeight w:val="5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lastRenderedPageBreak/>
              <w:t>Лицензионные сборы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66 000,00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93 673,94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142</w:t>
            </w:r>
          </w:p>
        </w:tc>
      </w:tr>
      <w:tr w:rsidR="00A37D27" w:rsidRPr="00CA719F" w:rsidTr="00FE1C16">
        <w:trPr>
          <w:trHeight w:val="4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19F">
              <w:rPr>
                <w:color w:val="000000"/>
              </w:rPr>
              <w:t>самообложение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155 600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153 800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99 %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236100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19F">
              <w:rPr>
                <w:color w:val="000000"/>
              </w:rPr>
              <w:t>226959,22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96</w:t>
            </w:r>
          </w:p>
        </w:tc>
      </w:tr>
    </w:tbl>
    <w:p w:rsidR="00A37D27" w:rsidRDefault="00A37D27" w:rsidP="00A37D27">
      <w:pPr>
        <w:keepNext/>
        <w:spacing w:before="120"/>
        <w:jc w:val="center"/>
        <w:outlineLvl w:val="2"/>
        <w:rPr>
          <w:b/>
          <w:bCs/>
        </w:rPr>
      </w:pPr>
      <w:r w:rsidRPr="00CA719F">
        <w:rPr>
          <w:b/>
          <w:bCs/>
        </w:rPr>
        <w:t xml:space="preserve">  АНАЛИЗ СИЛЬНЫХ И СЛАБЫХ СТОРОН</w:t>
      </w:r>
    </w:p>
    <w:p w:rsidR="00A37D27" w:rsidRPr="00CA719F" w:rsidRDefault="00A37D27" w:rsidP="00A37D27">
      <w:pPr>
        <w:keepNext/>
        <w:spacing w:before="120"/>
        <w:jc w:val="center"/>
        <w:outlineLvl w:val="2"/>
      </w:pPr>
      <w:r w:rsidRPr="00CA719F">
        <w:t xml:space="preserve">Анализ ситуации в поселении сведен в таблицу и </w:t>
      </w:r>
      <w:proofErr w:type="gramStart"/>
      <w:r w:rsidRPr="00CA719F">
        <w:t xml:space="preserve">выполнен в виде </w:t>
      </w:r>
      <w:r w:rsidRPr="00CA719F">
        <w:rPr>
          <w:lang w:val="en-US"/>
        </w:rPr>
        <w:t>SWOT</w:t>
      </w:r>
      <w:r w:rsidRPr="00CA719F">
        <w:t>-анализа проанализированы</w:t>
      </w:r>
      <w:proofErr w:type="gramEnd"/>
      <w:r w:rsidRPr="00CA719F">
        <w:t xml:space="preserve"> сильные и слабые стороны, возможности и угрозы. </w:t>
      </w:r>
    </w:p>
    <w:p w:rsidR="00A37D27" w:rsidRPr="00CA719F" w:rsidRDefault="00A37D27" w:rsidP="00A37D27">
      <w:pPr>
        <w:spacing w:before="100" w:beforeAutospacing="1" w:after="100" w:afterAutospacing="1"/>
        <w:jc w:val="center"/>
      </w:pPr>
      <w:r w:rsidRPr="00CA719F">
        <w:rPr>
          <w:bCs/>
        </w:rPr>
        <w:t>Сильные и слабые стороны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8"/>
        <w:gridCol w:w="4753"/>
      </w:tblGrid>
      <w:tr w:rsidR="00A37D27" w:rsidRPr="00CA719F" w:rsidTr="00FE1C16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rPr>
                <w:bCs/>
              </w:rPr>
              <w:t xml:space="preserve">Сильные стороны 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rPr>
                <w:bCs/>
              </w:rPr>
              <w:t>Слабые стороны</w:t>
            </w:r>
          </w:p>
        </w:tc>
      </w:tr>
      <w:tr w:rsidR="00A37D27" w:rsidRPr="00CA719F" w:rsidTr="00FE1C1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1. Сохранена социальная сфера – образовательные, медицинские учреждения, дома культуры.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2. Наличие земельных ресурсов для ведения сельскохозяйственного производства, личного подсобного хозяйства.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3. Наличие крупных сельскохозяйственных  предприятий развивающихся в разных отраслях сельхоз производства и переработки  с/</w:t>
            </w:r>
            <w:proofErr w:type="spellStart"/>
            <w:proofErr w:type="gramStart"/>
            <w:r w:rsidRPr="00CA719F">
              <w:t>п</w:t>
            </w:r>
            <w:proofErr w:type="spellEnd"/>
            <w:proofErr w:type="gramEnd"/>
            <w:r w:rsidRPr="00CA719F">
              <w:t xml:space="preserve"> продукции и фермерских хозяйств.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4. Возрастание роли малого бизнеса в экономике поселения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5.Высокий уровень развития средств коммуникаций и информационных технологий в сфере управления (наличие сотовой связи, Интернет и т.п.)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6.Благоприятная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1.Неблагоприятная демографическая ситуация:  старение населения, отток молодёжи из села.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2. Недостаточно развитая рыночная инфраструктура.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3.Изношенные коммунальные сети, требующие срочной замены (водопроводы).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4. Недостаточно рабочих мест.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5. Низкая доходная база бюджета поселения.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6. У предпринимателей и фермеров зачастую отсутствие трудовых договоров с работниками.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>7. Отсутствие системы бытового обслуживания на территории поселения;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</w:p>
        </w:tc>
      </w:tr>
    </w:tbl>
    <w:p w:rsidR="00A37D27" w:rsidRPr="00CA719F" w:rsidRDefault="00A37D27" w:rsidP="00A37D27">
      <w:pPr>
        <w:spacing w:before="100" w:beforeAutospacing="1" w:after="100" w:afterAutospacing="1"/>
      </w:pPr>
    </w:p>
    <w:p w:rsidR="00A37D27" w:rsidRPr="00CA719F" w:rsidRDefault="00A37D27" w:rsidP="00A37D27">
      <w:pPr>
        <w:spacing w:before="100" w:beforeAutospacing="1" w:after="100" w:afterAutospacing="1"/>
        <w:jc w:val="center"/>
      </w:pPr>
      <w:r w:rsidRPr="00CA719F">
        <w:rPr>
          <w:bCs/>
        </w:rPr>
        <w:t>Возможности и угрозы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8"/>
        <w:gridCol w:w="4703"/>
      </w:tblGrid>
      <w:tr w:rsidR="00A37D27" w:rsidRPr="00CA719F" w:rsidTr="00FE1C16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rPr>
                <w:bCs/>
              </w:rPr>
              <w:t>ВОЗМОЖНОСТИ</w:t>
            </w:r>
          </w:p>
        </w:tc>
        <w:tc>
          <w:tcPr>
            <w:tcW w:w="5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rPr>
                <w:bCs/>
              </w:rPr>
              <w:t>УГРОЗЫ</w:t>
            </w:r>
          </w:p>
        </w:tc>
      </w:tr>
      <w:tr w:rsidR="00A37D27" w:rsidRPr="00CA719F" w:rsidTr="00FE1C16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pStyle w:val="a4"/>
              <w:spacing w:before="100" w:beforeAutospacing="1" w:after="100" w:afterAutospacing="1"/>
              <w:ind w:left="1080"/>
            </w:pPr>
            <w:r w:rsidRPr="00CA719F">
              <w:t>1.Прогрессивное развитие крупного сельскохозяйственного бизнеса на территории поселения,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                -внедрение на предприятиях </w:t>
            </w:r>
            <w:r w:rsidRPr="00CA719F">
              <w:lastRenderedPageBreak/>
              <w:t xml:space="preserve">прогрессивных технологий в зерновом, молочном, мясном,  производствах;       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            - развитие более тесных партнерских отношений с другими муниципальными образованиями, предприятиями переработки;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                2.  Развитие малого бизнеса на территории поселения: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                -развитие сферы услуг; предоставление парикмахерских услуг.           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               3.  Развитие социальной инфраструктуры.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4.   Развитие личного подворья граждан, как источника доходов населения.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 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 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ind w:left="9"/>
            </w:pPr>
            <w:r w:rsidRPr="00CA719F">
              <w:lastRenderedPageBreak/>
              <w:t xml:space="preserve">1.                   </w:t>
            </w:r>
            <w:proofErr w:type="spellStart"/>
            <w:r w:rsidRPr="00CA719F">
              <w:t>Диспаритет</w:t>
            </w:r>
            <w:proofErr w:type="spellEnd"/>
            <w:r w:rsidRPr="00CA719F">
              <w:t xml:space="preserve"> цен на сельскохозяйственную продукцию (рост стоимости энергоносителей, запасных частей, удобрений, и  новой </w:t>
            </w:r>
            <w:r w:rsidRPr="00CA719F">
              <w:lastRenderedPageBreak/>
              <w:t>сельскохозяйственной техники).</w:t>
            </w:r>
          </w:p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ind w:left="10"/>
            </w:pPr>
            <w:r w:rsidRPr="00CA719F">
              <w:t>2.                    Отсутствие мотивации к труду, низкий уровень доходов населения, деградация, алкоголизм,  наркомания.</w:t>
            </w:r>
          </w:p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ind w:left="9"/>
            </w:pPr>
            <w:r w:rsidRPr="00CA719F">
              <w:t>3.                   Снижение квалификации,  и выбывание квалифицированных кадров.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rPr>
                <w:color w:val="000000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 xml:space="preserve">4.  Нехватка квалифицированной рабочей силы в </w:t>
            </w:r>
            <w:proofErr w:type="gramStart"/>
            <w:r w:rsidRPr="00CA719F">
              <w:t>поселении</w:t>
            </w:r>
            <w:proofErr w:type="gramEnd"/>
            <w:r w:rsidRPr="00CA719F">
              <w:t>;</w:t>
            </w:r>
            <w:r w:rsidRPr="00CA719F">
              <w:rPr>
                <w:color w:val="000000"/>
              </w:rPr>
              <w:t xml:space="preserve"> 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 xml:space="preserve">6.  </w:t>
            </w:r>
            <w:r w:rsidRPr="00CA719F">
              <w:rPr>
                <w:color w:val="000000"/>
              </w:rPr>
              <w:t xml:space="preserve">Наличие незанятого экономически </w:t>
            </w:r>
            <w:proofErr w:type="gramStart"/>
            <w:r w:rsidRPr="00CA719F">
              <w:rPr>
                <w:color w:val="000000"/>
              </w:rPr>
              <w:t>–а</w:t>
            </w:r>
            <w:proofErr w:type="gramEnd"/>
            <w:r w:rsidRPr="00CA719F">
              <w:rPr>
                <w:color w:val="000000"/>
              </w:rPr>
              <w:t>ктивного населения трудоспособного возраста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 xml:space="preserve">7.    </w:t>
            </w:r>
            <w:proofErr w:type="gramStart"/>
            <w:r w:rsidRPr="00CA719F">
              <w:rPr>
                <w:color w:val="000000"/>
              </w:rPr>
              <w:t>Слабая</w:t>
            </w:r>
            <w:proofErr w:type="gramEnd"/>
            <w:r w:rsidRPr="00CA719F">
              <w:rPr>
                <w:color w:val="000000"/>
              </w:rPr>
              <w:t xml:space="preserve"> </w:t>
            </w:r>
            <w:proofErr w:type="spellStart"/>
            <w:r w:rsidRPr="00CA719F">
              <w:rPr>
                <w:color w:val="000000"/>
              </w:rPr>
              <w:t>возвращаемость</w:t>
            </w:r>
            <w:proofErr w:type="spellEnd"/>
            <w:r w:rsidRPr="00CA719F">
              <w:rPr>
                <w:color w:val="000000"/>
              </w:rPr>
              <w:t xml:space="preserve"> людей молодого возраста после окончания  вузов.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  <w:jc w:val="both"/>
            </w:pPr>
            <w:r w:rsidRPr="00CA719F">
              <w:t xml:space="preserve">8.       </w:t>
            </w:r>
            <w:r w:rsidRPr="00CA719F">
              <w:rPr>
                <w:color w:val="000000"/>
              </w:rPr>
              <w:t>Отток молодого экономически активного населения за пределы поселения, района (выпускники школ);</w:t>
            </w:r>
          </w:p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ind w:left="9"/>
            </w:pPr>
            <w:r w:rsidRPr="00CA719F">
              <w:t>9.        </w:t>
            </w:r>
            <w:proofErr w:type="gramStart"/>
            <w:r w:rsidRPr="00CA719F"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ind w:left="9"/>
            </w:pPr>
            <w:r w:rsidRPr="00CA719F">
              <w:t>10.         Отсутствие инвестиционной привлекательности предприятий находящихся в поселении.</w:t>
            </w:r>
          </w:p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ind w:left="9"/>
            </w:pPr>
            <w:r w:rsidRPr="00CA719F">
              <w:br/>
              <w:t>11.     Снижение объемов продукции в личных подсобных хозяйствах.</w:t>
            </w:r>
          </w:p>
          <w:p w:rsidR="00A37D27" w:rsidRPr="00CA719F" w:rsidRDefault="00A37D27" w:rsidP="00FE1C16">
            <w:pPr>
              <w:autoSpaceDE w:val="0"/>
              <w:spacing w:before="100" w:beforeAutospacing="1" w:after="100" w:afterAutospacing="1"/>
              <w:ind w:left="9"/>
            </w:pPr>
            <w:r w:rsidRPr="00CA719F">
              <w:t> </w:t>
            </w:r>
          </w:p>
        </w:tc>
      </w:tr>
    </w:tbl>
    <w:p w:rsidR="00A37D27" w:rsidRPr="00CA719F" w:rsidRDefault="00A37D27" w:rsidP="00A37D27">
      <w:pPr>
        <w:jc w:val="both"/>
      </w:pPr>
      <w:r w:rsidRPr="00CA719F">
        <w:lastRenderedPageBreak/>
        <w:t xml:space="preserve">  Территориальная отдаленность городов является также основным источником возможностей и угроз. </w:t>
      </w:r>
    </w:p>
    <w:p w:rsidR="00A37D27" w:rsidRPr="00CA719F" w:rsidRDefault="00A37D27" w:rsidP="00A37D27">
      <w:pPr>
        <w:jc w:val="both"/>
      </w:pPr>
      <w:r w:rsidRPr="00CA719F"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сельскохозяйственной продукции, развития услуг населению, развития личных подсобных хозяйств.</w:t>
      </w:r>
    </w:p>
    <w:p w:rsidR="00A37D27" w:rsidRPr="00CA719F" w:rsidRDefault="00A37D27" w:rsidP="00A37D27">
      <w:pPr>
        <w:ind w:firstLine="708"/>
        <w:jc w:val="both"/>
      </w:pPr>
      <w:r w:rsidRPr="00CA719F">
        <w:t xml:space="preserve">Трудовые, производственные, социально-инфраструктурные, бюджетные, инвестиционные ресурсы развития имеют тенденцию к росту, но пока не позволяет решать стратегические задачи повышения качества и уровня жизни поселения. </w:t>
      </w:r>
    </w:p>
    <w:p w:rsidR="00A37D27" w:rsidRPr="00CA719F" w:rsidRDefault="00A37D27" w:rsidP="00A37D27">
      <w:pPr>
        <w:ind w:firstLine="567"/>
      </w:pPr>
      <w:r w:rsidRPr="00CA719F">
        <w:t xml:space="preserve">Проанализировав вышеперечисленную информацию необходимо  сделать вывод: </w:t>
      </w:r>
    </w:p>
    <w:p w:rsidR="00A37D27" w:rsidRPr="00CA719F" w:rsidRDefault="00A37D27" w:rsidP="00A37D27">
      <w:pPr>
        <w:jc w:val="both"/>
      </w:pPr>
      <w:r w:rsidRPr="00CA719F">
        <w:lastRenderedPageBreak/>
        <w:t xml:space="preserve">            Главной  целью программы социально-экономического развития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должно стать</w:t>
      </w:r>
      <w:r w:rsidRPr="00CA719F">
        <w:rPr>
          <w:bCs/>
        </w:rPr>
        <w:t xml:space="preserve">  </w:t>
      </w:r>
      <w:r w:rsidRPr="00CA719F">
        <w:t xml:space="preserve">– </w:t>
      </w:r>
      <w:r w:rsidRPr="00CA719F">
        <w:rPr>
          <w:bCs/>
        </w:rPr>
        <w:t xml:space="preserve">повышение качества и  уровня жизни населения, его занятости и </w:t>
      </w:r>
      <w:proofErr w:type="spellStart"/>
      <w:r w:rsidRPr="00CA719F">
        <w:rPr>
          <w:bCs/>
        </w:rPr>
        <w:t>самозанятости</w:t>
      </w:r>
      <w:proofErr w:type="spellEnd"/>
      <w:r w:rsidRPr="00CA719F">
        <w:rPr>
          <w:bCs/>
        </w:rPr>
        <w:t xml:space="preserve"> экономических, социальных и культурных возможностей на основе развития сельхозпроизводства, предпринимательства,  личных подсобных хозяйств, торговой инфраструктуры и сферы услуг.</w:t>
      </w:r>
      <w:r w:rsidRPr="00CA719F">
        <w:t xml:space="preserve"> </w:t>
      </w:r>
    </w:p>
    <w:p w:rsidR="00A37D27" w:rsidRPr="00CA719F" w:rsidRDefault="00A37D27" w:rsidP="00A37D27">
      <w:pPr>
        <w:ind w:firstLine="567"/>
      </w:pPr>
      <w:r w:rsidRPr="00CA719F"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  <w:bookmarkStart w:id="0" w:name="_Toc132716915"/>
    </w:p>
    <w:p w:rsidR="00A37D27" w:rsidRPr="00CA719F" w:rsidRDefault="00A37D27" w:rsidP="00A37D27">
      <w:pPr>
        <w:ind w:firstLine="567"/>
        <w:jc w:val="center"/>
      </w:pPr>
      <w:r w:rsidRPr="00CA719F">
        <w:t>Основные стратегическими направлениями развития поселения</w:t>
      </w:r>
      <w:bookmarkEnd w:id="0"/>
    </w:p>
    <w:p w:rsidR="00A37D27" w:rsidRPr="00CA719F" w:rsidRDefault="00A37D27" w:rsidP="00A37D27">
      <w:pPr>
        <w:autoSpaceDE w:val="0"/>
        <w:ind w:firstLine="558"/>
      </w:pPr>
      <w:r w:rsidRPr="00CA719F">
        <w:t>Из   анализа вытекает, что стратегическими направлениями развития поселения должны стать  следующие действия:</w:t>
      </w:r>
    </w:p>
    <w:p w:rsidR="00A37D27" w:rsidRPr="00CA719F" w:rsidRDefault="00A37D27" w:rsidP="00A37D27">
      <w:pPr>
        <w:autoSpaceDE w:val="0"/>
        <w:ind w:firstLine="558"/>
        <w:rPr>
          <w:b/>
        </w:rPr>
      </w:pPr>
      <w:r w:rsidRPr="00CA719F">
        <w:t> </w:t>
      </w:r>
      <w:r w:rsidRPr="00CA719F">
        <w:rPr>
          <w:b/>
          <w:bCs/>
        </w:rPr>
        <w:t>Экономические:</w:t>
      </w:r>
    </w:p>
    <w:p w:rsidR="00A37D27" w:rsidRPr="00CA719F" w:rsidRDefault="00A37D27" w:rsidP="00A37D27">
      <w:pPr>
        <w:tabs>
          <w:tab w:val="left" w:pos="993"/>
          <w:tab w:val="left" w:pos="1276"/>
        </w:tabs>
        <w:autoSpaceDE w:val="0"/>
        <w:ind w:firstLine="426"/>
      </w:pPr>
      <w:r w:rsidRPr="00CA719F">
        <w:t xml:space="preserve">1.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A37D27" w:rsidRPr="00CA719F" w:rsidRDefault="00A37D27" w:rsidP="00A37D27">
      <w:pPr>
        <w:autoSpaceDE w:val="0"/>
        <w:ind w:firstLine="540"/>
      </w:pPr>
      <w:r w:rsidRPr="00CA719F">
        <w:t xml:space="preserve">2. Содействие развитию   малого бизнеса через помощь в </w:t>
      </w:r>
      <w:proofErr w:type="gramStart"/>
      <w:r w:rsidRPr="00CA719F">
        <w:t>привлечении</w:t>
      </w:r>
      <w:proofErr w:type="gramEnd"/>
      <w:r w:rsidRPr="00CA719F">
        <w:t xml:space="preserve"> льготных кредитов на проекты, значимые для развития поселения и организации новых рабочих мест:</w:t>
      </w:r>
    </w:p>
    <w:p w:rsidR="00A37D27" w:rsidRPr="00CA719F" w:rsidRDefault="00A37D27" w:rsidP="00A37D27">
      <w:r w:rsidRPr="00CA719F">
        <w:rPr>
          <w:iCs/>
        </w:rPr>
        <w:t xml:space="preserve">              -предоставление парикмахерских услуг;             </w:t>
      </w:r>
    </w:p>
    <w:p w:rsidR="00A37D27" w:rsidRPr="00CA719F" w:rsidRDefault="00A37D27" w:rsidP="00A37D27">
      <w:pPr>
        <w:rPr>
          <w:b/>
        </w:rPr>
      </w:pPr>
      <w:r w:rsidRPr="00CA719F">
        <w:rPr>
          <w:b/>
          <w:iCs/>
        </w:rPr>
        <w:t> </w:t>
      </w:r>
      <w:r w:rsidRPr="00CA719F">
        <w:rPr>
          <w:b/>
        </w:rPr>
        <w:t xml:space="preserve">            </w:t>
      </w:r>
      <w:r w:rsidRPr="00CA719F">
        <w:rPr>
          <w:b/>
          <w:bCs/>
        </w:rPr>
        <w:t>Социальные</w:t>
      </w:r>
      <w:r w:rsidRPr="00CA719F">
        <w:rPr>
          <w:b/>
        </w:rPr>
        <w:t>:</w:t>
      </w:r>
    </w:p>
    <w:p w:rsidR="00A37D27" w:rsidRPr="00CA719F" w:rsidRDefault="00A37D27" w:rsidP="00A37D27">
      <w:pPr>
        <w:pStyle w:val="a4"/>
        <w:ind w:left="851"/>
        <w:jc w:val="both"/>
      </w:pPr>
      <w:r w:rsidRPr="00CA719F">
        <w:t xml:space="preserve">1.Развитие социальной инфраструктуры, образования, здравоохранения, культуры, физкультуры и спорта: </w:t>
      </w:r>
    </w:p>
    <w:p w:rsidR="00A37D27" w:rsidRPr="00CA719F" w:rsidRDefault="00A37D27" w:rsidP="00A37D27">
      <w:r w:rsidRPr="00CA719F">
        <w:rPr>
          <w:iCs/>
        </w:rPr>
        <w:t xml:space="preserve">  - участие в отраслевых  районных, областных </w:t>
      </w:r>
      <w:proofErr w:type="gramStart"/>
      <w:r w:rsidRPr="00CA719F">
        <w:rPr>
          <w:iCs/>
        </w:rPr>
        <w:t>программах</w:t>
      </w:r>
      <w:proofErr w:type="gramEnd"/>
      <w:r w:rsidRPr="00CA719F">
        <w:rPr>
          <w:iCs/>
        </w:rPr>
        <w:t>, Российских и международных грантах по развитию и укреплению данных отраслей;</w:t>
      </w:r>
    </w:p>
    <w:p w:rsidR="00A37D27" w:rsidRPr="00CA719F" w:rsidRDefault="00A37D27" w:rsidP="00A37D27">
      <w:r w:rsidRPr="00CA719F"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37D27" w:rsidRPr="00CA719F" w:rsidRDefault="00A37D27" w:rsidP="00A37D27">
      <w:pPr>
        <w:ind w:firstLine="708"/>
      </w:pPr>
      <w:r w:rsidRPr="00CA719F">
        <w:t>2.          Развитие личного подворья граждан, как источника доходов населения.</w:t>
      </w:r>
    </w:p>
    <w:p w:rsidR="00A37D27" w:rsidRPr="00CA719F" w:rsidRDefault="00A37D27" w:rsidP="00A37D27">
      <w:pPr>
        <w:ind w:firstLine="708"/>
      </w:pPr>
      <w:r w:rsidRPr="00CA719F">
        <w:rPr>
          <w:iCs/>
        </w:rPr>
        <w:t>- привлечение льготных кредитов из областного бюджета на развитие личных подсобных хозяйств;</w:t>
      </w:r>
    </w:p>
    <w:p w:rsidR="00A37D27" w:rsidRPr="00CA719F" w:rsidRDefault="00A37D27" w:rsidP="00A37D27">
      <w:pPr>
        <w:ind w:firstLine="708"/>
      </w:pPr>
      <w:r w:rsidRPr="00CA719F">
        <w:rPr>
          <w:iCs/>
        </w:rPr>
        <w:t>-помощь населению в реализации мяса с личных подсобных хозяйств;</w:t>
      </w:r>
    </w:p>
    <w:p w:rsidR="00A37D27" w:rsidRPr="00CA719F" w:rsidRDefault="00A37D27" w:rsidP="00A37D27">
      <w:pPr>
        <w:ind w:firstLine="708"/>
      </w:pPr>
      <w:r w:rsidRPr="00CA719F">
        <w:rPr>
          <w:iCs/>
        </w:rPr>
        <w:t xml:space="preserve">-поддержка предпринимателей ведущих закуп продукции с личных подсобных хозяйств на выгодных для населения условиях;  </w:t>
      </w:r>
    </w:p>
    <w:p w:rsidR="00A37D27" w:rsidRPr="00CA719F" w:rsidRDefault="00A37D27" w:rsidP="00A37D27">
      <w:pPr>
        <w:ind w:firstLine="708"/>
      </w:pPr>
      <w:r w:rsidRPr="00CA719F">
        <w:t xml:space="preserve">3.         Содействие в </w:t>
      </w:r>
      <w:proofErr w:type="gramStart"/>
      <w:r w:rsidRPr="00CA719F">
        <w:t>привлечении</w:t>
      </w:r>
      <w:proofErr w:type="gramEnd"/>
      <w:r w:rsidRPr="00CA719F">
        <w:t xml:space="preserve"> молодых специалистов в поселение (врачей, учителей, работников культуры, муниципальных служащих);</w:t>
      </w:r>
    </w:p>
    <w:p w:rsidR="00A37D27" w:rsidRPr="00CA719F" w:rsidRDefault="00A37D27" w:rsidP="00A37D27">
      <w:pPr>
        <w:ind w:firstLine="708"/>
      </w:pPr>
      <w:r w:rsidRPr="00CA719F">
        <w:t> </w:t>
      </w:r>
      <w:r w:rsidRPr="00CA719F">
        <w:rPr>
          <w:iCs/>
        </w:rPr>
        <w:t xml:space="preserve">-помощь членам их семей в </w:t>
      </w:r>
      <w:proofErr w:type="gramStart"/>
      <w:r w:rsidRPr="00CA719F">
        <w:rPr>
          <w:iCs/>
        </w:rPr>
        <w:t>устройстве</w:t>
      </w:r>
      <w:proofErr w:type="gramEnd"/>
      <w:r w:rsidRPr="00CA719F">
        <w:rPr>
          <w:iCs/>
        </w:rPr>
        <w:t xml:space="preserve"> на работу;</w:t>
      </w:r>
    </w:p>
    <w:p w:rsidR="00A37D27" w:rsidRPr="00CA719F" w:rsidRDefault="00A37D27" w:rsidP="00A37D27">
      <w:pPr>
        <w:ind w:firstLine="708"/>
      </w:pPr>
      <w:r w:rsidRPr="00CA719F">
        <w:rPr>
          <w:iCs/>
        </w:rPr>
        <w:t xml:space="preserve"> -помощь в </w:t>
      </w:r>
      <w:proofErr w:type="gramStart"/>
      <w:r w:rsidRPr="00CA719F">
        <w:rPr>
          <w:iCs/>
        </w:rPr>
        <w:t>решении</w:t>
      </w:r>
      <w:proofErr w:type="gramEnd"/>
      <w:r w:rsidRPr="00CA719F">
        <w:rPr>
          <w:iCs/>
        </w:rPr>
        <w:t xml:space="preserve">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37D27" w:rsidRPr="00CA719F" w:rsidRDefault="00A37D27" w:rsidP="00A37D27">
      <w:pPr>
        <w:ind w:firstLine="708"/>
      </w:pPr>
      <w:r w:rsidRPr="00CA719F">
        <w:t xml:space="preserve">4.         Содействие в </w:t>
      </w:r>
      <w:proofErr w:type="gramStart"/>
      <w:r w:rsidRPr="00CA719F">
        <w:t>обеспечении</w:t>
      </w:r>
      <w:proofErr w:type="gramEnd"/>
      <w:r w:rsidRPr="00CA719F">
        <w:t xml:space="preserve"> социальной поддержки </w:t>
      </w:r>
      <w:proofErr w:type="spellStart"/>
      <w:r w:rsidRPr="00CA719F">
        <w:t>слабозащищенным</w:t>
      </w:r>
      <w:proofErr w:type="spellEnd"/>
      <w:r w:rsidRPr="00CA719F">
        <w:t xml:space="preserve"> слоям населения:</w:t>
      </w:r>
    </w:p>
    <w:p w:rsidR="00A37D27" w:rsidRPr="00CA719F" w:rsidRDefault="00A37D27" w:rsidP="00A37D27">
      <w:pPr>
        <w:ind w:firstLine="708"/>
      </w:pPr>
      <w:r w:rsidRPr="00CA719F">
        <w:rPr>
          <w:iCs/>
        </w:rPr>
        <w:t xml:space="preserve">-консультирование, помощь в </w:t>
      </w:r>
      <w:proofErr w:type="gramStart"/>
      <w:r w:rsidRPr="00CA719F">
        <w:rPr>
          <w:iCs/>
        </w:rPr>
        <w:t>получении</w:t>
      </w:r>
      <w:proofErr w:type="gramEnd"/>
      <w:r w:rsidRPr="00CA719F">
        <w:rPr>
          <w:iCs/>
        </w:rPr>
        <w:t xml:space="preserve"> субсидий, пособий различных льготных выплат;</w:t>
      </w:r>
    </w:p>
    <w:p w:rsidR="00A37D27" w:rsidRPr="00CA719F" w:rsidRDefault="00A37D27" w:rsidP="00A37D27">
      <w:pPr>
        <w:ind w:firstLine="708"/>
      </w:pPr>
      <w:proofErr w:type="gramStart"/>
      <w:r w:rsidRPr="00CA719F">
        <w:rPr>
          <w:iCs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санаторно-курортное лечение);</w:t>
      </w:r>
      <w:proofErr w:type="gramEnd"/>
    </w:p>
    <w:p w:rsidR="00A37D27" w:rsidRPr="00CA719F" w:rsidRDefault="00A37D27" w:rsidP="00A37D27">
      <w:pPr>
        <w:ind w:firstLine="708"/>
        <w:jc w:val="both"/>
      </w:pPr>
      <w:r w:rsidRPr="00CA719F">
        <w:t>5.         Содействие в развитие систем телефонной и сотовой связи.</w:t>
      </w:r>
    </w:p>
    <w:p w:rsidR="00A37D27" w:rsidRPr="00CA719F" w:rsidRDefault="00A37D27" w:rsidP="00A37D27">
      <w:pPr>
        <w:ind w:firstLine="708"/>
        <w:jc w:val="both"/>
        <w:rPr>
          <w:b/>
          <w:bCs/>
          <w:kern w:val="36"/>
        </w:rPr>
      </w:pPr>
      <w:r w:rsidRPr="00CA719F">
        <w:t>6.         Привлечение средств   на строительство и ремонт сельских дорог.</w:t>
      </w:r>
      <w:bookmarkStart w:id="1" w:name="_Toc132715995"/>
    </w:p>
    <w:p w:rsidR="00A37D27" w:rsidRPr="00CA719F" w:rsidRDefault="00A37D27" w:rsidP="00A37D27">
      <w:pPr>
        <w:keepNext/>
        <w:jc w:val="center"/>
        <w:outlineLvl w:val="0"/>
        <w:rPr>
          <w:b/>
          <w:bCs/>
          <w:kern w:val="36"/>
        </w:rPr>
      </w:pPr>
      <w:r w:rsidRPr="00CA719F">
        <w:rPr>
          <w:b/>
          <w:bCs/>
          <w:kern w:val="36"/>
        </w:rPr>
        <w:lastRenderedPageBreak/>
        <w:t>Система основных программных мероприятий</w:t>
      </w:r>
    </w:p>
    <w:p w:rsidR="00A37D27" w:rsidRPr="00CA719F" w:rsidRDefault="00A37D27" w:rsidP="00A37D27">
      <w:pPr>
        <w:keepNext/>
        <w:jc w:val="center"/>
        <w:outlineLvl w:val="0"/>
        <w:rPr>
          <w:b/>
          <w:bCs/>
          <w:kern w:val="36"/>
        </w:rPr>
      </w:pPr>
      <w:r w:rsidRPr="00CA719F">
        <w:rPr>
          <w:b/>
          <w:bCs/>
          <w:kern w:val="36"/>
        </w:rPr>
        <w:t xml:space="preserve">по развитию </w:t>
      </w:r>
      <w:proofErr w:type="spellStart"/>
      <w:r w:rsidRPr="00CA719F">
        <w:rPr>
          <w:b/>
          <w:bCs/>
          <w:kern w:val="36"/>
        </w:rPr>
        <w:t>Ядыгерьского</w:t>
      </w:r>
      <w:proofErr w:type="spellEnd"/>
      <w:r w:rsidRPr="00CA719F">
        <w:rPr>
          <w:b/>
          <w:bCs/>
          <w:kern w:val="36"/>
        </w:rPr>
        <w:t xml:space="preserve"> сельского поселения</w:t>
      </w:r>
      <w:bookmarkEnd w:id="1"/>
    </w:p>
    <w:p w:rsidR="00A37D27" w:rsidRPr="00CA719F" w:rsidRDefault="00A37D27" w:rsidP="00A37D27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A37D27" w:rsidRPr="00CA719F" w:rsidRDefault="00A37D27" w:rsidP="00A37D27">
      <w:pPr>
        <w:jc w:val="both"/>
      </w:pPr>
      <w:r w:rsidRPr="00CA719F">
        <w:t xml:space="preserve">  </w:t>
      </w:r>
      <w:r w:rsidRPr="00CA719F">
        <w:tab/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</w:t>
      </w:r>
      <w:r>
        <w:t>Стратегии</w:t>
      </w:r>
      <w:r w:rsidRPr="00CA719F">
        <w:t xml:space="preserve"> был использован эффективный инструмент исследования объектов подобного рода –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37D27" w:rsidRPr="00CA719F" w:rsidRDefault="00A37D27" w:rsidP="00A37D27">
      <w:pPr>
        <w:jc w:val="both"/>
      </w:pPr>
      <w:r w:rsidRPr="00CA719F">
        <w:t xml:space="preserve">  </w:t>
      </w:r>
      <w:r w:rsidRPr="00CA719F">
        <w:tab/>
        <w:t xml:space="preserve">Использование системного анализа для  разработки </w:t>
      </w:r>
      <w:r>
        <w:t>Стратегии</w:t>
      </w:r>
      <w:r w:rsidRPr="00CA719F">
        <w:t xml:space="preserve">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A37D27" w:rsidRPr="00CA719F" w:rsidRDefault="00A37D27" w:rsidP="00A37D27">
      <w:pPr>
        <w:ind w:firstLine="708"/>
        <w:jc w:val="both"/>
      </w:pPr>
      <w:r w:rsidRPr="00CA719F">
        <w:t xml:space="preserve">Мероприятия </w:t>
      </w:r>
      <w:r>
        <w:t>Стратегии</w:t>
      </w:r>
      <w:r w:rsidRPr="00CA719F">
        <w:t xml:space="preserve"> социально-экономического развития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  <w:proofErr w:type="gramStart"/>
      <w:r w:rsidRPr="00CA719F">
        <w:t>Перечень  основных программных мероприятий на период 2016-2021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  <w:proofErr w:type="gramEnd"/>
    </w:p>
    <w:p w:rsidR="00A37D27" w:rsidRPr="00CA719F" w:rsidRDefault="00A37D27" w:rsidP="00A37D27">
      <w:pPr>
        <w:ind w:firstLine="708"/>
        <w:jc w:val="both"/>
      </w:pPr>
    </w:p>
    <w:p w:rsidR="00A37D27" w:rsidRPr="00CA719F" w:rsidRDefault="00A37D27" w:rsidP="00A37D27">
      <w:pPr>
        <w:jc w:val="center"/>
        <w:rPr>
          <w:b/>
          <w:bCs/>
        </w:rPr>
      </w:pPr>
      <w:r w:rsidRPr="00CA719F">
        <w:rPr>
          <w:b/>
          <w:bCs/>
        </w:rPr>
        <w:t>Состав мероприятий по совершенствованию</w:t>
      </w:r>
    </w:p>
    <w:p w:rsidR="00A37D27" w:rsidRPr="00CA719F" w:rsidRDefault="00A37D27" w:rsidP="00A37D27">
      <w:pPr>
        <w:jc w:val="center"/>
        <w:rPr>
          <w:b/>
          <w:bCs/>
        </w:rPr>
      </w:pPr>
      <w:r w:rsidRPr="00CA719F">
        <w:rPr>
          <w:b/>
          <w:bCs/>
        </w:rPr>
        <w:t xml:space="preserve"> сферы управления и развития  </w:t>
      </w:r>
      <w:proofErr w:type="spellStart"/>
      <w:r w:rsidRPr="00CA719F">
        <w:rPr>
          <w:b/>
          <w:bCs/>
        </w:rPr>
        <w:t>Ядыгерьского</w:t>
      </w:r>
      <w:proofErr w:type="spellEnd"/>
      <w:r w:rsidRPr="00CA719F">
        <w:rPr>
          <w:b/>
          <w:bCs/>
        </w:rPr>
        <w:t xml:space="preserve"> сельского поселения </w:t>
      </w:r>
    </w:p>
    <w:p w:rsidR="00A37D27" w:rsidRPr="00CA719F" w:rsidRDefault="00A37D27" w:rsidP="00A37D27">
      <w:pPr>
        <w:jc w:val="center"/>
        <w:rPr>
          <w:b/>
        </w:rPr>
      </w:pPr>
    </w:p>
    <w:tbl>
      <w:tblPr>
        <w:tblW w:w="10426" w:type="dxa"/>
        <w:tblInd w:w="-416" w:type="dxa"/>
        <w:tblCellMar>
          <w:left w:w="0" w:type="dxa"/>
          <w:right w:w="0" w:type="dxa"/>
        </w:tblCellMar>
        <w:tblLook w:val="04A0"/>
      </w:tblPr>
      <w:tblGrid>
        <w:gridCol w:w="335"/>
        <w:gridCol w:w="3068"/>
        <w:gridCol w:w="2294"/>
        <w:gridCol w:w="2047"/>
        <w:gridCol w:w="2682"/>
      </w:tblGrid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№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Содержание мероприятия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Ответственный исполнитель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Сроки выполнения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Ожидаемые результаты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A719F">
              <w:rPr>
                <w:bCs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Разработка плана мероприятий по реализации программы социально-экономического развития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</w:p>
          <w:p w:rsidR="00A37D27" w:rsidRPr="00CA719F" w:rsidRDefault="00A37D27" w:rsidP="00FE1C16">
            <w:r w:rsidRPr="00CA719F">
              <w:t>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2016-2021 гг.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Ежегодный план мероприятий по реализации Программы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A719F">
              <w:rPr>
                <w:bCs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Разработка перспективного плана развития сельского поселения в </w:t>
            </w:r>
            <w:proofErr w:type="gramStart"/>
            <w:r w:rsidRPr="00CA719F">
              <w:t>соответствии</w:t>
            </w:r>
            <w:proofErr w:type="gramEnd"/>
            <w:r w:rsidRPr="00CA719F">
              <w:t xml:space="preserve"> с программой  социально- экономического развития поселения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</w:p>
          <w:p w:rsidR="00A37D27" w:rsidRPr="00CA719F" w:rsidRDefault="00A37D27" w:rsidP="00FE1C16">
            <w:r w:rsidRPr="00CA719F">
              <w:t>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2016-2021 гг.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A719F">
              <w:rPr>
                <w:bCs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</w:p>
          <w:p w:rsidR="00A37D27" w:rsidRPr="00CA719F" w:rsidRDefault="00A37D27" w:rsidP="00FE1C16">
            <w:r w:rsidRPr="00CA719F">
              <w:t>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2016-2021 гг.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lastRenderedPageBreak/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Повышение эффективности использования муниципальной собственности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</w:p>
          <w:p w:rsidR="00A37D27" w:rsidRPr="00CA719F" w:rsidRDefault="00A37D27" w:rsidP="00FE1C16">
            <w:r w:rsidRPr="00CA719F">
              <w:t>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2016-2021гг.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Организация системы подготовки предпринимателей и поддержки малого бизнеса в </w:t>
            </w:r>
            <w:proofErr w:type="spellStart"/>
            <w:r w:rsidRPr="00CA719F">
              <w:t>Ядыгерьском</w:t>
            </w:r>
            <w:proofErr w:type="spellEnd"/>
            <w:r w:rsidRPr="00CA719F">
              <w:t xml:space="preserve"> сельском </w:t>
            </w:r>
            <w:proofErr w:type="gramStart"/>
            <w:r w:rsidRPr="00CA719F">
              <w:t>поселении</w:t>
            </w:r>
            <w:proofErr w:type="gramEnd"/>
            <w:r w:rsidRPr="00CA719F">
              <w:t xml:space="preserve"> совместно с центром поддержки предпринимательства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2016-2021 гг.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Повышение предпринимательской активности в сельском поселении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Формирование и совершенствование системы муниципального заказа в </w:t>
            </w:r>
            <w:proofErr w:type="gramStart"/>
            <w:r w:rsidRPr="00CA719F">
              <w:t>поселении</w:t>
            </w:r>
            <w:proofErr w:type="gramEnd"/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Систематически.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Эффективное использование  местного бюджета за счет внедрения системы муниципального заказа в </w:t>
            </w:r>
            <w:proofErr w:type="gramStart"/>
            <w:r w:rsidRPr="00CA719F">
              <w:t>поселении</w:t>
            </w:r>
            <w:proofErr w:type="gramEnd"/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A719F">
              <w:rPr>
                <w:bCs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Разработка системы контроля и регулирования потребительского рынка в населенных </w:t>
            </w:r>
            <w:proofErr w:type="gramStart"/>
            <w:r w:rsidRPr="00CA719F">
              <w:t>пунктах</w:t>
            </w:r>
            <w:proofErr w:type="gramEnd"/>
            <w:r w:rsidRPr="00CA719F">
              <w:t xml:space="preserve"> сельского поселения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Систематически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Проведение систематических мероприятий по продвижению продукции предприятий сельского поселения: участие в проведении ярмарок, выставок, смотров, конкурсов и т.п.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поселения,  предприниматели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2016-2021 гг.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Стимулирование производства и продвижение на рынок продукции, производимой предприятиями сельского поселения 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Совершенствование системы принятия и исполнения местного бюджета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2016- 2021 гг.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Повышение эффективности бюджетного процесса на местном уровне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Организация системы </w:t>
            </w:r>
            <w:proofErr w:type="gramStart"/>
            <w:r w:rsidRPr="00CA719F">
              <w:t>контроля за</w:t>
            </w:r>
            <w:proofErr w:type="gramEnd"/>
            <w:r w:rsidRPr="00CA719F"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Систематически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Выявление отклонений основных фактических показателей развития поселения </w:t>
            </w:r>
            <w:proofErr w:type="gramStart"/>
            <w:r w:rsidRPr="00CA719F">
              <w:t>от</w:t>
            </w:r>
            <w:proofErr w:type="gramEnd"/>
            <w:r w:rsidRPr="00CA719F">
              <w:t xml:space="preserve"> запланированных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lastRenderedPageBreak/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Постоянный анализ и контроль социально-экономической ситуации в </w:t>
            </w:r>
            <w:proofErr w:type="spellStart"/>
            <w:r w:rsidRPr="00CA719F">
              <w:t>Ядыгерьском</w:t>
            </w:r>
            <w:proofErr w:type="spellEnd"/>
            <w:r w:rsidRPr="00CA719F">
              <w:t xml:space="preserve">  сельском поселении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Систематически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Выявление основных проблем, причин их возникновения и принятие управленческих решений, направленных на их устранение (ежеквартальный анализ выполнения программных мероприятий) </w:t>
            </w:r>
          </w:p>
        </w:tc>
      </w:tr>
      <w:tr w:rsidR="00A37D27" w:rsidRPr="00CA719F" w:rsidTr="00FE1C16">
        <w:trPr>
          <w:trHeight w:val="494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Контроль динамики развития ЛПХ.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Выявление потребности в кредитных ресурсах.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2016-2021 г.г.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Развитие ЛПХ на территории поселений 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</w:p>
        </w:tc>
      </w:tr>
      <w:tr w:rsidR="00A37D27" w:rsidRPr="00CA719F" w:rsidTr="00FE1C16">
        <w:trPr>
          <w:trHeight w:val="1406"/>
          <w:tblHeader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  <w:jc w:val="center"/>
            </w:pPr>
            <w:r w:rsidRPr="00CA719F">
              <w:rPr>
                <w:bCs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proofErr w:type="gramStart"/>
            <w:r w:rsidRPr="00CA719F">
              <w:t>Контроль за</w:t>
            </w:r>
            <w:proofErr w:type="gramEnd"/>
            <w:r w:rsidRPr="00CA719F"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 xml:space="preserve">Администрация </w:t>
            </w:r>
            <w:proofErr w:type="spellStart"/>
            <w:r w:rsidRPr="00CA719F">
              <w:t>Ядыгерьского</w:t>
            </w:r>
            <w:proofErr w:type="spellEnd"/>
            <w:r w:rsidRPr="00CA719F">
              <w:t xml:space="preserve"> сельского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Систематически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D27" w:rsidRPr="00CA719F" w:rsidRDefault="00A37D27" w:rsidP="00FE1C16">
            <w:pPr>
              <w:spacing w:before="100" w:beforeAutospacing="1" w:after="100" w:afterAutospacing="1"/>
            </w:pPr>
            <w:r w:rsidRPr="00CA719F">
              <w:t>Улучшение экологической ситуации, сохранение природных ресурсов поселения</w:t>
            </w:r>
          </w:p>
          <w:p w:rsidR="00A37D27" w:rsidRPr="00CA719F" w:rsidRDefault="00A37D27" w:rsidP="00FE1C16">
            <w:pPr>
              <w:spacing w:before="100" w:beforeAutospacing="1" w:after="100" w:afterAutospacing="1"/>
            </w:pPr>
          </w:p>
        </w:tc>
      </w:tr>
    </w:tbl>
    <w:p w:rsidR="00A37D27" w:rsidRPr="00CA719F" w:rsidRDefault="00A37D27" w:rsidP="00A37D27">
      <w:pPr>
        <w:spacing w:before="100" w:beforeAutospacing="1" w:after="120"/>
        <w:jc w:val="both"/>
      </w:pPr>
      <w:r w:rsidRPr="00CA719F">
        <w:t> </w:t>
      </w:r>
      <w:r w:rsidRPr="00CA719F">
        <w:rPr>
          <w:bCs/>
        </w:rPr>
        <w:t>  </w:t>
      </w:r>
      <w:r w:rsidRPr="00CA719F">
        <w:t xml:space="preserve"> Программа развития </w:t>
      </w:r>
      <w:proofErr w:type="spellStart"/>
      <w:r w:rsidRPr="00CA719F">
        <w:t>Ядыгерьского</w:t>
      </w:r>
      <w:proofErr w:type="spellEnd"/>
      <w:r w:rsidRPr="00CA719F">
        <w:t xml:space="preserve"> сельского поселения на 2016-2021 г.г.  представлена в виде 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CA719F">
        <w:t>поселения</w:t>
      </w:r>
      <w:proofErr w:type="gramEnd"/>
      <w:r w:rsidRPr="00CA719F">
        <w:t xml:space="preserve"> на основе эффективного использования имеющихся ресурсов и потенциала территории.</w:t>
      </w:r>
    </w:p>
    <w:p w:rsidR="00A37D27" w:rsidRPr="00CA719F" w:rsidRDefault="00A37D27" w:rsidP="00A37D27">
      <w:pPr>
        <w:pStyle w:val="a4"/>
        <w:tabs>
          <w:tab w:val="left" w:pos="0"/>
        </w:tabs>
        <w:ind w:left="0"/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  <w:r w:rsidRPr="00CA719F">
        <w:rPr>
          <w:b/>
        </w:rPr>
        <w:t xml:space="preserve">                              </w:t>
      </w: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</w:rPr>
      </w:pP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  <w:color w:val="000000"/>
          <w:spacing w:val="5"/>
        </w:rPr>
      </w:pPr>
      <w:r w:rsidRPr="00CA719F">
        <w:rPr>
          <w:b/>
        </w:rPr>
        <w:t xml:space="preserve">    </w:t>
      </w:r>
      <w:r w:rsidRPr="00CA719F">
        <w:rPr>
          <w:b/>
          <w:color w:val="000000"/>
          <w:spacing w:val="5"/>
        </w:rPr>
        <w:t xml:space="preserve">Состав мероприятий по обеспечению условий функционирования и поддержанию работоспособности основных элементов </w:t>
      </w:r>
      <w:proofErr w:type="spellStart"/>
      <w:r w:rsidRPr="00CA719F">
        <w:rPr>
          <w:b/>
          <w:color w:val="000000"/>
          <w:spacing w:val="5"/>
        </w:rPr>
        <w:t>Ядыгерьского</w:t>
      </w:r>
      <w:proofErr w:type="spellEnd"/>
      <w:r w:rsidRPr="00CA719F">
        <w:rPr>
          <w:b/>
          <w:color w:val="000000"/>
          <w:spacing w:val="5"/>
        </w:rPr>
        <w:t xml:space="preserve">  сельского поселения.</w:t>
      </w:r>
    </w:p>
    <w:p w:rsidR="00A37D27" w:rsidRPr="00CA719F" w:rsidRDefault="00A37D27" w:rsidP="00A37D27">
      <w:pPr>
        <w:shd w:val="clear" w:color="auto" w:fill="FFFFFF" w:themeFill="background1"/>
        <w:jc w:val="center"/>
        <w:rPr>
          <w:b/>
          <w:color w:val="000000"/>
          <w:spacing w:val="5"/>
        </w:rPr>
      </w:pPr>
    </w:p>
    <w:tbl>
      <w:tblPr>
        <w:tblW w:w="10375" w:type="dxa"/>
        <w:jc w:val="center"/>
        <w:tblInd w:w="-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114"/>
        <w:gridCol w:w="1622"/>
        <w:gridCol w:w="1377"/>
        <w:gridCol w:w="1743"/>
        <w:gridCol w:w="1485"/>
        <w:gridCol w:w="1608"/>
      </w:tblGrid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27" w:rsidRPr="00CA719F" w:rsidRDefault="00A37D27" w:rsidP="00FE1C16">
            <w:pPr>
              <w:jc w:val="center"/>
            </w:pPr>
            <w:r w:rsidRPr="00CA719F">
              <w:rPr>
                <w:b/>
                <w:bCs/>
              </w:rPr>
              <w:t>№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27" w:rsidRPr="00CA719F" w:rsidRDefault="00A37D27" w:rsidP="00FE1C16">
            <w:pPr>
              <w:jc w:val="center"/>
            </w:pPr>
            <w:r w:rsidRPr="00CA719F">
              <w:rPr>
                <w:b/>
                <w:bCs/>
              </w:rPr>
              <w:t>Содержание мероприятия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27" w:rsidRPr="00CA719F" w:rsidRDefault="00A37D27" w:rsidP="00FE1C16">
            <w:pPr>
              <w:jc w:val="center"/>
            </w:pPr>
            <w:r w:rsidRPr="00CA719F">
              <w:rPr>
                <w:b/>
                <w:bCs/>
              </w:rPr>
              <w:t>Ресурсное обеспечение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27" w:rsidRPr="00CA719F" w:rsidRDefault="00A37D27" w:rsidP="00FE1C16">
            <w:pPr>
              <w:jc w:val="center"/>
            </w:pPr>
            <w:r w:rsidRPr="00CA719F">
              <w:rPr>
                <w:b/>
                <w:bCs/>
              </w:rPr>
              <w:t>Сроки выполнения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27" w:rsidRPr="00CA719F" w:rsidRDefault="00A37D27" w:rsidP="00FE1C16">
            <w:pPr>
              <w:jc w:val="center"/>
            </w:pPr>
            <w:r w:rsidRPr="00CA719F">
              <w:rPr>
                <w:b/>
                <w:bCs/>
              </w:rPr>
              <w:t>Ожидаемые результаты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Объем работ</w:t>
            </w:r>
          </w:p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 xml:space="preserve">м., шт., </w:t>
            </w:r>
            <w:proofErr w:type="gramStart"/>
            <w:r w:rsidRPr="00CA719F">
              <w:rPr>
                <w:b/>
                <w:bCs/>
              </w:rPr>
              <w:t>га</w:t>
            </w:r>
            <w:proofErr w:type="gram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Сумма, руб.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Асфальтирование подъездной дороги в д. </w:t>
            </w:r>
            <w:proofErr w:type="gramStart"/>
            <w:r w:rsidRPr="00CA719F">
              <w:t>Верхний</w:t>
            </w:r>
            <w:proofErr w:type="gramEnd"/>
            <w:r w:rsidRPr="00CA719F">
              <w:t xml:space="preserve"> Шемордан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2017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Обеспечение транспортной доступности населенных пунктов сельского 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1200 м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proofErr w:type="spellStart"/>
            <w:r w:rsidRPr="00CA719F">
              <w:t>Защебенение</w:t>
            </w:r>
            <w:proofErr w:type="spellEnd"/>
            <w:r w:rsidRPr="00CA719F">
              <w:t xml:space="preserve"> дороги в д</w:t>
            </w:r>
            <w:proofErr w:type="gramStart"/>
            <w:r w:rsidRPr="00CA719F">
              <w:t>.В</w:t>
            </w:r>
            <w:proofErr w:type="gramEnd"/>
            <w:r w:rsidRPr="00CA719F">
              <w:t>ерхний Шемордан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r w:rsidRPr="00CA719F">
              <w:t>Местный бюджет, средства самообложения граждан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Обеспечение транспортной доступности населенных пунктов сельского 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1500 м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1 800 000</w:t>
            </w:r>
          </w:p>
        </w:tc>
      </w:tr>
      <w:tr w:rsidR="00A37D27" w:rsidRPr="00CA719F" w:rsidTr="00FE1C16">
        <w:trPr>
          <w:trHeight w:val="1389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proofErr w:type="spellStart"/>
            <w:r w:rsidRPr="00CA719F">
              <w:t>Защебенение</w:t>
            </w:r>
            <w:proofErr w:type="spellEnd"/>
            <w:r w:rsidRPr="00CA719F">
              <w:t xml:space="preserve"> дороги в д</w:t>
            </w:r>
            <w:proofErr w:type="gramStart"/>
            <w:r w:rsidRPr="00CA719F">
              <w:t>.П</w:t>
            </w:r>
            <w:proofErr w:type="gramEnd"/>
            <w:r w:rsidRPr="00CA719F">
              <w:t>очинок- Шемордан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r w:rsidRPr="00CA719F">
              <w:t>Местный бюджет, средства самообложения граждан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Обеспечение транспортной доступности населенных пунктов сельского 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 xml:space="preserve">600 м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720 000</w:t>
            </w: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</w:tc>
      </w:tr>
      <w:tr w:rsidR="00A37D27" w:rsidRPr="00CA719F" w:rsidTr="00FE1C16">
        <w:trPr>
          <w:trHeight w:val="1389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4.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proofErr w:type="spellStart"/>
            <w:r w:rsidRPr="00CA719F">
              <w:t>Защебенение</w:t>
            </w:r>
            <w:proofErr w:type="spellEnd"/>
            <w:r w:rsidRPr="00CA719F">
              <w:t xml:space="preserve"> дороги в </w:t>
            </w: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r w:rsidRPr="00CA719F">
              <w:t>Местный бюджет, средства самообложения граждан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Обеспечение транспортной доступности населенных пунктов сельского 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2000 м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2 400 000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5.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</w:pPr>
            <w:r w:rsidRPr="00CA719F">
              <w:t>Замена водопроводных сетей,    установка башен, ограждений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2016-2021г.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Развитие ЖКХ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4800 м</w:t>
            </w: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3 шт.</w:t>
            </w: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400 м</w:t>
            </w:r>
          </w:p>
          <w:p w:rsidR="00A37D27" w:rsidRPr="00CA719F" w:rsidRDefault="00A37D27" w:rsidP="00FE1C16">
            <w:pPr>
              <w:spacing w:after="240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</w:pPr>
          </w:p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2 000 000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6.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Перевод уличного освещения на </w:t>
            </w:r>
            <w:r w:rsidRPr="00CA719F">
              <w:lastRenderedPageBreak/>
              <w:t xml:space="preserve">энергосберегающий режим, путем замены ламп </w:t>
            </w:r>
            <w:proofErr w:type="gramStart"/>
            <w:r w:rsidRPr="00CA719F">
              <w:t>на</w:t>
            </w:r>
            <w:proofErr w:type="gramEnd"/>
            <w:r w:rsidRPr="00CA719F">
              <w:t xml:space="preserve"> светодиодные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lastRenderedPageBreak/>
              <w:t xml:space="preserve">Местный бюджет, </w:t>
            </w:r>
            <w:r w:rsidRPr="00CA719F">
              <w:lastRenderedPageBreak/>
              <w:t>средства самообложения граждан</w:t>
            </w:r>
          </w:p>
          <w:p w:rsidR="00A37D27" w:rsidRPr="00CA719F" w:rsidRDefault="00A37D27" w:rsidP="00FE1C16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lastRenderedPageBreak/>
              <w:t>2016г.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Благоустройство </w:t>
            </w:r>
            <w:r w:rsidRPr="00CA719F">
              <w:lastRenderedPageBreak/>
              <w:t>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75 шт.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450 000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lastRenderedPageBreak/>
              <w:t>7.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Обустройство парка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Развитие здорового образа жизни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8.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Строительство хоккейной коробки, мини футбольного поле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Развитие здорового образа жизни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150000</w:t>
            </w:r>
          </w:p>
          <w:p w:rsidR="00A37D27" w:rsidRPr="00CA719F" w:rsidRDefault="00A37D27" w:rsidP="00FE1C16">
            <w:pPr>
              <w:spacing w:after="240"/>
            </w:pPr>
            <w:r w:rsidRPr="00CA719F">
              <w:t>инвестиции</w:t>
            </w:r>
          </w:p>
          <w:p w:rsidR="00A37D27" w:rsidRPr="00CA719F" w:rsidRDefault="00A37D27" w:rsidP="00FE1C16">
            <w:pPr>
              <w:spacing w:after="240"/>
              <w:jc w:val="center"/>
            </w:pP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9.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Строительство нового здания детского сада  в </w:t>
            </w: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2017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Развитие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10.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Проведение  капитального ремонта и возобновление деятельности </w:t>
            </w:r>
            <w:proofErr w:type="spellStart"/>
            <w:r w:rsidRPr="00CA719F">
              <w:t>Верхне-Шеморданского</w:t>
            </w:r>
            <w:proofErr w:type="spellEnd"/>
            <w:r w:rsidRPr="00CA719F">
              <w:t xml:space="preserve"> детского сада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2017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Развитие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/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11.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Строительство нового здания начальная школа –детский сад в д</w:t>
            </w:r>
            <w:proofErr w:type="gramStart"/>
            <w:r w:rsidRPr="00CA719F">
              <w:t>.П</w:t>
            </w:r>
            <w:proofErr w:type="gramEnd"/>
            <w:r w:rsidRPr="00CA719F">
              <w:t>очинок-Шемордан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2018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Развитие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/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12.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Замена линии электропередач на СИП  на территории СП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Благоустройство 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19 000 м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13.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Ремонт моста в </w:t>
            </w: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  <w:r w:rsidRPr="00CA719F">
              <w:t xml:space="preserve"> по ул.Гагарина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2016-2018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Благоустройство 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1 000 000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14.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Строительство новых сельских клубов в д</w:t>
            </w:r>
            <w:proofErr w:type="gramStart"/>
            <w:r w:rsidRPr="00CA719F">
              <w:t>.В</w:t>
            </w:r>
            <w:proofErr w:type="gramEnd"/>
            <w:r w:rsidRPr="00CA719F">
              <w:t>ерхний Шемордан, Починок-Шемордан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Улучшение досуга населения, развитие культуры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15.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Озеленение территории </w:t>
            </w:r>
            <w:r w:rsidRPr="00CA719F">
              <w:lastRenderedPageBreak/>
              <w:t>сельского поселения (посадка кустарников, лесных насаждений)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lastRenderedPageBreak/>
              <w:t xml:space="preserve">Местный бюджет, </w:t>
            </w:r>
            <w:r w:rsidRPr="00CA719F">
              <w:lastRenderedPageBreak/>
              <w:t>средства самообложения граждан</w:t>
            </w:r>
          </w:p>
          <w:p w:rsidR="00A37D27" w:rsidRPr="00CA719F" w:rsidRDefault="00A37D27" w:rsidP="00FE1C16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lastRenderedPageBreak/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Благоустройство </w:t>
            </w:r>
            <w:r w:rsidRPr="00CA719F">
              <w:lastRenderedPageBreak/>
              <w:t>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 га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500 000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lastRenderedPageBreak/>
              <w:t>16.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ind w:left="-1752"/>
              <w:jc w:val="center"/>
            </w:pPr>
            <w:proofErr w:type="spellStart"/>
            <w:r w:rsidRPr="00CA719F">
              <w:t>Капи</w:t>
            </w:r>
            <w:proofErr w:type="spellEnd"/>
            <w:r w:rsidRPr="00CA719F">
              <w:t xml:space="preserve">                              Капитальный        ремонт                  </w:t>
            </w:r>
            <w:proofErr w:type="spellStart"/>
            <w:r w:rsidRPr="00CA719F">
              <w:t>ремонт</w:t>
            </w:r>
            <w:proofErr w:type="spellEnd"/>
            <w:r w:rsidRPr="00CA719F">
              <w:t xml:space="preserve"> плотины в с.                   </w:t>
            </w: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  <w:r w:rsidRPr="00CA719F">
              <w:t xml:space="preserve"> </w:t>
            </w:r>
          </w:p>
          <w:p w:rsidR="00A37D27" w:rsidRPr="00CA719F" w:rsidRDefault="00A37D27" w:rsidP="00FE1C16">
            <w:pPr>
              <w:spacing w:after="240"/>
              <w:ind w:left="-1752"/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Улучшение условий массового отдыха жителей поселения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 шт.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4 000 000</w:t>
            </w:r>
          </w:p>
        </w:tc>
      </w:tr>
      <w:tr w:rsidR="00A37D27" w:rsidRPr="00CA719F" w:rsidTr="00FE1C16">
        <w:trPr>
          <w:trHeight w:val="2325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17.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Газоснабжение, водоснабжение домов, строящихся для молодых специалистов по соц.найму в сфере сельского хозяйства в д</w:t>
            </w:r>
            <w:proofErr w:type="gramStart"/>
            <w:r w:rsidRPr="00CA719F">
              <w:t>.П</w:t>
            </w:r>
            <w:proofErr w:type="gramEnd"/>
            <w:r w:rsidRPr="00CA719F">
              <w:t xml:space="preserve">очинок-Шемордан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2016-2021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Привлечение молодых специалистов для развития  сельского хозяйства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инвестиции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18.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Замена указателей с наименованием улиц и номерами домов.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Средства самообложения граждан</w:t>
            </w:r>
          </w:p>
          <w:p w:rsidR="00A37D27" w:rsidRPr="00CA719F" w:rsidRDefault="00A37D27" w:rsidP="00FE1C16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2016-2017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Благоустройство поселения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150 000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19.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Разработка проектно-сметной документации для участия в Программе «Чистая вода» </w:t>
            </w: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  <w:r w:rsidRPr="00CA719F">
              <w:t xml:space="preserve">, </w:t>
            </w:r>
            <w:proofErr w:type="spellStart"/>
            <w:r w:rsidRPr="00CA719F">
              <w:t>д.Тарлау</w:t>
            </w:r>
            <w:proofErr w:type="spellEnd"/>
            <w:r w:rsidRPr="00CA719F">
              <w:t>, д.Починок-Шемордан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2016-2018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Развитие ЖКХ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1000 000 </w:t>
            </w:r>
          </w:p>
        </w:tc>
      </w:tr>
      <w:tr w:rsidR="00A37D27" w:rsidRPr="00CA719F" w:rsidTr="00FE1C16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center"/>
              <w:rPr>
                <w:b/>
                <w:bCs/>
              </w:rPr>
            </w:pPr>
            <w:r w:rsidRPr="00CA719F">
              <w:rPr>
                <w:b/>
                <w:bCs/>
              </w:rPr>
              <w:t>20.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 xml:space="preserve">Замена водопроводной системы, электропроводов, установка индивидуальной отопительной системы в СДК </w:t>
            </w:r>
            <w:proofErr w:type="spellStart"/>
            <w:r w:rsidRPr="00CA719F">
              <w:t>с</w:t>
            </w:r>
            <w:proofErr w:type="gramStart"/>
            <w:r w:rsidRPr="00CA719F">
              <w:t>.Я</w:t>
            </w:r>
            <w:proofErr w:type="gramEnd"/>
            <w:r w:rsidRPr="00CA719F">
              <w:t>дыгерь</w:t>
            </w:r>
            <w:proofErr w:type="spellEnd"/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jc w:val="both"/>
            </w:pPr>
            <w:r w:rsidRPr="00CA719F">
              <w:t>Инвестиции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2016-2018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Улучшение досуга населения, развитие культуры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</w:p>
          <w:p w:rsidR="00A37D27" w:rsidRPr="00CA719F" w:rsidRDefault="00A37D27" w:rsidP="00FE1C16">
            <w:pPr>
              <w:spacing w:after="240"/>
              <w:jc w:val="center"/>
            </w:pPr>
            <w:r w:rsidRPr="00CA719F">
              <w:t>1 500 000</w:t>
            </w:r>
          </w:p>
        </w:tc>
      </w:tr>
    </w:tbl>
    <w:p w:rsidR="00A37D27" w:rsidRPr="00CA719F" w:rsidRDefault="00A37D27" w:rsidP="00A37D27">
      <w:pPr>
        <w:pStyle w:val="aff"/>
        <w:keepNext w:val="0"/>
        <w:keepLines w:val="0"/>
        <w:spacing w:before="0"/>
        <w:jc w:val="left"/>
        <w:rPr>
          <w:rFonts w:ascii="Times New Roman" w:hAnsi="Times New Roman"/>
          <w:b/>
          <w:spacing w:val="0"/>
          <w:kern w:val="0"/>
          <w:sz w:val="24"/>
          <w:szCs w:val="24"/>
        </w:rPr>
      </w:pPr>
    </w:p>
    <w:p w:rsidR="00A37D27" w:rsidRPr="00CA719F" w:rsidRDefault="00A37D27" w:rsidP="00A37D27">
      <w:pPr>
        <w:pStyle w:val="aff"/>
        <w:keepNext w:val="0"/>
        <w:keepLines w:val="0"/>
        <w:spacing w:before="0"/>
        <w:jc w:val="left"/>
        <w:rPr>
          <w:rFonts w:ascii="Times New Roman" w:hAnsi="Times New Roman"/>
          <w:b/>
          <w:spacing w:val="0"/>
          <w:kern w:val="0"/>
          <w:sz w:val="24"/>
          <w:szCs w:val="24"/>
        </w:rPr>
      </w:pPr>
    </w:p>
    <w:p w:rsidR="00A37D27" w:rsidRPr="00CA719F" w:rsidRDefault="00A37D27" w:rsidP="00A37D27">
      <w:pPr>
        <w:pStyle w:val="aff"/>
        <w:keepNext w:val="0"/>
        <w:keepLines w:val="0"/>
        <w:spacing w:before="0"/>
        <w:rPr>
          <w:rFonts w:ascii="Times New Roman" w:hAnsi="Times New Roman"/>
          <w:b/>
          <w:spacing w:val="0"/>
          <w:kern w:val="0"/>
          <w:sz w:val="24"/>
          <w:szCs w:val="24"/>
        </w:rPr>
      </w:pPr>
      <w:r w:rsidRPr="00CA719F">
        <w:rPr>
          <w:rFonts w:ascii="Times New Roman" w:hAnsi="Times New Roman"/>
          <w:b/>
          <w:spacing w:val="0"/>
          <w:kern w:val="0"/>
          <w:sz w:val="24"/>
          <w:szCs w:val="24"/>
        </w:rPr>
        <w:t>ЦЕЛИ, ЗАДАЧИ, СРОКИ  РЕАЛИЗАЦИИ ПРОГРАММЫ</w:t>
      </w:r>
    </w:p>
    <w:p w:rsidR="00A37D27" w:rsidRPr="00CA719F" w:rsidRDefault="00A37D27" w:rsidP="00A37D27">
      <w:pPr>
        <w:pStyle w:val="1"/>
        <w:keepNext w:val="0"/>
        <w:tabs>
          <w:tab w:val="num" w:pos="540"/>
        </w:tabs>
        <w:spacing w:after="0"/>
        <w:ind w:left="2700"/>
        <w:rPr>
          <w:rFonts w:ascii="Times New Roman" w:hAnsi="Times New Roman"/>
          <w:kern w:val="0"/>
          <w:sz w:val="24"/>
          <w:szCs w:val="24"/>
        </w:rPr>
      </w:pPr>
      <w:r w:rsidRPr="00CA719F">
        <w:rPr>
          <w:rFonts w:ascii="Times New Roman" w:hAnsi="Times New Roman"/>
          <w:kern w:val="0"/>
          <w:sz w:val="24"/>
          <w:szCs w:val="24"/>
        </w:rPr>
        <w:t>СТРАТЕГИЧЕСКИЕ ЦЕЛИ ПРОГРАММЫ</w:t>
      </w:r>
    </w:p>
    <w:p w:rsidR="00A37D27" w:rsidRPr="00CA719F" w:rsidRDefault="00A37D27" w:rsidP="00A37D27">
      <w:pPr>
        <w:pStyle w:val="a0"/>
        <w:jc w:val="center"/>
        <w:rPr>
          <w:sz w:val="24"/>
          <w:szCs w:val="24"/>
        </w:rPr>
      </w:pPr>
    </w:p>
    <w:p w:rsidR="00A37D27" w:rsidRPr="00CA719F" w:rsidRDefault="00A37D27" w:rsidP="00A37D27">
      <w:pPr>
        <w:pStyle w:val="af4"/>
        <w:tabs>
          <w:tab w:val="num" w:pos="0"/>
        </w:tabs>
        <w:spacing w:after="0" w:line="276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lastRenderedPageBreak/>
        <w:t xml:space="preserve">Реализация Программы является необходимым условием достижения поставленных целей и повышения конкурентоспособности экономики за счет улучшения делового и инвестиционного климата поселения,  совершенствования механизмов управления. </w:t>
      </w:r>
    </w:p>
    <w:p w:rsidR="00A37D27" w:rsidRPr="00CA719F" w:rsidRDefault="00A37D27" w:rsidP="00A37D27">
      <w:pPr>
        <w:pStyle w:val="af4"/>
        <w:tabs>
          <w:tab w:val="num" w:pos="0"/>
        </w:tabs>
        <w:spacing w:after="0" w:line="276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Стратегические цели  Программы представляют собой наиболее значимые цели деятельности органов местного самоуправления, сформулированные с учетом районных проблем и определенных стратегических приоритетов развития экономики. </w:t>
      </w:r>
    </w:p>
    <w:p w:rsidR="00A37D27" w:rsidRPr="00CA719F" w:rsidRDefault="00A37D27" w:rsidP="00A37D27">
      <w:pPr>
        <w:pStyle w:val="af4"/>
        <w:tabs>
          <w:tab w:val="num" w:pos="0"/>
        </w:tabs>
        <w:spacing w:after="0" w:line="264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Стратегическими целями Программы социально-экономического развития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</w:t>
      </w:r>
      <w:r w:rsidRPr="00CA719F">
        <w:rPr>
          <w:sz w:val="24"/>
          <w:szCs w:val="24"/>
        </w:rPr>
        <w:t>поселения на период 2016-2021</w:t>
      </w:r>
      <w:r>
        <w:rPr>
          <w:sz w:val="24"/>
          <w:szCs w:val="24"/>
        </w:rPr>
        <w:t xml:space="preserve"> годы и плановый период до 2030 года</w:t>
      </w:r>
      <w:r w:rsidRPr="00CA719F">
        <w:rPr>
          <w:sz w:val="24"/>
          <w:szCs w:val="24"/>
        </w:rPr>
        <w:t xml:space="preserve"> являются:</w:t>
      </w:r>
    </w:p>
    <w:p w:rsidR="00A37D27" w:rsidRPr="00CA719F" w:rsidRDefault="00A37D27" w:rsidP="00A37D27">
      <w:pPr>
        <w:pStyle w:val="af4"/>
        <w:tabs>
          <w:tab w:val="num" w:pos="1080"/>
        </w:tabs>
        <w:spacing w:after="0" w:line="264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1. Повышение благосостояния и обеспечение благоприятных условий жизни  населения поселения, в том числе:</w:t>
      </w:r>
    </w:p>
    <w:p w:rsidR="00A37D27" w:rsidRPr="00CA719F" w:rsidRDefault="00A37D27" w:rsidP="00A37D27">
      <w:pPr>
        <w:pStyle w:val="af4"/>
        <w:spacing w:after="0" w:line="264" w:lineRule="auto"/>
        <w:ind w:left="0" w:firstLine="737"/>
        <w:rPr>
          <w:i/>
          <w:sz w:val="24"/>
          <w:szCs w:val="24"/>
        </w:rPr>
      </w:pPr>
      <w:r w:rsidRPr="00CA719F">
        <w:rPr>
          <w:i/>
          <w:sz w:val="24"/>
          <w:szCs w:val="24"/>
        </w:rPr>
        <w:t>повышение материального благосостояния населения;</w:t>
      </w:r>
    </w:p>
    <w:p w:rsidR="00A37D27" w:rsidRPr="00CA719F" w:rsidRDefault="00A37D27" w:rsidP="00A37D27">
      <w:pPr>
        <w:pStyle w:val="af4"/>
        <w:spacing w:after="0" w:line="264" w:lineRule="auto"/>
        <w:ind w:left="0" w:firstLine="737"/>
        <w:rPr>
          <w:i/>
          <w:sz w:val="24"/>
          <w:szCs w:val="24"/>
        </w:rPr>
      </w:pPr>
      <w:r w:rsidRPr="00CA719F">
        <w:rPr>
          <w:i/>
          <w:sz w:val="24"/>
          <w:szCs w:val="24"/>
        </w:rPr>
        <w:t>повышение уровня здоровья и безопасности условий жизни;</w:t>
      </w:r>
    </w:p>
    <w:p w:rsidR="00A37D27" w:rsidRPr="00CA719F" w:rsidRDefault="00A37D27" w:rsidP="00A37D27">
      <w:pPr>
        <w:pStyle w:val="af4"/>
        <w:spacing w:after="0" w:line="264" w:lineRule="auto"/>
        <w:ind w:left="0" w:firstLine="737"/>
        <w:rPr>
          <w:i/>
          <w:spacing w:val="2"/>
          <w:sz w:val="24"/>
          <w:szCs w:val="24"/>
        </w:rPr>
      </w:pPr>
      <w:r w:rsidRPr="00CA719F">
        <w:rPr>
          <w:i/>
          <w:spacing w:val="2"/>
          <w:sz w:val="24"/>
          <w:szCs w:val="24"/>
        </w:rPr>
        <w:t>повышение уровня удовлетворения социальных и духовных потреб</w:t>
      </w:r>
      <w:r w:rsidRPr="00CA719F">
        <w:rPr>
          <w:i/>
          <w:spacing w:val="2"/>
          <w:sz w:val="24"/>
          <w:szCs w:val="24"/>
        </w:rPr>
        <w:softHyphen/>
        <w:t>ностей.</w:t>
      </w:r>
    </w:p>
    <w:p w:rsidR="00A37D27" w:rsidRPr="00CA719F" w:rsidRDefault="00A37D27" w:rsidP="00A37D27">
      <w:pPr>
        <w:pStyle w:val="af4"/>
        <w:tabs>
          <w:tab w:val="num" w:pos="1080"/>
        </w:tabs>
        <w:spacing w:after="0" w:line="264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2. Обеспечение высоких темпов экономического роста путем:</w:t>
      </w:r>
    </w:p>
    <w:p w:rsidR="00A37D27" w:rsidRPr="00CA719F" w:rsidRDefault="00A37D27" w:rsidP="00A37D27">
      <w:pPr>
        <w:pStyle w:val="af4"/>
        <w:spacing w:after="0" w:line="264" w:lineRule="auto"/>
        <w:ind w:left="0" w:firstLine="737"/>
        <w:rPr>
          <w:i/>
          <w:sz w:val="24"/>
          <w:szCs w:val="24"/>
        </w:rPr>
      </w:pPr>
      <w:r w:rsidRPr="00CA719F">
        <w:rPr>
          <w:i/>
          <w:sz w:val="24"/>
          <w:szCs w:val="24"/>
        </w:rPr>
        <w:t>создания эффективной и сбалансированной экономики;</w:t>
      </w:r>
    </w:p>
    <w:p w:rsidR="00A37D27" w:rsidRPr="00CA719F" w:rsidRDefault="00A37D27" w:rsidP="00A37D27">
      <w:pPr>
        <w:pStyle w:val="af4"/>
        <w:spacing w:after="0" w:line="264" w:lineRule="auto"/>
        <w:ind w:left="0" w:firstLine="737"/>
        <w:rPr>
          <w:i/>
          <w:sz w:val="24"/>
          <w:szCs w:val="24"/>
        </w:rPr>
      </w:pPr>
      <w:r w:rsidRPr="00CA719F">
        <w:rPr>
          <w:i/>
          <w:sz w:val="24"/>
          <w:szCs w:val="24"/>
        </w:rPr>
        <w:t xml:space="preserve">повышения  инвестиционной привлекательности; </w:t>
      </w:r>
    </w:p>
    <w:p w:rsidR="00A37D27" w:rsidRPr="00CA719F" w:rsidRDefault="00A37D27" w:rsidP="00A37D27">
      <w:pPr>
        <w:pStyle w:val="af4"/>
        <w:spacing w:after="0" w:line="264" w:lineRule="auto"/>
        <w:ind w:left="0" w:firstLine="737"/>
        <w:rPr>
          <w:i/>
          <w:sz w:val="24"/>
          <w:szCs w:val="24"/>
        </w:rPr>
      </w:pPr>
      <w:r w:rsidRPr="00CA719F">
        <w:rPr>
          <w:i/>
          <w:sz w:val="24"/>
          <w:szCs w:val="24"/>
        </w:rPr>
        <w:t>развития малого предпринимательства.</w:t>
      </w:r>
    </w:p>
    <w:p w:rsidR="00A37D27" w:rsidRPr="00CA719F" w:rsidRDefault="00A37D27" w:rsidP="00A37D27">
      <w:pPr>
        <w:pStyle w:val="af4"/>
        <w:tabs>
          <w:tab w:val="num" w:pos="1080"/>
        </w:tabs>
        <w:spacing w:after="0" w:line="264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3. Обеспечение устойчивости территориального развития.</w:t>
      </w:r>
    </w:p>
    <w:p w:rsidR="00A37D27" w:rsidRDefault="00A37D27" w:rsidP="00A37D27">
      <w:pPr>
        <w:pStyle w:val="1"/>
        <w:tabs>
          <w:tab w:val="num" w:pos="3060"/>
        </w:tabs>
        <w:spacing w:line="252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2" w:name="_Toc120508862"/>
      <w:bookmarkStart w:id="3" w:name="_Toc120509153"/>
      <w:bookmarkStart w:id="4" w:name="_Toc120511294"/>
      <w:bookmarkStart w:id="5" w:name="_Toc131215215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</w:t>
      </w:r>
    </w:p>
    <w:p w:rsidR="00A37D27" w:rsidRDefault="00A37D27" w:rsidP="00A37D27">
      <w:pPr>
        <w:pStyle w:val="1"/>
        <w:tabs>
          <w:tab w:val="num" w:pos="3060"/>
        </w:tabs>
        <w:spacing w:line="252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A37D27" w:rsidRPr="00CA719F" w:rsidRDefault="00A37D27" w:rsidP="00A37D27">
      <w:pPr>
        <w:pStyle w:val="1"/>
        <w:tabs>
          <w:tab w:val="num" w:pos="3060"/>
        </w:tabs>
        <w:spacing w:line="252" w:lineRule="auto"/>
        <w:rPr>
          <w:rFonts w:ascii="Times New Roman" w:hAnsi="Times New Roman"/>
          <w:caps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</w:t>
      </w:r>
      <w:r w:rsidRPr="00CA719F">
        <w:rPr>
          <w:rFonts w:ascii="Times New Roman" w:hAnsi="Times New Roman"/>
          <w:kern w:val="0"/>
          <w:sz w:val="24"/>
          <w:szCs w:val="24"/>
        </w:rPr>
        <w:t>С</w:t>
      </w:r>
      <w:bookmarkEnd w:id="2"/>
      <w:bookmarkEnd w:id="3"/>
      <w:bookmarkEnd w:id="4"/>
      <w:bookmarkEnd w:id="5"/>
      <w:r w:rsidRPr="00CA719F">
        <w:rPr>
          <w:rFonts w:ascii="Times New Roman" w:hAnsi="Times New Roman"/>
          <w:kern w:val="0"/>
          <w:sz w:val="24"/>
          <w:szCs w:val="24"/>
        </w:rPr>
        <w:t>РОКИ  РЕАЛИЗАЦИИ ПРОГРАММЫ</w:t>
      </w:r>
    </w:p>
    <w:p w:rsidR="00A37D27" w:rsidRPr="00CA719F" w:rsidRDefault="00A37D27" w:rsidP="00A37D27">
      <w:pPr>
        <w:pStyle w:val="af4"/>
        <w:spacing w:line="252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Реализация Программы будет осуществляться  в 201</w:t>
      </w:r>
      <w:r>
        <w:rPr>
          <w:sz w:val="24"/>
          <w:szCs w:val="24"/>
        </w:rPr>
        <w:t>6 - 2021</w:t>
      </w:r>
      <w:r w:rsidRPr="00CA719F">
        <w:rPr>
          <w:sz w:val="24"/>
          <w:szCs w:val="24"/>
        </w:rPr>
        <w:t xml:space="preserve"> </w:t>
      </w:r>
      <w:proofErr w:type="gramStart"/>
      <w:r w:rsidRPr="00CA719F">
        <w:rPr>
          <w:sz w:val="24"/>
          <w:szCs w:val="24"/>
        </w:rPr>
        <w:t>годах</w:t>
      </w:r>
      <w:proofErr w:type="gramEnd"/>
      <w:r w:rsidRPr="00CA719F">
        <w:rPr>
          <w:sz w:val="24"/>
          <w:szCs w:val="24"/>
        </w:rPr>
        <w:t>.</w:t>
      </w:r>
    </w:p>
    <w:p w:rsidR="00A37D27" w:rsidRPr="00CA719F" w:rsidRDefault="00A37D27" w:rsidP="00A37D27">
      <w:pPr>
        <w:pStyle w:val="aff"/>
        <w:keepNext w:val="0"/>
        <w:keepLines w:val="0"/>
        <w:spacing w:before="240" w:after="240"/>
        <w:ind w:left="3240"/>
        <w:rPr>
          <w:rFonts w:ascii="Times New Roman" w:hAnsi="Times New Roman"/>
          <w:b/>
          <w:spacing w:val="0"/>
          <w:kern w:val="0"/>
          <w:sz w:val="24"/>
          <w:szCs w:val="24"/>
        </w:rPr>
      </w:pPr>
      <w:bookmarkStart w:id="6" w:name="_Toc122519459"/>
      <w:bookmarkStart w:id="7" w:name="_Toc131215216"/>
      <w:bookmarkStart w:id="8" w:name="_Toc120508863"/>
      <w:bookmarkStart w:id="9" w:name="_Toc120509154"/>
      <w:bookmarkStart w:id="10" w:name="_Toc120511295"/>
    </w:p>
    <w:p w:rsidR="00A37D27" w:rsidRPr="00CA719F" w:rsidRDefault="00A37D27" w:rsidP="00A37D27">
      <w:pPr>
        <w:pStyle w:val="aff"/>
        <w:keepNext w:val="0"/>
        <w:pageBreakBefore/>
        <w:spacing w:before="240" w:after="240"/>
        <w:ind w:left="360"/>
        <w:rPr>
          <w:rFonts w:ascii="Times New Roman" w:hAnsi="Times New Roman"/>
          <w:b/>
          <w:spacing w:val="0"/>
          <w:kern w:val="0"/>
          <w:sz w:val="24"/>
          <w:szCs w:val="24"/>
        </w:rPr>
      </w:pPr>
      <w:bookmarkStart w:id="11" w:name="_Toc28138902"/>
      <w:bookmarkStart w:id="12" w:name="_Toc120508873"/>
      <w:bookmarkStart w:id="13" w:name="_Toc120509164"/>
      <w:bookmarkStart w:id="14" w:name="_Toc120511305"/>
      <w:bookmarkStart w:id="15" w:name="_Toc131215224"/>
      <w:bookmarkEnd w:id="6"/>
      <w:bookmarkEnd w:id="7"/>
      <w:bookmarkEnd w:id="8"/>
      <w:bookmarkEnd w:id="9"/>
      <w:bookmarkEnd w:id="10"/>
      <w:r w:rsidRPr="00CA719F">
        <w:rPr>
          <w:rFonts w:ascii="Times New Roman" w:hAnsi="Times New Roman"/>
          <w:b/>
          <w:spacing w:val="0"/>
          <w:kern w:val="0"/>
          <w:sz w:val="24"/>
          <w:szCs w:val="24"/>
        </w:rPr>
        <w:lastRenderedPageBreak/>
        <w:t xml:space="preserve">ОЦЕНКА ЭФФЕКТИВНОСТИ РЕАЛИЗАЦИИ ПРОГРАММЫ </w:t>
      </w:r>
      <w:bookmarkEnd w:id="11"/>
      <w:bookmarkEnd w:id="12"/>
      <w:bookmarkEnd w:id="13"/>
      <w:bookmarkEnd w:id="14"/>
      <w:bookmarkEnd w:id="15"/>
    </w:p>
    <w:p w:rsidR="00A37D27" w:rsidRPr="00CA719F" w:rsidRDefault="00A37D27" w:rsidP="00A37D27">
      <w:pPr>
        <w:pStyle w:val="1"/>
        <w:ind w:left="360"/>
        <w:rPr>
          <w:rFonts w:ascii="Times New Roman" w:hAnsi="Times New Roman"/>
          <w:kern w:val="0"/>
          <w:sz w:val="24"/>
          <w:szCs w:val="24"/>
        </w:rPr>
      </w:pPr>
      <w:bookmarkStart w:id="16" w:name="_Toc120511306"/>
      <w:bookmarkStart w:id="17" w:name="_Toc131215225"/>
      <w:r w:rsidRPr="00CA719F">
        <w:rPr>
          <w:rFonts w:ascii="Times New Roman" w:hAnsi="Times New Roman"/>
          <w:kern w:val="0"/>
          <w:sz w:val="24"/>
          <w:szCs w:val="24"/>
        </w:rPr>
        <w:t xml:space="preserve"> Ожидаемые социально-экономические </w:t>
      </w:r>
      <w:r w:rsidRPr="00CA719F">
        <w:rPr>
          <w:rFonts w:ascii="Times New Roman" w:hAnsi="Times New Roman"/>
          <w:kern w:val="0"/>
          <w:sz w:val="24"/>
          <w:szCs w:val="24"/>
        </w:rPr>
        <w:br/>
        <w:t>результаты</w:t>
      </w:r>
      <w:bookmarkEnd w:id="16"/>
      <w:bookmarkEnd w:id="17"/>
    </w:p>
    <w:p w:rsidR="00A37D27" w:rsidRPr="00CA719F" w:rsidRDefault="00A37D27" w:rsidP="00A37D27">
      <w:pPr>
        <w:pStyle w:val="af4"/>
        <w:spacing w:after="0" w:line="252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Реализация Программы социально-экономического развития </w:t>
      </w:r>
      <w:proofErr w:type="spellStart"/>
      <w:r w:rsidRPr="00CA719F">
        <w:rPr>
          <w:sz w:val="24"/>
          <w:szCs w:val="24"/>
        </w:rPr>
        <w:t>Ядыгерьского</w:t>
      </w:r>
      <w:proofErr w:type="spellEnd"/>
      <w:r w:rsidRPr="00CA719F">
        <w:rPr>
          <w:sz w:val="24"/>
          <w:szCs w:val="24"/>
        </w:rPr>
        <w:t xml:space="preserve"> сельского поселения на период 2016 - 2021 годы</w:t>
      </w:r>
      <w:r>
        <w:rPr>
          <w:sz w:val="24"/>
          <w:szCs w:val="24"/>
        </w:rPr>
        <w:t xml:space="preserve"> и плановый период до 2030 года</w:t>
      </w:r>
      <w:r w:rsidRPr="00CA719F">
        <w:rPr>
          <w:sz w:val="24"/>
          <w:szCs w:val="24"/>
        </w:rPr>
        <w:t xml:space="preserve"> создаст основу для достижения стратегических целей развития поселения и усиления конкурентоспособности его экономики. </w:t>
      </w:r>
    </w:p>
    <w:p w:rsidR="00A37D27" w:rsidRPr="00CA719F" w:rsidRDefault="00A37D27" w:rsidP="00A37D27">
      <w:pPr>
        <w:pStyle w:val="af4"/>
        <w:spacing w:after="0" w:line="252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К основным результатам реализации Программы можно отнести:</w:t>
      </w:r>
    </w:p>
    <w:p w:rsidR="00A37D27" w:rsidRPr="00CA719F" w:rsidRDefault="00A37D27" w:rsidP="00A37D27">
      <w:pPr>
        <w:pStyle w:val="af4"/>
        <w:numPr>
          <w:ilvl w:val="3"/>
          <w:numId w:val="27"/>
        </w:numPr>
        <w:tabs>
          <w:tab w:val="clear" w:pos="1440"/>
          <w:tab w:val="num" w:pos="1080"/>
        </w:tabs>
        <w:spacing w:after="0" w:line="252" w:lineRule="auto"/>
        <w:ind w:left="0" w:firstLine="737"/>
        <w:jc w:val="both"/>
        <w:rPr>
          <w:sz w:val="24"/>
          <w:szCs w:val="24"/>
        </w:rPr>
      </w:pPr>
      <w:r w:rsidRPr="00CA719F">
        <w:rPr>
          <w:sz w:val="24"/>
          <w:szCs w:val="24"/>
        </w:rPr>
        <w:t xml:space="preserve">Повышение качества жизни в поселении и сокращение безработицы. </w:t>
      </w:r>
    </w:p>
    <w:p w:rsidR="00A37D27" w:rsidRPr="00CA719F" w:rsidRDefault="00A37D27" w:rsidP="00A37D27">
      <w:pPr>
        <w:pStyle w:val="af4"/>
        <w:numPr>
          <w:ilvl w:val="3"/>
          <w:numId w:val="27"/>
        </w:numPr>
        <w:tabs>
          <w:tab w:val="clear" w:pos="1440"/>
          <w:tab w:val="num" w:pos="1080"/>
        </w:tabs>
        <w:spacing w:after="0" w:line="252" w:lineRule="auto"/>
        <w:ind w:left="0" w:firstLine="737"/>
        <w:jc w:val="both"/>
        <w:rPr>
          <w:sz w:val="24"/>
          <w:szCs w:val="24"/>
        </w:rPr>
      </w:pPr>
      <w:r w:rsidRPr="00CA719F">
        <w:rPr>
          <w:sz w:val="24"/>
          <w:szCs w:val="24"/>
        </w:rPr>
        <w:t xml:space="preserve">Модернизация экономики поселения и повышение производительности труда в приоритетных секторах. </w:t>
      </w:r>
    </w:p>
    <w:p w:rsidR="00A37D27" w:rsidRPr="00CA719F" w:rsidRDefault="00A37D27" w:rsidP="00A37D27">
      <w:pPr>
        <w:pStyle w:val="af4"/>
        <w:numPr>
          <w:ilvl w:val="3"/>
          <w:numId w:val="27"/>
        </w:numPr>
        <w:tabs>
          <w:tab w:val="clear" w:pos="1440"/>
          <w:tab w:val="num" w:pos="1080"/>
        </w:tabs>
        <w:spacing w:after="0" w:line="252" w:lineRule="auto"/>
        <w:ind w:left="0" w:firstLine="737"/>
        <w:jc w:val="both"/>
        <w:rPr>
          <w:sz w:val="24"/>
          <w:szCs w:val="24"/>
        </w:rPr>
      </w:pPr>
      <w:r w:rsidRPr="00CA719F">
        <w:rPr>
          <w:sz w:val="24"/>
          <w:szCs w:val="24"/>
        </w:rPr>
        <w:t>Реализация инфраструктурных проектов, соответствующих стратегическим приоритетам поселения.</w:t>
      </w:r>
    </w:p>
    <w:p w:rsidR="00A37D27" w:rsidRPr="00CA719F" w:rsidRDefault="00A37D27" w:rsidP="00A37D27">
      <w:pPr>
        <w:pStyle w:val="af4"/>
        <w:numPr>
          <w:ilvl w:val="3"/>
          <w:numId w:val="27"/>
        </w:numPr>
        <w:tabs>
          <w:tab w:val="clear" w:pos="1440"/>
          <w:tab w:val="num" w:pos="1080"/>
        </w:tabs>
        <w:spacing w:after="0" w:line="252" w:lineRule="auto"/>
        <w:ind w:left="0" w:firstLine="737"/>
        <w:jc w:val="both"/>
        <w:rPr>
          <w:sz w:val="24"/>
          <w:szCs w:val="24"/>
        </w:rPr>
      </w:pPr>
      <w:r w:rsidRPr="00CA719F">
        <w:rPr>
          <w:sz w:val="24"/>
          <w:szCs w:val="24"/>
        </w:rPr>
        <w:t>Улучшение инвестиционного климата и привлекательности территории.</w:t>
      </w:r>
    </w:p>
    <w:p w:rsidR="00A37D27" w:rsidRPr="00CA719F" w:rsidRDefault="00A37D27" w:rsidP="00A37D27">
      <w:pPr>
        <w:pStyle w:val="af4"/>
        <w:numPr>
          <w:ilvl w:val="3"/>
          <w:numId w:val="27"/>
        </w:numPr>
        <w:tabs>
          <w:tab w:val="clear" w:pos="1440"/>
          <w:tab w:val="num" w:pos="1080"/>
        </w:tabs>
        <w:spacing w:after="0" w:line="252" w:lineRule="auto"/>
        <w:ind w:left="0" w:firstLine="737"/>
        <w:jc w:val="both"/>
        <w:rPr>
          <w:sz w:val="24"/>
          <w:szCs w:val="24"/>
        </w:rPr>
      </w:pPr>
      <w:r w:rsidRPr="00CA719F">
        <w:rPr>
          <w:sz w:val="24"/>
          <w:szCs w:val="24"/>
        </w:rPr>
        <w:t xml:space="preserve"> Улучшение условий для развития малого бизнеса, оказание активной консультационной поддержки предпринимателей, формирование привлекательного имиджа предпринимательства; как следствие, увеличение доли оборота малых предприятий в общем обороте выпуска товаров и услуг.</w:t>
      </w:r>
    </w:p>
    <w:p w:rsidR="00A37D27" w:rsidRPr="00CA719F" w:rsidRDefault="00A37D27" w:rsidP="00A37D27">
      <w:pPr>
        <w:pStyle w:val="af4"/>
        <w:numPr>
          <w:ilvl w:val="3"/>
          <w:numId w:val="27"/>
        </w:numPr>
        <w:tabs>
          <w:tab w:val="clear" w:pos="1440"/>
          <w:tab w:val="num" w:pos="1080"/>
        </w:tabs>
        <w:spacing w:after="0" w:line="252" w:lineRule="auto"/>
        <w:ind w:left="0" w:firstLine="737"/>
        <w:jc w:val="both"/>
        <w:rPr>
          <w:sz w:val="24"/>
          <w:szCs w:val="24"/>
        </w:rPr>
      </w:pPr>
      <w:r w:rsidRPr="00CA719F">
        <w:rPr>
          <w:sz w:val="24"/>
          <w:szCs w:val="24"/>
        </w:rPr>
        <w:t>Привлечение на территорию поселения новых квалифицированных кадров и создание условий для удержания  талантливой молодежи в районе.</w:t>
      </w:r>
    </w:p>
    <w:p w:rsidR="00A37D27" w:rsidRPr="00CA719F" w:rsidRDefault="00A37D27" w:rsidP="00A37D27">
      <w:pPr>
        <w:pStyle w:val="aff"/>
        <w:keepNext w:val="0"/>
        <w:spacing w:before="360" w:after="240"/>
        <w:ind w:left="360"/>
        <w:rPr>
          <w:rFonts w:ascii="Times New Roman" w:hAnsi="Times New Roman"/>
          <w:b/>
          <w:spacing w:val="0"/>
          <w:kern w:val="0"/>
          <w:sz w:val="24"/>
          <w:szCs w:val="24"/>
        </w:rPr>
      </w:pPr>
      <w:bookmarkStart w:id="18" w:name="_Toc120508884"/>
      <w:bookmarkStart w:id="19" w:name="_Toc120509175"/>
      <w:bookmarkStart w:id="20" w:name="_Toc120511308"/>
      <w:bookmarkStart w:id="21" w:name="_Toc122519473"/>
      <w:bookmarkStart w:id="22" w:name="_Toc131215227"/>
      <w:r w:rsidRPr="00CA719F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ОРГАНИЗАЦИЯ УПРАВЛЕНИЯ ПРОГРАММОЙ И </w:t>
      </w:r>
      <w:proofErr w:type="gramStart"/>
      <w:r w:rsidRPr="00CA719F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КОНТРОЛЬ </w:t>
      </w:r>
      <w:r w:rsidRPr="00CA719F">
        <w:rPr>
          <w:rFonts w:ascii="Times New Roman" w:hAnsi="Times New Roman"/>
          <w:b/>
          <w:spacing w:val="0"/>
          <w:kern w:val="0"/>
          <w:sz w:val="24"/>
          <w:szCs w:val="24"/>
        </w:rPr>
        <w:br/>
        <w:t>ЗА</w:t>
      </w:r>
      <w:proofErr w:type="gramEnd"/>
      <w:r w:rsidRPr="00CA719F">
        <w:rPr>
          <w:rFonts w:ascii="Times New Roman" w:hAnsi="Times New Roman"/>
          <w:b/>
          <w:spacing w:val="0"/>
          <w:kern w:val="0"/>
          <w:sz w:val="24"/>
          <w:szCs w:val="24"/>
        </w:rPr>
        <w:t xml:space="preserve"> ХОДОМ ЕЕ РЕАЛИЗАЦИИ</w:t>
      </w:r>
      <w:bookmarkEnd w:id="18"/>
      <w:bookmarkEnd w:id="19"/>
      <w:bookmarkEnd w:id="20"/>
      <w:bookmarkEnd w:id="21"/>
      <w:bookmarkEnd w:id="22"/>
    </w:p>
    <w:p w:rsidR="00A37D27" w:rsidRPr="00CA719F" w:rsidRDefault="00A37D27" w:rsidP="00A37D27">
      <w:pPr>
        <w:pStyle w:val="a0"/>
        <w:ind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Общее руководство реализацией Программы осуществляется Главой  </w:t>
      </w:r>
      <w:proofErr w:type="spellStart"/>
      <w:r w:rsidRPr="00CA719F">
        <w:rPr>
          <w:sz w:val="24"/>
          <w:szCs w:val="24"/>
        </w:rPr>
        <w:t>Ядыгерьского</w:t>
      </w:r>
      <w:proofErr w:type="spellEnd"/>
      <w:r w:rsidRPr="00CA719F">
        <w:rPr>
          <w:sz w:val="24"/>
          <w:szCs w:val="24"/>
        </w:rPr>
        <w:t xml:space="preserve"> сельского поселения, </w:t>
      </w:r>
      <w:proofErr w:type="gramStart"/>
      <w:r w:rsidRPr="00CA719F">
        <w:rPr>
          <w:sz w:val="24"/>
          <w:szCs w:val="24"/>
        </w:rPr>
        <w:t>который</w:t>
      </w:r>
      <w:proofErr w:type="gramEnd"/>
      <w:r w:rsidRPr="00CA719F">
        <w:rPr>
          <w:sz w:val="24"/>
          <w:szCs w:val="24"/>
        </w:rPr>
        <w:t xml:space="preserve"> обеспечивает  стратегическое руководство реализацией Программы (принятие стратегических решений).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Собрание депутатов </w:t>
      </w:r>
      <w:proofErr w:type="spellStart"/>
      <w:r w:rsidRPr="00CA719F">
        <w:rPr>
          <w:sz w:val="24"/>
          <w:szCs w:val="24"/>
        </w:rPr>
        <w:t>Ядыгерьского</w:t>
      </w:r>
      <w:proofErr w:type="spellEnd"/>
      <w:r w:rsidRPr="00CA719F">
        <w:rPr>
          <w:sz w:val="24"/>
          <w:szCs w:val="24"/>
        </w:rPr>
        <w:t xml:space="preserve"> сельского поселения в системе управления Программой осуществляет: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утверждение Программы социально-экономического развития </w:t>
      </w:r>
      <w:proofErr w:type="spellStart"/>
      <w:r w:rsidRPr="00CA719F">
        <w:rPr>
          <w:sz w:val="24"/>
          <w:szCs w:val="24"/>
        </w:rPr>
        <w:t>Ядыгерьского</w:t>
      </w:r>
      <w:proofErr w:type="spellEnd"/>
      <w:r w:rsidRPr="00CA719F">
        <w:rPr>
          <w:sz w:val="24"/>
          <w:szCs w:val="24"/>
        </w:rPr>
        <w:t xml:space="preserve"> сельского поселения;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proofErr w:type="gramStart"/>
      <w:r w:rsidRPr="00CA719F">
        <w:rPr>
          <w:sz w:val="24"/>
          <w:szCs w:val="24"/>
        </w:rPr>
        <w:t>контроль за</w:t>
      </w:r>
      <w:proofErr w:type="gramEnd"/>
      <w:r w:rsidRPr="00CA719F">
        <w:rPr>
          <w:sz w:val="24"/>
          <w:szCs w:val="24"/>
        </w:rPr>
        <w:t xml:space="preserve"> ходом реализации Программы. 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Сектор экономики и финансов </w:t>
      </w:r>
      <w:proofErr w:type="spellStart"/>
      <w:r w:rsidRPr="00CA719F">
        <w:rPr>
          <w:sz w:val="24"/>
          <w:szCs w:val="24"/>
        </w:rPr>
        <w:t>Ядыгерьского</w:t>
      </w:r>
      <w:proofErr w:type="spellEnd"/>
      <w:r w:rsidRPr="00CA719F">
        <w:rPr>
          <w:sz w:val="24"/>
          <w:szCs w:val="24"/>
        </w:rPr>
        <w:t xml:space="preserve"> сельского поселения осуществляет: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мониторинг системы контрольных показателей и выработку рекомендаций, обеспечивающих достижение контрольных показателей; 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координацию действий по реализации Программы; 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обеспечение взаимосвязи стратегического планирования, прогнозирования и программирования;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организацию работы по формированию и реализации Программы.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 xml:space="preserve">Одновременно с  годовым отчетом об исполнении бюджета поселения Администрация </w:t>
      </w:r>
      <w:proofErr w:type="spellStart"/>
      <w:r w:rsidRPr="00CA719F">
        <w:rPr>
          <w:sz w:val="24"/>
          <w:szCs w:val="24"/>
        </w:rPr>
        <w:t>Ядыгерьского</w:t>
      </w:r>
      <w:proofErr w:type="spellEnd"/>
      <w:r w:rsidRPr="00CA719F">
        <w:rPr>
          <w:sz w:val="24"/>
          <w:szCs w:val="24"/>
        </w:rPr>
        <w:t xml:space="preserve"> сельского поселения ежегодно представляет в Собрание  депутатов </w:t>
      </w:r>
      <w:proofErr w:type="spellStart"/>
      <w:r w:rsidRPr="00CA719F">
        <w:rPr>
          <w:sz w:val="24"/>
          <w:szCs w:val="24"/>
        </w:rPr>
        <w:t>Ядыгерьского</w:t>
      </w:r>
      <w:proofErr w:type="spellEnd"/>
      <w:r w:rsidRPr="00CA719F">
        <w:rPr>
          <w:sz w:val="24"/>
          <w:szCs w:val="24"/>
        </w:rPr>
        <w:t xml:space="preserve"> сельского поселения отчет о реализации Программы  за  отчетный  год.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Отчет о реализации Программы  содержит: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перечень завершенных в течение года мероприятий;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перечень не завершенных в течение года мероприятий;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анализ причин несвоевременного завершения программных мероприятий;</w:t>
      </w:r>
    </w:p>
    <w:p w:rsidR="00A37D27" w:rsidRPr="00CA719F" w:rsidRDefault="00A37D27" w:rsidP="00A37D27">
      <w:pPr>
        <w:pStyle w:val="af4"/>
        <w:spacing w:after="0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lastRenderedPageBreak/>
        <w:t>предложения о привлечении дополнительных источников для реализации мероприятий.</w:t>
      </w:r>
    </w:p>
    <w:p w:rsidR="00A37D27" w:rsidRPr="00CA719F" w:rsidRDefault="00A37D27" w:rsidP="00A37D27">
      <w:pPr>
        <w:pStyle w:val="af4"/>
        <w:spacing w:after="0" w:line="252" w:lineRule="auto"/>
        <w:ind w:left="0" w:firstLine="737"/>
        <w:rPr>
          <w:sz w:val="24"/>
          <w:szCs w:val="24"/>
        </w:rPr>
      </w:pPr>
      <w:r w:rsidRPr="00CA719F">
        <w:rPr>
          <w:sz w:val="24"/>
          <w:szCs w:val="24"/>
        </w:rPr>
        <w:t>Итоговый отчет о реализации Программы содержит данные о финансировании Программы в целом и отдельных ее мероприятий с разбивкой по годам и источникам финансирования,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</w:t>
      </w:r>
    </w:p>
    <w:p w:rsidR="00A37D27" w:rsidRPr="00CA719F" w:rsidRDefault="00A37D27" w:rsidP="00A37D27">
      <w:pPr>
        <w:tabs>
          <w:tab w:val="left" w:pos="3705"/>
        </w:tabs>
      </w:pPr>
    </w:p>
    <w:p w:rsidR="00A37D27" w:rsidRPr="00CA719F" w:rsidRDefault="00A37D27" w:rsidP="00A37D27">
      <w:pPr>
        <w:pStyle w:val="1"/>
        <w:tabs>
          <w:tab w:val="left" w:pos="540"/>
        </w:tabs>
        <w:spacing w:after="0"/>
        <w:rPr>
          <w:sz w:val="24"/>
          <w:szCs w:val="24"/>
        </w:rPr>
      </w:pPr>
      <w:bookmarkStart w:id="23" w:name="_PictureBullets"/>
      <w:bookmarkEnd w:id="23"/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Default="00A37D27" w:rsidP="00A37D27">
      <w:pPr>
        <w:pStyle w:val="a6"/>
        <w:ind w:right="423"/>
        <w:jc w:val="center"/>
        <w:rPr>
          <w:rFonts w:ascii="Times New Roman" w:hAnsi="Times New Roman"/>
          <w:bCs/>
          <w:sz w:val="24"/>
          <w:szCs w:val="24"/>
        </w:rPr>
      </w:pPr>
    </w:p>
    <w:p w:rsidR="00A37D27" w:rsidRPr="00724A05" w:rsidRDefault="00A37D27" w:rsidP="00A37D27">
      <w:pPr>
        <w:jc w:val="center"/>
        <w:outlineLvl w:val="0"/>
      </w:pPr>
      <w:r>
        <w:t xml:space="preserve">                                                                                Приложение №2</w:t>
      </w:r>
    </w:p>
    <w:p w:rsidR="00A37D27" w:rsidRDefault="00A37D27" w:rsidP="00A37D27">
      <w:pPr>
        <w:jc w:val="center"/>
        <w:outlineLvl w:val="0"/>
      </w:pPr>
      <w:r>
        <w:t xml:space="preserve">                                                                                                           к</w:t>
      </w:r>
      <w:r w:rsidRPr="00724A05">
        <w:t xml:space="preserve"> постановлению </w:t>
      </w:r>
      <w:proofErr w:type="spellStart"/>
      <w:r w:rsidRPr="00724A05">
        <w:t>Ядыгерьского</w:t>
      </w:r>
      <w:proofErr w:type="spellEnd"/>
    </w:p>
    <w:p w:rsidR="00A37D27" w:rsidRDefault="00A37D27" w:rsidP="00A37D27">
      <w:pPr>
        <w:jc w:val="center"/>
        <w:outlineLvl w:val="0"/>
      </w:pPr>
      <w:r>
        <w:t xml:space="preserve">                                                                                                  </w:t>
      </w:r>
      <w:r w:rsidRPr="00724A05">
        <w:t>сельского исполнительного</w:t>
      </w:r>
    </w:p>
    <w:p w:rsidR="00A37D27" w:rsidRPr="00724A05" w:rsidRDefault="00A37D27" w:rsidP="00A37D27">
      <w:pPr>
        <w:jc w:val="center"/>
        <w:outlineLvl w:val="0"/>
      </w:pPr>
      <w:r>
        <w:t xml:space="preserve">                                                                                                      </w:t>
      </w:r>
      <w:r w:rsidRPr="00724A05">
        <w:t>комитета</w:t>
      </w:r>
      <w:r>
        <w:t xml:space="preserve"> от 25.11.2016г. №18</w:t>
      </w:r>
    </w:p>
    <w:p w:rsidR="00A37D27" w:rsidRDefault="00A37D27" w:rsidP="00A37D27">
      <w:pPr>
        <w:pStyle w:val="a6"/>
        <w:rPr>
          <w:rFonts w:ascii="Times New Roman" w:hAnsi="Times New Roman"/>
          <w:sz w:val="26"/>
          <w:szCs w:val="26"/>
        </w:rPr>
      </w:pPr>
    </w:p>
    <w:p w:rsidR="00A37D27" w:rsidRDefault="00A37D27" w:rsidP="00A37D27">
      <w:pPr>
        <w:pStyle w:val="12"/>
        <w:tabs>
          <w:tab w:val="left" w:pos="2835"/>
          <w:tab w:val="left" w:pos="3828"/>
        </w:tabs>
        <w:spacing w:line="235" w:lineRule="auto"/>
        <w:rPr>
          <w:sz w:val="26"/>
          <w:szCs w:val="26"/>
        </w:rPr>
      </w:pPr>
      <w:r w:rsidRPr="00A1353E">
        <w:rPr>
          <w:rFonts w:ascii="Times New Roman" w:hAnsi="Times New Roman" w:cs="Times New Roman"/>
          <w:sz w:val="26"/>
          <w:szCs w:val="26"/>
        </w:rPr>
        <w:t>Порядок учета предложений граждан к проекту решения</w:t>
      </w:r>
      <w:r>
        <w:rPr>
          <w:sz w:val="26"/>
          <w:szCs w:val="26"/>
        </w:rPr>
        <w:t xml:space="preserve"> «</w:t>
      </w:r>
      <w:r w:rsidRPr="00A1353E">
        <w:rPr>
          <w:rFonts w:ascii="Times New Roman" w:hAnsi="Times New Roman" w:cs="Times New Roman"/>
          <w:sz w:val="26"/>
          <w:szCs w:val="26"/>
        </w:rPr>
        <w:t xml:space="preserve">Об утверждении Стратегии социально-экономического развития </w:t>
      </w:r>
      <w:proofErr w:type="spellStart"/>
      <w:r w:rsidRPr="00A1353E">
        <w:rPr>
          <w:rFonts w:ascii="Times New Roman" w:hAnsi="Times New Roman" w:cs="Times New Roman"/>
          <w:sz w:val="26"/>
          <w:szCs w:val="26"/>
        </w:rPr>
        <w:t>Ядыгерьского</w:t>
      </w:r>
      <w:proofErr w:type="spellEnd"/>
      <w:r w:rsidRPr="00A1353E">
        <w:rPr>
          <w:rFonts w:ascii="Times New Roman" w:hAnsi="Times New Roman" w:cs="Times New Roman"/>
          <w:sz w:val="26"/>
          <w:szCs w:val="26"/>
        </w:rPr>
        <w:t xml:space="preserve"> сельского поселения Кукморского муниципального района Республики Татарстан на 2016-2021 годы и плановый период до 2030 года </w:t>
      </w:r>
      <w:r w:rsidRPr="00A135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1353E">
        <w:rPr>
          <w:rFonts w:ascii="Times New Roman" w:hAnsi="Times New Roman" w:cs="Times New Roman"/>
          <w:sz w:val="26"/>
          <w:szCs w:val="26"/>
        </w:rPr>
        <w:t xml:space="preserve"> и участия граждан в его обсуждении</w:t>
      </w:r>
    </w:p>
    <w:p w:rsidR="00A37D27" w:rsidRDefault="00A37D27" w:rsidP="00A37D2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7D27" w:rsidRDefault="00A37D27" w:rsidP="00A37D27">
      <w:pPr>
        <w:pStyle w:val="a6"/>
        <w:rPr>
          <w:rFonts w:ascii="Times New Roman" w:hAnsi="Times New Roman"/>
          <w:sz w:val="26"/>
          <w:szCs w:val="26"/>
        </w:rPr>
      </w:pPr>
    </w:p>
    <w:p w:rsidR="00A37D27" w:rsidRDefault="00A37D27" w:rsidP="00A37D27">
      <w:pPr>
        <w:outlineLvl w:val="0"/>
        <w:rPr>
          <w:sz w:val="26"/>
          <w:szCs w:val="26"/>
        </w:rPr>
      </w:pPr>
      <w:r>
        <w:rPr>
          <w:sz w:val="26"/>
          <w:szCs w:val="26"/>
        </w:rPr>
        <w:tab/>
        <w:t>1. Предложения к проекту решения «</w:t>
      </w:r>
      <w:r w:rsidRPr="00A1353E">
        <w:rPr>
          <w:sz w:val="26"/>
          <w:szCs w:val="26"/>
        </w:rPr>
        <w:t xml:space="preserve">Об утверждении Стратегии социально-экономического развития </w:t>
      </w:r>
      <w:proofErr w:type="spellStart"/>
      <w:r w:rsidRPr="00A1353E">
        <w:rPr>
          <w:sz w:val="26"/>
          <w:szCs w:val="26"/>
        </w:rPr>
        <w:t>Ядыгерьского</w:t>
      </w:r>
      <w:proofErr w:type="spellEnd"/>
      <w:r w:rsidRPr="00A1353E">
        <w:rPr>
          <w:sz w:val="26"/>
          <w:szCs w:val="26"/>
        </w:rPr>
        <w:t xml:space="preserve"> сельского поселения Кукморского муниципального района Республики Татарстан на 2016-2021 годы и плановый период до 2030 года</w:t>
      </w:r>
      <w:r>
        <w:rPr>
          <w:sz w:val="26"/>
          <w:szCs w:val="26"/>
        </w:rPr>
        <w:t xml:space="preserve">» вносятся в Совет </w:t>
      </w:r>
      <w:proofErr w:type="spellStart"/>
      <w:r>
        <w:rPr>
          <w:sz w:val="26"/>
          <w:szCs w:val="26"/>
        </w:rPr>
        <w:t>Ядыгерьского</w:t>
      </w:r>
      <w:proofErr w:type="spellEnd"/>
      <w:r>
        <w:rPr>
          <w:sz w:val="26"/>
          <w:szCs w:val="26"/>
        </w:rPr>
        <w:t xml:space="preserve"> сельского поселения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дыгерь</w:t>
      </w:r>
      <w:proofErr w:type="spellEnd"/>
      <w:r>
        <w:rPr>
          <w:sz w:val="26"/>
          <w:szCs w:val="26"/>
        </w:rPr>
        <w:t xml:space="preserve">, ул.Ленина, д.28 «а» или по факсу 35-5-88 или в письменной форме.  </w:t>
      </w:r>
    </w:p>
    <w:p w:rsidR="00A37D27" w:rsidRDefault="00A37D27" w:rsidP="00A37D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 принимаются в рабочие дни с 8 до 17 часов в течение одного месяца со дня  обнародования  решения  на специальных информационных стендах.</w:t>
      </w:r>
    </w:p>
    <w:p w:rsidR="00A37D27" w:rsidRDefault="00A37D27" w:rsidP="00A37D2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Заявки на участие в публичных  слушаниях с правом выступления подаются по адресу: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>дыгерь</w:t>
      </w:r>
      <w:proofErr w:type="spellEnd"/>
      <w:r>
        <w:rPr>
          <w:rFonts w:ascii="Times New Roman" w:hAnsi="Times New Roman"/>
          <w:sz w:val="26"/>
          <w:szCs w:val="26"/>
        </w:rPr>
        <w:t>, ул.Ленина, д.28 «а»,  лично  или по почте (с пометкой на конверте «обсуждение проекта бюджета» или «публичные слушания»), а также по факсу 35-5-88.</w:t>
      </w:r>
    </w:p>
    <w:p w:rsidR="00A37D27" w:rsidRDefault="00A37D27" w:rsidP="00A37D2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принимаются в рабочие  дни с 8 до 17 часов не </w:t>
      </w:r>
      <w:proofErr w:type="gramStart"/>
      <w:r>
        <w:rPr>
          <w:rFonts w:ascii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за 7 дней до даты проведения публичных слушаний.</w:t>
      </w:r>
    </w:p>
    <w:p w:rsidR="00A37D27" w:rsidRDefault="00A37D27" w:rsidP="00A37D27">
      <w:pPr>
        <w:pStyle w:val="a6"/>
        <w:rPr>
          <w:rFonts w:ascii="Times New Roman" w:hAnsi="Times New Roman"/>
          <w:sz w:val="26"/>
          <w:szCs w:val="26"/>
        </w:rPr>
      </w:pPr>
    </w:p>
    <w:p w:rsidR="00A37D27" w:rsidRDefault="00A37D27" w:rsidP="00A37D27">
      <w:pPr>
        <w:pStyle w:val="a6"/>
        <w:rPr>
          <w:rFonts w:ascii="Times New Roman" w:hAnsi="Times New Roman"/>
          <w:sz w:val="26"/>
          <w:szCs w:val="26"/>
        </w:rPr>
      </w:pPr>
    </w:p>
    <w:p w:rsidR="00A37D27" w:rsidRDefault="00A37D27" w:rsidP="00A37D27">
      <w:pPr>
        <w:pStyle w:val="a6"/>
        <w:rPr>
          <w:rFonts w:ascii="Times New Roman" w:hAnsi="Times New Roman"/>
          <w:sz w:val="26"/>
          <w:szCs w:val="26"/>
        </w:rPr>
      </w:pPr>
    </w:p>
    <w:p w:rsidR="00A37D27" w:rsidRPr="00946593" w:rsidRDefault="00A37D27" w:rsidP="00A37D27">
      <w:pPr>
        <w:pStyle w:val="af4"/>
        <w:jc w:val="both"/>
        <w:rPr>
          <w:color w:val="000000"/>
          <w:szCs w:val="28"/>
        </w:rPr>
      </w:pPr>
    </w:p>
    <w:p w:rsidR="00A37D27" w:rsidRPr="00946593" w:rsidRDefault="00A37D27" w:rsidP="00A37D27">
      <w:pPr>
        <w:jc w:val="both"/>
        <w:rPr>
          <w:color w:val="000000"/>
          <w:sz w:val="28"/>
          <w:szCs w:val="28"/>
        </w:rPr>
      </w:pPr>
      <w:r w:rsidRPr="00946593">
        <w:rPr>
          <w:color w:val="000000"/>
          <w:sz w:val="28"/>
          <w:szCs w:val="28"/>
        </w:rPr>
        <w:t xml:space="preserve"> Глава </w:t>
      </w:r>
      <w:proofErr w:type="spellStart"/>
      <w:r>
        <w:rPr>
          <w:color w:val="000000"/>
          <w:sz w:val="28"/>
          <w:szCs w:val="28"/>
        </w:rPr>
        <w:t>Ядыгерьского</w:t>
      </w:r>
      <w:proofErr w:type="spellEnd"/>
    </w:p>
    <w:p w:rsidR="00756C54" w:rsidRDefault="00A37D27" w:rsidP="00A37D27">
      <w:pPr>
        <w:jc w:val="both"/>
      </w:pPr>
      <w:r w:rsidRPr="00946593">
        <w:rPr>
          <w:color w:val="000000"/>
          <w:sz w:val="28"/>
          <w:szCs w:val="28"/>
        </w:rPr>
        <w:t xml:space="preserve"> сельского поселения                                                           /</w:t>
      </w:r>
      <w:r>
        <w:rPr>
          <w:color w:val="000000"/>
          <w:sz w:val="28"/>
          <w:szCs w:val="28"/>
        </w:rPr>
        <w:t>Аминов И.Г.</w:t>
      </w:r>
      <w:r w:rsidRPr="00946593">
        <w:rPr>
          <w:color w:val="000000"/>
          <w:sz w:val="28"/>
          <w:szCs w:val="28"/>
        </w:rPr>
        <w:t>/</w:t>
      </w:r>
    </w:p>
    <w:sectPr w:rsidR="00756C54" w:rsidSect="0075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AD1"/>
    <w:multiLevelType w:val="hybridMultilevel"/>
    <w:tmpl w:val="199A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DC7"/>
    <w:multiLevelType w:val="hybridMultilevel"/>
    <w:tmpl w:val="199A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30DF"/>
    <w:multiLevelType w:val="hybridMultilevel"/>
    <w:tmpl w:val="C43A83E8"/>
    <w:lvl w:ilvl="0" w:tplc="D4EE354A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7EEF"/>
    <w:multiLevelType w:val="hybridMultilevel"/>
    <w:tmpl w:val="FC643BE4"/>
    <w:lvl w:ilvl="0" w:tplc="26588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3108A"/>
    <w:multiLevelType w:val="hybridMultilevel"/>
    <w:tmpl w:val="5F22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49062D3"/>
    <w:multiLevelType w:val="hybridMultilevel"/>
    <w:tmpl w:val="5084403A"/>
    <w:lvl w:ilvl="0" w:tplc="BA5E3090">
      <w:start w:val="1"/>
      <w:numFmt w:val="decimal"/>
      <w:lvlText w:val="%1."/>
      <w:lvlJc w:val="left"/>
      <w:pPr>
        <w:ind w:left="839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C00493"/>
    <w:multiLevelType w:val="hybridMultilevel"/>
    <w:tmpl w:val="8376D3A8"/>
    <w:lvl w:ilvl="0" w:tplc="95B83B70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09F48BB"/>
    <w:multiLevelType w:val="hybridMultilevel"/>
    <w:tmpl w:val="27846DD4"/>
    <w:lvl w:ilvl="0" w:tplc="41B2A7EA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1358"/>
    <w:multiLevelType w:val="hybridMultilevel"/>
    <w:tmpl w:val="765ADD9C"/>
    <w:lvl w:ilvl="0" w:tplc="18FCDCA6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C2CA9"/>
    <w:multiLevelType w:val="hybridMultilevel"/>
    <w:tmpl w:val="2E0CE0AC"/>
    <w:lvl w:ilvl="0" w:tplc="159082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83B5C"/>
    <w:multiLevelType w:val="hybridMultilevel"/>
    <w:tmpl w:val="DDB4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665E7"/>
    <w:multiLevelType w:val="hybridMultilevel"/>
    <w:tmpl w:val="3278AB10"/>
    <w:lvl w:ilvl="0" w:tplc="34DEB0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70576"/>
    <w:multiLevelType w:val="hybridMultilevel"/>
    <w:tmpl w:val="FEEE8E2C"/>
    <w:lvl w:ilvl="0" w:tplc="66EA96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27F1160"/>
    <w:multiLevelType w:val="hybridMultilevel"/>
    <w:tmpl w:val="F454CD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67C28E5"/>
    <w:multiLevelType w:val="hybridMultilevel"/>
    <w:tmpl w:val="5FF4A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12B65"/>
    <w:multiLevelType w:val="hybridMultilevel"/>
    <w:tmpl w:val="B7F6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33AEB"/>
    <w:multiLevelType w:val="hybridMultilevel"/>
    <w:tmpl w:val="46B60F22"/>
    <w:lvl w:ilvl="0" w:tplc="8C528978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C28F9"/>
    <w:multiLevelType w:val="hybridMultilevel"/>
    <w:tmpl w:val="45D69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C624F"/>
    <w:multiLevelType w:val="multilevel"/>
    <w:tmpl w:val="9C3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C71412"/>
    <w:multiLevelType w:val="hybridMultilevel"/>
    <w:tmpl w:val="011CFD8E"/>
    <w:lvl w:ilvl="0" w:tplc="5D0E8096">
      <w:start w:val="1"/>
      <w:numFmt w:val="decimal"/>
      <w:lvlText w:val="%1."/>
      <w:lvlJc w:val="left"/>
      <w:pPr>
        <w:ind w:left="720" w:hanging="360"/>
      </w:pPr>
    </w:lvl>
    <w:lvl w:ilvl="1" w:tplc="8D6E2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EB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6C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23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49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A0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0F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0"/>
  </w:num>
  <w:num w:numId="21">
    <w:abstractNumId w:val="6"/>
  </w:num>
  <w:num w:numId="22">
    <w:abstractNumId w:val="1"/>
  </w:num>
  <w:num w:numId="23">
    <w:abstractNumId w:val="15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1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27"/>
    <w:rsid w:val="00756C54"/>
    <w:rsid w:val="00A3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к таб."/>
    <w:basedOn w:val="a"/>
    <w:next w:val="a"/>
    <w:link w:val="10"/>
    <w:qFormat/>
    <w:rsid w:val="00A37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37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A37D27"/>
    <w:pPr>
      <w:keepNext/>
      <w:keepLines/>
      <w:tabs>
        <w:tab w:val="num" w:pos="720"/>
      </w:tabs>
      <w:spacing w:before="240" w:after="180" w:line="240" w:lineRule="atLeast"/>
      <w:ind w:left="720" w:hanging="432"/>
      <w:outlineLvl w:val="2"/>
    </w:pPr>
    <w:rPr>
      <w:rFonts w:ascii="Garamond" w:hAnsi="Garamond"/>
      <w:caps/>
      <w:kern w:val="20"/>
      <w:sz w:val="20"/>
      <w:szCs w:val="20"/>
      <w:lang w:eastAsia="en-US"/>
    </w:rPr>
  </w:style>
  <w:style w:type="paragraph" w:styleId="4">
    <w:name w:val="heading 4"/>
    <w:basedOn w:val="a"/>
    <w:next w:val="a0"/>
    <w:link w:val="40"/>
    <w:qFormat/>
    <w:rsid w:val="00A37D27"/>
    <w:pPr>
      <w:keepNext/>
      <w:keepLines/>
      <w:tabs>
        <w:tab w:val="num" w:pos="864"/>
      </w:tabs>
      <w:spacing w:before="240" w:after="240" w:line="240" w:lineRule="atLeast"/>
      <w:ind w:left="864" w:hanging="144"/>
      <w:outlineLvl w:val="3"/>
    </w:pPr>
    <w:rPr>
      <w:rFonts w:ascii="Garamond" w:hAnsi="Garamond"/>
      <w:i/>
      <w:spacing w:val="5"/>
      <w:kern w:val="20"/>
      <w:szCs w:val="20"/>
      <w:lang w:eastAsia="en-US"/>
    </w:rPr>
  </w:style>
  <w:style w:type="paragraph" w:styleId="5">
    <w:name w:val="heading 5"/>
    <w:basedOn w:val="a"/>
    <w:next w:val="a0"/>
    <w:link w:val="50"/>
    <w:qFormat/>
    <w:rsid w:val="00A37D27"/>
    <w:pPr>
      <w:keepNext/>
      <w:keepLines/>
      <w:tabs>
        <w:tab w:val="num" w:pos="1008"/>
      </w:tabs>
      <w:spacing w:line="240" w:lineRule="atLeast"/>
      <w:ind w:left="1008" w:hanging="432"/>
      <w:outlineLvl w:val="4"/>
    </w:pPr>
    <w:rPr>
      <w:rFonts w:ascii="Garamond" w:hAnsi="Garamond"/>
      <w:b/>
      <w:kern w:val="20"/>
      <w:sz w:val="22"/>
      <w:szCs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A37D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0"/>
    <w:link w:val="70"/>
    <w:qFormat/>
    <w:rsid w:val="00A37D27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szCs w:val="20"/>
      <w:lang w:eastAsia="en-US"/>
    </w:rPr>
  </w:style>
  <w:style w:type="paragraph" w:styleId="8">
    <w:name w:val="heading 8"/>
    <w:basedOn w:val="a"/>
    <w:next w:val="a0"/>
    <w:link w:val="80"/>
    <w:qFormat/>
    <w:rsid w:val="00A37D27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szCs w:val="20"/>
      <w:lang w:eastAsia="en-US"/>
    </w:rPr>
  </w:style>
  <w:style w:type="paragraph" w:styleId="9">
    <w:name w:val="heading 9"/>
    <w:basedOn w:val="a"/>
    <w:next w:val="a0"/>
    <w:link w:val="90"/>
    <w:qFormat/>
    <w:rsid w:val="00A37D27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1"/>
    <w:basedOn w:val="a1"/>
    <w:link w:val="1"/>
    <w:rsid w:val="00A37D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3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37D27"/>
    <w:rPr>
      <w:rFonts w:ascii="Garamond" w:eastAsia="Times New Roman" w:hAnsi="Garamond" w:cs="Times New Roman"/>
      <w:caps/>
      <w:kern w:val="20"/>
      <w:sz w:val="20"/>
      <w:szCs w:val="20"/>
    </w:rPr>
  </w:style>
  <w:style w:type="character" w:customStyle="1" w:styleId="40">
    <w:name w:val="Заголовок 4 Знак"/>
    <w:basedOn w:val="a1"/>
    <w:link w:val="4"/>
    <w:rsid w:val="00A37D27"/>
    <w:rPr>
      <w:rFonts w:ascii="Garamond" w:eastAsia="Times New Roman" w:hAnsi="Garamond" w:cs="Times New Roman"/>
      <w:i/>
      <w:spacing w:val="5"/>
      <w:kern w:val="20"/>
      <w:sz w:val="24"/>
      <w:szCs w:val="20"/>
    </w:rPr>
  </w:style>
  <w:style w:type="character" w:customStyle="1" w:styleId="50">
    <w:name w:val="Заголовок 5 Знак"/>
    <w:basedOn w:val="a1"/>
    <w:link w:val="5"/>
    <w:rsid w:val="00A37D27"/>
    <w:rPr>
      <w:rFonts w:ascii="Garamond" w:eastAsia="Times New Roman" w:hAnsi="Garamond" w:cs="Times New Roman"/>
      <w:b/>
      <w:kern w:val="20"/>
      <w:szCs w:val="20"/>
    </w:rPr>
  </w:style>
  <w:style w:type="character" w:customStyle="1" w:styleId="60">
    <w:name w:val="Заголовок 6 Знак"/>
    <w:basedOn w:val="a1"/>
    <w:link w:val="6"/>
    <w:rsid w:val="00A37D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37D27"/>
    <w:rPr>
      <w:rFonts w:ascii="Garamond" w:eastAsia="Times New Roman" w:hAnsi="Garamond" w:cs="Times New Roman"/>
      <w:caps/>
      <w:kern w:val="20"/>
      <w:sz w:val="18"/>
      <w:szCs w:val="20"/>
    </w:rPr>
  </w:style>
  <w:style w:type="character" w:customStyle="1" w:styleId="80">
    <w:name w:val="Заголовок 8 Знак"/>
    <w:basedOn w:val="a1"/>
    <w:link w:val="8"/>
    <w:rsid w:val="00A37D27"/>
    <w:rPr>
      <w:rFonts w:ascii="Garamond" w:eastAsia="Times New Roman" w:hAnsi="Garamond" w:cs="Times New Roman"/>
      <w:i/>
      <w:spacing w:val="5"/>
      <w:kern w:val="20"/>
      <w:szCs w:val="20"/>
    </w:rPr>
  </w:style>
  <w:style w:type="character" w:customStyle="1" w:styleId="90">
    <w:name w:val="Заголовок 9 Знак"/>
    <w:basedOn w:val="a1"/>
    <w:link w:val="9"/>
    <w:rsid w:val="00A37D27"/>
    <w:rPr>
      <w:rFonts w:ascii="Garamond" w:eastAsia="Times New Roman" w:hAnsi="Garamond" w:cs="Times New Roman"/>
      <w:spacing w:val="-5"/>
      <w:kern w:val="20"/>
      <w:szCs w:val="20"/>
    </w:rPr>
  </w:style>
  <w:style w:type="paragraph" w:customStyle="1" w:styleId="ConsPlusNormal">
    <w:name w:val="ConsPlusNormal"/>
    <w:rsid w:val="00A37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7D27"/>
    <w:pPr>
      <w:ind w:left="720"/>
      <w:contextualSpacing/>
    </w:pPr>
  </w:style>
  <w:style w:type="character" w:styleId="a5">
    <w:name w:val="Hyperlink"/>
    <w:basedOn w:val="a1"/>
    <w:unhideWhenUsed/>
    <w:rsid w:val="00A37D27"/>
    <w:rPr>
      <w:color w:val="0000FF"/>
      <w:u w:val="single"/>
    </w:rPr>
  </w:style>
  <w:style w:type="paragraph" w:styleId="a6">
    <w:name w:val="No Spacing"/>
    <w:link w:val="a7"/>
    <w:uiPriority w:val="1"/>
    <w:qFormat/>
    <w:rsid w:val="00A37D2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99"/>
    <w:rsid w:val="00A37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A37D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aliases w:val="ВерхКолонтитул,ВерхКолонтитул1,ВерхКолонтитул2,ВерхКолонтитул3,ВерхКолонтитул4"/>
    <w:basedOn w:val="a"/>
    <w:link w:val="ab"/>
    <w:uiPriority w:val="99"/>
    <w:semiHidden/>
    <w:unhideWhenUsed/>
    <w:rsid w:val="00A37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a"/>
    <w:uiPriority w:val="99"/>
    <w:semiHidden/>
    <w:rsid w:val="00A37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7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37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uiPriority w:val="99"/>
    <w:unhideWhenUsed/>
    <w:rsid w:val="00A37D27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1"/>
    <w:link w:val="a0"/>
    <w:uiPriority w:val="99"/>
    <w:rsid w:val="00A37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A37D27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locked/>
    <w:rsid w:val="00A37D27"/>
    <w:rPr>
      <w:rFonts w:eastAsiaTheme="minorEastAsia"/>
      <w:lang w:eastAsia="ru-RU"/>
    </w:rPr>
  </w:style>
  <w:style w:type="character" w:customStyle="1" w:styleId="af0">
    <w:name w:val="Основной текст_"/>
    <w:link w:val="11"/>
    <w:locked/>
    <w:rsid w:val="00A37D2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37D27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A37D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37D27"/>
    <w:rPr>
      <w:sz w:val="28"/>
    </w:rPr>
  </w:style>
  <w:style w:type="character" w:customStyle="1" w:styleId="af2">
    <w:name w:val="Подзаголовок Знак"/>
    <w:basedOn w:val="a1"/>
    <w:link w:val="af1"/>
    <w:rsid w:val="00A37D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1"/>
    <w:rsid w:val="00A37D27"/>
  </w:style>
  <w:style w:type="paragraph" w:customStyle="1" w:styleId="formattext">
    <w:name w:val="formattext"/>
    <w:basedOn w:val="a"/>
    <w:rsid w:val="00A37D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7D27"/>
  </w:style>
  <w:style w:type="paragraph" w:customStyle="1" w:styleId="12">
    <w:name w:val="Без интервала1"/>
    <w:rsid w:val="00A37D27"/>
    <w:pPr>
      <w:spacing w:after="0" w:line="240" w:lineRule="auto"/>
    </w:pPr>
    <w:rPr>
      <w:rFonts w:ascii="Calibri" w:eastAsia="Gulim" w:hAnsi="Calibri" w:cs="Calibri"/>
    </w:rPr>
  </w:style>
  <w:style w:type="paragraph" w:styleId="af4">
    <w:name w:val="Body Text Indent"/>
    <w:aliases w:val="Основной текст 1,Нумерованный список !!,Надин стиль"/>
    <w:basedOn w:val="a"/>
    <w:link w:val="af5"/>
    <w:unhideWhenUsed/>
    <w:rsid w:val="00A37D27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1"/>
    <w:link w:val="af4"/>
    <w:rsid w:val="00A37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aliases w:val="Заголовок_автор"/>
    <w:basedOn w:val="a"/>
    <w:link w:val="af7"/>
    <w:uiPriority w:val="10"/>
    <w:qFormat/>
    <w:rsid w:val="00A37D27"/>
    <w:pPr>
      <w:jc w:val="center"/>
    </w:pPr>
    <w:rPr>
      <w:sz w:val="28"/>
      <w:szCs w:val="20"/>
    </w:rPr>
  </w:style>
  <w:style w:type="character" w:customStyle="1" w:styleId="af7">
    <w:name w:val="Название Знак"/>
    <w:aliases w:val="Заголовок_автор Знак"/>
    <w:basedOn w:val="a1"/>
    <w:link w:val="af6"/>
    <w:uiPriority w:val="10"/>
    <w:rsid w:val="00A37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37D2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A37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Цветовое выделение"/>
    <w:rsid w:val="00A37D27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A37D27"/>
    <w:rPr>
      <w:b/>
      <w:bCs/>
      <w:color w:val="008000"/>
      <w:sz w:val="22"/>
      <w:szCs w:val="22"/>
      <w:u w:val="single"/>
    </w:rPr>
  </w:style>
  <w:style w:type="paragraph" w:customStyle="1" w:styleId="ConsPlusTitle">
    <w:name w:val="ConsPlusTitle"/>
    <w:rsid w:val="00A37D2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37D27"/>
  </w:style>
  <w:style w:type="paragraph" w:customStyle="1" w:styleId="ConsPlusNonformat">
    <w:name w:val="ConsPlusNonformat"/>
    <w:rsid w:val="00A37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footnote text"/>
    <w:basedOn w:val="a"/>
    <w:link w:val="afa"/>
    <w:rsid w:val="00A37D2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rsid w:val="00A37D27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rsid w:val="00A37D27"/>
    <w:rPr>
      <w:vertAlign w:val="superscript"/>
    </w:rPr>
  </w:style>
  <w:style w:type="paragraph" w:customStyle="1" w:styleId="ConsPlusCell">
    <w:name w:val="ConsPlusCell"/>
    <w:uiPriority w:val="99"/>
    <w:rsid w:val="00A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aliases w:val="Заголовок к таб. Знак"/>
    <w:basedOn w:val="a1"/>
    <w:rsid w:val="00A37D27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character" w:customStyle="1" w:styleId="61">
    <w:name w:val="Заголовок 6 Знак1"/>
    <w:basedOn w:val="a1"/>
    <w:rsid w:val="00A37D27"/>
    <w:rPr>
      <w:rFonts w:ascii="Garamond" w:eastAsia="Times New Roman" w:hAnsi="Garamond" w:cs="Times New Roman"/>
      <w:i/>
      <w:spacing w:val="5"/>
      <w:kern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37D27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1"/>
    <w:link w:val="afc"/>
    <w:uiPriority w:val="99"/>
    <w:semiHidden/>
    <w:rsid w:val="00A37D27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rsid w:val="00A37D2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A37D27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 Знак Знак1 Знак"/>
    <w:basedOn w:val="a"/>
    <w:rsid w:val="00A37D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таблица_название"/>
    <w:rsid w:val="00A37D27"/>
    <w:pPr>
      <w:spacing w:before="180" w:after="120" w:line="240" w:lineRule="auto"/>
      <w:ind w:left="567" w:right="567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20">
    <w:name w:val="Знак Знак Знак1 Знак2"/>
    <w:basedOn w:val="a"/>
    <w:rsid w:val="00A37D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 Знак1 Знак1"/>
    <w:basedOn w:val="a"/>
    <w:rsid w:val="00A37D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аголовок главы"/>
    <w:basedOn w:val="af6"/>
    <w:rsid w:val="00A37D27"/>
    <w:pPr>
      <w:keepNext/>
      <w:keepLines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0">
    <w:name w:val="Таблица"/>
    <w:basedOn w:val="a"/>
    <w:rsid w:val="00A37D27"/>
    <w:pPr>
      <w:widowControl w:val="0"/>
      <w:spacing w:line="264" w:lineRule="auto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aff1">
    <w:name w:val="База заголовка"/>
    <w:basedOn w:val="a0"/>
    <w:next w:val="a0"/>
    <w:rsid w:val="00A37D27"/>
    <w:pPr>
      <w:keepNext/>
      <w:keepLines/>
      <w:spacing w:line="240" w:lineRule="atLeast"/>
      <w:jc w:val="left"/>
    </w:pPr>
    <w:rPr>
      <w:rFonts w:ascii="Garamond" w:hAnsi="Garamond"/>
      <w:kern w:val="20"/>
      <w:sz w:val="22"/>
      <w:lang w:eastAsia="en-US"/>
    </w:rPr>
  </w:style>
  <w:style w:type="character" w:customStyle="1" w:styleId="21">
    <w:name w:val="Заголовок 2 Знак Знак"/>
    <w:basedOn w:val="a1"/>
    <w:rsid w:val="00A37D27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210">
    <w:name w:val="Основной текст 21"/>
    <w:basedOn w:val="a"/>
    <w:rsid w:val="00A37D27"/>
    <w:pPr>
      <w:spacing w:after="120"/>
      <w:ind w:firstLine="7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Iauiue">
    <w:name w:val="Iau?iue"/>
    <w:rsid w:val="00A37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37D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rsid w:val="00A37D27"/>
    <w:rPr>
      <w:rFonts w:ascii="Arial" w:hAnsi="Arial"/>
      <w:snapToGrid w:val="0"/>
      <w:lang w:val="ru-RU" w:eastAsia="ru-RU" w:bidi="ar-SA"/>
    </w:rPr>
  </w:style>
  <w:style w:type="paragraph" w:customStyle="1" w:styleId="14">
    <w:name w:val="Стиль1"/>
    <w:basedOn w:val="a"/>
    <w:rsid w:val="00A37D27"/>
    <w:pPr>
      <w:tabs>
        <w:tab w:val="num" w:pos="700"/>
      </w:tabs>
      <w:ind w:left="284" w:firstLine="56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81">
    <w:name w:val="заголовок 8"/>
    <w:basedOn w:val="a"/>
    <w:next w:val="a"/>
    <w:rsid w:val="00A37D27"/>
    <w:pPr>
      <w:keepNext/>
      <w:spacing w:after="58"/>
    </w:pPr>
    <w:rPr>
      <w:rFonts w:ascii="Garamond" w:hAnsi="Garamond"/>
      <w:b/>
      <w:sz w:val="22"/>
      <w:szCs w:val="20"/>
      <w:lang w:eastAsia="en-US"/>
    </w:rPr>
  </w:style>
  <w:style w:type="paragraph" w:styleId="aff2">
    <w:name w:val="Plain Text"/>
    <w:basedOn w:val="a"/>
    <w:link w:val="aff3"/>
    <w:rsid w:val="00A37D27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rsid w:val="00A37D27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A37D27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paragraph" w:styleId="22">
    <w:name w:val="Body Text Indent 2"/>
    <w:basedOn w:val="a"/>
    <w:link w:val="23"/>
    <w:rsid w:val="00A37D27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A37D27"/>
    <w:rPr>
      <w:rFonts w:ascii="Garamond" w:eastAsia="Times New Roman" w:hAnsi="Garamond" w:cs="Times New Roman"/>
      <w:szCs w:val="20"/>
    </w:rPr>
  </w:style>
  <w:style w:type="paragraph" w:styleId="33">
    <w:name w:val="Body Text Indent 3"/>
    <w:basedOn w:val="a"/>
    <w:link w:val="34"/>
    <w:rsid w:val="00A37D27"/>
    <w:pPr>
      <w:spacing w:after="120"/>
      <w:ind w:left="283"/>
    </w:pPr>
    <w:rPr>
      <w:rFonts w:ascii="Garamond" w:hAnsi="Garamond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rsid w:val="00A37D27"/>
    <w:rPr>
      <w:rFonts w:ascii="Garamond" w:eastAsia="Times New Roman" w:hAnsi="Garamond" w:cs="Times New Roman"/>
      <w:sz w:val="16"/>
      <w:szCs w:val="16"/>
    </w:rPr>
  </w:style>
  <w:style w:type="paragraph" w:customStyle="1" w:styleId="aff4">
    <w:name w:val="База верхнего колонтитула"/>
    <w:basedOn w:val="a0"/>
    <w:rsid w:val="00A37D27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BodyTextIndent21">
    <w:name w:val="Body Text Indent 21"/>
    <w:basedOn w:val="a"/>
    <w:rsid w:val="00A37D27"/>
    <w:pPr>
      <w:spacing w:line="360" w:lineRule="auto"/>
      <w:ind w:firstLine="426"/>
      <w:jc w:val="both"/>
    </w:pPr>
    <w:rPr>
      <w:rFonts w:ascii="Garamond" w:hAnsi="Garamond"/>
      <w:sz w:val="28"/>
      <w:szCs w:val="20"/>
      <w:lang w:eastAsia="en-US"/>
    </w:rPr>
  </w:style>
  <w:style w:type="paragraph" w:customStyle="1" w:styleId="BodyText21">
    <w:name w:val="Body Text 2.Основной текст 1"/>
    <w:basedOn w:val="a"/>
    <w:rsid w:val="00A37D27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ConsTitle">
    <w:name w:val="ConsTitle"/>
    <w:rsid w:val="00A37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10">
    <w:name w:val="Body Text 21"/>
    <w:basedOn w:val="a"/>
    <w:rsid w:val="00A37D27"/>
    <w:pPr>
      <w:widowControl w:val="0"/>
      <w:spacing w:before="120"/>
      <w:jc w:val="center"/>
    </w:pPr>
    <w:rPr>
      <w:rFonts w:ascii="Garamond" w:hAnsi="Garamond"/>
      <w:sz w:val="26"/>
      <w:szCs w:val="20"/>
      <w:lang w:eastAsia="en-US"/>
    </w:rPr>
  </w:style>
  <w:style w:type="paragraph" w:customStyle="1" w:styleId="RulesNormal">
    <w:name w:val="Rules Normal"/>
    <w:basedOn w:val="a"/>
    <w:rsid w:val="00A37D27"/>
    <w:pPr>
      <w:widowControl w:val="0"/>
      <w:spacing w:after="120"/>
      <w:ind w:firstLine="7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BodyText31">
    <w:name w:val="Body Text 31"/>
    <w:basedOn w:val="a"/>
    <w:rsid w:val="00A37D27"/>
    <w:rPr>
      <w:rFonts w:ascii="Garamond" w:hAnsi="Garamond"/>
      <w:sz w:val="28"/>
      <w:szCs w:val="20"/>
      <w:lang w:val="en-US" w:eastAsia="en-US"/>
    </w:rPr>
  </w:style>
  <w:style w:type="paragraph" w:customStyle="1" w:styleId="Normal1">
    <w:name w:val="Normal1"/>
    <w:rsid w:val="00A37D27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eeiaaiiuenienie3">
    <w:name w:val="Ia?ee?iaaiiue nienie 3"/>
    <w:basedOn w:val="a"/>
    <w:rsid w:val="00A37D27"/>
    <w:pPr>
      <w:widowControl w:val="0"/>
      <w:spacing w:after="120"/>
      <w:ind w:left="1080" w:hanging="36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Iniiaiieoaenonionooiii3">
    <w:name w:val="Iniiaiie oaeno n ionooiii 3"/>
    <w:basedOn w:val="a"/>
    <w:rsid w:val="00A37D27"/>
    <w:pPr>
      <w:widowControl w:val="0"/>
      <w:spacing w:line="360" w:lineRule="auto"/>
      <w:ind w:firstLine="720"/>
      <w:jc w:val="both"/>
    </w:pPr>
    <w:rPr>
      <w:rFonts w:ascii="Peterburg" w:hAnsi="Peterburg"/>
      <w:sz w:val="22"/>
      <w:szCs w:val="20"/>
      <w:lang w:eastAsia="en-US"/>
    </w:rPr>
  </w:style>
  <w:style w:type="paragraph" w:styleId="24">
    <w:name w:val="Body Text 2"/>
    <w:basedOn w:val="a"/>
    <w:link w:val="25"/>
    <w:rsid w:val="00A37D27"/>
    <w:pPr>
      <w:spacing w:after="120" w:line="480" w:lineRule="auto"/>
    </w:pPr>
    <w:rPr>
      <w:rFonts w:ascii="Garamond" w:hAnsi="Garamond"/>
      <w:sz w:val="22"/>
      <w:szCs w:val="20"/>
      <w:lang w:eastAsia="en-US"/>
    </w:rPr>
  </w:style>
  <w:style w:type="character" w:customStyle="1" w:styleId="25">
    <w:name w:val="Основной текст 2 Знак"/>
    <w:basedOn w:val="a1"/>
    <w:link w:val="24"/>
    <w:rsid w:val="00A37D27"/>
    <w:rPr>
      <w:rFonts w:ascii="Garamond" w:eastAsia="Times New Roman" w:hAnsi="Garamond" w:cs="Times New Roman"/>
      <w:szCs w:val="20"/>
    </w:rPr>
  </w:style>
  <w:style w:type="paragraph" w:customStyle="1" w:styleId="aff5">
    <w:name w:val="База оглавления"/>
    <w:basedOn w:val="a"/>
    <w:rsid w:val="00A37D27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szCs w:val="20"/>
      <w:lang w:eastAsia="en-US"/>
    </w:rPr>
  </w:style>
  <w:style w:type="paragraph" w:customStyle="1" w:styleId="rvps698610">
    <w:name w:val="rvps698610"/>
    <w:basedOn w:val="a"/>
    <w:rsid w:val="00A37D27"/>
    <w:pPr>
      <w:spacing w:after="167"/>
      <w:ind w:right="335"/>
    </w:pPr>
    <w:rPr>
      <w:rFonts w:ascii="Garamond" w:hAnsi="Garamond"/>
      <w:sz w:val="22"/>
      <w:szCs w:val="20"/>
      <w:lang w:eastAsia="en-US"/>
    </w:rPr>
  </w:style>
  <w:style w:type="character" w:styleId="aff6">
    <w:name w:val="FollowedHyperlink"/>
    <w:basedOn w:val="a1"/>
    <w:rsid w:val="00A37D27"/>
    <w:rPr>
      <w:color w:val="800080"/>
      <w:u w:val="single"/>
      <w:lang w:val="ru-RU"/>
    </w:rPr>
  </w:style>
  <w:style w:type="paragraph" w:customStyle="1" w:styleId="aff7">
    <w:name w:val="База сноски"/>
    <w:basedOn w:val="a0"/>
    <w:rsid w:val="00A37D27"/>
    <w:pPr>
      <w:keepLines/>
      <w:spacing w:after="240" w:line="200" w:lineRule="atLeast"/>
    </w:pPr>
    <w:rPr>
      <w:rFonts w:ascii="Garamond" w:hAnsi="Garamond"/>
      <w:sz w:val="18"/>
      <w:lang w:eastAsia="en-US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1"/>
    <w:rsid w:val="00A37D27"/>
    <w:rPr>
      <w:rFonts w:ascii="Garamond" w:hAnsi="Garamond"/>
      <w:sz w:val="18"/>
      <w:lang w:val="ru-RU" w:eastAsia="en-US" w:bidi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rsid w:val="00A37D27"/>
    <w:pPr>
      <w:shd w:val="clear" w:color="auto" w:fill="FFFFFF"/>
      <w:spacing w:before="60"/>
      <w:ind w:left="200"/>
    </w:pPr>
    <w:rPr>
      <w:rFonts w:ascii="Garamond" w:hAnsi="Garamond"/>
      <w:color w:val="000000"/>
      <w:sz w:val="22"/>
      <w:szCs w:val="20"/>
    </w:rPr>
  </w:style>
  <w:style w:type="paragraph" w:customStyle="1" w:styleId="xl31">
    <w:name w:val="xl31"/>
    <w:basedOn w:val="a"/>
    <w:rsid w:val="00A37D27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szCs w:val="20"/>
      <w:lang w:eastAsia="en-US"/>
    </w:rPr>
  </w:style>
  <w:style w:type="paragraph" w:customStyle="1" w:styleId="16">
    <w:name w:val="Обычный1"/>
    <w:rsid w:val="00A37D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7">
    <w:name w:val="font7"/>
    <w:basedOn w:val="a"/>
    <w:rsid w:val="00A37D27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A37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A37D27"/>
    <w:pPr>
      <w:spacing w:before="100" w:beforeAutospacing="1" w:after="100" w:afterAutospacing="1"/>
    </w:pPr>
    <w:rPr>
      <w:rFonts w:ascii="Garamond" w:hAnsi="Garamond"/>
      <w:sz w:val="20"/>
      <w:szCs w:val="20"/>
      <w:lang w:eastAsia="en-US"/>
    </w:rPr>
  </w:style>
  <w:style w:type="paragraph" w:customStyle="1" w:styleId="xl69">
    <w:name w:val="xl69"/>
    <w:basedOn w:val="a"/>
    <w:rsid w:val="00A37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aff8">
    <w:name w:val="Шапка приложения"/>
    <w:basedOn w:val="a"/>
    <w:rsid w:val="00A37D27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9">
    <w:name w:val="Шапка документа"/>
    <w:basedOn w:val="a"/>
    <w:rsid w:val="00A37D27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a">
    <w:name w:val="Содержание документа"/>
    <w:basedOn w:val="a"/>
    <w:rsid w:val="00A37D27"/>
    <w:pPr>
      <w:spacing w:line="360" w:lineRule="auto"/>
      <w:ind w:firstLine="709"/>
      <w:jc w:val="both"/>
    </w:pPr>
    <w:rPr>
      <w:rFonts w:ascii="Garamond" w:hAnsi="Garamond"/>
      <w:sz w:val="26"/>
      <w:szCs w:val="20"/>
      <w:lang w:eastAsia="en-US"/>
    </w:rPr>
  </w:style>
  <w:style w:type="paragraph" w:customStyle="1" w:styleId="affb">
    <w:name w:val="Статья"/>
    <w:basedOn w:val="a"/>
    <w:next w:val="a"/>
    <w:autoRedefine/>
    <w:rsid w:val="00A37D27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szCs w:val="20"/>
      <w:lang w:eastAsia="en-US"/>
    </w:rPr>
  </w:style>
  <w:style w:type="paragraph" w:customStyle="1" w:styleId="26">
    <w:name w:val="Стиль2"/>
    <w:basedOn w:val="5"/>
    <w:rsid w:val="00A37D27"/>
    <w:pPr>
      <w:tabs>
        <w:tab w:val="clear" w:pos="1008"/>
      </w:tabs>
      <w:ind w:left="3600" w:hanging="360"/>
    </w:pPr>
    <w:rPr>
      <w:sz w:val="26"/>
    </w:rPr>
  </w:style>
  <w:style w:type="paragraph" w:styleId="affc">
    <w:name w:val="List Bullet"/>
    <w:basedOn w:val="affd"/>
    <w:rsid w:val="00A37D27"/>
    <w:pPr>
      <w:ind w:left="720" w:right="720"/>
    </w:pPr>
  </w:style>
  <w:style w:type="paragraph" w:styleId="affd">
    <w:name w:val="List"/>
    <w:basedOn w:val="a0"/>
    <w:rsid w:val="00A37D27"/>
    <w:pPr>
      <w:spacing w:after="240" w:line="240" w:lineRule="atLeast"/>
      <w:ind w:left="360" w:hanging="360"/>
    </w:pPr>
    <w:rPr>
      <w:rFonts w:ascii="Garamond" w:hAnsi="Garamond"/>
      <w:sz w:val="22"/>
      <w:lang w:eastAsia="en-US"/>
    </w:rPr>
  </w:style>
  <w:style w:type="paragraph" w:customStyle="1" w:styleId="affe">
    <w:name w:val="таблица"/>
    <w:rsid w:val="00A37D27"/>
    <w:pPr>
      <w:spacing w:before="40" w:after="4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fff">
    <w:name w:val="таблица_название Знак"/>
    <w:basedOn w:val="a1"/>
    <w:rsid w:val="00A37D27"/>
    <w:rPr>
      <w:rFonts w:ascii="Arial Narrow" w:hAnsi="Arial Narrow"/>
      <w:b/>
      <w:sz w:val="24"/>
      <w:lang w:val="ru-RU" w:eastAsia="ru-RU" w:bidi="ar-SA"/>
    </w:rPr>
  </w:style>
  <w:style w:type="paragraph" w:customStyle="1" w:styleId="afff0">
    <w:name w:val="ненумерованный список"/>
    <w:basedOn w:val="a"/>
    <w:rsid w:val="00A37D27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tentheader2cols">
    <w:name w:val="contentheader2cols"/>
    <w:basedOn w:val="a"/>
    <w:rsid w:val="00A37D27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1">
    <w:name w:val="таблица_название Знак Знак"/>
    <w:rsid w:val="00A37D27"/>
    <w:pPr>
      <w:spacing w:before="180" w:after="120" w:line="240" w:lineRule="auto"/>
      <w:ind w:left="567" w:right="567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afff2">
    <w:name w:val="таблица_название Знак Знак Знак"/>
    <w:basedOn w:val="a1"/>
    <w:rsid w:val="00A37D27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3">
    <w:name w:val="Emphasis"/>
    <w:qFormat/>
    <w:rsid w:val="00A37D27"/>
    <w:rPr>
      <w:caps/>
      <w:sz w:val="18"/>
    </w:rPr>
  </w:style>
  <w:style w:type="paragraph" w:customStyle="1" w:styleId="afff4">
    <w:name w:val="рисунок_центр"/>
    <w:rsid w:val="00A37D2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_текст1"/>
    <w:basedOn w:val="a"/>
    <w:rsid w:val="00A37D27"/>
    <w:pPr>
      <w:spacing w:line="360" w:lineRule="auto"/>
      <w:ind w:firstLine="7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afff5">
    <w:name w:val="Мой стиль"/>
    <w:basedOn w:val="a"/>
    <w:rsid w:val="00A37D27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szCs w:val="20"/>
      <w:lang w:eastAsia="en-US"/>
    </w:rPr>
  </w:style>
  <w:style w:type="paragraph" w:customStyle="1" w:styleId="18">
    <w:name w:val="текст сноски1"/>
    <w:basedOn w:val="a"/>
    <w:rsid w:val="00A37D27"/>
    <w:pPr>
      <w:widowControl w:val="0"/>
      <w:spacing w:line="360" w:lineRule="auto"/>
      <w:ind w:firstLine="720"/>
      <w:jc w:val="both"/>
    </w:pPr>
    <w:rPr>
      <w:rFonts w:ascii="Garamond" w:hAnsi="Garamond"/>
      <w:sz w:val="22"/>
      <w:szCs w:val="20"/>
      <w:lang w:eastAsia="en-US"/>
    </w:rPr>
  </w:style>
  <w:style w:type="paragraph" w:styleId="35">
    <w:name w:val="List 3"/>
    <w:basedOn w:val="affd"/>
    <w:rsid w:val="00A37D27"/>
    <w:pPr>
      <w:ind w:left="1080"/>
    </w:pPr>
  </w:style>
  <w:style w:type="paragraph" w:customStyle="1" w:styleId="afff6">
    <w:name w:val="Обычный.Название подразделения"/>
    <w:rsid w:val="00A37D2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A37D27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szCs w:val="20"/>
      <w:lang w:eastAsia="en-US"/>
    </w:rPr>
  </w:style>
  <w:style w:type="paragraph" w:customStyle="1" w:styleId="BlockText1">
    <w:name w:val="Block Text1"/>
    <w:basedOn w:val="a"/>
    <w:rsid w:val="00A37D27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szCs w:val="20"/>
      <w:lang w:eastAsia="en-US"/>
    </w:rPr>
  </w:style>
  <w:style w:type="paragraph" w:customStyle="1" w:styleId="211">
    <w:name w:val="Основной текст с отступом 21"/>
    <w:basedOn w:val="a"/>
    <w:rsid w:val="00A37D27"/>
    <w:pPr>
      <w:overflowPunct w:val="0"/>
      <w:autoSpaceDE w:val="0"/>
      <w:autoSpaceDN w:val="0"/>
      <w:adjustRightInd w:val="0"/>
      <w:spacing w:line="320" w:lineRule="exact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en-US"/>
    </w:rPr>
  </w:style>
  <w:style w:type="paragraph" w:customStyle="1" w:styleId="13pt">
    <w:name w:val="Обычный + 13 pt"/>
    <w:basedOn w:val="a"/>
    <w:rsid w:val="00A37D27"/>
    <w:pPr>
      <w:ind w:firstLine="720"/>
      <w:jc w:val="both"/>
    </w:pPr>
    <w:rPr>
      <w:rFonts w:ascii="Garamond" w:hAnsi="Garamond"/>
      <w:sz w:val="26"/>
      <w:szCs w:val="20"/>
      <w:lang w:eastAsia="en-US"/>
    </w:rPr>
  </w:style>
  <w:style w:type="paragraph" w:customStyle="1" w:styleId="afff7">
    <w:name w:val="Список_без_отступа"/>
    <w:basedOn w:val="a"/>
    <w:rsid w:val="00A37D27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afff8">
    <w:name w:val="Список_с_отступом"/>
    <w:basedOn w:val="affc"/>
    <w:rsid w:val="00A37D27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9">
    <w:name w:val="Нормальный_маркер"/>
    <w:basedOn w:val="a"/>
    <w:rsid w:val="00A37D27"/>
    <w:pPr>
      <w:tabs>
        <w:tab w:val="num" w:pos="720"/>
      </w:tabs>
      <w:ind w:left="720" w:hanging="360"/>
    </w:pPr>
    <w:rPr>
      <w:rFonts w:ascii="Garamond" w:hAnsi="Garamond"/>
      <w:sz w:val="22"/>
      <w:szCs w:val="20"/>
      <w:lang w:eastAsia="en-US"/>
    </w:rPr>
  </w:style>
  <w:style w:type="paragraph" w:customStyle="1" w:styleId="19">
    <w:name w:val="Маркированный список 1"/>
    <w:basedOn w:val="a"/>
    <w:rsid w:val="00A37D27"/>
    <w:pPr>
      <w:tabs>
        <w:tab w:val="num" w:pos="720"/>
      </w:tabs>
      <w:ind w:left="720" w:hanging="360"/>
    </w:pPr>
    <w:rPr>
      <w:rFonts w:ascii="Garamond" w:hAnsi="Garamond"/>
      <w:sz w:val="22"/>
      <w:szCs w:val="20"/>
      <w:lang w:val="en-US" w:eastAsia="en-US"/>
    </w:rPr>
  </w:style>
  <w:style w:type="paragraph" w:customStyle="1" w:styleId="36">
    <w:name w:val="Маркированный список_3"/>
    <w:basedOn w:val="a"/>
    <w:rsid w:val="00A37D27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afffa">
    <w:name w:val="Заголовок_формы"/>
    <w:basedOn w:val="a0"/>
    <w:rsid w:val="00A37D27"/>
    <w:pPr>
      <w:spacing w:after="240" w:line="240" w:lineRule="atLeast"/>
      <w:jc w:val="center"/>
    </w:pPr>
    <w:rPr>
      <w:rFonts w:ascii="Garamond" w:hAnsi="Garamond"/>
      <w:b/>
      <w:bCs/>
      <w:caps/>
      <w:sz w:val="22"/>
      <w:lang w:eastAsia="en-US"/>
    </w:rPr>
  </w:style>
  <w:style w:type="paragraph" w:customStyle="1" w:styleId="220">
    <w:name w:val="Основной текст 22"/>
    <w:basedOn w:val="a"/>
    <w:rsid w:val="00A37D27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szCs w:val="20"/>
      <w:lang w:eastAsia="en-US"/>
    </w:rPr>
  </w:style>
  <w:style w:type="paragraph" w:styleId="37">
    <w:name w:val="List Bullet 3"/>
    <w:basedOn w:val="affc"/>
    <w:rsid w:val="00A37D27"/>
    <w:pPr>
      <w:ind w:left="1440"/>
    </w:pPr>
  </w:style>
  <w:style w:type="paragraph" w:customStyle="1" w:styleId="afffb">
    <w:name w:val="#Список"/>
    <w:basedOn w:val="afff5"/>
    <w:rsid w:val="00A37D27"/>
    <w:pPr>
      <w:tabs>
        <w:tab w:val="left" w:pos="2280"/>
      </w:tabs>
      <w:ind w:hanging="444"/>
    </w:pPr>
  </w:style>
  <w:style w:type="paragraph" w:customStyle="1" w:styleId="ConsNonformat">
    <w:name w:val="ConsNonformat"/>
    <w:rsid w:val="00A37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c">
    <w:name w:val="Основной"/>
    <w:basedOn w:val="a"/>
    <w:rsid w:val="00A37D27"/>
    <w:pPr>
      <w:spacing w:line="360" w:lineRule="auto"/>
      <w:ind w:firstLine="709"/>
      <w:jc w:val="both"/>
    </w:pPr>
    <w:rPr>
      <w:rFonts w:ascii="Arial" w:hAnsi="Arial"/>
      <w:sz w:val="22"/>
      <w:szCs w:val="20"/>
      <w:lang w:eastAsia="en-US"/>
    </w:rPr>
  </w:style>
  <w:style w:type="character" w:customStyle="1" w:styleId="afffd">
    <w:name w:val="Основной Знак"/>
    <w:basedOn w:val="a1"/>
    <w:rsid w:val="00A37D27"/>
    <w:rPr>
      <w:rFonts w:ascii="Arial" w:hAnsi="Arial"/>
      <w:sz w:val="24"/>
      <w:lang w:val="ru-RU" w:eastAsia="ru-RU" w:bidi="ar-SA"/>
    </w:rPr>
  </w:style>
  <w:style w:type="paragraph" w:customStyle="1" w:styleId="afffe">
    <w:name w:val="Основной Текст"/>
    <w:basedOn w:val="a"/>
    <w:rsid w:val="00A37D27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szCs w:val="20"/>
      <w:lang w:eastAsia="en-US"/>
    </w:rPr>
  </w:style>
  <w:style w:type="paragraph" w:customStyle="1" w:styleId="affff">
    <w:name w:val="Письмо"/>
    <w:basedOn w:val="a"/>
    <w:rsid w:val="00A37D27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szCs w:val="20"/>
      <w:lang w:eastAsia="en-US"/>
    </w:rPr>
  </w:style>
  <w:style w:type="paragraph" w:customStyle="1" w:styleId="affff0">
    <w:name w:val="Левая колонка"/>
    <w:rsid w:val="00A37D27"/>
    <w:pPr>
      <w:spacing w:before="120" w:after="0" w:line="204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ff1">
    <w:name w:val="единицы"/>
    <w:rsid w:val="00A37D27"/>
    <w:pPr>
      <w:spacing w:after="6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xl50">
    <w:name w:val="xl50"/>
    <w:basedOn w:val="a"/>
    <w:rsid w:val="00A37D27"/>
    <w:pPr>
      <w:spacing w:before="100" w:after="100"/>
      <w:jc w:val="center"/>
    </w:pPr>
    <w:rPr>
      <w:rFonts w:ascii="Bookman Old Style" w:hAnsi="Bookman Old Style"/>
      <w:b/>
      <w:sz w:val="22"/>
      <w:szCs w:val="20"/>
      <w:lang w:eastAsia="en-US"/>
    </w:rPr>
  </w:style>
  <w:style w:type="paragraph" w:customStyle="1" w:styleId="3127">
    <w:name w:val="Стиль Заголовок 3 + Слева:  127 см"/>
    <w:basedOn w:val="3"/>
    <w:rsid w:val="00A37D27"/>
    <w:pPr>
      <w:keepNext w:val="0"/>
      <w:tabs>
        <w:tab w:val="clear" w:pos="720"/>
      </w:tabs>
      <w:spacing w:before="120" w:after="120" w:line="360" w:lineRule="auto"/>
      <w:ind w:left="2160" w:hanging="180"/>
      <w:jc w:val="both"/>
    </w:pPr>
    <w:rPr>
      <w:caps w:val="0"/>
    </w:rPr>
  </w:style>
  <w:style w:type="paragraph" w:customStyle="1" w:styleId="affff2">
    <w:name w:val="Текстовая часть"/>
    <w:rsid w:val="00A37D27"/>
    <w:pPr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ff3">
    <w:name w:val="Рисунок"/>
    <w:basedOn w:val="a"/>
    <w:next w:val="affff4"/>
    <w:rsid w:val="00A37D27"/>
    <w:pPr>
      <w:keepNext/>
    </w:pPr>
    <w:rPr>
      <w:rFonts w:ascii="Garamond" w:hAnsi="Garamond"/>
      <w:sz w:val="22"/>
      <w:szCs w:val="20"/>
      <w:lang w:eastAsia="en-US"/>
    </w:rPr>
  </w:style>
  <w:style w:type="paragraph" w:styleId="affff4">
    <w:name w:val="caption"/>
    <w:basedOn w:val="affff3"/>
    <w:next w:val="a0"/>
    <w:qFormat/>
    <w:rsid w:val="00A37D27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5">
    <w:name w:val="Block Text"/>
    <w:basedOn w:val="a"/>
    <w:rsid w:val="00A37D27"/>
    <w:pPr>
      <w:spacing w:after="120"/>
      <w:ind w:left="1440" w:right="1440"/>
    </w:pPr>
    <w:rPr>
      <w:rFonts w:ascii="Garamond" w:hAnsi="Garamond"/>
      <w:sz w:val="22"/>
      <w:szCs w:val="20"/>
      <w:lang w:eastAsia="en-US"/>
    </w:rPr>
  </w:style>
  <w:style w:type="paragraph" w:customStyle="1" w:styleId="consnormal1">
    <w:name w:val="consnormal"/>
    <w:basedOn w:val="a"/>
    <w:rsid w:val="00A37D27"/>
    <w:pPr>
      <w:spacing w:before="75" w:after="75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text">
    <w:name w:val="text"/>
    <w:rsid w:val="00A37D27"/>
    <w:pPr>
      <w:tabs>
        <w:tab w:val="left" w:pos="576"/>
        <w:tab w:val="left" w:pos="7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A37D27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25">
    <w:name w:val="xl25"/>
    <w:basedOn w:val="a"/>
    <w:rsid w:val="00A37D27"/>
    <w:pPr>
      <w:spacing w:before="100" w:beforeAutospacing="1" w:after="100" w:afterAutospacing="1"/>
    </w:pPr>
    <w:rPr>
      <w:rFonts w:ascii="Arial" w:eastAsia="Arial Unicode MS" w:hAnsi="Arial" w:cs="Arial"/>
      <w:sz w:val="22"/>
      <w:szCs w:val="20"/>
      <w:lang w:eastAsia="en-US"/>
    </w:rPr>
  </w:style>
  <w:style w:type="paragraph" w:customStyle="1" w:styleId="xl27">
    <w:name w:val="xl27"/>
    <w:basedOn w:val="a"/>
    <w:rsid w:val="00A37D27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28">
    <w:name w:val="xl28"/>
    <w:basedOn w:val="a"/>
    <w:rsid w:val="00A37D27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29">
    <w:name w:val="xl29"/>
    <w:basedOn w:val="a"/>
    <w:rsid w:val="00A37D27"/>
    <w:pPr>
      <w:spacing w:before="100" w:beforeAutospacing="1" w:after="100" w:afterAutospacing="1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30">
    <w:name w:val="xl30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32">
    <w:name w:val="xl32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0"/>
      <w:lang w:eastAsia="en-US"/>
    </w:rPr>
  </w:style>
  <w:style w:type="paragraph" w:customStyle="1" w:styleId="xl33">
    <w:name w:val="xl33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34">
    <w:name w:val="xl34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35">
    <w:name w:val="xl35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36">
    <w:name w:val="xl36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37">
    <w:name w:val="xl37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38">
    <w:name w:val="xl38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39">
    <w:name w:val="xl39"/>
    <w:basedOn w:val="a"/>
    <w:rsid w:val="00A37D27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40">
    <w:name w:val="xl40"/>
    <w:basedOn w:val="a"/>
    <w:rsid w:val="00A37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1">
    <w:name w:val="xl41"/>
    <w:basedOn w:val="a"/>
    <w:rsid w:val="00A37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2">
    <w:name w:val="xl42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3">
    <w:name w:val="xl43"/>
    <w:basedOn w:val="a"/>
    <w:rsid w:val="00A37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4">
    <w:name w:val="xl44"/>
    <w:basedOn w:val="a"/>
    <w:rsid w:val="00A37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5">
    <w:name w:val="xl45"/>
    <w:basedOn w:val="a"/>
    <w:rsid w:val="00A37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6">
    <w:name w:val="xl46"/>
    <w:basedOn w:val="a"/>
    <w:rsid w:val="00A37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7">
    <w:name w:val="xl47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48">
    <w:name w:val="xl48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49">
    <w:name w:val="xl49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51">
    <w:name w:val="xl51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52">
    <w:name w:val="xl52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53">
    <w:name w:val="xl53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54">
    <w:name w:val="xl54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55">
    <w:name w:val="xl55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56">
    <w:name w:val="xl56"/>
    <w:basedOn w:val="a"/>
    <w:rsid w:val="00A37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xl57">
    <w:name w:val="xl57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58">
    <w:name w:val="xl58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customStyle="1" w:styleId="xl59">
    <w:name w:val="xl59"/>
    <w:basedOn w:val="a"/>
    <w:rsid w:val="00A37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szCs w:val="20"/>
      <w:lang w:eastAsia="en-US"/>
    </w:rPr>
  </w:style>
  <w:style w:type="paragraph" w:styleId="affff6">
    <w:name w:val="List Number"/>
    <w:basedOn w:val="affd"/>
    <w:rsid w:val="00A37D27"/>
    <w:pPr>
      <w:ind w:left="720" w:right="720"/>
    </w:pPr>
  </w:style>
  <w:style w:type="paragraph" w:styleId="27">
    <w:name w:val="List 2"/>
    <w:basedOn w:val="affd"/>
    <w:rsid w:val="00A37D27"/>
    <w:pPr>
      <w:ind w:left="720"/>
    </w:pPr>
  </w:style>
  <w:style w:type="paragraph" w:styleId="41">
    <w:name w:val="List 4"/>
    <w:basedOn w:val="affd"/>
    <w:rsid w:val="00A37D27"/>
    <w:pPr>
      <w:ind w:left="1440"/>
    </w:pPr>
  </w:style>
  <w:style w:type="paragraph" w:styleId="51">
    <w:name w:val="List 5"/>
    <w:basedOn w:val="affd"/>
    <w:rsid w:val="00A37D27"/>
    <w:pPr>
      <w:ind w:left="1800"/>
    </w:pPr>
  </w:style>
  <w:style w:type="paragraph" w:styleId="28">
    <w:name w:val="List Number 2"/>
    <w:basedOn w:val="affff6"/>
    <w:rsid w:val="00A37D27"/>
    <w:pPr>
      <w:ind w:left="1080"/>
    </w:pPr>
  </w:style>
  <w:style w:type="paragraph" w:styleId="38">
    <w:name w:val="List Number 3"/>
    <w:basedOn w:val="affff6"/>
    <w:rsid w:val="00A37D27"/>
    <w:pPr>
      <w:ind w:left="1440"/>
    </w:pPr>
  </w:style>
  <w:style w:type="paragraph" w:styleId="42">
    <w:name w:val="List Number 4"/>
    <w:basedOn w:val="affff6"/>
    <w:rsid w:val="00A37D27"/>
    <w:pPr>
      <w:ind w:left="1800"/>
    </w:pPr>
  </w:style>
  <w:style w:type="paragraph" w:styleId="52">
    <w:name w:val="List Number 5"/>
    <w:basedOn w:val="affff6"/>
    <w:rsid w:val="00A37D27"/>
    <w:pPr>
      <w:ind w:left="2160"/>
    </w:pPr>
  </w:style>
  <w:style w:type="paragraph" w:styleId="affff7">
    <w:name w:val="List Continue"/>
    <w:basedOn w:val="affd"/>
    <w:rsid w:val="00A37D27"/>
    <w:pPr>
      <w:ind w:left="720" w:right="720" w:firstLine="0"/>
    </w:pPr>
  </w:style>
  <w:style w:type="paragraph" w:styleId="29">
    <w:name w:val="List Continue 2"/>
    <w:basedOn w:val="affff7"/>
    <w:rsid w:val="00A37D27"/>
    <w:pPr>
      <w:ind w:left="1080"/>
    </w:pPr>
  </w:style>
  <w:style w:type="paragraph" w:styleId="39">
    <w:name w:val="List Continue 3"/>
    <w:basedOn w:val="affff7"/>
    <w:rsid w:val="00A37D27"/>
    <w:pPr>
      <w:ind w:left="1440"/>
    </w:pPr>
  </w:style>
  <w:style w:type="paragraph" w:styleId="43">
    <w:name w:val="List Continue 4"/>
    <w:basedOn w:val="affff7"/>
    <w:rsid w:val="00A37D27"/>
    <w:pPr>
      <w:ind w:left="1800"/>
    </w:pPr>
  </w:style>
  <w:style w:type="paragraph" w:styleId="53">
    <w:name w:val="List Continue 5"/>
    <w:basedOn w:val="affff7"/>
    <w:rsid w:val="00A37D27"/>
    <w:pPr>
      <w:ind w:left="2160"/>
    </w:pPr>
  </w:style>
  <w:style w:type="paragraph" w:styleId="affff8">
    <w:name w:val="Date"/>
    <w:basedOn w:val="a"/>
    <w:next w:val="a"/>
    <w:link w:val="affff9"/>
    <w:rsid w:val="00A37D27"/>
    <w:rPr>
      <w:rFonts w:ascii="Garamond" w:hAnsi="Garamond"/>
      <w:sz w:val="22"/>
      <w:szCs w:val="20"/>
      <w:lang w:eastAsia="en-US"/>
    </w:rPr>
  </w:style>
  <w:style w:type="character" w:customStyle="1" w:styleId="affff9">
    <w:name w:val="Дата Знак"/>
    <w:basedOn w:val="a1"/>
    <w:link w:val="affff8"/>
    <w:rsid w:val="00A37D27"/>
    <w:rPr>
      <w:rFonts w:ascii="Garamond" w:eastAsia="Times New Roman" w:hAnsi="Garamond" w:cs="Times New Roman"/>
      <w:szCs w:val="20"/>
    </w:rPr>
  </w:style>
  <w:style w:type="paragraph" w:customStyle="1" w:styleId="affffa">
    <w:name w:val="Цитаты"/>
    <w:basedOn w:val="a0"/>
    <w:rsid w:val="00A37D2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</w:pPr>
    <w:rPr>
      <w:rFonts w:ascii="Garamond" w:hAnsi="Garamond"/>
      <w:i/>
      <w:sz w:val="22"/>
      <w:lang w:eastAsia="en-US"/>
    </w:rPr>
  </w:style>
  <w:style w:type="paragraph" w:customStyle="1" w:styleId="affffb">
    <w:name w:val="Подзаголовок титульного листа"/>
    <w:basedOn w:val="affffc"/>
    <w:next w:val="a0"/>
    <w:rsid w:val="00A37D2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affffc">
    <w:name w:val="Заголовок титульного листа"/>
    <w:basedOn w:val="aff1"/>
    <w:next w:val="affffb"/>
    <w:rsid w:val="00A37D27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affffd">
    <w:name w:val="Название предприятия"/>
    <w:basedOn w:val="a0"/>
    <w:rsid w:val="00A37D2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lang w:eastAsia="en-US"/>
    </w:rPr>
  </w:style>
  <w:style w:type="paragraph" w:customStyle="1" w:styleId="2a">
    <w:name w:val="Значок 2"/>
    <w:basedOn w:val="a"/>
    <w:next w:val="3"/>
    <w:rsid w:val="00A37D27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szCs w:val="20"/>
      <w:lang w:eastAsia="en-US"/>
    </w:rPr>
  </w:style>
  <w:style w:type="paragraph" w:customStyle="1" w:styleId="affffe">
    <w:name w:val="Адрес"/>
    <w:basedOn w:val="a0"/>
    <w:rsid w:val="00A37D27"/>
    <w:pPr>
      <w:keepLines/>
      <w:spacing w:line="240" w:lineRule="atLeast"/>
      <w:ind w:firstLine="360"/>
    </w:pPr>
    <w:rPr>
      <w:rFonts w:ascii="Garamond" w:hAnsi="Garamond"/>
      <w:sz w:val="22"/>
      <w:lang w:eastAsia="en-US"/>
    </w:rPr>
  </w:style>
  <w:style w:type="paragraph" w:customStyle="1" w:styleId="afffff">
    <w:name w:val="Неразрывный основной текст"/>
    <w:basedOn w:val="a0"/>
    <w:rsid w:val="00A37D27"/>
    <w:pPr>
      <w:keepNext/>
      <w:spacing w:after="240" w:line="240" w:lineRule="atLeast"/>
      <w:ind w:firstLine="360"/>
    </w:pPr>
    <w:rPr>
      <w:rFonts w:ascii="Garamond" w:hAnsi="Garamond"/>
      <w:sz w:val="22"/>
      <w:lang w:eastAsia="en-US"/>
    </w:rPr>
  </w:style>
  <w:style w:type="paragraph" w:customStyle="1" w:styleId="afffff0">
    <w:name w:val="Название документа"/>
    <w:next w:val="a"/>
    <w:rsid w:val="00A37D27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Garamond" w:eastAsia="Times New Roman" w:hAnsi="Garamond" w:cs="Times New Roman"/>
      <w:b/>
      <w:caps/>
      <w:spacing w:val="40"/>
      <w:sz w:val="18"/>
      <w:szCs w:val="20"/>
    </w:rPr>
  </w:style>
  <w:style w:type="paragraph" w:customStyle="1" w:styleId="afffff1">
    <w:name w:val="Нижний колонтитул (четный)"/>
    <w:basedOn w:val="ac"/>
    <w:rsid w:val="00A37D27"/>
    <w:pPr>
      <w:keepLines/>
      <w:tabs>
        <w:tab w:val="clear" w:pos="4677"/>
        <w:tab w:val="clear" w:pos="9355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afffff2">
    <w:name w:val="Нижний колонтитул (первый)"/>
    <w:basedOn w:val="ac"/>
    <w:rsid w:val="00A37D27"/>
    <w:pPr>
      <w:keepLines/>
      <w:tabs>
        <w:tab w:val="clear" w:pos="4677"/>
        <w:tab w:val="clear" w:pos="9355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afffff3">
    <w:name w:val="Нижний колонтитул (нечетный)"/>
    <w:basedOn w:val="ac"/>
    <w:rsid w:val="00A37D27"/>
    <w:pPr>
      <w:keepLines/>
      <w:tabs>
        <w:tab w:val="clear" w:pos="4677"/>
        <w:tab w:val="clear" w:pos="9355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afffff4">
    <w:name w:val="Верхний колонтитул (четный)"/>
    <w:basedOn w:val="aa"/>
    <w:rsid w:val="00A37D2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szCs w:val="20"/>
      <w:lang w:eastAsia="en-US"/>
    </w:rPr>
  </w:style>
  <w:style w:type="paragraph" w:customStyle="1" w:styleId="afffff5">
    <w:name w:val="Верхний колонтитул (первый)"/>
    <w:basedOn w:val="aa"/>
    <w:rsid w:val="00A37D2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eastAsia="en-US"/>
    </w:rPr>
  </w:style>
  <w:style w:type="paragraph" w:customStyle="1" w:styleId="afffff6">
    <w:name w:val="Верхний колонтитул (нечетный)"/>
    <w:basedOn w:val="aa"/>
    <w:rsid w:val="00A37D2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eastAsia="en-US"/>
    </w:rPr>
  </w:style>
  <w:style w:type="paragraph" w:customStyle="1" w:styleId="1a">
    <w:name w:val="Значок 1"/>
    <w:basedOn w:val="affff3"/>
    <w:rsid w:val="00A37D27"/>
  </w:style>
  <w:style w:type="paragraph" w:customStyle="1" w:styleId="afffff7">
    <w:name w:val="Список (первый)"/>
    <w:basedOn w:val="affd"/>
    <w:next w:val="affd"/>
    <w:rsid w:val="00A37D27"/>
    <w:pPr>
      <w:ind w:firstLine="0"/>
    </w:pPr>
  </w:style>
  <w:style w:type="paragraph" w:customStyle="1" w:styleId="afffff8">
    <w:name w:val="Список (последний)"/>
    <w:basedOn w:val="affd"/>
    <w:next w:val="a0"/>
    <w:rsid w:val="00A37D27"/>
    <w:pPr>
      <w:ind w:firstLine="0"/>
    </w:pPr>
  </w:style>
  <w:style w:type="paragraph" w:customStyle="1" w:styleId="afffff9">
    <w:name w:val="Нумерованный список (первый)"/>
    <w:basedOn w:val="affff6"/>
    <w:next w:val="affff6"/>
    <w:rsid w:val="00A37D27"/>
  </w:style>
  <w:style w:type="paragraph" w:customStyle="1" w:styleId="afffffa">
    <w:name w:val="Нумерованный список (последний)"/>
    <w:basedOn w:val="affff6"/>
    <w:next w:val="a0"/>
    <w:rsid w:val="00A37D27"/>
  </w:style>
  <w:style w:type="paragraph" w:customStyle="1" w:styleId="afffffb">
    <w:name w:val="Тема"/>
    <w:basedOn w:val="a0"/>
    <w:next w:val="a0"/>
    <w:rsid w:val="00A37D27"/>
    <w:pPr>
      <w:spacing w:after="160"/>
      <w:ind w:firstLine="360"/>
    </w:pPr>
    <w:rPr>
      <w:i/>
      <w:sz w:val="20"/>
      <w:u w:val="single"/>
      <w:lang w:eastAsia="en-US"/>
    </w:rPr>
  </w:style>
  <w:style w:type="character" w:customStyle="1" w:styleId="afffffc">
    <w:name w:val="Вступление"/>
    <w:rsid w:val="00A37D27"/>
    <w:rPr>
      <w:caps/>
      <w:sz w:val="18"/>
    </w:rPr>
  </w:style>
  <w:style w:type="character" w:customStyle="1" w:styleId="afffffd">
    <w:name w:val="Надстрочный"/>
    <w:rsid w:val="00A37D27"/>
    <w:rPr>
      <w:vertAlign w:val="superscript"/>
    </w:rPr>
  </w:style>
  <w:style w:type="paragraph" w:customStyle="1" w:styleId="afffffe">
    <w:name w:val="Обратный адрес"/>
    <w:rsid w:val="00A37D27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customStyle="1" w:styleId="ss">
    <w:name w:val="ss"/>
    <w:basedOn w:val="afffffe"/>
    <w:rsid w:val="00A37D27"/>
    <w:pPr>
      <w:framePr w:wrap="notBeside"/>
    </w:pPr>
  </w:style>
  <w:style w:type="paragraph" w:styleId="HTML1">
    <w:name w:val="HTML Address"/>
    <w:basedOn w:val="a"/>
    <w:link w:val="HTML2"/>
    <w:rsid w:val="00A37D27"/>
    <w:rPr>
      <w:rFonts w:ascii="Garamond" w:hAnsi="Garamond"/>
      <w:i/>
      <w:iCs/>
      <w:sz w:val="22"/>
      <w:szCs w:val="20"/>
      <w:lang w:eastAsia="en-US"/>
    </w:rPr>
  </w:style>
  <w:style w:type="character" w:customStyle="1" w:styleId="HTML2">
    <w:name w:val="Адрес HTML Знак"/>
    <w:basedOn w:val="a1"/>
    <w:link w:val="HTML1"/>
    <w:rsid w:val="00A37D27"/>
    <w:rPr>
      <w:rFonts w:ascii="Garamond" w:eastAsia="Times New Roman" w:hAnsi="Garamond" w:cs="Times New Roman"/>
      <w:i/>
      <w:iCs/>
      <w:szCs w:val="20"/>
    </w:rPr>
  </w:style>
  <w:style w:type="paragraph" w:styleId="affffff">
    <w:name w:val="envelope address"/>
    <w:basedOn w:val="a"/>
    <w:rsid w:val="00A37D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en-US"/>
    </w:rPr>
  </w:style>
  <w:style w:type="character" w:styleId="HTML3">
    <w:name w:val="HTML Acronym"/>
    <w:basedOn w:val="a1"/>
    <w:rsid w:val="00A37D27"/>
    <w:rPr>
      <w:lang w:val="ru-RU"/>
    </w:rPr>
  </w:style>
  <w:style w:type="paragraph" w:styleId="affffff0">
    <w:name w:val="Note Heading"/>
    <w:basedOn w:val="a"/>
    <w:next w:val="a"/>
    <w:link w:val="affffff1"/>
    <w:rsid w:val="00A37D27"/>
    <w:rPr>
      <w:rFonts w:ascii="Garamond" w:hAnsi="Garamond"/>
      <w:sz w:val="22"/>
      <w:szCs w:val="20"/>
      <w:lang w:eastAsia="en-US"/>
    </w:rPr>
  </w:style>
  <w:style w:type="character" w:customStyle="1" w:styleId="affffff1">
    <w:name w:val="Заголовок записки Знак"/>
    <w:basedOn w:val="a1"/>
    <w:link w:val="affffff0"/>
    <w:rsid w:val="00A37D27"/>
    <w:rPr>
      <w:rFonts w:ascii="Garamond" w:eastAsia="Times New Roman" w:hAnsi="Garamond" w:cs="Times New Roman"/>
      <w:szCs w:val="20"/>
    </w:rPr>
  </w:style>
  <w:style w:type="character" w:styleId="HTML4">
    <w:name w:val="HTML Keyboard"/>
    <w:basedOn w:val="a1"/>
    <w:rsid w:val="00A37D27"/>
    <w:rPr>
      <w:rFonts w:ascii="Courier New" w:hAnsi="Courier New"/>
      <w:sz w:val="20"/>
      <w:szCs w:val="20"/>
      <w:lang w:val="ru-RU"/>
    </w:rPr>
  </w:style>
  <w:style w:type="character" w:styleId="HTML5">
    <w:name w:val="HTML Code"/>
    <w:basedOn w:val="a1"/>
    <w:rsid w:val="00A37D27"/>
    <w:rPr>
      <w:rFonts w:ascii="Courier New" w:hAnsi="Courier New"/>
      <w:sz w:val="20"/>
      <w:szCs w:val="20"/>
      <w:lang w:val="ru-RU"/>
    </w:rPr>
  </w:style>
  <w:style w:type="paragraph" w:styleId="affffff2">
    <w:name w:val="Body Text First Indent"/>
    <w:basedOn w:val="a0"/>
    <w:link w:val="affffff3"/>
    <w:rsid w:val="00A37D27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3">
    <w:name w:val="Красная строка Знак"/>
    <w:basedOn w:val="ae"/>
    <w:link w:val="affffff2"/>
    <w:rsid w:val="00A37D27"/>
    <w:rPr>
      <w:rFonts w:ascii="Garamond" w:hAnsi="Garamond"/>
    </w:rPr>
  </w:style>
  <w:style w:type="paragraph" w:styleId="2b">
    <w:name w:val="Body Text First Indent 2"/>
    <w:basedOn w:val="af4"/>
    <w:link w:val="2c"/>
    <w:rsid w:val="00A37D27"/>
    <w:pPr>
      <w:ind w:firstLine="210"/>
    </w:pPr>
    <w:rPr>
      <w:rFonts w:ascii="Garamond" w:hAnsi="Garamond"/>
      <w:sz w:val="22"/>
      <w:lang w:eastAsia="en-US"/>
    </w:rPr>
  </w:style>
  <w:style w:type="character" w:customStyle="1" w:styleId="2c">
    <w:name w:val="Красная строка 2 Знак"/>
    <w:basedOn w:val="af5"/>
    <w:link w:val="2b"/>
    <w:rsid w:val="00A37D27"/>
    <w:rPr>
      <w:rFonts w:ascii="Garamond" w:hAnsi="Garamond"/>
    </w:rPr>
  </w:style>
  <w:style w:type="paragraph" w:styleId="2d">
    <w:name w:val="List Bullet 2"/>
    <w:basedOn w:val="affc"/>
    <w:rsid w:val="00A37D27"/>
    <w:pPr>
      <w:ind w:left="1080"/>
    </w:pPr>
  </w:style>
  <w:style w:type="paragraph" w:styleId="44">
    <w:name w:val="List Bullet 4"/>
    <w:basedOn w:val="affc"/>
    <w:rsid w:val="00A37D27"/>
    <w:pPr>
      <w:ind w:left="1800"/>
    </w:pPr>
  </w:style>
  <w:style w:type="paragraph" w:styleId="54">
    <w:name w:val="List Bullet 5"/>
    <w:basedOn w:val="affc"/>
    <w:rsid w:val="00A37D27"/>
    <w:pPr>
      <w:ind w:left="2160"/>
    </w:pPr>
  </w:style>
  <w:style w:type="character" w:styleId="affffff4">
    <w:name w:val="line number"/>
    <w:rsid w:val="00A37D27"/>
    <w:rPr>
      <w:sz w:val="18"/>
    </w:rPr>
  </w:style>
  <w:style w:type="character" w:styleId="HTML6">
    <w:name w:val="HTML Sample"/>
    <w:basedOn w:val="a1"/>
    <w:rsid w:val="00A37D27"/>
    <w:rPr>
      <w:rFonts w:ascii="Courier New" w:hAnsi="Courier New"/>
      <w:lang w:val="ru-RU"/>
    </w:rPr>
  </w:style>
  <w:style w:type="paragraph" w:styleId="2e">
    <w:name w:val="envelope return"/>
    <w:basedOn w:val="a"/>
    <w:rsid w:val="00A37D27"/>
    <w:rPr>
      <w:rFonts w:ascii="Arial" w:hAnsi="Arial" w:cs="Arial"/>
      <w:sz w:val="20"/>
      <w:szCs w:val="20"/>
      <w:lang w:eastAsia="en-US"/>
    </w:rPr>
  </w:style>
  <w:style w:type="paragraph" w:styleId="affffff5">
    <w:name w:val="Normal Indent"/>
    <w:basedOn w:val="a"/>
    <w:rsid w:val="00A37D27"/>
    <w:pPr>
      <w:ind w:left="720"/>
    </w:pPr>
    <w:rPr>
      <w:rFonts w:ascii="Garamond" w:hAnsi="Garamond"/>
      <w:sz w:val="22"/>
      <w:szCs w:val="20"/>
      <w:lang w:eastAsia="en-US"/>
    </w:rPr>
  </w:style>
  <w:style w:type="character" w:styleId="HTML7">
    <w:name w:val="HTML Definition"/>
    <w:basedOn w:val="a1"/>
    <w:rsid w:val="00A37D27"/>
    <w:rPr>
      <w:i/>
      <w:iCs/>
      <w:lang w:val="ru-RU"/>
    </w:rPr>
  </w:style>
  <w:style w:type="character" w:styleId="HTML8">
    <w:name w:val="HTML Variable"/>
    <w:basedOn w:val="a1"/>
    <w:rsid w:val="00A37D27"/>
    <w:rPr>
      <w:i/>
      <w:iCs/>
      <w:lang w:val="ru-RU"/>
    </w:rPr>
  </w:style>
  <w:style w:type="character" w:styleId="HTML9">
    <w:name w:val="HTML Typewriter"/>
    <w:basedOn w:val="a1"/>
    <w:rsid w:val="00A37D27"/>
    <w:rPr>
      <w:rFonts w:ascii="Courier New" w:hAnsi="Courier New"/>
      <w:sz w:val="20"/>
      <w:szCs w:val="20"/>
      <w:lang w:val="ru-RU"/>
    </w:rPr>
  </w:style>
  <w:style w:type="paragraph" w:styleId="affffff6">
    <w:name w:val="Signature"/>
    <w:basedOn w:val="a"/>
    <w:link w:val="affffff7"/>
    <w:rsid w:val="00A37D27"/>
    <w:pPr>
      <w:ind w:left="4252"/>
    </w:pPr>
    <w:rPr>
      <w:rFonts w:ascii="Garamond" w:hAnsi="Garamond"/>
      <w:sz w:val="22"/>
      <w:szCs w:val="20"/>
      <w:lang w:eastAsia="en-US"/>
    </w:rPr>
  </w:style>
  <w:style w:type="character" w:customStyle="1" w:styleId="affffff7">
    <w:name w:val="Подпись Знак"/>
    <w:basedOn w:val="a1"/>
    <w:link w:val="affffff6"/>
    <w:rsid w:val="00A37D27"/>
    <w:rPr>
      <w:rFonts w:ascii="Garamond" w:eastAsia="Times New Roman" w:hAnsi="Garamond" w:cs="Times New Roman"/>
      <w:szCs w:val="20"/>
    </w:rPr>
  </w:style>
  <w:style w:type="paragraph" w:styleId="affffff8">
    <w:name w:val="Salutation"/>
    <w:basedOn w:val="a"/>
    <w:next w:val="a"/>
    <w:link w:val="affffff9"/>
    <w:rsid w:val="00A37D27"/>
    <w:rPr>
      <w:rFonts w:ascii="Garamond" w:hAnsi="Garamond"/>
      <w:sz w:val="22"/>
      <w:szCs w:val="20"/>
      <w:lang w:eastAsia="en-US"/>
    </w:rPr>
  </w:style>
  <w:style w:type="character" w:customStyle="1" w:styleId="affffff9">
    <w:name w:val="Приветствие Знак"/>
    <w:basedOn w:val="a1"/>
    <w:link w:val="affffff8"/>
    <w:rsid w:val="00A37D27"/>
    <w:rPr>
      <w:rFonts w:ascii="Garamond" w:eastAsia="Times New Roman" w:hAnsi="Garamond" w:cs="Times New Roman"/>
      <w:szCs w:val="20"/>
    </w:rPr>
  </w:style>
  <w:style w:type="paragraph" w:styleId="affffffa">
    <w:name w:val="Closing"/>
    <w:basedOn w:val="a"/>
    <w:link w:val="affffffb"/>
    <w:rsid w:val="00A37D27"/>
    <w:pPr>
      <w:ind w:left="4252"/>
    </w:pPr>
    <w:rPr>
      <w:rFonts w:ascii="Garamond" w:hAnsi="Garamond"/>
      <w:sz w:val="22"/>
      <w:szCs w:val="20"/>
      <w:lang w:eastAsia="en-US"/>
    </w:rPr>
  </w:style>
  <w:style w:type="character" w:customStyle="1" w:styleId="affffffb">
    <w:name w:val="Прощание Знак"/>
    <w:basedOn w:val="a1"/>
    <w:link w:val="affffffa"/>
    <w:rsid w:val="00A37D27"/>
    <w:rPr>
      <w:rFonts w:ascii="Garamond" w:eastAsia="Times New Roman" w:hAnsi="Garamond" w:cs="Times New Roman"/>
      <w:szCs w:val="20"/>
    </w:rPr>
  </w:style>
  <w:style w:type="character" w:styleId="affffffc">
    <w:name w:val="Strong"/>
    <w:basedOn w:val="a1"/>
    <w:qFormat/>
    <w:rsid w:val="00A37D27"/>
    <w:rPr>
      <w:b/>
      <w:bCs/>
      <w:lang w:val="ru-RU"/>
    </w:rPr>
  </w:style>
  <w:style w:type="paragraph" w:customStyle="1" w:styleId="affffffd">
    <w:name w:val="База указателя"/>
    <w:basedOn w:val="a"/>
    <w:rsid w:val="00A37D27"/>
    <w:pPr>
      <w:spacing w:line="240" w:lineRule="atLeast"/>
      <w:ind w:left="360" w:hanging="360"/>
    </w:pPr>
    <w:rPr>
      <w:rFonts w:ascii="Garamond" w:hAnsi="Garamond"/>
      <w:sz w:val="22"/>
      <w:szCs w:val="20"/>
      <w:lang w:eastAsia="en-US"/>
    </w:rPr>
  </w:style>
  <w:style w:type="character" w:styleId="HTMLa">
    <w:name w:val="HTML Cite"/>
    <w:basedOn w:val="a1"/>
    <w:rsid w:val="00A37D27"/>
    <w:rPr>
      <w:i/>
      <w:iCs/>
      <w:lang w:val="ru-RU"/>
    </w:rPr>
  </w:style>
  <w:style w:type="paragraph" w:styleId="affffffe">
    <w:name w:val="Message Header"/>
    <w:basedOn w:val="a"/>
    <w:link w:val="afffffff"/>
    <w:rsid w:val="00A37D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en-US"/>
    </w:rPr>
  </w:style>
  <w:style w:type="character" w:customStyle="1" w:styleId="afffffff">
    <w:name w:val="Шапка Знак"/>
    <w:basedOn w:val="a1"/>
    <w:link w:val="affffffe"/>
    <w:rsid w:val="00A37D2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ff0">
    <w:name w:val="E-mail Signature"/>
    <w:basedOn w:val="a"/>
    <w:link w:val="afffffff1"/>
    <w:rsid w:val="00A37D27"/>
    <w:rPr>
      <w:rFonts w:ascii="Garamond" w:hAnsi="Garamond"/>
      <w:sz w:val="22"/>
      <w:szCs w:val="20"/>
      <w:lang w:eastAsia="en-US"/>
    </w:rPr>
  </w:style>
  <w:style w:type="character" w:customStyle="1" w:styleId="afffffff1">
    <w:name w:val="Электронная подпись Знак"/>
    <w:basedOn w:val="a1"/>
    <w:link w:val="afffffff0"/>
    <w:rsid w:val="00A37D27"/>
    <w:rPr>
      <w:rFonts w:ascii="Garamond" w:eastAsia="Times New Roman" w:hAnsi="Garamond" w:cs="Times New Roman"/>
      <w:szCs w:val="20"/>
    </w:rPr>
  </w:style>
  <w:style w:type="paragraph" w:customStyle="1" w:styleId="afffffff2">
    <w:name w:val="Заглавие раздела"/>
    <w:basedOn w:val="1"/>
    <w:rsid w:val="00A37D27"/>
    <w:pPr>
      <w:keepLines/>
      <w:pBdr>
        <w:top w:val="single" w:sz="6" w:space="6" w:color="808080"/>
        <w:bottom w:val="single" w:sz="6" w:space="6" w:color="808080"/>
      </w:pBdr>
      <w:spacing w:before="0" w:after="240" w:line="240" w:lineRule="atLeast"/>
      <w:ind w:left="720" w:hanging="360"/>
      <w:jc w:val="center"/>
    </w:pPr>
    <w:rPr>
      <w:rFonts w:ascii="Garamond" w:hAnsi="Garamond"/>
      <w:bCs w:val="0"/>
      <w:caps/>
      <w:spacing w:val="20"/>
      <w:kern w:val="16"/>
      <w:sz w:val="18"/>
      <w:szCs w:val="20"/>
      <w:lang w:eastAsia="en-US"/>
    </w:rPr>
  </w:style>
  <w:style w:type="paragraph" w:customStyle="1" w:styleId="afffffff3">
    <w:name w:val="Название раздела"/>
    <w:basedOn w:val="aff1"/>
    <w:next w:val="a0"/>
    <w:rsid w:val="00A37D27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4">
    <w:name w:val="Название главы"/>
    <w:basedOn w:val="afffffff3"/>
    <w:rsid w:val="00A37D27"/>
  </w:style>
  <w:style w:type="paragraph" w:customStyle="1" w:styleId="afffffff5">
    <w:name w:val="Подзаголовок главы"/>
    <w:basedOn w:val="af1"/>
    <w:rsid w:val="00A37D27"/>
    <w:pPr>
      <w:keepNext/>
      <w:keepLines/>
      <w:spacing w:before="140" w:after="420"/>
      <w:jc w:val="center"/>
    </w:pPr>
    <w:rPr>
      <w:rFonts w:ascii="Garamond" w:hAnsi="Garamond"/>
      <w:caps/>
      <w:spacing w:val="20"/>
      <w:kern w:val="20"/>
      <w:sz w:val="22"/>
      <w:szCs w:val="20"/>
      <w:lang w:eastAsia="en-US"/>
    </w:rPr>
  </w:style>
  <w:style w:type="character" w:customStyle="1" w:styleId="afffffff6">
    <w:name w:val="Девиз"/>
    <w:basedOn w:val="a1"/>
    <w:rsid w:val="00A37D27"/>
    <w:rPr>
      <w:i/>
      <w:spacing w:val="70"/>
      <w:lang w:val="ru-RU"/>
    </w:rPr>
  </w:style>
  <w:style w:type="paragraph" w:customStyle="1" w:styleId="afffffff7">
    <w:name w:val="Заголовок части"/>
    <w:basedOn w:val="af6"/>
    <w:rsid w:val="00A37D27"/>
    <w:pPr>
      <w:keepNext/>
      <w:keepLines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8">
    <w:name w:val="Название части"/>
    <w:basedOn w:val="afffffff3"/>
    <w:rsid w:val="00A37D27"/>
  </w:style>
  <w:style w:type="paragraph" w:customStyle="1" w:styleId="ListBullet1">
    <w:name w:val="List Bullet1"/>
    <w:basedOn w:val="a"/>
    <w:rsid w:val="00A37D27"/>
    <w:pPr>
      <w:spacing w:before="100" w:beforeAutospacing="1" w:after="100" w:afterAutospacing="1"/>
    </w:pPr>
  </w:style>
  <w:style w:type="paragraph" w:customStyle="1" w:styleId="afffffff9">
    <w:name w:val="Подзаголовок части"/>
    <w:basedOn w:val="a"/>
    <w:next w:val="a0"/>
    <w:rsid w:val="00A37D2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szCs w:val="20"/>
      <w:lang w:eastAsia="en-US"/>
    </w:rPr>
  </w:style>
  <w:style w:type="paragraph" w:customStyle="1" w:styleId="FooterFirst">
    <w:name w:val="Footer First"/>
    <w:basedOn w:val="ac"/>
    <w:rsid w:val="00A37D27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b/>
      <w:caps/>
      <w:spacing w:val="15"/>
      <w:szCs w:val="20"/>
      <w:lang w:val="en-US" w:eastAsia="en-US"/>
    </w:rPr>
  </w:style>
  <w:style w:type="character" w:customStyle="1" w:styleId="2f">
    <w:name w:val="Заголовок 2 Знак Знак Знак"/>
    <w:basedOn w:val="a1"/>
    <w:rsid w:val="00A37D27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A37D27"/>
    <w:pPr>
      <w:spacing w:before="100" w:after="100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ffa">
    <w:name w:val="Таблотст"/>
    <w:basedOn w:val="aff0"/>
    <w:rsid w:val="00A37D27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0">
    <w:name w:val="Таблотст2"/>
    <w:basedOn w:val="aff0"/>
    <w:rsid w:val="00A37D27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b">
    <w:name w:val="Знак Знак Знак"/>
    <w:basedOn w:val="a"/>
    <w:rsid w:val="00A37D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A37D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7929</Words>
  <Characters>45196</Characters>
  <Application>Microsoft Office Word</Application>
  <DocSecurity>0</DocSecurity>
  <Lines>376</Lines>
  <Paragraphs>106</Paragraphs>
  <ScaleCrop>false</ScaleCrop>
  <Company/>
  <LinksUpToDate>false</LinksUpToDate>
  <CharactersWithSpaces>53019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2016-12-22T06:05:00Z</dcterms:created>
  <dcterms:modified xsi:type="dcterms:W3CDTF">2016-12-22T06:05:00Z</dcterms:modified>
</cp:coreProperties>
</file>