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B4" w:rsidRPr="00596621" w:rsidRDefault="00531AF0" w:rsidP="003E4551">
      <w:pPr>
        <w:shd w:val="clear" w:color="auto" w:fill="FFFFFF"/>
        <w:ind w:left="-993" w:right="10"/>
        <w:jc w:val="center"/>
        <w:rPr>
          <w:sz w:val="28"/>
          <w:szCs w:val="28"/>
        </w:rPr>
      </w:pPr>
      <w:r w:rsidRPr="00596621">
        <w:rPr>
          <w:rFonts w:eastAsia="Times New Roman"/>
          <w:bCs/>
          <w:spacing w:val="-14"/>
          <w:sz w:val="28"/>
          <w:szCs w:val="28"/>
        </w:rPr>
        <w:t xml:space="preserve">СОВЕТ </w:t>
      </w:r>
      <w:r w:rsidR="00596621" w:rsidRPr="00596621">
        <w:rPr>
          <w:rFonts w:eastAsia="Times New Roman"/>
          <w:bCs/>
          <w:spacing w:val="-14"/>
          <w:sz w:val="28"/>
          <w:szCs w:val="28"/>
        </w:rPr>
        <w:t>____</w:t>
      </w:r>
      <w:r w:rsidRPr="00596621">
        <w:rPr>
          <w:rFonts w:eastAsia="Times New Roman"/>
          <w:bCs/>
          <w:spacing w:val="-14"/>
          <w:sz w:val="28"/>
          <w:szCs w:val="28"/>
        </w:rPr>
        <w:t xml:space="preserve"> СЕЛЬСКОГО ПОСЕЛЕНИЯ</w:t>
      </w:r>
    </w:p>
    <w:p w:rsidR="00C854B4" w:rsidRPr="00596621" w:rsidRDefault="00596621" w:rsidP="003E4551">
      <w:pPr>
        <w:shd w:val="clear" w:color="auto" w:fill="FFFFFF"/>
        <w:ind w:left="-993" w:right="14"/>
        <w:jc w:val="center"/>
        <w:rPr>
          <w:sz w:val="28"/>
          <w:szCs w:val="28"/>
        </w:rPr>
      </w:pPr>
      <w:r w:rsidRPr="00596621">
        <w:rPr>
          <w:rFonts w:eastAsia="Times New Roman"/>
          <w:bCs/>
          <w:spacing w:val="-15"/>
          <w:sz w:val="28"/>
          <w:szCs w:val="28"/>
        </w:rPr>
        <w:t>КУКМОРС</w:t>
      </w:r>
      <w:r w:rsidR="00531AF0" w:rsidRPr="00596621">
        <w:rPr>
          <w:rFonts w:eastAsia="Times New Roman"/>
          <w:bCs/>
          <w:spacing w:val="-15"/>
          <w:sz w:val="28"/>
          <w:szCs w:val="28"/>
        </w:rPr>
        <w:t>КОГО МУНИЦИПАЛЬНОГО РАЙОНА</w:t>
      </w:r>
    </w:p>
    <w:p w:rsidR="00C854B4" w:rsidRPr="00596621" w:rsidRDefault="00531AF0" w:rsidP="003E4551">
      <w:pPr>
        <w:shd w:val="clear" w:color="auto" w:fill="FFFFFF"/>
        <w:ind w:left="-993" w:right="10"/>
        <w:jc w:val="center"/>
        <w:rPr>
          <w:rFonts w:eastAsia="Times New Roman"/>
          <w:bCs/>
          <w:spacing w:val="-14"/>
          <w:sz w:val="28"/>
          <w:szCs w:val="28"/>
        </w:rPr>
      </w:pPr>
      <w:r w:rsidRPr="00596621">
        <w:rPr>
          <w:rFonts w:eastAsia="Times New Roman"/>
          <w:bCs/>
          <w:spacing w:val="-14"/>
          <w:sz w:val="28"/>
          <w:szCs w:val="28"/>
        </w:rPr>
        <w:t>РЕСПУБЛИКИ ТАТАРСТАН</w:t>
      </w:r>
    </w:p>
    <w:p w:rsidR="00596621" w:rsidRPr="00596621" w:rsidRDefault="00596621" w:rsidP="003E4551">
      <w:pPr>
        <w:shd w:val="clear" w:color="auto" w:fill="FFFFFF"/>
        <w:ind w:left="-993" w:right="10"/>
        <w:jc w:val="center"/>
        <w:rPr>
          <w:sz w:val="28"/>
          <w:szCs w:val="28"/>
        </w:rPr>
      </w:pPr>
    </w:p>
    <w:p w:rsidR="00C854B4" w:rsidRPr="00596621" w:rsidRDefault="00531AF0" w:rsidP="003E4551">
      <w:pPr>
        <w:shd w:val="clear" w:color="auto" w:fill="FFFFFF"/>
        <w:ind w:left="-993" w:right="14"/>
        <w:jc w:val="center"/>
        <w:rPr>
          <w:sz w:val="28"/>
          <w:szCs w:val="28"/>
        </w:rPr>
      </w:pPr>
      <w:r w:rsidRPr="00596621">
        <w:rPr>
          <w:rFonts w:eastAsia="Times New Roman"/>
          <w:bCs/>
          <w:spacing w:val="-17"/>
          <w:sz w:val="28"/>
          <w:szCs w:val="28"/>
        </w:rPr>
        <w:t>РЕШЕНИЕ</w:t>
      </w:r>
    </w:p>
    <w:p w:rsidR="00C854B4" w:rsidRDefault="00531AF0" w:rsidP="003E4551">
      <w:pPr>
        <w:shd w:val="clear" w:color="auto" w:fill="FFFFFF"/>
        <w:tabs>
          <w:tab w:val="left" w:pos="7411"/>
        </w:tabs>
        <w:ind w:left="-993"/>
        <w:rPr>
          <w:rFonts w:eastAsia="Times New Roman"/>
          <w:sz w:val="28"/>
          <w:szCs w:val="28"/>
        </w:rPr>
      </w:pPr>
      <w:r w:rsidRPr="00EA1820">
        <w:rPr>
          <w:rFonts w:eastAsia="Times New Roman"/>
          <w:spacing w:val="-11"/>
          <w:sz w:val="28"/>
          <w:szCs w:val="28"/>
        </w:rPr>
        <w:t xml:space="preserve">от </w:t>
      </w:r>
      <w:r w:rsidR="00596621">
        <w:rPr>
          <w:rFonts w:eastAsia="Times New Roman"/>
          <w:spacing w:val="-11"/>
          <w:sz w:val="28"/>
          <w:szCs w:val="28"/>
        </w:rPr>
        <w:t>_____</w:t>
      </w:r>
      <w:r w:rsidRPr="00EA1820">
        <w:rPr>
          <w:rFonts w:eastAsia="Times New Roman"/>
          <w:spacing w:val="-11"/>
          <w:sz w:val="28"/>
          <w:szCs w:val="28"/>
        </w:rPr>
        <w:t xml:space="preserve"> 2018 года</w:t>
      </w:r>
      <w:r w:rsidR="00596621">
        <w:rPr>
          <w:rFonts w:eastAsia="Times New Roman"/>
          <w:sz w:val="28"/>
          <w:szCs w:val="28"/>
        </w:rPr>
        <w:tab/>
        <w:t>№ ___</w:t>
      </w:r>
    </w:p>
    <w:p w:rsidR="00EA1820" w:rsidRPr="00EA1820" w:rsidRDefault="00EA1820" w:rsidP="003E4551">
      <w:pPr>
        <w:shd w:val="clear" w:color="auto" w:fill="FFFFFF"/>
        <w:tabs>
          <w:tab w:val="left" w:pos="7411"/>
        </w:tabs>
        <w:ind w:left="-993"/>
        <w:rPr>
          <w:sz w:val="28"/>
          <w:szCs w:val="28"/>
        </w:rPr>
      </w:pPr>
    </w:p>
    <w:p w:rsidR="00C854B4" w:rsidRPr="004949C1" w:rsidRDefault="00531AF0" w:rsidP="003E4551">
      <w:pPr>
        <w:shd w:val="clear" w:color="auto" w:fill="FFFFFF"/>
        <w:tabs>
          <w:tab w:val="left" w:pos="5103"/>
        </w:tabs>
        <w:ind w:left="-993" w:right="4535"/>
        <w:jc w:val="both"/>
        <w:rPr>
          <w:sz w:val="28"/>
          <w:szCs w:val="28"/>
        </w:rPr>
      </w:pPr>
      <w:r w:rsidRPr="004949C1">
        <w:rPr>
          <w:rFonts w:eastAsia="Times New Roman"/>
          <w:bCs/>
          <w:sz w:val="28"/>
          <w:szCs w:val="28"/>
        </w:rPr>
        <w:t>О внесении изменений в Устав муниципального</w:t>
      </w:r>
      <w:r w:rsidR="004949C1">
        <w:rPr>
          <w:sz w:val="28"/>
          <w:szCs w:val="28"/>
        </w:rPr>
        <w:t xml:space="preserve"> </w:t>
      </w:r>
      <w:r w:rsidRPr="004949C1">
        <w:rPr>
          <w:rFonts w:eastAsia="Times New Roman"/>
          <w:bCs/>
          <w:sz w:val="28"/>
          <w:szCs w:val="28"/>
        </w:rPr>
        <w:t>образования «</w:t>
      </w:r>
      <w:r w:rsidR="004949C1">
        <w:rPr>
          <w:rFonts w:eastAsia="Times New Roman"/>
          <w:bCs/>
          <w:sz w:val="28"/>
          <w:szCs w:val="28"/>
        </w:rPr>
        <w:t xml:space="preserve">___ </w:t>
      </w:r>
      <w:r w:rsidRPr="004949C1">
        <w:rPr>
          <w:rFonts w:eastAsia="Times New Roman"/>
          <w:bCs/>
          <w:sz w:val="28"/>
          <w:szCs w:val="28"/>
        </w:rPr>
        <w:t xml:space="preserve">сельское </w:t>
      </w:r>
      <w:r w:rsidR="00A422C9">
        <w:rPr>
          <w:rFonts w:eastAsia="Times New Roman"/>
          <w:bCs/>
          <w:sz w:val="28"/>
          <w:szCs w:val="28"/>
        </w:rPr>
        <w:t>п</w:t>
      </w:r>
      <w:r w:rsidRPr="004949C1">
        <w:rPr>
          <w:rFonts w:eastAsia="Times New Roman"/>
          <w:bCs/>
          <w:sz w:val="28"/>
          <w:szCs w:val="28"/>
        </w:rPr>
        <w:t xml:space="preserve">оселение» </w:t>
      </w:r>
      <w:r w:rsidR="004949C1">
        <w:rPr>
          <w:rFonts w:eastAsia="Times New Roman"/>
          <w:bCs/>
          <w:sz w:val="28"/>
          <w:szCs w:val="28"/>
        </w:rPr>
        <w:t>Кукморского</w:t>
      </w:r>
    </w:p>
    <w:p w:rsidR="00C854B4" w:rsidRPr="004949C1" w:rsidRDefault="00531AF0" w:rsidP="003E4551">
      <w:pPr>
        <w:shd w:val="clear" w:color="auto" w:fill="FFFFFF"/>
        <w:tabs>
          <w:tab w:val="left" w:pos="5103"/>
        </w:tabs>
        <w:ind w:left="-993" w:right="4535"/>
        <w:jc w:val="both"/>
        <w:rPr>
          <w:rFonts w:eastAsia="Times New Roman"/>
          <w:bCs/>
          <w:sz w:val="28"/>
          <w:szCs w:val="28"/>
        </w:rPr>
      </w:pPr>
      <w:r w:rsidRPr="004949C1">
        <w:rPr>
          <w:rFonts w:eastAsia="Times New Roman"/>
          <w:bCs/>
          <w:sz w:val="28"/>
          <w:szCs w:val="28"/>
        </w:rPr>
        <w:t>муниципального района Республики Татарстан</w:t>
      </w:r>
    </w:p>
    <w:p w:rsidR="00EA1820" w:rsidRPr="004949C1" w:rsidRDefault="00EA1820" w:rsidP="003E4551">
      <w:pPr>
        <w:shd w:val="clear" w:color="auto" w:fill="FFFFFF"/>
        <w:tabs>
          <w:tab w:val="left" w:pos="5103"/>
        </w:tabs>
        <w:ind w:left="-993" w:right="4535"/>
        <w:jc w:val="both"/>
        <w:rPr>
          <w:sz w:val="28"/>
          <w:szCs w:val="28"/>
        </w:rPr>
      </w:pPr>
    </w:p>
    <w:p w:rsidR="00C854B4" w:rsidRPr="00EA1820" w:rsidRDefault="00064091" w:rsidP="003E4551">
      <w:pPr>
        <w:shd w:val="clear" w:color="auto" w:fill="FFFFFF"/>
        <w:ind w:left="-993" w:firstLine="523"/>
        <w:jc w:val="both"/>
        <w:rPr>
          <w:sz w:val="28"/>
          <w:szCs w:val="28"/>
        </w:rPr>
      </w:pPr>
      <w:r w:rsidRPr="008B4291">
        <w:rPr>
          <w:sz w:val="28"/>
          <w:szCs w:val="28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Законом Республики Татарстан от 28 июля 2004 года №45-ЗРТ «О местном самоуправлении в Республике Татарстан», Уставом муниципального образования </w:t>
      </w:r>
      <w:r w:rsidR="00C22CA8">
        <w:rPr>
          <w:sz w:val="28"/>
          <w:szCs w:val="28"/>
        </w:rPr>
        <w:t>сельского поселения</w:t>
      </w:r>
      <w:r w:rsidRPr="008B4291">
        <w:rPr>
          <w:sz w:val="28"/>
          <w:szCs w:val="28"/>
        </w:rPr>
        <w:t xml:space="preserve"> Кукморского муниципального района Республики Татарстан, в целях приведения положений Устава муниципального образования </w:t>
      </w:r>
      <w:r w:rsidR="00C22CA8">
        <w:rPr>
          <w:sz w:val="28"/>
          <w:szCs w:val="28"/>
        </w:rPr>
        <w:t>сельского поселения</w:t>
      </w:r>
      <w:r w:rsidRPr="008B4291">
        <w:rPr>
          <w:sz w:val="28"/>
          <w:szCs w:val="28"/>
        </w:rPr>
        <w:t xml:space="preserve"> Кукморского муниципального района Республики Татарстан в соответствие с действующим законодательством</w:t>
      </w:r>
      <w:r w:rsidR="00531AF0" w:rsidRPr="00EA1820">
        <w:rPr>
          <w:rFonts w:eastAsia="Times New Roman"/>
          <w:sz w:val="28"/>
          <w:szCs w:val="28"/>
        </w:rPr>
        <w:t xml:space="preserve">, Совет </w:t>
      </w:r>
      <w:r>
        <w:rPr>
          <w:rFonts w:eastAsia="Times New Roman"/>
          <w:sz w:val="28"/>
          <w:szCs w:val="28"/>
        </w:rPr>
        <w:t>___</w:t>
      </w:r>
      <w:r w:rsidR="00531AF0" w:rsidRPr="00EA1820">
        <w:rPr>
          <w:rFonts w:eastAsia="Times New Roman"/>
          <w:sz w:val="28"/>
          <w:szCs w:val="28"/>
        </w:rPr>
        <w:t xml:space="preserve"> сельского поселения</w:t>
      </w:r>
      <w:r>
        <w:rPr>
          <w:rFonts w:eastAsia="Times New Roman"/>
          <w:sz w:val="28"/>
          <w:szCs w:val="28"/>
        </w:rPr>
        <w:t xml:space="preserve"> решил:</w:t>
      </w:r>
    </w:p>
    <w:p w:rsidR="00064091" w:rsidRDefault="00064091" w:rsidP="003E4551">
      <w:pPr>
        <w:shd w:val="clear" w:color="auto" w:fill="FFFFFF"/>
        <w:ind w:left="-993" w:firstLine="567"/>
        <w:rPr>
          <w:rFonts w:eastAsia="Times New Roman"/>
          <w:sz w:val="28"/>
          <w:szCs w:val="28"/>
        </w:rPr>
      </w:pPr>
    </w:p>
    <w:p w:rsidR="009C3144" w:rsidRPr="00A422C9" w:rsidRDefault="005B5489" w:rsidP="003E4551">
      <w:pPr>
        <w:shd w:val="clear" w:color="auto" w:fill="FFFFFF"/>
        <w:ind w:left="-993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I</w:t>
      </w:r>
      <w:r>
        <w:rPr>
          <w:rFonts w:eastAsia="Times New Roman"/>
          <w:sz w:val="28"/>
          <w:szCs w:val="28"/>
        </w:rPr>
        <w:t>.</w:t>
      </w:r>
      <w:r w:rsidR="00531AF0" w:rsidRPr="00EA1820">
        <w:rPr>
          <w:rFonts w:eastAsia="Times New Roman"/>
          <w:sz w:val="28"/>
          <w:szCs w:val="28"/>
        </w:rPr>
        <w:t>Внести в Устав муниципального образования «</w:t>
      </w:r>
      <w:r w:rsidR="00670D4E">
        <w:rPr>
          <w:rFonts w:eastAsia="Times New Roman"/>
          <w:sz w:val="28"/>
          <w:szCs w:val="28"/>
        </w:rPr>
        <w:t>___</w:t>
      </w:r>
      <w:r w:rsidR="0053285B">
        <w:rPr>
          <w:rFonts w:eastAsia="Times New Roman"/>
          <w:sz w:val="28"/>
          <w:szCs w:val="28"/>
        </w:rPr>
        <w:t xml:space="preserve"> </w:t>
      </w:r>
      <w:r w:rsidR="00531AF0" w:rsidRPr="00EA1820">
        <w:rPr>
          <w:rFonts w:eastAsia="Times New Roman"/>
          <w:sz w:val="28"/>
          <w:szCs w:val="28"/>
        </w:rPr>
        <w:t xml:space="preserve">сельское </w:t>
      </w:r>
      <w:r w:rsidR="00670D4E">
        <w:rPr>
          <w:rFonts w:eastAsia="Times New Roman"/>
          <w:sz w:val="28"/>
          <w:szCs w:val="28"/>
        </w:rPr>
        <w:t>п</w:t>
      </w:r>
      <w:r w:rsidR="00531AF0" w:rsidRPr="00EA1820">
        <w:rPr>
          <w:rFonts w:eastAsia="Times New Roman"/>
          <w:sz w:val="28"/>
          <w:szCs w:val="28"/>
        </w:rPr>
        <w:t xml:space="preserve">оселение»  </w:t>
      </w:r>
      <w:r w:rsidR="00670D4E">
        <w:rPr>
          <w:rFonts w:eastAsia="Times New Roman"/>
          <w:sz w:val="28"/>
          <w:szCs w:val="28"/>
        </w:rPr>
        <w:t>Кукморс</w:t>
      </w:r>
      <w:r w:rsidR="00531AF0" w:rsidRPr="00EA1820">
        <w:rPr>
          <w:rFonts w:eastAsia="Times New Roman"/>
          <w:sz w:val="28"/>
          <w:szCs w:val="28"/>
        </w:rPr>
        <w:t>кого  муниципального  района Республики  Татарстан следующие изменения:</w:t>
      </w:r>
    </w:p>
    <w:p w:rsidR="009C3144" w:rsidRPr="00EA1820" w:rsidRDefault="009C3144" w:rsidP="003E4551">
      <w:pPr>
        <w:widowControl/>
        <w:autoSpaceDE/>
        <w:autoSpaceDN/>
        <w:adjustRightInd/>
        <w:ind w:left="-993"/>
        <w:rPr>
          <w:sz w:val="28"/>
          <w:szCs w:val="28"/>
        </w:rPr>
      </w:pPr>
    </w:p>
    <w:p w:rsidR="00C854B4" w:rsidRPr="00A422C9" w:rsidRDefault="00C8496D" w:rsidP="003E4551">
      <w:pPr>
        <w:widowControl/>
        <w:autoSpaceDE/>
        <w:autoSpaceDN/>
        <w:adjustRightInd/>
        <w:ind w:left="-993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="00843A03" w:rsidRPr="00A422C9">
        <w:rPr>
          <w:sz w:val="28"/>
          <w:szCs w:val="28"/>
        </w:rPr>
        <w:t>в части 1 статьи 5:</w:t>
      </w:r>
    </w:p>
    <w:p w:rsidR="009C3144" w:rsidRPr="00A422C9" w:rsidRDefault="009C3144" w:rsidP="003E4551">
      <w:pPr>
        <w:widowControl/>
        <w:autoSpaceDE/>
        <w:autoSpaceDN/>
        <w:adjustRightInd/>
        <w:ind w:left="-993"/>
        <w:jc w:val="both"/>
        <w:outlineLvl w:val="0"/>
        <w:rPr>
          <w:rFonts w:eastAsia="Times New Roman"/>
          <w:sz w:val="28"/>
          <w:szCs w:val="28"/>
        </w:rPr>
      </w:pPr>
      <w:r w:rsidRPr="00A422C9">
        <w:rPr>
          <w:rFonts w:eastAsia="Times New Roman"/>
          <w:sz w:val="28"/>
          <w:szCs w:val="28"/>
        </w:rPr>
        <w:t>пункт 9 изложить в следующей редакции:</w:t>
      </w:r>
    </w:p>
    <w:p w:rsidR="009C3144" w:rsidRPr="00215385" w:rsidRDefault="009C3144" w:rsidP="003E4551">
      <w:pPr>
        <w:widowControl/>
        <w:autoSpaceDE/>
        <w:autoSpaceDN/>
        <w:adjustRightInd/>
        <w:ind w:left="-993" w:firstLine="720"/>
        <w:jc w:val="both"/>
        <w:outlineLvl w:val="0"/>
        <w:rPr>
          <w:sz w:val="28"/>
          <w:szCs w:val="28"/>
        </w:rPr>
      </w:pPr>
      <w:r w:rsidRPr="00A422C9">
        <w:rPr>
          <w:rFonts w:eastAsia="Times New Roman"/>
          <w:sz w:val="28"/>
          <w:szCs w:val="28"/>
        </w:rPr>
        <w:t>«9)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правилами;»</w:t>
      </w:r>
      <w:r w:rsidRPr="00215385">
        <w:rPr>
          <w:rFonts w:eastAsia="Times New Roman"/>
          <w:sz w:val="28"/>
          <w:szCs w:val="28"/>
        </w:rPr>
        <w:br/>
      </w:r>
    </w:p>
    <w:p w:rsidR="00843A03" w:rsidRPr="00A422C9" w:rsidRDefault="00843A03" w:rsidP="003E4551">
      <w:pPr>
        <w:widowControl/>
        <w:autoSpaceDE/>
        <w:autoSpaceDN/>
        <w:adjustRightInd/>
        <w:ind w:left="-993" w:firstLine="542"/>
        <w:jc w:val="both"/>
        <w:outlineLvl w:val="0"/>
        <w:rPr>
          <w:sz w:val="28"/>
          <w:szCs w:val="28"/>
        </w:rPr>
      </w:pPr>
      <w:r w:rsidRPr="00A422C9">
        <w:rPr>
          <w:sz w:val="28"/>
          <w:szCs w:val="28"/>
        </w:rPr>
        <w:t>пункт 14 изложить в следующей редакции:</w:t>
      </w:r>
    </w:p>
    <w:p w:rsidR="00C854B4" w:rsidRPr="00EA1820" w:rsidRDefault="00531AF0" w:rsidP="003E4551">
      <w:pPr>
        <w:shd w:val="clear" w:color="auto" w:fill="FFFFFF"/>
        <w:ind w:left="-993" w:right="10" w:firstLine="542"/>
        <w:jc w:val="both"/>
        <w:rPr>
          <w:sz w:val="28"/>
          <w:szCs w:val="28"/>
        </w:rPr>
      </w:pPr>
      <w:r w:rsidRPr="00A422C9">
        <w:rPr>
          <w:rFonts w:eastAsia="Times New Roman"/>
          <w:sz w:val="28"/>
          <w:szCs w:val="28"/>
        </w:rPr>
        <w:t>«14) участие в организации деятельности по накоплению (в том числе раздельному накоплению) и транспортированию</w:t>
      </w:r>
      <w:r w:rsidR="00304695" w:rsidRPr="00A422C9">
        <w:rPr>
          <w:rFonts w:eastAsia="Times New Roman"/>
          <w:sz w:val="28"/>
          <w:szCs w:val="28"/>
        </w:rPr>
        <w:t xml:space="preserve"> твердых коммунальных отходов;»</w:t>
      </w:r>
    </w:p>
    <w:p w:rsidR="005D049B" w:rsidRPr="00EA1820" w:rsidRDefault="005D049B" w:rsidP="003E4551">
      <w:pPr>
        <w:shd w:val="clear" w:color="auto" w:fill="FFFFFF"/>
        <w:ind w:left="-993"/>
        <w:rPr>
          <w:sz w:val="28"/>
          <w:szCs w:val="28"/>
        </w:rPr>
      </w:pPr>
    </w:p>
    <w:p w:rsidR="005D049B" w:rsidRDefault="005D049B" w:rsidP="003E4551">
      <w:pPr>
        <w:ind w:left="-993" w:firstLine="540"/>
        <w:jc w:val="both"/>
        <w:rPr>
          <w:sz w:val="28"/>
          <w:szCs w:val="28"/>
        </w:rPr>
      </w:pPr>
      <w:r w:rsidRPr="005B5489">
        <w:rPr>
          <w:sz w:val="28"/>
          <w:szCs w:val="28"/>
        </w:rPr>
        <w:t>2) пункт 7 части 1 статьи 10 дополнить словами «,общественные обсуждения;»</w:t>
      </w:r>
    </w:p>
    <w:p w:rsidR="005B5489" w:rsidRDefault="005B5489" w:rsidP="003E4551">
      <w:pPr>
        <w:ind w:left="-993" w:firstLine="540"/>
        <w:jc w:val="both"/>
        <w:rPr>
          <w:sz w:val="28"/>
          <w:szCs w:val="28"/>
        </w:rPr>
      </w:pPr>
    </w:p>
    <w:p w:rsidR="005D049B" w:rsidRPr="005F0DFC" w:rsidRDefault="005D049B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>3) в статье 19:</w:t>
      </w:r>
    </w:p>
    <w:p w:rsidR="005D049B" w:rsidRPr="005F0DFC" w:rsidRDefault="005D049B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 xml:space="preserve">а) </w:t>
      </w:r>
      <w:hyperlink r:id="rId5" w:history="1">
        <w:r w:rsidRPr="005F0DFC">
          <w:rPr>
            <w:sz w:val="28"/>
            <w:szCs w:val="28"/>
          </w:rPr>
          <w:t>наименование</w:t>
        </w:r>
      </w:hyperlink>
      <w:r w:rsidRPr="005F0DFC">
        <w:rPr>
          <w:sz w:val="28"/>
          <w:szCs w:val="28"/>
        </w:rPr>
        <w:t xml:space="preserve"> изложить в следующей редакции:</w:t>
      </w:r>
    </w:p>
    <w:p w:rsidR="003E4551" w:rsidRDefault="005D049B" w:rsidP="003E4551">
      <w:pPr>
        <w:ind w:left="-993"/>
        <w:rPr>
          <w:sz w:val="28"/>
          <w:szCs w:val="28"/>
        </w:rPr>
      </w:pPr>
      <w:r w:rsidRPr="005F0DFC">
        <w:rPr>
          <w:sz w:val="28"/>
          <w:szCs w:val="28"/>
        </w:rPr>
        <w:lastRenderedPageBreak/>
        <w:t>«Статья 19. Публичные слушания, общественные обсуждения»</w:t>
      </w:r>
      <w:r w:rsidR="005B5489" w:rsidRPr="005F0DFC">
        <w:rPr>
          <w:sz w:val="28"/>
          <w:szCs w:val="28"/>
        </w:rPr>
        <w:t>;</w:t>
      </w:r>
    </w:p>
    <w:p w:rsidR="00CA58DB" w:rsidRPr="005F0DFC" w:rsidRDefault="00CA58DB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>б) часть 3 статьи 19 дополнить пунктом 2.1 следующего содержания:</w:t>
      </w:r>
    </w:p>
    <w:p w:rsidR="00CA58DB" w:rsidRPr="0036689D" w:rsidRDefault="00CA58DB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 xml:space="preserve">«2.1) проект стратегий  социально- экономического развития </w:t>
      </w:r>
      <w:r w:rsidR="005B5489" w:rsidRPr="005F0DFC">
        <w:rPr>
          <w:sz w:val="28"/>
          <w:szCs w:val="28"/>
        </w:rPr>
        <w:t>п</w:t>
      </w:r>
      <w:r w:rsidRPr="005F0DFC">
        <w:rPr>
          <w:sz w:val="28"/>
          <w:szCs w:val="28"/>
        </w:rPr>
        <w:t>оселения»;</w:t>
      </w:r>
    </w:p>
    <w:p w:rsidR="007B5604" w:rsidRPr="00323742" w:rsidRDefault="00D42896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 xml:space="preserve">в) </w:t>
      </w:r>
      <w:hyperlink r:id="rId6" w:history="1">
        <w:r w:rsidRPr="005F0DFC">
          <w:rPr>
            <w:sz w:val="28"/>
            <w:szCs w:val="28"/>
          </w:rPr>
          <w:t>пункт 3 части 3</w:t>
        </w:r>
      </w:hyperlink>
      <w:r w:rsidRPr="005F0DFC">
        <w:rPr>
          <w:sz w:val="28"/>
          <w:szCs w:val="28"/>
        </w:rPr>
        <w:t xml:space="preserve"> признать утратившим силу;</w:t>
      </w:r>
    </w:p>
    <w:p w:rsidR="00C854B4" w:rsidRPr="0010027E" w:rsidRDefault="003E4551" w:rsidP="003E4551">
      <w:pPr>
        <w:shd w:val="clear" w:color="auto" w:fill="FFFFFF"/>
        <w:tabs>
          <w:tab w:val="left" w:pos="850"/>
        </w:tabs>
        <w:ind w:left="-993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    </w:t>
      </w:r>
      <w:r w:rsidR="0010027E">
        <w:rPr>
          <w:rFonts w:eastAsia="Times New Roman"/>
          <w:spacing w:val="-1"/>
          <w:sz w:val="28"/>
          <w:szCs w:val="28"/>
        </w:rPr>
        <w:t>г</w:t>
      </w:r>
      <w:r w:rsidR="00197812" w:rsidRPr="0010027E">
        <w:rPr>
          <w:rFonts w:eastAsia="Times New Roman"/>
          <w:spacing w:val="-1"/>
          <w:sz w:val="28"/>
          <w:szCs w:val="28"/>
        </w:rPr>
        <w:t>)</w:t>
      </w:r>
      <w:r w:rsidR="00531AF0" w:rsidRPr="0010027E">
        <w:rPr>
          <w:rFonts w:eastAsia="Times New Roman"/>
          <w:spacing w:val="-1"/>
          <w:sz w:val="28"/>
          <w:szCs w:val="28"/>
        </w:rPr>
        <w:t>стать</w:t>
      </w:r>
      <w:r w:rsidR="00197812" w:rsidRPr="0010027E">
        <w:rPr>
          <w:rFonts w:eastAsia="Times New Roman"/>
          <w:spacing w:val="-1"/>
          <w:sz w:val="28"/>
          <w:szCs w:val="28"/>
        </w:rPr>
        <w:t>ю</w:t>
      </w:r>
      <w:r w:rsidR="00531AF0" w:rsidRPr="0010027E">
        <w:rPr>
          <w:rFonts w:eastAsia="Times New Roman"/>
          <w:spacing w:val="-1"/>
          <w:sz w:val="28"/>
          <w:szCs w:val="28"/>
        </w:rPr>
        <w:t xml:space="preserve"> </w:t>
      </w:r>
      <w:r w:rsidR="00197812" w:rsidRPr="0010027E">
        <w:rPr>
          <w:rFonts w:eastAsia="Times New Roman"/>
          <w:spacing w:val="-1"/>
          <w:sz w:val="28"/>
          <w:szCs w:val="28"/>
        </w:rPr>
        <w:t>19</w:t>
      </w:r>
      <w:r w:rsidR="00531AF0" w:rsidRPr="0010027E">
        <w:rPr>
          <w:rFonts w:eastAsia="Times New Roman"/>
          <w:spacing w:val="-1"/>
          <w:sz w:val="28"/>
          <w:szCs w:val="28"/>
        </w:rPr>
        <w:t xml:space="preserve"> дополнить частью 11 следующего содержания:</w:t>
      </w:r>
    </w:p>
    <w:p w:rsidR="00C854B4" w:rsidRDefault="00531AF0" w:rsidP="003E4551">
      <w:pPr>
        <w:shd w:val="clear" w:color="auto" w:fill="FFFFFF"/>
        <w:ind w:left="-993" w:right="14" w:firstLine="542"/>
        <w:jc w:val="both"/>
        <w:rPr>
          <w:rFonts w:eastAsia="Times New Roman"/>
          <w:sz w:val="28"/>
          <w:szCs w:val="28"/>
        </w:rPr>
      </w:pPr>
      <w:r w:rsidRPr="0010027E">
        <w:rPr>
          <w:rFonts w:eastAsia="Times New Roman"/>
          <w:sz w:val="28"/>
          <w:szCs w:val="28"/>
        </w:rPr>
        <w:t>«11. По проектам генеральных планов, проектам правил землепользования и    застройки,    проектам    планировки    территории,    проектам    межевания</w:t>
      </w:r>
      <w:r w:rsidR="00197812" w:rsidRPr="0010027E">
        <w:rPr>
          <w:sz w:val="28"/>
          <w:szCs w:val="28"/>
        </w:rPr>
        <w:t xml:space="preserve"> </w:t>
      </w:r>
      <w:r w:rsidRPr="0010027E">
        <w:rPr>
          <w:rFonts w:eastAsia="Times New Roman"/>
          <w:spacing w:val="-9"/>
          <w:sz w:val="28"/>
          <w:szCs w:val="28"/>
        </w:rPr>
        <w:t xml:space="preserve">территории, проектам правил благоустройства территорий, проектам, </w:t>
      </w:r>
      <w:r w:rsidRPr="0010027E">
        <w:rPr>
          <w:rFonts w:eastAsia="Times New Roman"/>
          <w:spacing w:val="-10"/>
          <w:sz w:val="28"/>
          <w:szCs w:val="28"/>
        </w:rPr>
        <w:t xml:space="preserve">предусматривающим внесение изменений в один из указанных утвержденных документов, проектам решений о предоставлении разрешения на условно </w:t>
      </w:r>
      <w:r w:rsidRPr="0010027E">
        <w:rPr>
          <w:rFonts w:eastAsia="Times New Roman"/>
          <w:spacing w:val="-11"/>
          <w:sz w:val="28"/>
          <w:szCs w:val="28"/>
        </w:rPr>
        <w:t xml:space="preserve">разрешенный вид использования земельного участка или объекта капитального </w:t>
      </w:r>
      <w:r w:rsidRPr="0010027E">
        <w:rPr>
          <w:rFonts w:eastAsia="Times New Roman"/>
          <w:spacing w:val="-10"/>
          <w:sz w:val="28"/>
          <w:szCs w:val="28"/>
        </w:rPr>
        <w:t xml:space="preserve">строительства, проектам решений о предоставлении разрешения на отклонение </w:t>
      </w:r>
      <w:r w:rsidRPr="0010027E">
        <w:rPr>
          <w:rFonts w:eastAsia="Times New Roman"/>
          <w:spacing w:val="-3"/>
          <w:sz w:val="28"/>
          <w:szCs w:val="28"/>
        </w:rPr>
        <w:t xml:space="preserve">от предельных параметров разрешенного строительства, реконструкции </w:t>
      </w:r>
      <w:r w:rsidRPr="0010027E">
        <w:rPr>
          <w:rFonts w:eastAsia="Times New Roman"/>
          <w:spacing w:val="-7"/>
          <w:sz w:val="28"/>
          <w:szCs w:val="28"/>
        </w:rPr>
        <w:t xml:space="preserve">объектов капитального строительства, вопросам изменения одного вида </w:t>
      </w:r>
      <w:r w:rsidRPr="0010027E">
        <w:rPr>
          <w:rFonts w:eastAsia="Times New Roman"/>
          <w:spacing w:val="-10"/>
          <w:sz w:val="28"/>
          <w:szCs w:val="28"/>
        </w:rPr>
        <w:t xml:space="preserve">разрешенного использования земельных участков и объектов капитального </w:t>
      </w:r>
      <w:r w:rsidRPr="0010027E">
        <w:rPr>
          <w:rFonts w:eastAsia="Times New Roman"/>
          <w:sz w:val="28"/>
          <w:szCs w:val="28"/>
        </w:rPr>
        <w:t xml:space="preserve">строительства на другой вид такого использования при отсутствии </w:t>
      </w:r>
      <w:r w:rsidRPr="0010027E">
        <w:rPr>
          <w:rFonts w:eastAsia="Times New Roman"/>
          <w:spacing w:val="-11"/>
          <w:sz w:val="28"/>
          <w:szCs w:val="28"/>
        </w:rPr>
        <w:t xml:space="preserve">утвержденных правил землепользования и застройки проводятся общественные </w:t>
      </w:r>
      <w:r w:rsidRPr="0010027E">
        <w:rPr>
          <w:rFonts w:eastAsia="Times New Roman"/>
          <w:spacing w:val="-7"/>
          <w:sz w:val="28"/>
          <w:szCs w:val="28"/>
        </w:rPr>
        <w:t xml:space="preserve">обсуждения или публичные слушания, порядок организации и проведения </w:t>
      </w:r>
      <w:r w:rsidRPr="0010027E">
        <w:rPr>
          <w:rFonts w:eastAsia="Times New Roman"/>
          <w:spacing w:val="-5"/>
          <w:sz w:val="28"/>
          <w:szCs w:val="28"/>
        </w:rPr>
        <w:t xml:space="preserve">которых определяется Уставом Поселения и (или) нормативным правовым </w:t>
      </w:r>
      <w:r w:rsidRPr="0010027E">
        <w:rPr>
          <w:rFonts w:eastAsia="Times New Roman"/>
          <w:sz w:val="28"/>
          <w:szCs w:val="28"/>
        </w:rPr>
        <w:t>актом Совета Поселения с учетом положений законодательства о г</w:t>
      </w:r>
      <w:r w:rsidR="009D2991" w:rsidRPr="0010027E">
        <w:rPr>
          <w:rFonts w:eastAsia="Times New Roman"/>
          <w:sz w:val="28"/>
          <w:szCs w:val="28"/>
        </w:rPr>
        <w:t>радостроительной деятельности.»</w:t>
      </w:r>
    </w:p>
    <w:p w:rsidR="0010027E" w:rsidRPr="00EA1820" w:rsidRDefault="0010027E" w:rsidP="003E4551">
      <w:pPr>
        <w:shd w:val="clear" w:color="auto" w:fill="FFFFFF"/>
        <w:ind w:left="-993" w:right="14" w:firstLine="542"/>
        <w:jc w:val="both"/>
        <w:rPr>
          <w:sz w:val="28"/>
          <w:szCs w:val="28"/>
        </w:rPr>
      </w:pPr>
    </w:p>
    <w:p w:rsidR="00C854B4" w:rsidRPr="00323742" w:rsidRDefault="003E4551" w:rsidP="003E4551">
      <w:pPr>
        <w:shd w:val="clear" w:color="auto" w:fill="FFFFFF"/>
        <w:tabs>
          <w:tab w:val="left" w:pos="850"/>
        </w:tabs>
        <w:ind w:left="-993"/>
        <w:rPr>
          <w:sz w:val="28"/>
          <w:szCs w:val="28"/>
        </w:rPr>
      </w:pPr>
      <w:r>
        <w:rPr>
          <w:spacing w:val="-17"/>
          <w:sz w:val="28"/>
          <w:szCs w:val="28"/>
        </w:rPr>
        <w:t xml:space="preserve">       </w:t>
      </w:r>
      <w:r w:rsidR="00323742" w:rsidRPr="00323742">
        <w:rPr>
          <w:spacing w:val="-17"/>
          <w:sz w:val="28"/>
          <w:szCs w:val="28"/>
        </w:rPr>
        <w:t>4</w:t>
      </w:r>
      <w:r w:rsidR="00531AF0" w:rsidRPr="00323742">
        <w:rPr>
          <w:spacing w:val="-17"/>
          <w:sz w:val="28"/>
          <w:szCs w:val="28"/>
        </w:rPr>
        <w:t>)</w:t>
      </w:r>
      <w:r w:rsidR="001A49F2" w:rsidRPr="00323742">
        <w:rPr>
          <w:sz w:val="28"/>
          <w:szCs w:val="28"/>
        </w:rPr>
        <w:t xml:space="preserve">пункт 5 </w:t>
      </w:r>
      <w:r w:rsidR="00531AF0" w:rsidRPr="00323742">
        <w:rPr>
          <w:rFonts w:eastAsia="Times New Roman"/>
          <w:spacing w:val="-10"/>
          <w:sz w:val="28"/>
          <w:szCs w:val="28"/>
        </w:rPr>
        <w:t>част</w:t>
      </w:r>
      <w:r w:rsidR="001A49F2" w:rsidRPr="00323742">
        <w:rPr>
          <w:rFonts w:eastAsia="Times New Roman"/>
          <w:spacing w:val="-10"/>
          <w:sz w:val="28"/>
          <w:szCs w:val="28"/>
        </w:rPr>
        <w:t>и</w:t>
      </w:r>
      <w:r w:rsidR="00531AF0" w:rsidRPr="00323742">
        <w:rPr>
          <w:rFonts w:eastAsia="Times New Roman"/>
          <w:spacing w:val="-10"/>
          <w:sz w:val="28"/>
          <w:szCs w:val="28"/>
        </w:rPr>
        <w:t xml:space="preserve"> </w:t>
      </w:r>
      <w:r w:rsidR="001A49F2" w:rsidRPr="00323742">
        <w:rPr>
          <w:rFonts w:eastAsia="Times New Roman"/>
          <w:spacing w:val="-10"/>
          <w:sz w:val="28"/>
          <w:szCs w:val="28"/>
        </w:rPr>
        <w:t>1</w:t>
      </w:r>
      <w:r w:rsidR="00531AF0" w:rsidRPr="00323742">
        <w:rPr>
          <w:rFonts w:eastAsia="Times New Roman"/>
          <w:spacing w:val="-10"/>
          <w:sz w:val="28"/>
          <w:szCs w:val="28"/>
        </w:rPr>
        <w:t xml:space="preserve"> статьи 3</w:t>
      </w:r>
      <w:r w:rsidR="001A49F2" w:rsidRPr="00323742">
        <w:rPr>
          <w:rFonts w:eastAsia="Times New Roman"/>
          <w:spacing w:val="-10"/>
          <w:sz w:val="28"/>
          <w:szCs w:val="28"/>
        </w:rPr>
        <w:t>3</w:t>
      </w:r>
      <w:r w:rsidR="00531AF0" w:rsidRPr="00323742">
        <w:rPr>
          <w:rFonts w:eastAsia="Times New Roman"/>
          <w:spacing w:val="-10"/>
          <w:sz w:val="28"/>
          <w:szCs w:val="28"/>
        </w:rPr>
        <w:t xml:space="preserve"> изложить в следующей редакции:</w:t>
      </w:r>
    </w:p>
    <w:p w:rsidR="00825BCC" w:rsidRDefault="00B14A02" w:rsidP="003E4551">
      <w:pPr>
        <w:shd w:val="clear" w:color="auto" w:fill="FFFFFF"/>
        <w:ind w:left="-993" w:right="5" w:firstLine="576"/>
        <w:jc w:val="both"/>
        <w:rPr>
          <w:rFonts w:eastAsia="Times New Roman"/>
          <w:sz w:val="28"/>
          <w:szCs w:val="28"/>
        </w:rPr>
      </w:pPr>
      <w:r w:rsidRPr="00323742">
        <w:rPr>
          <w:rFonts w:eastAsia="Times New Roman"/>
          <w:sz w:val="28"/>
          <w:szCs w:val="28"/>
        </w:rPr>
        <w:t>«5)</w:t>
      </w:r>
      <w:r w:rsidR="00531AF0" w:rsidRPr="00323742">
        <w:rPr>
          <w:rFonts w:eastAsia="Times New Roman"/>
          <w:sz w:val="28"/>
          <w:szCs w:val="28"/>
        </w:rPr>
        <w:t>утверждение стратегии социально-экон</w:t>
      </w:r>
      <w:r w:rsidR="00693F42" w:rsidRPr="00323742">
        <w:rPr>
          <w:rFonts w:eastAsia="Times New Roman"/>
          <w:sz w:val="28"/>
          <w:szCs w:val="28"/>
        </w:rPr>
        <w:t>омического развития Поселения»;</w:t>
      </w:r>
    </w:p>
    <w:p w:rsidR="00323742" w:rsidRDefault="00323742" w:rsidP="003E4551">
      <w:pPr>
        <w:shd w:val="clear" w:color="auto" w:fill="FFFFFF"/>
        <w:ind w:left="-993" w:right="5" w:firstLine="576"/>
        <w:jc w:val="both"/>
        <w:rPr>
          <w:sz w:val="28"/>
          <w:szCs w:val="28"/>
        </w:rPr>
      </w:pPr>
    </w:p>
    <w:p w:rsidR="009A5D38" w:rsidRPr="004F469A" w:rsidRDefault="004F469A" w:rsidP="003E4551">
      <w:pPr>
        <w:ind w:left="-993"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="009A5D38" w:rsidRPr="004F469A">
        <w:rPr>
          <w:sz w:val="28"/>
          <w:szCs w:val="28"/>
        </w:rPr>
        <w:t>)  в статье 4</w:t>
      </w:r>
      <w:r w:rsidR="00FF50A2" w:rsidRPr="004F469A">
        <w:rPr>
          <w:sz w:val="28"/>
          <w:szCs w:val="28"/>
        </w:rPr>
        <w:t>9</w:t>
      </w:r>
      <w:r w:rsidR="009A5D38" w:rsidRPr="004F469A">
        <w:rPr>
          <w:sz w:val="28"/>
          <w:szCs w:val="28"/>
        </w:rPr>
        <w:t>:</w:t>
      </w:r>
    </w:p>
    <w:p w:rsidR="009A5D38" w:rsidRPr="004F469A" w:rsidRDefault="009A5D38" w:rsidP="003E4551">
      <w:pPr>
        <w:ind w:left="-993" w:firstLine="540"/>
        <w:rPr>
          <w:sz w:val="28"/>
          <w:szCs w:val="28"/>
        </w:rPr>
      </w:pPr>
      <w:r w:rsidRPr="004F469A">
        <w:rPr>
          <w:sz w:val="28"/>
          <w:szCs w:val="28"/>
        </w:rPr>
        <w:t>абзац седьмой пункта 1 части 1 изложить в следующей редакции:</w:t>
      </w:r>
    </w:p>
    <w:p w:rsidR="009A5D38" w:rsidRPr="0036689D" w:rsidRDefault="009A5D38" w:rsidP="003E4551">
      <w:pPr>
        <w:ind w:left="-993" w:firstLine="540"/>
        <w:jc w:val="both"/>
        <w:rPr>
          <w:sz w:val="28"/>
          <w:szCs w:val="28"/>
        </w:rPr>
      </w:pPr>
      <w:r w:rsidRPr="004F469A">
        <w:rPr>
          <w:sz w:val="28"/>
          <w:szCs w:val="28"/>
        </w:rPr>
        <w:t>«-обеспечивает разработку и реализацию стратегии социально-экономического развития поселения;</w:t>
      </w:r>
      <w:r w:rsidRPr="0036689D">
        <w:rPr>
          <w:sz w:val="28"/>
          <w:szCs w:val="28"/>
        </w:rPr>
        <w:t xml:space="preserve"> </w:t>
      </w:r>
    </w:p>
    <w:p w:rsidR="0063389F" w:rsidRDefault="0063389F" w:rsidP="003E4551">
      <w:pPr>
        <w:ind w:left="-993"/>
        <w:rPr>
          <w:sz w:val="28"/>
          <w:szCs w:val="28"/>
        </w:rPr>
      </w:pPr>
    </w:p>
    <w:p w:rsidR="0063389F" w:rsidRDefault="0063389F" w:rsidP="003E4551">
      <w:pPr>
        <w:ind w:left="-993" w:firstLine="567"/>
        <w:jc w:val="both"/>
        <w:rPr>
          <w:sz w:val="28"/>
          <w:szCs w:val="28"/>
        </w:rPr>
      </w:pPr>
      <w:r w:rsidRPr="008B4291">
        <w:rPr>
          <w:sz w:val="28"/>
          <w:szCs w:val="28"/>
        </w:rPr>
        <w:t>II. Настоящее решение вступает в силу со дня официального обнародования после его государственной регистрации, если иные сроки вступления в силу не предусмотрены законодательством.</w:t>
      </w:r>
    </w:p>
    <w:p w:rsidR="0063389F" w:rsidRDefault="0063389F" w:rsidP="003E4551">
      <w:pPr>
        <w:ind w:left="-993" w:firstLine="567"/>
        <w:jc w:val="both"/>
        <w:rPr>
          <w:sz w:val="28"/>
          <w:szCs w:val="28"/>
        </w:rPr>
      </w:pPr>
    </w:p>
    <w:p w:rsidR="0063389F" w:rsidRDefault="0063389F" w:rsidP="003E4551">
      <w:pPr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___ </w:t>
      </w:r>
    </w:p>
    <w:p w:rsidR="0063389F" w:rsidRDefault="0063389F" w:rsidP="003E4551">
      <w:pPr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8496D" w:rsidRDefault="00C8496D" w:rsidP="003E4551">
      <w:pPr>
        <w:ind w:left="-993" w:firstLine="567"/>
        <w:jc w:val="both"/>
        <w:rPr>
          <w:sz w:val="28"/>
          <w:szCs w:val="28"/>
        </w:rPr>
      </w:pPr>
    </w:p>
    <w:p w:rsidR="00C8496D" w:rsidRDefault="00C8496D" w:rsidP="003E4551">
      <w:pPr>
        <w:ind w:left="-993"/>
        <w:jc w:val="both"/>
        <w:rPr>
          <w:sz w:val="28"/>
          <w:szCs w:val="28"/>
        </w:rPr>
      </w:pPr>
    </w:p>
    <w:sectPr w:rsidR="00C8496D" w:rsidSect="00C854B4">
      <w:pgSz w:w="11909" w:h="16834"/>
      <w:pgMar w:top="1440" w:right="974" w:bottom="720" w:left="224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A041C4"/>
    <w:lvl w:ilvl="0">
      <w:numFmt w:val="bullet"/>
      <w:lvlText w:val="*"/>
      <w:lvlJc w:val="left"/>
    </w:lvl>
  </w:abstractNum>
  <w:abstractNum w:abstractNumId="1">
    <w:nsid w:val="07F5783C"/>
    <w:multiLevelType w:val="hybridMultilevel"/>
    <w:tmpl w:val="62C488A8"/>
    <w:lvl w:ilvl="0" w:tplc="D88E3F86">
      <w:start w:val="1"/>
      <w:numFmt w:val="decimal"/>
      <w:lvlText w:val="%1)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B6B43E4"/>
    <w:multiLevelType w:val="singleLevel"/>
    <w:tmpl w:val="63C886F4"/>
    <w:lvl w:ilvl="0">
      <w:start w:val="6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2A1B10EF"/>
    <w:multiLevelType w:val="singleLevel"/>
    <w:tmpl w:val="9D5A014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3A812550"/>
    <w:multiLevelType w:val="singleLevel"/>
    <w:tmpl w:val="8976E704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5">
    <w:nsid w:val="459C2CA9"/>
    <w:multiLevelType w:val="hybridMultilevel"/>
    <w:tmpl w:val="2E0CE0AC"/>
    <w:lvl w:ilvl="0" w:tplc="159082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C10FF5"/>
    <w:multiLevelType w:val="singleLevel"/>
    <w:tmpl w:val="DAD2324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820"/>
    <w:rsid w:val="00064091"/>
    <w:rsid w:val="0010027E"/>
    <w:rsid w:val="00197812"/>
    <w:rsid w:val="001A49F2"/>
    <w:rsid w:val="001D1AA8"/>
    <w:rsid w:val="00215385"/>
    <w:rsid w:val="00304695"/>
    <w:rsid w:val="00323742"/>
    <w:rsid w:val="003629E4"/>
    <w:rsid w:val="003E4551"/>
    <w:rsid w:val="00404D56"/>
    <w:rsid w:val="004949C1"/>
    <w:rsid w:val="00497AED"/>
    <w:rsid w:val="004E49C5"/>
    <w:rsid w:val="004F469A"/>
    <w:rsid w:val="00531AF0"/>
    <w:rsid w:val="0053285B"/>
    <w:rsid w:val="00596621"/>
    <w:rsid w:val="005B5489"/>
    <w:rsid w:val="005D049B"/>
    <w:rsid w:val="005F0DFC"/>
    <w:rsid w:val="00607232"/>
    <w:rsid w:val="0063389F"/>
    <w:rsid w:val="00670D4E"/>
    <w:rsid w:val="00693F42"/>
    <w:rsid w:val="006C0D0A"/>
    <w:rsid w:val="0077037F"/>
    <w:rsid w:val="00776F24"/>
    <w:rsid w:val="007B5604"/>
    <w:rsid w:val="00825BCC"/>
    <w:rsid w:val="00843A03"/>
    <w:rsid w:val="009A5D38"/>
    <w:rsid w:val="009C3144"/>
    <w:rsid w:val="009D2991"/>
    <w:rsid w:val="009E03C1"/>
    <w:rsid w:val="00A422C9"/>
    <w:rsid w:val="00A74BB6"/>
    <w:rsid w:val="00A8464D"/>
    <w:rsid w:val="00B14A02"/>
    <w:rsid w:val="00B461F1"/>
    <w:rsid w:val="00B8584A"/>
    <w:rsid w:val="00C22CA8"/>
    <w:rsid w:val="00C8496D"/>
    <w:rsid w:val="00C854B4"/>
    <w:rsid w:val="00CA58DB"/>
    <w:rsid w:val="00D223D4"/>
    <w:rsid w:val="00D42896"/>
    <w:rsid w:val="00EA1820"/>
    <w:rsid w:val="00FF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1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4260FC209D6785C193BD959CFC3509A219CA9D16DE9E6161BF732AF896F9BCA93A76FFC1DCZ6M" TargetMode="External"/><Relationship Id="rId5" Type="http://schemas.openxmlformats.org/officeDocument/2006/relationships/hyperlink" Target="consultantplus://offline/ref=159F4D698321D8142555EA3378C3A362D9DC56EB4EC753F703EBDC8E35A3B75FCE3C7ABA3EC2711EE8W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Alfija.Ganieva</dc:creator>
  <cp:lastModifiedBy>user</cp:lastModifiedBy>
  <cp:revision>2</cp:revision>
  <cp:lastPrinted>2018-04-06T04:40:00Z</cp:lastPrinted>
  <dcterms:created xsi:type="dcterms:W3CDTF">2018-04-12T06:34:00Z</dcterms:created>
  <dcterms:modified xsi:type="dcterms:W3CDTF">2018-04-12T06:34:00Z</dcterms:modified>
</cp:coreProperties>
</file>