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B4" w:rsidRPr="00596621" w:rsidRDefault="00531AF0" w:rsidP="003E4551">
      <w:pPr>
        <w:shd w:val="clear" w:color="auto" w:fill="FFFFFF"/>
        <w:ind w:left="-993" w:right="10"/>
        <w:jc w:val="center"/>
        <w:rPr>
          <w:sz w:val="28"/>
          <w:szCs w:val="28"/>
        </w:rPr>
      </w:pPr>
      <w:r w:rsidRPr="00596621">
        <w:rPr>
          <w:rFonts w:eastAsia="Times New Roman"/>
          <w:bCs/>
          <w:spacing w:val="-14"/>
          <w:sz w:val="28"/>
          <w:szCs w:val="28"/>
        </w:rPr>
        <w:t xml:space="preserve">СОВЕТ </w:t>
      </w:r>
      <w:r w:rsidR="00596621" w:rsidRPr="00596621">
        <w:rPr>
          <w:rFonts w:eastAsia="Times New Roman"/>
          <w:bCs/>
          <w:spacing w:val="-14"/>
          <w:sz w:val="28"/>
          <w:szCs w:val="28"/>
        </w:rPr>
        <w:t>____</w:t>
      </w:r>
      <w:r w:rsidRPr="00596621">
        <w:rPr>
          <w:rFonts w:eastAsia="Times New Roman"/>
          <w:bCs/>
          <w:spacing w:val="-14"/>
          <w:sz w:val="28"/>
          <w:szCs w:val="28"/>
        </w:rPr>
        <w:t xml:space="preserve"> СЕЛЬСКОГО ПОСЕЛЕНИЯ</w:t>
      </w:r>
    </w:p>
    <w:p w:rsidR="00C854B4" w:rsidRPr="00596621" w:rsidRDefault="00596621" w:rsidP="003E4551">
      <w:pPr>
        <w:shd w:val="clear" w:color="auto" w:fill="FFFFFF"/>
        <w:ind w:left="-993" w:right="14"/>
        <w:jc w:val="center"/>
        <w:rPr>
          <w:sz w:val="28"/>
          <w:szCs w:val="28"/>
        </w:rPr>
      </w:pPr>
      <w:r w:rsidRPr="00596621">
        <w:rPr>
          <w:rFonts w:eastAsia="Times New Roman"/>
          <w:bCs/>
          <w:spacing w:val="-15"/>
          <w:sz w:val="28"/>
          <w:szCs w:val="28"/>
        </w:rPr>
        <w:t>КУКМОРС</w:t>
      </w:r>
      <w:r w:rsidR="00531AF0" w:rsidRPr="00596621">
        <w:rPr>
          <w:rFonts w:eastAsia="Times New Roman"/>
          <w:bCs/>
          <w:spacing w:val="-15"/>
          <w:sz w:val="28"/>
          <w:szCs w:val="28"/>
        </w:rPr>
        <w:t>КОГО МУНИЦИПАЛЬНОГО РАЙОНА</w:t>
      </w:r>
    </w:p>
    <w:p w:rsidR="00C854B4" w:rsidRPr="00596621" w:rsidRDefault="00531AF0" w:rsidP="003E4551">
      <w:pPr>
        <w:shd w:val="clear" w:color="auto" w:fill="FFFFFF"/>
        <w:ind w:left="-993" w:right="10"/>
        <w:jc w:val="center"/>
        <w:rPr>
          <w:rFonts w:eastAsia="Times New Roman"/>
          <w:bCs/>
          <w:spacing w:val="-14"/>
          <w:sz w:val="28"/>
          <w:szCs w:val="28"/>
        </w:rPr>
      </w:pPr>
      <w:r w:rsidRPr="00596621">
        <w:rPr>
          <w:rFonts w:eastAsia="Times New Roman"/>
          <w:bCs/>
          <w:spacing w:val="-14"/>
          <w:sz w:val="28"/>
          <w:szCs w:val="28"/>
        </w:rPr>
        <w:t>РЕСПУБЛИКИ ТАТАРСТАН</w:t>
      </w:r>
    </w:p>
    <w:p w:rsidR="00596621" w:rsidRPr="00596621" w:rsidRDefault="00596621" w:rsidP="003E4551">
      <w:pPr>
        <w:shd w:val="clear" w:color="auto" w:fill="FFFFFF"/>
        <w:ind w:left="-993" w:right="10"/>
        <w:jc w:val="center"/>
        <w:rPr>
          <w:sz w:val="28"/>
          <w:szCs w:val="28"/>
        </w:rPr>
      </w:pPr>
    </w:p>
    <w:p w:rsidR="00C854B4" w:rsidRPr="00596621" w:rsidRDefault="00531AF0" w:rsidP="003E4551">
      <w:pPr>
        <w:shd w:val="clear" w:color="auto" w:fill="FFFFFF"/>
        <w:ind w:left="-993" w:right="14"/>
        <w:jc w:val="center"/>
        <w:rPr>
          <w:sz w:val="28"/>
          <w:szCs w:val="28"/>
        </w:rPr>
      </w:pPr>
      <w:r w:rsidRPr="00596621">
        <w:rPr>
          <w:rFonts w:eastAsia="Times New Roman"/>
          <w:bCs/>
          <w:spacing w:val="-17"/>
          <w:sz w:val="28"/>
          <w:szCs w:val="28"/>
        </w:rPr>
        <w:t>РЕШЕНИЕ</w:t>
      </w:r>
    </w:p>
    <w:p w:rsidR="00C854B4" w:rsidRDefault="00531AF0" w:rsidP="003E4551">
      <w:pPr>
        <w:shd w:val="clear" w:color="auto" w:fill="FFFFFF"/>
        <w:tabs>
          <w:tab w:val="left" w:pos="7411"/>
        </w:tabs>
        <w:ind w:left="-993"/>
        <w:rPr>
          <w:rFonts w:eastAsia="Times New Roman"/>
          <w:sz w:val="28"/>
          <w:szCs w:val="28"/>
        </w:rPr>
      </w:pPr>
      <w:r w:rsidRPr="00EA1820">
        <w:rPr>
          <w:rFonts w:eastAsia="Times New Roman"/>
          <w:spacing w:val="-11"/>
          <w:sz w:val="28"/>
          <w:szCs w:val="28"/>
        </w:rPr>
        <w:t xml:space="preserve">от </w:t>
      </w:r>
      <w:r w:rsidR="00596621">
        <w:rPr>
          <w:rFonts w:eastAsia="Times New Roman"/>
          <w:spacing w:val="-11"/>
          <w:sz w:val="28"/>
          <w:szCs w:val="28"/>
        </w:rPr>
        <w:t>_____</w:t>
      </w:r>
      <w:r w:rsidRPr="00EA1820">
        <w:rPr>
          <w:rFonts w:eastAsia="Times New Roman"/>
          <w:spacing w:val="-11"/>
          <w:sz w:val="28"/>
          <w:szCs w:val="28"/>
        </w:rPr>
        <w:t xml:space="preserve"> 2018 года</w:t>
      </w:r>
      <w:r w:rsidR="00596621">
        <w:rPr>
          <w:rFonts w:eastAsia="Times New Roman"/>
          <w:sz w:val="28"/>
          <w:szCs w:val="28"/>
        </w:rPr>
        <w:tab/>
        <w:t>№ ___</w:t>
      </w:r>
    </w:p>
    <w:p w:rsidR="00EA1820" w:rsidRPr="00EA1820" w:rsidRDefault="00EA1820" w:rsidP="003E4551">
      <w:pPr>
        <w:shd w:val="clear" w:color="auto" w:fill="FFFFFF"/>
        <w:tabs>
          <w:tab w:val="left" w:pos="7411"/>
        </w:tabs>
        <w:ind w:left="-993"/>
        <w:rPr>
          <w:sz w:val="28"/>
          <w:szCs w:val="28"/>
        </w:rPr>
      </w:pPr>
    </w:p>
    <w:p w:rsidR="00C854B4" w:rsidRPr="004949C1" w:rsidRDefault="00531AF0" w:rsidP="003E4551">
      <w:pPr>
        <w:shd w:val="clear" w:color="auto" w:fill="FFFFFF"/>
        <w:tabs>
          <w:tab w:val="left" w:pos="5103"/>
        </w:tabs>
        <w:ind w:left="-993" w:right="4535"/>
        <w:jc w:val="both"/>
        <w:rPr>
          <w:sz w:val="28"/>
          <w:szCs w:val="28"/>
        </w:rPr>
      </w:pPr>
      <w:r w:rsidRPr="004949C1">
        <w:rPr>
          <w:rFonts w:eastAsia="Times New Roman"/>
          <w:bCs/>
          <w:sz w:val="28"/>
          <w:szCs w:val="28"/>
        </w:rPr>
        <w:t>О внесении изменений в Устав муниципального</w:t>
      </w:r>
      <w:r w:rsidR="004949C1">
        <w:rPr>
          <w:sz w:val="28"/>
          <w:szCs w:val="28"/>
        </w:rPr>
        <w:t xml:space="preserve"> </w:t>
      </w:r>
      <w:r w:rsidRPr="004949C1">
        <w:rPr>
          <w:rFonts w:eastAsia="Times New Roman"/>
          <w:bCs/>
          <w:sz w:val="28"/>
          <w:szCs w:val="28"/>
        </w:rPr>
        <w:t>образования «</w:t>
      </w:r>
      <w:r w:rsidR="004949C1">
        <w:rPr>
          <w:rFonts w:eastAsia="Times New Roman"/>
          <w:bCs/>
          <w:sz w:val="28"/>
          <w:szCs w:val="28"/>
        </w:rPr>
        <w:t xml:space="preserve">___ </w:t>
      </w:r>
      <w:r w:rsidRPr="004949C1">
        <w:rPr>
          <w:rFonts w:eastAsia="Times New Roman"/>
          <w:bCs/>
          <w:sz w:val="28"/>
          <w:szCs w:val="28"/>
        </w:rPr>
        <w:t xml:space="preserve">сельское </w:t>
      </w:r>
      <w:r w:rsidR="00A422C9">
        <w:rPr>
          <w:rFonts w:eastAsia="Times New Roman"/>
          <w:bCs/>
          <w:sz w:val="28"/>
          <w:szCs w:val="28"/>
        </w:rPr>
        <w:t>п</w:t>
      </w:r>
      <w:r w:rsidRPr="004949C1">
        <w:rPr>
          <w:rFonts w:eastAsia="Times New Roman"/>
          <w:bCs/>
          <w:sz w:val="28"/>
          <w:szCs w:val="28"/>
        </w:rPr>
        <w:t xml:space="preserve">оселение» </w:t>
      </w:r>
      <w:r w:rsidR="004949C1">
        <w:rPr>
          <w:rFonts w:eastAsia="Times New Roman"/>
          <w:bCs/>
          <w:sz w:val="28"/>
          <w:szCs w:val="28"/>
        </w:rPr>
        <w:t>Кукморского</w:t>
      </w:r>
    </w:p>
    <w:p w:rsidR="00C854B4" w:rsidRPr="004949C1" w:rsidRDefault="00531AF0" w:rsidP="003E4551">
      <w:pPr>
        <w:shd w:val="clear" w:color="auto" w:fill="FFFFFF"/>
        <w:tabs>
          <w:tab w:val="left" w:pos="5103"/>
        </w:tabs>
        <w:ind w:left="-993" w:right="4535"/>
        <w:jc w:val="both"/>
        <w:rPr>
          <w:rFonts w:eastAsia="Times New Roman"/>
          <w:bCs/>
          <w:sz w:val="28"/>
          <w:szCs w:val="28"/>
        </w:rPr>
      </w:pPr>
      <w:r w:rsidRPr="004949C1">
        <w:rPr>
          <w:rFonts w:eastAsia="Times New Roman"/>
          <w:bCs/>
          <w:sz w:val="28"/>
          <w:szCs w:val="28"/>
        </w:rPr>
        <w:t>муниципального района Республики Татарстан</w:t>
      </w:r>
    </w:p>
    <w:p w:rsidR="00EA1820" w:rsidRPr="004949C1" w:rsidRDefault="00EA1820" w:rsidP="003E4551">
      <w:pPr>
        <w:shd w:val="clear" w:color="auto" w:fill="FFFFFF"/>
        <w:tabs>
          <w:tab w:val="left" w:pos="5103"/>
        </w:tabs>
        <w:ind w:left="-993" w:right="4535"/>
        <w:jc w:val="both"/>
        <w:rPr>
          <w:sz w:val="28"/>
          <w:szCs w:val="28"/>
        </w:rPr>
      </w:pPr>
    </w:p>
    <w:p w:rsidR="00C854B4" w:rsidRPr="00EA1820" w:rsidRDefault="00064091" w:rsidP="003E4551">
      <w:pPr>
        <w:shd w:val="clear" w:color="auto" w:fill="FFFFFF"/>
        <w:ind w:left="-993" w:firstLine="523"/>
        <w:jc w:val="both"/>
        <w:rPr>
          <w:sz w:val="28"/>
          <w:szCs w:val="28"/>
        </w:rPr>
      </w:pPr>
      <w:r w:rsidRPr="008B4291">
        <w:rPr>
          <w:sz w:val="28"/>
          <w:szCs w:val="28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Законом Республики Татарстан от 28 июля 2004 года №45-ЗРТ «О местном самоуправлении в Республике </w:t>
      </w:r>
      <w:proofErr w:type="gramStart"/>
      <w:r w:rsidRPr="008B4291">
        <w:rPr>
          <w:sz w:val="28"/>
          <w:szCs w:val="28"/>
        </w:rPr>
        <w:t xml:space="preserve">Татарстан», Уставом муниципального образования </w:t>
      </w:r>
      <w:r w:rsidR="00C22CA8">
        <w:rPr>
          <w:sz w:val="28"/>
          <w:szCs w:val="28"/>
        </w:rPr>
        <w:t>сельского поселения</w:t>
      </w:r>
      <w:r w:rsidRPr="008B4291">
        <w:rPr>
          <w:sz w:val="28"/>
          <w:szCs w:val="28"/>
        </w:rPr>
        <w:t xml:space="preserve"> Кукморского муниципального района Республики Татарстан, в целях приведения положений Устава муниципального образования </w:t>
      </w:r>
      <w:r w:rsidR="00C22CA8">
        <w:rPr>
          <w:sz w:val="28"/>
          <w:szCs w:val="28"/>
        </w:rPr>
        <w:t>сельского поселения</w:t>
      </w:r>
      <w:r w:rsidRPr="008B4291">
        <w:rPr>
          <w:sz w:val="28"/>
          <w:szCs w:val="28"/>
        </w:rPr>
        <w:t xml:space="preserve"> Кукморского муниципального района Республики Татарстан в соответствие с действующим законодательством</w:t>
      </w:r>
      <w:r w:rsidR="00531AF0" w:rsidRPr="00EA1820">
        <w:rPr>
          <w:rFonts w:eastAsia="Times New Roman"/>
          <w:sz w:val="28"/>
          <w:szCs w:val="28"/>
        </w:rPr>
        <w:t xml:space="preserve">, Совет </w:t>
      </w:r>
      <w:r>
        <w:rPr>
          <w:rFonts w:eastAsia="Times New Roman"/>
          <w:sz w:val="28"/>
          <w:szCs w:val="28"/>
        </w:rPr>
        <w:t>___</w:t>
      </w:r>
      <w:r w:rsidR="00531AF0" w:rsidRPr="00EA1820">
        <w:rPr>
          <w:rFonts w:eastAsia="Times New Roman"/>
          <w:sz w:val="28"/>
          <w:szCs w:val="28"/>
        </w:rPr>
        <w:t xml:space="preserve"> сельского поселения</w:t>
      </w:r>
      <w:r>
        <w:rPr>
          <w:rFonts w:eastAsia="Times New Roman"/>
          <w:sz w:val="28"/>
          <w:szCs w:val="28"/>
        </w:rPr>
        <w:t xml:space="preserve"> решил:</w:t>
      </w:r>
      <w:proofErr w:type="gramEnd"/>
    </w:p>
    <w:p w:rsidR="00064091" w:rsidRDefault="00064091" w:rsidP="003E4551">
      <w:pPr>
        <w:shd w:val="clear" w:color="auto" w:fill="FFFFFF"/>
        <w:ind w:left="-993" w:firstLine="567"/>
        <w:rPr>
          <w:rFonts w:eastAsia="Times New Roman"/>
          <w:sz w:val="28"/>
          <w:szCs w:val="28"/>
        </w:rPr>
      </w:pPr>
    </w:p>
    <w:p w:rsidR="009C3144" w:rsidRPr="00A422C9" w:rsidRDefault="005B5489" w:rsidP="001641F9">
      <w:pPr>
        <w:shd w:val="clear" w:color="auto" w:fill="FFFFFF"/>
        <w:ind w:left="-993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I</w:t>
      </w:r>
      <w:r>
        <w:rPr>
          <w:rFonts w:eastAsia="Times New Roman"/>
          <w:sz w:val="28"/>
          <w:szCs w:val="28"/>
        </w:rPr>
        <w:t>.</w:t>
      </w:r>
      <w:r w:rsidR="00531AF0" w:rsidRPr="00EA1820">
        <w:rPr>
          <w:rFonts w:eastAsia="Times New Roman"/>
          <w:sz w:val="28"/>
          <w:szCs w:val="28"/>
        </w:rPr>
        <w:t>Внести в Устав муниципального образования «</w:t>
      </w:r>
      <w:r w:rsidR="00670D4E">
        <w:rPr>
          <w:rFonts w:eastAsia="Times New Roman"/>
          <w:sz w:val="28"/>
          <w:szCs w:val="28"/>
        </w:rPr>
        <w:t>___</w:t>
      </w:r>
      <w:r w:rsidR="0053285B">
        <w:rPr>
          <w:rFonts w:eastAsia="Times New Roman"/>
          <w:sz w:val="28"/>
          <w:szCs w:val="28"/>
        </w:rPr>
        <w:t xml:space="preserve"> </w:t>
      </w:r>
      <w:r w:rsidR="00531AF0" w:rsidRPr="00EA1820">
        <w:rPr>
          <w:rFonts w:eastAsia="Times New Roman"/>
          <w:sz w:val="28"/>
          <w:szCs w:val="28"/>
        </w:rPr>
        <w:t xml:space="preserve">сельское </w:t>
      </w:r>
      <w:r w:rsidR="00670D4E">
        <w:rPr>
          <w:rFonts w:eastAsia="Times New Roman"/>
          <w:sz w:val="28"/>
          <w:szCs w:val="28"/>
        </w:rPr>
        <w:t>п</w:t>
      </w:r>
      <w:r w:rsidR="00531AF0" w:rsidRPr="00EA1820">
        <w:rPr>
          <w:rFonts w:eastAsia="Times New Roman"/>
          <w:sz w:val="28"/>
          <w:szCs w:val="28"/>
        </w:rPr>
        <w:t>оселение</w:t>
      </w:r>
      <w:proofErr w:type="gramStart"/>
      <w:r w:rsidR="00531AF0" w:rsidRPr="00EA1820">
        <w:rPr>
          <w:rFonts w:eastAsia="Times New Roman"/>
          <w:sz w:val="28"/>
          <w:szCs w:val="28"/>
        </w:rPr>
        <w:t xml:space="preserve">»  </w:t>
      </w:r>
      <w:r w:rsidR="00670D4E">
        <w:rPr>
          <w:rFonts w:eastAsia="Times New Roman"/>
          <w:sz w:val="28"/>
          <w:szCs w:val="28"/>
        </w:rPr>
        <w:t>Кукморс</w:t>
      </w:r>
      <w:r w:rsidR="00531AF0" w:rsidRPr="00EA1820">
        <w:rPr>
          <w:rFonts w:eastAsia="Times New Roman"/>
          <w:sz w:val="28"/>
          <w:szCs w:val="28"/>
        </w:rPr>
        <w:t>кого</w:t>
      </w:r>
      <w:proofErr w:type="gramEnd"/>
      <w:r w:rsidR="00531AF0" w:rsidRPr="00EA1820">
        <w:rPr>
          <w:rFonts w:eastAsia="Times New Roman"/>
          <w:sz w:val="28"/>
          <w:szCs w:val="28"/>
        </w:rPr>
        <w:t xml:space="preserve">  муниципального  района Республики  Татарстан следующие изменения:</w:t>
      </w:r>
    </w:p>
    <w:p w:rsidR="009C3144" w:rsidRPr="00A5670C" w:rsidRDefault="009C3144" w:rsidP="003E4551">
      <w:pPr>
        <w:widowControl/>
        <w:autoSpaceDE/>
        <w:autoSpaceDN/>
        <w:adjustRightInd/>
        <w:ind w:left="-993"/>
        <w:rPr>
          <w:sz w:val="28"/>
          <w:szCs w:val="28"/>
        </w:rPr>
      </w:pPr>
    </w:p>
    <w:p w:rsidR="00C854B4" w:rsidRPr="00A5670C" w:rsidRDefault="00C8496D" w:rsidP="003E4551">
      <w:pPr>
        <w:widowControl/>
        <w:autoSpaceDE/>
        <w:autoSpaceDN/>
        <w:adjustRightInd/>
        <w:ind w:left="-993" w:firstLine="567"/>
        <w:jc w:val="both"/>
        <w:outlineLvl w:val="0"/>
        <w:rPr>
          <w:sz w:val="28"/>
          <w:szCs w:val="28"/>
        </w:rPr>
      </w:pPr>
      <w:r w:rsidRPr="00A5670C">
        <w:rPr>
          <w:sz w:val="28"/>
          <w:szCs w:val="28"/>
        </w:rPr>
        <w:t>1)</w:t>
      </w:r>
      <w:r w:rsidR="00843A03" w:rsidRPr="00A5670C">
        <w:rPr>
          <w:sz w:val="28"/>
          <w:szCs w:val="28"/>
        </w:rPr>
        <w:t>в части 1 статьи 5:</w:t>
      </w:r>
    </w:p>
    <w:p w:rsidR="009C3144" w:rsidRPr="00A5670C" w:rsidRDefault="009C3144" w:rsidP="003E4551">
      <w:pPr>
        <w:widowControl/>
        <w:autoSpaceDE/>
        <w:autoSpaceDN/>
        <w:adjustRightInd/>
        <w:ind w:left="-993"/>
        <w:jc w:val="both"/>
        <w:outlineLvl w:val="0"/>
        <w:rPr>
          <w:rFonts w:eastAsia="Times New Roman"/>
          <w:sz w:val="28"/>
          <w:szCs w:val="28"/>
        </w:rPr>
      </w:pPr>
      <w:r w:rsidRPr="00A5670C">
        <w:rPr>
          <w:rFonts w:eastAsia="Times New Roman"/>
          <w:sz w:val="28"/>
          <w:szCs w:val="28"/>
        </w:rPr>
        <w:t>пункт 9 изложить в следующей редакции:</w:t>
      </w:r>
    </w:p>
    <w:p w:rsidR="009C3144" w:rsidRPr="00A5670C" w:rsidRDefault="009C3144" w:rsidP="003E4551">
      <w:pPr>
        <w:widowControl/>
        <w:autoSpaceDE/>
        <w:autoSpaceDN/>
        <w:adjustRightInd/>
        <w:ind w:left="-993" w:firstLine="720"/>
        <w:jc w:val="both"/>
        <w:outlineLvl w:val="0"/>
        <w:rPr>
          <w:sz w:val="28"/>
          <w:szCs w:val="28"/>
        </w:rPr>
      </w:pPr>
      <w:r w:rsidRPr="00A5670C">
        <w:rPr>
          <w:rFonts w:eastAsia="Times New Roman"/>
          <w:sz w:val="28"/>
          <w:szCs w:val="28"/>
        </w:rPr>
        <w:t>«9)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proofErr w:type="gramStart"/>
      <w:r w:rsidRPr="00A5670C">
        <w:rPr>
          <w:rFonts w:eastAsia="Times New Roman"/>
          <w:sz w:val="28"/>
          <w:szCs w:val="28"/>
        </w:rPr>
        <w:t>;»</w:t>
      </w:r>
      <w:proofErr w:type="gramEnd"/>
      <w:r w:rsidRPr="00A5670C">
        <w:rPr>
          <w:rFonts w:eastAsia="Times New Roman"/>
          <w:sz w:val="28"/>
          <w:szCs w:val="28"/>
        </w:rPr>
        <w:br/>
      </w:r>
    </w:p>
    <w:p w:rsidR="00843A03" w:rsidRPr="00A422C9" w:rsidRDefault="005559E6" w:rsidP="003E4551">
      <w:pPr>
        <w:widowControl/>
        <w:autoSpaceDE/>
        <w:autoSpaceDN/>
        <w:adjustRightInd/>
        <w:ind w:left="-993" w:firstLine="5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</w:t>
      </w:r>
      <w:r w:rsidR="00843A03" w:rsidRPr="00A422C9">
        <w:rPr>
          <w:sz w:val="28"/>
          <w:szCs w:val="28"/>
        </w:rPr>
        <w:t>пункт 14 изложить в следующей редакции:</w:t>
      </w:r>
    </w:p>
    <w:p w:rsidR="00C854B4" w:rsidRPr="00EA1820" w:rsidRDefault="00531AF0" w:rsidP="003E4551">
      <w:pPr>
        <w:shd w:val="clear" w:color="auto" w:fill="FFFFFF"/>
        <w:ind w:left="-993" w:right="10" w:firstLine="542"/>
        <w:jc w:val="both"/>
        <w:rPr>
          <w:sz w:val="28"/>
          <w:szCs w:val="28"/>
        </w:rPr>
      </w:pPr>
      <w:r w:rsidRPr="00A422C9">
        <w:rPr>
          <w:rFonts w:eastAsia="Times New Roman"/>
          <w:sz w:val="28"/>
          <w:szCs w:val="28"/>
        </w:rPr>
        <w:t>«14) участие в организации деятельности по накоплению (в том числе раздельному накоплению) и транспортированию</w:t>
      </w:r>
      <w:r w:rsidR="00304695" w:rsidRPr="00A422C9">
        <w:rPr>
          <w:rFonts w:eastAsia="Times New Roman"/>
          <w:sz w:val="28"/>
          <w:szCs w:val="28"/>
        </w:rPr>
        <w:t xml:space="preserve"> твердых коммунальных отходов</w:t>
      </w:r>
      <w:proofErr w:type="gramStart"/>
      <w:r w:rsidR="00304695" w:rsidRPr="00A422C9">
        <w:rPr>
          <w:rFonts w:eastAsia="Times New Roman"/>
          <w:sz w:val="28"/>
          <w:szCs w:val="28"/>
        </w:rPr>
        <w:t>;»</w:t>
      </w:r>
      <w:proofErr w:type="gramEnd"/>
    </w:p>
    <w:p w:rsidR="005D049B" w:rsidRDefault="005D049B" w:rsidP="003E4551">
      <w:pPr>
        <w:shd w:val="clear" w:color="auto" w:fill="FFFFFF"/>
        <w:ind w:left="-993"/>
        <w:rPr>
          <w:sz w:val="28"/>
          <w:szCs w:val="28"/>
        </w:rPr>
      </w:pPr>
    </w:p>
    <w:p w:rsidR="006C409F" w:rsidRDefault="006C409F" w:rsidP="006C409F">
      <w:pPr>
        <w:shd w:val="clear" w:color="auto" w:fill="FFFFFF"/>
        <w:ind w:left="-426" w:hanging="567"/>
        <w:rPr>
          <w:sz w:val="28"/>
          <w:szCs w:val="28"/>
        </w:rPr>
      </w:pPr>
      <w:r>
        <w:rPr>
          <w:sz w:val="28"/>
          <w:szCs w:val="28"/>
        </w:rPr>
        <w:tab/>
      </w:r>
      <w:r w:rsidR="005559E6">
        <w:rPr>
          <w:sz w:val="28"/>
          <w:szCs w:val="28"/>
        </w:rPr>
        <w:t>3</w:t>
      </w:r>
      <w:r w:rsidRPr="00A5420B">
        <w:rPr>
          <w:sz w:val="28"/>
          <w:szCs w:val="28"/>
        </w:rPr>
        <w:t>) подпункт 11 пункта 1 статьи 6 признать утратившим силу;</w:t>
      </w:r>
    </w:p>
    <w:p w:rsidR="006C409F" w:rsidRPr="00EA1820" w:rsidRDefault="006C409F" w:rsidP="006C409F">
      <w:pPr>
        <w:shd w:val="clear" w:color="auto" w:fill="FFFFFF"/>
        <w:ind w:left="-426" w:hanging="567"/>
        <w:rPr>
          <w:sz w:val="28"/>
          <w:szCs w:val="28"/>
        </w:rPr>
      </w:pPr>
    </w:p>
    <w:p w:rsidR="005D049B" w:rsidRDefault="005559E6" w:rsidP="003E4551">
      <w:pPr>
        <w:ind w:left="-993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049B" w:rsidRPr="005B5489">
        <w:rPr>
          <w:sz w:val="28"/>
          <w:szCs w:val="28"/>
        </w:rPr>
        <w:t>) пункт 7 части 1 статьи 10 дополнить словами «</w:t>
      </w:r>
      <w:proofErr w:type="gramStart"/>
      <w:r w:rsidR="005D049B" w:rsidRPr="005B5489">
        <w:rPr>
          <w:sz w:val="28"/>
          <w:szCs w:val="28"/>
        </w:rPr>
        <w:t>,о</w:t>
      </w:r>
      <w:proofErr w:type="gramEnd"/>
      <w:r w:rsidR="005D049B" w:rsidRPr="005B5489">
        <w:rPr>
          <w:sz w:val="28"/>
          <w:szCs w:val="28"/>
        </w:rPr>
        <w:t>бщественные обсуждения;»</w:t>
      </w:r>
    </w:p>
    <w:p w:rsidR="005B5489" w:rsidRDefault="005B5489" w:rsidP="003E4551">
      <w:pPr>
        <w:ind w:left="-993" w:firstLine="540"/>
        <w:jc w:val="both"/>
        <w:rPr>
          <w:sz w:val="28"/>
          <w:szCs w:val="28"/>
        </w:rPr>
      </w:pPr>
    </w:p>
    <w:p w:rsidR="005D049B" w:rsidRPr="005F0DFC" w:rsidRDefault="00B2281A" w:rsidP="003E4551">
      <w:pPr>
        <w:ind w:left="-993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D049B" w:rsidRPr="005F0DFC">
        <w:rPr>
          <w:sz w:val="28"/>
          <w:szCs w:val="28"/>
        </w:rPr>
        <w:t>) в статье 19:</w:t>
      </w:r>
    </w:p>
    <w:p w:rsidR="005D049B" w:rsidRPr="005F0DFC" w:rsidRDefault="005D049B" w:rsidP="003E4551">
      <w:pPr>
        <w:ind w:left="-993" w:firstLine="540"/>
        <w:rPr>
          <w:sz w:val="28"/>
          <w:szCs w:val="28"/>
        </w:rPr>
      </w:pPr>
      <w:r w:rsidRPr="005F0DFC">
        <w:rPr>
          <w:sz w:val="28"/>
          <w:szCs w:val="28"/>
        </w:rPr>
        <w:t xml:space="preserve">а) </w:t>
      </w:r>
      <w:hyperlink r:id="rId6" w:history="1">
        <w:r w:rsidRPr="005F0DFC">
          <w:rPr>
            <w:sz w:val="28"/>
            <w:szCs w:val="28"/>
          </w:rPr>
          <w:t>наименование</w:t>
        </w:r>
      </w:hyperlink>
      <w:r w:rsidRPr="005F0DFC">
        <w:rPr>
          <w:sz w:val="28"/>
          <w:szCs w:val="28"/>
        </w:rPr>
        <w:t xml:space="preserve"> изложить в следующей редакции:</w:t>
      </w:r>
    </w:p>
    <w:p w:rsidR="003E4551" w:rsidRDefault="005D049B" w:rsidP="003E4551">
      <w:pPr>
        <w:ind w:left="-993"/>
        <w:rPr>
          <w:sz w:val="28"/>
          <w:szCs w:val="28"/>
        </w:rPr>
      </w:pPr>
      <w:r w:rsidRPr="005F0DFC">
        <w:rPr>
          <w:sz w:val="28"/>
          <w:szCs w:val="28"/>
        </w:rPr>
        <w:t>«Статья 19. Публичные слушания, общественные обсуждения»</w:t>
      </w:r>
      <w:r w:rsidR="005B5489" w:rsidRPr="005F0DFC">
        <w:rPr>
          <w:sz w:val="28"/>
          <w:szCs w:val="28"/>
        </w:rPr>
        <w:t>;</w:t>
      </w:r>
    </w:p>
    <w:p w:rsidR="00CA58DB" w:rsidRPr="005F0DFC" w:rsidRDefault="00CA58DB" w:rsidP="003E4551">
      <w:pPr>
        <w:ind w:left="-993" w:firstLine="540"/>
        <w:rPr>
          <w:sz w:val="28"/>
          <w:szCs w:val="28"/>
        </w:rPr>
      </w:pPr>
      <w:r w:rsidRPr="005F0DFC">
        <w:rPr>
          <w:sz w:val="28"/>
          <w:szCs w:val="28"/>
        </w:rPr>
        <w:t>б) часть 3 статьи 19 дополнить пунктом 2.1 следующего содержания:</w:t>
      </w:r>
    </w:p>
    <w:p w:rsidR="00CA58DB" w:rsidRPr="0036689D" w:rsidRDefault="00CA58DB" w:rsidP="003E4551">
      <w:pPr>
        <w:ind w:left="-993" w:firstLine="540"/>
        <w:rPr>
          <w:sz w:val="28"/>
          <w:szCs w:val="28"/>
        </w:rPr>
      </w:pPr>
      <w:r w:rsidRPr="005F0DFC">
        <w:rPr>
          <w:sz w:val="28"/>
          <w:szCs w:val="28"/>
        </w:rPr>
        <w:t>«2.1) прое</w:t>
      </w:r>
      <w:proofErr w:type="gramStart"/>
      <w:r w:rsidRPr="005F0DFC">
        <w:rPr>
          <w:sz w:val="28"/>
          <w:szCs w:val="28"/>
        </w:rPr>
        <w:t>кт стр</w:t>
      </w:r>
      <w:proofErr w:type="gramEnd"/>
      <w:r w:rsidRPr="005F0DFC">
        <w:rPr>
          <w:sz w:val="28"/>
          <w:szCs w:val="28"/>
        </w:rPr>
        <w:t xml:space="preserve">атегий  социально- экономического развития </w:t>
      </w:r>
      <w:r w:rsidR="005B5489" w:rsidRPr="005F0DFC">
        <w:rPr>
          <w:sz w:val="28"/>
          <w:szCs w:val="28"/>
        </w:rPr>
        <w:t>п</w:t>
      </w:r>
      <w:r w:rsidRPr="005F0DFC">
        <w:rPr>
          <w:sz w:val="28"/>
          <w:szCs w:val="28"/>
        </w:rPr>
        <w:t>оселения»;</w:t>
      </w:r>
    </w:p>
    <w:p w:rsidR="007B5604" w:rsidRDefault="00D42896" w:rsidP="003E4551">
      <w:pPr>
        <w:ind w:left="-993" w:firstLine="540"/>
        <w:rPr>
          <w:sz w:val="28"/>
          <w:szCs w:val="28"/>
        </w:rPr>
      </w:pPr>
      <w:r w:rsidRPr="005F0DFC">
        <w:rPr>
          <w:sz w:val="28"/>
          <w:szCs w:val="28"/>
        </w:rPr>
        <w:t xml:space="preserve">в) </w:t>
      </w:r>
      <w:hyperlink r:id="rId7" w:history="1">
        <w:r w:rsidRPr="005F0DFC">
          <w:rPr>
            <w:sz w:val="28"/>
            <w:szCs w:val="28"/>
          </w:rPr>
          <w:t>пункт 3 части 3</w:t>
        </w:r>
      </w:hyperlink>
      <w:r w:rsidRPr="005F0DFC">
        <w:rPr>
          <w:sz w:val="28"/>
          <w:szCs w:val="28"/>
        </w:rPr>
        <w:t xml:space="preserve"> признать утратившим силу;</w:t>
      </w:r>
    </w:p>
    <w:p w:rsidR="00DA037F" w:rsidRPr="00A5420B" w:rsidRDefault="00DA037F" w:rsidP="00DA037F">
      <w:pPr>
        <w:pStyle w:val="a4"/>
        <w:ind w:left="-993" w:firstLine="540"/>
        <w:jc w:val="both"/>
        <w:rPr>
          <w:sz w:val="28"/>
          <w:szCs w:val="28"/>
        </w:rPr>
      </w:pPr>
      <w:r w:rsidRPr="00A5420B">
        <w:rPr>
          <w:sz w:val="28"/>
          <w:szCs w:val="28"/>
        </w:rPr>
        <w:t>г</w:t>
      </w:r>
      <w:proofErr w:type="gramStart"/>
      <w:r w:rsidRPr="00A5420B">
        <w:rPr>
          <w:sz w:val="28"/>
          <w:szCs w:val="28"/>
        </w:rPr>
        <w:t>)п</w:t>
      </w:r>
      <w:proofErr w:type="gramEnd"/>
      <w:r w:rsidRPr="00A5420B">
        <w:rPr>
          <w:sz w:val="28"/>
          <w:szCs w:val="28"/>
        </w:rPr>
        <w:t>ункт 4 части 3 изложить в новой редакции:</w:t>
      </w:r>
    </w:p>
    <w:p w:rsidR="00DA037F" w:rsidRDefault="00DA037F" w:rsidP="00DA037F">
      <w:pPr>
        <w:pStyle w:val="a4"/>
        <w:ind w:left="-993" w:firstLine="540"/>
        <w:jc w:val="both"/>
        <w:rPr>
          <w:sz w:val="28"/>
          <w:szCs w:val="28"/>
        </w:rPr>
      </w:pPr>
      <w:r w:rsidRPr="00A5420B">
        <w:rPr>
          <w:sz w:val="28"/>
          <w:szCs w:val="28"/>
        </w:rPr>
        <w:t xml:space="preserve">«4) вопросы о преобразовании поселения, за исключением случаев, если в соответствии со статьей 13 Федерального закона от 6 октября 2003 года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Pr="00A5420B">
        <w:rPr>
          <w:sz w:val="28"/>
          <w:szCs w:val="28"/>
        </w:rPr>
        <w:t>голосования</w:t>
      </w:r>
      <w:proofErr w:type="gramEnd"/>
      <w:r w:rsidRPr="00A5420B">
        <w:rPr>
          <w:sz w:val="28"/>
          <w:szCs w:val="28"/>
        </w:rPr>
        <w:t xml:space="preserve"> либо на сходах граждан.»;</w:t>
      </w:r>
    </w:p>
    <w:p w:rsidR="00C854B4" w:rsidRPr="00DA037F" w:rsidRDefault="00DA037F" w:rsidP="00DA037F">
      <w:pPr>
        <w:pStyle w:val="a4"/>
        <w:ind w:left="-993" w:firstLine="542"/>
        <w:jc w:val="both"/>
        <w:rPr>
          <w:sz w:val="28"/>
          <w:szCs w:val="28"/>
        </w:rPr>
      </w:pPr>
      <w:proofErr w:type="spellStart"/>
      <w:r>
        <w:rPr>
          <w:rFonts w:eastAsia="Times New Roman"/>
          <w:spacing w:val="-1"/>
          <w:sz w:val="28"/>
          <w:szCs w:val="28"/>
        </w:rPr>
        <w:t>д</w:t>
      </w:r>
      <w:proofErr w:type="spellEnd"/>
      <w:proofErr w:type="gramStart"/>
      <w:r w:rsidR="00197812" w:rsidRPr="0010027E">
        <w:rPr>
          <w:rFonts w:eastAsia="Times New Roman"/>
          <w:spacing w:val="-1"/>
          <w:sz w:val="28"/>
          <w:szCs w:val="28"/>
        </w:rPr>
        <w:t>)</w:t>
      </w:r>
      <w:r w:rsidR="00531AF0" w:rsidRPr="0010027E">
        <w:rPr>
          <w:rFonts w:eastAsia="Times New Roman"/>
          <w:spacing w:val="-1"/>
          <w:sz w:val="28"/>
          <w:szCs w:val="28"/>
        </w:rPr>
        <w:t>с</w:t>
      </w:r>
      <w:proofErr w:type="gramEnd"/>
      <w:r w:rsidR="00531AF0" w:rsidRPr="0010027E">
        <w:rPr>
          <w:rFonts w:eastAsia="Times New Roman"/>
          <w:spacing w:val="-1"/>
          <w:sz w:val="28"/>
          <w:szCs w:val="28"/>
        </w:rPr>
        <w:t>тать</w:t>
      </w:r>
      <w:r w:rsidR="00197812" w:rsidRPr="0010027E">
        <w:rPr>
          <w:rFonts w:eastAsia="Times New Roman"/>
          <w:spacing w:val="-1"/>
          <w:sz w:val="28"/>
          <w:szCs w:val="28"/>
        </w:rPr>
        <w:t>ю</w:t>
      </w:r>
      <w:r w:rsidR="00531AF0" w:rsidRPr="0010027E">
        <w:rPr>
          <w:rFonts w:eastAsia="Times New Roman"/>
          <w:spacing w:val="-1"/>
          <w:sz w:val="28"/>
          <w:szCs w:val="28"/>
        </w:rPr>
        <w:t xml:space="preserve"> </w:t>
      </w:r>
      <w:r w:rsidR="00197812" w:rsidRPr="0010027E">
        <w:rPr>
          <w:rFonts w:eastAsia="Times New Roman"/>
          <w:spacing w:val="-1"/>
          <w:sz w:val="28"/>
          <w:szCs w:val="28"/>
        </w:rPr>
        <w:t>19</w:t>
      </w:r>
      <w:r w:rsidR="00531AF0" w:rsidRPr="0010027E">
        <w:rPr>
          <w:rFonts w:eastAsia="Times New Roman"/>
          <w:spacing w:val="-1"/>
          <w:sz w:val="28"/>
          <w:szCs w:val="28"/>
        </w:rPr>
        <w:t xml:space="preserve"> дополнить частью 11 следующего содержания:</w:t>
      </w:r>
    </w:p>
    <w:p w:rsidR="00C854B4" w:rsidRDefault="00531AF0" w:rsidP="003E4551">
      <w:pPr>
        <w:shd w:val="clear" w:color="auto" w:fill="FFFFFF"/>
        <w:ind w:left="-993" w:right="14" w:firstLine="542"/>
        <w:jc w:val="both"/>
        <w:rPr>
          <w:rFonts w:eastAsia="Times New Roman"/>
          <w:sz w:val="28"/>
          <w:szCs w:val="28"/>
        </w:rPr>
      </w:pPr>
      <w:r w:rsidRPr="0010027E">
        <w:rPr>
          <w:rFonts w:eastAsia="Times New Roman"/>
          <w:sz w:val="28"/>
          <w:szCs w:val="28"/>
        </w:rPr>
        <w:t xml:space="preserve">«11. </w:t>
      </w:r>
      <w:proofErr w:type="gramStart"/>
      <w:r w:rsidRPr="0010027E">
        <w:rPr>
          <w:rFonts w:eastAsia="Times New Roman"/>
          <w:sz w:val="28"/>
          <w:szCs w:val="28"/>
        </w:rPr>
        <w:t>По проектам генеральных планов, проектам правил землепользования и    застройки,    проектам    планировки    территории,    проектам    межевания</w:t>
      </w:r>
      <w:r w:rsidR="00197812" w:rsidRPr="0010027E">
        <w:rPr>
          <w:sz w:val="28"/>
          <w:szCs w:val="28"/>
        </w:rPr>
        <w:t xml:space="preserve"> </w:t>
      </w:r>
      <w:r w:rsidRPr="0010027E">
        <w:rPr>
          <w:rFonts w:eastAsia="Times New Roman"/>
          <w:spacing w:val="-9"/>
          <w:sz w:val="28"/>
          <w:szCs w:val="28"/>
        </w:rPr>
        <w:t xml:space="preserve">территории, проектам правил благоустройства территорий, проектам, </w:t>
      </w:r>
      <w:r w:rsidRPr="0010027E">
        <w:rPr>
          <w:rFonts w:eastAsia="Times New Roman"/>
          <w:spacing w:val="-10"/>
          <w:sz w:val="28"/>
          <w:szCs w:val="28"/>
        </w:rPr>
        <w:t xml:space="preserve">предусматривающим внесение изменений в один из указанных утвержденных документов, проектам решений о предоставлении разрешения на условно </w:t>
      </w:r>
      <w:r w:rsidRPr="0010027E">
        <w:rPr>
          <w:rFonts w:eastAsia="Times New Roman"/>
          <w:spacing w:val="-11"/>
          <w:sz w:val="28"/>
          <w:szCs w:val="28"/>
        </w:rPr>
        <w:t xml:space="preserve">разрешенный вид использования земельного участка или объекта капитального </w:t>
      </w:r>
      <w:r w:rsidRPr="0010027E">
        <w:rPr>
          <w:rFonts w:eastAsia="Times New Roman"/>
          <w:spacing w:val="-10"/>
          <w:sz w:val="28"/>
          <w:szCs w:val="28"/>
        </w:rPr>
        <w:t xml:space="preserve">строительства, проектам решений о предоставлении разрешения на отклонение </w:t>
      </w:r>
      <w:r w:rsidRPr="0010027E">
        <w:rPr>
          <w:rFonts w:eastAsia="Times New Roman"/>
          <w:spacing w:val="-3"/>
          <w:sz w:val="28"/>
          <w:szCs w:val="28"/>
        </w:rPr>
        <w:t xml:space="preserve">от предельных параметров разрешенного строительства, реконструкции </w:t>
      </w:r>
      <w:r w:rsidRPr="0010027E">
        <w:rPr>
          <w:rFonts w:eastAsia="Times New Roman"/>
          <w:spacing w:val="-7"/>
          <w:sz w:val="28"/>
          <w:szCs w:val="28"/>
        </w:rPr>
        <w:t>объектов капитального</w:t>
      </w:r>
      <w:proofErr w:type="gramEnd"/>
      <w:r w:rsidRPr="0010027E">
        <w:rPr>
          <w:rFonts w:eastAsia="Times New Roman"/>
          <w:spacing w:val="-7"/>
          <w:sz w:val="28"/>
          <w:szCs w:val="28"/>
        </w:rPr>
        <w:t xml:space="preserve"> </w:t>
      </w:r>
      <w:proofErr w:type="gramStart"/>
      <w:r w:rsidRPr="0010027E">
        <w:rPr>
          <w:rFonts w:eastAsia="Times New Roman"/>
          <w:spacing w:val="-7"/>
          <w:sz w:val="28"/>
          <w:szCs w:val="28"/>
        </w:rPr>
        <w:t xml:space="preserve">строительства, вопросам изменения одного вида </w:t>
      </w:r>
      <w:r w:rsidRPr="0010027E">
        <w:rPr>
          <w:rFonts w:eastAsia="Times New Roman"/>
          <w:spacing w:val="-10"/>
          <w:sz w:val="28"/>
          <w:szCs w:val="28"/>
        </w:rPr>
        <w:t xml:space="preserve">разрешенного использования земельных участков и объектов капитального </w:t>
      </w:r>
      <w:r w:rsidRPr="0010027E">
        <w:rPr>
          <w:rFonts w:eastAsia="Times New Roman"/>
          <w:sz w:val="28"/>
          <w:szCs w:val="28"/>
        </w:rPr>
        <w:t xml:space="preserve">строительства на другой вид такого использования при отсутствии </w:t>
      </w:r>
      <w:r w:rsidRPr="0010027E">
        <w:rPr>
          <w:rFonts w:eastAsia="Times New Roman"/>
          <w:spacing w:val="-11"/>
          <w:sz w:val="28"/>
          <w:szCs w:val="28"/>
        </w:rPr>
        <w:t xml:space="preserve">утвержденных правил землепользования и застройки проводятся общественные </w:t>
      </w:r>
      <w:r w:rsidRPr="0010027E">
        <w:rPr>
          <w:rFonts w:eastAsia="Times New Roman"/>
          <w:spacing w:val="-7"/>
          <w:sz w:val="28"/>
          <w:szCs w:val="28"/>
        </w:rPr>
        <w:t xml:space="preserve">обсуждения или публичные слушания, порядок организации и проведения </w:t>
      </w:r>
      <w:r w:rsidRPr="0010027E">
        <w:rPr>
          <w:rFonts w:eastAsia="Times New Roman"/>
          <w:spacing w:val="-5"/>
          <w:sz w:val="28"/>
          <w:szCs w:val="28"/>
        </w:rPr>
        <w:t xml:space="preserve">которых определяется Уставом Поселения и (или) нормативным правовым </w:t>
      </w:r>
      <w:r w:rsidRPr="0010027E">
        <w:rPr>
          <w:rFonts w:eastAsia="Times New Roman"/>
          <w:sz w:val="28"/>
          <w:szCs w:val="28"/>
        </w:rPr>
        <w:t>актом Совета Поселения с учетом положений законодательства о г</w:t>
      </w:r>
      <w:r w:rsidR="009D2991" w:rsidRPr="0010027E">
        <w:rPr>
          <w:rFonts w:eastAsia="Times New Roman"/>
          <w:sz w:val="28"/>
          <w:szCs w:val="28"/>
        </w:rPr>
        <w:t>радостроительной деятельности.»</w:t>
      </w:r>
      <w:proofErr w:type="gramEnd"/>
    </w:p>
    <w:p w:rsidR="0010027E" w:rsidRPr="00EA1820" w:rsidRDefault="0010027E" w:rsidP="003E4551">
      <w:pPr>
        <w:shd w:val="clear" w:color="auto" w:fill="FFFFFF"/>
        <w:ind w:left="-993" w:right="14" w:firstLine="542"/>
        <w:jc w:val="both"/>
        <w:rPr>
          <w:sz w:val="28"/>
          <w:szCs w:val="28"/>
        </w:rPr>
      </w:pPr>
    </w:p>
    <w:p w:rsidR="008C10D1" w:rsidRDefault="003E4551" w:rsidP="003E4551">
      <w:pPr>
        <w:shd w:val="clear" w:color="auto" w:fill="FFFFFF"/>
        <w:tabs>
          <w:tab w:val="left" w:pos="850"/>
        </w:tabs>
        <w:ind w:left="-993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 xml:space="preserve">       </w:t>
      </w:r>
      <w:r w:rsidR="00B2281A">
        <w:rPr>
          <w:spacing w:val="-17"/>
          <w:sz w:val="28"/>
          <w:szCs w:val="28"/>
        </w:rPr>
        <w:t>6</w:t>
      </w:r>
      <w:r w:rsidR="00531AF0" w:rsidRPr="00323742">
        <w:rPr>
          <w:spacing w:val="-17"/>
          <w:sz w:val="28"/>
          <w:szCs w:val="28"/>
        </w:rPr>
        <w:t>)</w:t>
      </w:r>
      <w:r w:rsidR="008C10D1">
        <w:rPr>
          <w:spacing w:val="-17"/>
          <w:sz w:val="28"/>
          <w:szCs w:val="28"/>
        </w:rPr>
        <w:t xml:space="preserve"> в статье 33:</w:t>
      </w:r>
    </w:p>
    <w:p w:rsidR="00C854B4" w:rsidRPr="00323742" w:rsidRDefault="008C10D1" w:rsidP="003E4551">
      <w:pPr>
        <w:shd w:val="clear" w:color="auto" w:fill="FFFFFF"/>
        <w:tabs>
          <w:tab w:val="left" w:pos="850"/>
        </w:tabs>
        <w:ind w:left="-993"/>
        <w:rPr>
          <w:sz w:val="28"/>
          <w:szCs w:val="28"/>
        </w:rPr>
      </w:pPr>
      <w:r>
        <w:rPr>
          <w:spacing w:val="-17"/>
          <w:sz w:val="28"/>
          <w:szCs w:val="28"/>
        </w:rPr>
        <w:t xml:space="preserve">       а) </w:t>
      </w:r>
      <w:r w:rsidR="001A49F2" w:rsidRPr="00323742">
        <w:rPr>
          <w:sz w:val="28"/>
          <w:szCs w:val="28"/>
        </w:rPr>
        <w:t xml:space="preserve">пункт 5 </w:t>
      </w:r>
      <w:r w:rsidR="00531AF0" w:rsidRPr="00323742">
        <w:rPr>
          <w:rFonts w:eastAsia="Times New Roman"/>
          <w:spacing w:val="-10"/>
          <w:sz w:val="28"/>
          <w:szCs w:val="28"/>
        </w:rPr>
        <w:t>част</w:t>
      </w:r>
      <w:r w:rsidR="001A49F2" w:rsidRPr="00323742">
        <w:rPr>
          <w:rFonts w:eastAsia="Times New Roman"/>
          <w:spacing w:val="-10"/>
          <w:sz w:val="28"/>
          <w:szCs w:val="28"/>
        </w:rPr>
        <w:t>и</w:t>
      </w:r>
      <w:r w:rsidR="00531AF0" w:rsidRPr="00323742">
        <w:rPr>
          <w:rFonts w:eastAsia="Times New Roman"/>
          <w:spacing w:val="-10"/>
          <w:sz w:val="28"/>
          <w:szCs w:val="28"/>
        </w:rPr>
        <w:t xml:space="preserve"> </w:t>
      </w:r>
      <w:r w:rsidR="001A49F2" w:rsidRPr="00323742">
        <w:rPr>
          <w:rFonts w:eastAsia="Times New Roman"/>
          <w:spacing w:val="-10"/>
          <w:sz w:val="28"/>
          <w:szCs w:val="28"/>
        </w:rPr>
        <w:t>1</w:t>
      </w:r>
      <w:r w:rsidR="00531AF0" w:rsidRPr="00323742">
        <w:rPr>
          <w:rFonts w:eastAsia="Times New Roman"/>
          <w:spacing w:val="-10"/>
          <w:sz w:val="28"/>
          <w:szCs w:val="28"/>
        </w:rPr>
        <w:t xml:space="preserve"> изложить в следующей редакции:</w:t>
      </w:r>
    </w:p>
    <w:p w:rsidR="00825BCC" w:rsidRDefault="00B14A02" w:rsidP="003E4551">
      <w:pPr>
        <w:shd w:val="clear" w:color="auto" w:fill="FFFFFF"/>
        <w:ind w:left="-993" w:right="5" w:firstLine="576"/>
        <w:jc w:val="both"/>
        <w:rPr>
          <w:rFonts w:eastAsia="Times New Roman"/>
          <w:sz w:val="28"/>
          <w:szCs w:val="28"/>
        </w:rPr>
      </w:pPr>
      <w:r w:rsidRPr="00323742">
        <w:rPr>
          <w:rFonts w:eastAsia="Times New Roman"/>
          <w:sz w:val="28"/>
          <w:szCs w:val="28"/>
        </w:rPr>
        <w:t>«5)</w:t>
      </w:r>
      <w:r w:rsidR="00531AF0" w:rsidRPr="00323742">
        <w:rPr>
          <w:rFonts w:eastAsia="Times New Roman"/>
          <w:sz w:val="28"/>
          <w:szCs w:val="28"/>
        </w:rPr>
        <w:t>утверждение стратегии социально-экон</w:t>
      </w:r>
      <w:r w:rsidR="00693F42" w:rsidRPr="00323742">
        <w:rPr>
          <w:rFonts w:eastAsia="Times New Roman"/>
          <w:sz w:val="28"/>
          <w:szCs w:val="28"/>
        </w:rPr>
        <w:t>омического развития Поселения»;</w:t>
      </w:r>
    </w:p>
    <w:p w:rsidR="00323742" w:rsidRPr="00A5420B" w:rsidRDefault="008C10D1" w:rsidP="003E4551">
      <w:pPr>
        <w:shd w:val="clear" w:color="auto" w:fill="FFFFFF"/>
        <w:ind w:left="-993" w:right="5" w:firstLine="576"/>
        <w:jc w:val="both"/>
        <w:rPr>
          <w:sz w:val="28"/>
          <w:szCs w:val="28"/>
        </w:rPr>
      </w:pPr>
      <w:r w:rsidRPr="00A5420B">
        <w:rPr>
          <w:sz w:val="28"/>
          <w:szCs w:val="28"/>
        </w:rPr>
        <w:t>б</w:t>
      </w:r>
      <w:proofErr w:type="gramStart"/>
      <w:r w:rsidRPr="00A5420B">
        <w:rPr>
          <w:sz w:val="28"/>
          <w:szCs w:val="28"/>
        </w:rPr>
        <w:t>)п</w:t>
      </w:r>
      <w:proofErr w:type="gramEnd"/>
      <w:r w:rsidRPr="00A5420B">
        <w:rPr>
          <w:sz w:val="28"/>
          <w:szCs w:val="28"/>
        </w:rPr>
        <w:t>ункт 24изложить в следующей редакции:</w:t>
      </w:r>
    </w:p>
    <w:p w:rsidR="008C10D1" w:rsidRPr="008C10D1" w:rsidRDefault="008C10D1" w:rsidP="003E4551">
      <w:pPr>
        <w:shd w:val="clear" w:color="auto" w:fill="FFFFFF"/>
        <w:ind w:left="-993" w:right="5" w:firstLine="576"/>
        <w:jc w:val="both"/>
        <w:rPr>
          <w:sz w:val="28"/>
          <w:szCs w:val="28"/>
        </w:rPr>
      </w:pPr>
      <w:r w:rsidRPr="00A5420B">
        <w:rPr>
          <w:rFonts w:eastAsia="Times New Roman"/>
          <w:sz w:val="28"/>
          <w:szCs w:val="28"/>
        </w:rPr>
        <w:t>«24)утверждение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proofErr w:type="gramStart"/>
      <w:r w:rsidRPr="00A5420B">
        <w:rPr>
          <w:rFonts w:eastAsia="Times New Roman"/>
          <w:sz w:val="28"/>
          <w:szCs w:val="28"/>
        </w:rPr>
        <w:t>;»</w:t>
      </w:r>
      <w:proofErr w:type="gramEnd"/>
      <w:r w:rsidRPr="008C10D1">
        <w:rPr>
          <w:rFonts w:eastAsia="Times New Roman"/>
          <w:sz w:val="28"/>
          <w:szCs w:val="28"/>
        </w:rPr>
        <w:br/>
      </w:r>
    </w:p>
    <w:p w:rsidR="00F51A67" w:rsidRPr="00A5420B" w:rsidRDefault="00B2281A" w:rsidP="00F51A67">
      <w:pPr>
        <w:pStyle w:val="a4"/>
        <w:ind w:left="-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51A67" w:rsidRPr="00A5420B">
        <w:rPr>
          <w:sz w:val="28"/>
          <w:szCs w:val="28"/>
        </w:rPr>
        <w:t>) статью 38 изложить в новой редакции:</w:t>
      </w:r>
    </w:p>
    <w:p w:rsidR="00F51A67" w:rsidRPr="00A5420B" w:rsidRDefault="00F51A67" w:rsidP="00F51A67">
      <w:pPr>
        <w:pStyle w:val="a4"/>
        <w:ind w:left="-993" w:firstLine="567"/>
        <w:jc w:val="both"/>
        <w:rPr>
          <w:sz w:val="28"/>
          <w:szCs w:val="28"/>
        </w:rPr>
      </w:pPr>
      <w:r w:rsidRPr="00A5420B">
        <w:rPr>
          <w:sz w:val="28"/>
          <w:szCs w:val="28"/>
        </w:rPr>
        <w:t>«Статья 38. Досрочное прекращение полномочий Совета поселения</w:t>
      </w:r>
    </w:p>
    <w:p w:rsidR="00F51A67" w:rsidRPr="00A5420B" w:rsidRDefault="00F51A67" w:rsidP="00F51A67">
      <w:pPr>
        <w:pStyle w:val="a4"/>
        <w:ind w:left="-993" w:firstLine="567"/>
        <w:jc w:val="both"/>
        <w:rPr>
          <w:sz w:val="28"/>
          <w:szCs w:val="28"/>
        </w:rPr>
      </w:pPr>
      <w:r w:rsidRPr="00A5420B">
        <w:rPr>
          <w:sz w:val="28"/>
          <w:szCs w:val="28"/>
        </w:rPr>
        <w:t>1.Полномочия Совета поселения могут быть прекращены досрочно:</w:t>
      </w:r>
    </w:p>
    <w:p w:rsidR="00F51A67" w:rsidRPr="00A5420B" w:rsidRDefault="00F51A67" w:rsidP="00F51A67">
      <w:pPr>
        <w:pStyle w:val="a4"/>
        <w:ind w:left="-993" w:firstLine="567"/>
        <w:jc w:val="both"/>
        <w:rPr>
          <w:sz w:val="28"/>
          <w:szCs w:val="28"/>
        </w:rPr>
      </w:pPr>
      <w:r w:rsidRPr="00A5420B">
        <w:rPr>
          <w:sz w:val="28"/>
          <w:szCs w:val="28"/>
        </w:rPr>
        <w:t xml:space="preserve">1) в </w:t>
      </w:r>
      <w:proofErr w:type="gramStart"/>
      <w:r w:rsidRPr="00A5420B">
        <w:rPr>
          <w:sz w:val="28"/>
          <w:szCs w:val="28"/>
        </w:rPr>
        <w:t>случае</w:t>
      </w:r>
      <w:proofErr w:type="gramEnd"/>
      <w:r w:rsidRPr="00A5420B">
        <w:rPr>
          <w:sz w:val="28"/>
          <w:szCs w:val="28"/>
        </w:rPr>
        <w:t xml:space="preserve"> принятия Советом поселения  решения о самороспуске. При этом решение о самороспуске принимается в порядке, определенном настоящим Уставом;</w:t>
      </w:r>
    </w:p>
    <w:p w:rsidR="00F51A67" w:rsidRPr="00A5420B" w:rsidRDefault="00F51A67" w:rsidP="00F51A67">
      <w:pPr>
        <w:pStyle w:val="a4"/>
        <w:ind w:left="-993" w:firstLine="567"/>
        <w:jc w:val="both"/>
        <w:rPr>
          <w:sz w:val="28"/>
          <w:szCs w:val="28"/>
        </w:rPr>
      </w:pPr>
      <w:r w:rsidRPr="00A5420B">
        <w:rPr>
          <w:sz w:val="28"/>
          <w:szCs w:val="28"/>
        </w:rPr>
        <w:lastRenderedPageBreak/>
        <w:t xml:space="preserve">2) в </w:t>
      </w:r>
      <w:proofErr w:type="gramStart"/>
      <w:r w:rsidRPr="00A5420B">
        <w:rPr>
          <w:sz w:val="28"/>
          <w:szCs w:val="28"/>
        </w:rPr>
        <w:t>случае</w:t>
      </w:r>
      <w:proofErr w:type="gramEnd"/>
      <w:r w:rsidRPr="00A5420B">
        <w:rPr>
          <w:sz w:val="28"/>
          <w:szCs w:val="28"/>
        </w:rPr>
        <w:t xml:space="preserve"> вступления в силу решения Верховного суда Республики Татарстан о неправомочности данного состава депутатов Совета поселения, в том числе в связи со сложением депутатами своих полномочий;</w:t>
      </w:r>
    </w:p>
    <w:p w:rsidR="00F51A67" w:rsidRPr="00A5420B" w:rsidRDefault="00F51A67" w:rsidP="00F51A67">
      <w:pPr>
        <w:pStyle w:val="a4"/>
        <w:ind w:left="-993" w:firstLine="567"/>
        <w:jc w:val="both"/>
        <w:rPr>
          <w:sz w:val="28"/>
          <w:szCs w:val="28"/>
        </w:rPr>
      </w:pPr>
      <w:r w:rsidRPr="00A5420B">
        <w:rPr>
          <w:sz w:val="28"/>
          <w:szCs w:val="28"/>
        </w:rPr>
        <w:t xml:space="preserve">3) в </w:t>
      </w:r>
      <w:proofErr w:type="gramStart"/>
      <w:r w:rsidRPr="00A5420B">
        <w:rPr>
          <w:sz w:val="28"/>
          <w:szCs w:val="28"/>
        </w:rPr>
        <w:t>случае</w:t>
      </w:r>
      <w:proofErr w:type="gramEnd"/>
      <w:r w:rsidRPr="00A5420B">
        <w:rPr>
          <w:sz w:val="28"/>
          <w:szCs w:val="28"/>
        </w:rPr>
        <w:t xml:space="preserve"> преобразования поселения, осуществляемого в соответствии с частями 3, 5, статьи 13 Федерального закона № 131-ФЗ, а также в случае упразднения поселения;</w:t>
      </w:r>
    </w:p>
    <w:p w:rsidR="00F51A67" w:rsidRPr="00A5420B" w:rsidRDefault="00F51A67" w:rsidP="00F51A67">
      <w:pPr>
        <w:pStyle w:val="a4"/>
        <w:ind w:left="-993" w:firstLine="567"/>
        <w:jc w:val="both"/>
        <w:rPr>
          <w:sz w:val="28"/>
          <w:szCs w:val="28"/>
        </w:rPr>
      </w:pPr>
      <w:r w:rsidRPr="00A5420B">
        <w:rPr>
          <w:sz w:val="28"/>
          <w:szCs w:val="28"/>
        </w:rPr>
        <w:t xml:space="preserve">4) в </w:t>
      </w:r>
      <w:proofErr w:type="gramStart"/>
      <w:r w:rsidRPr="00A5420B">
        <w:rPr>
          <w:sz w:val="28"/>
          <w:szCs w:val="28"/>
        </w:rPr>
        <w:t>случае</w:t>
      </w:r>
      <w:proofErr w:type="gramEnd"/>
      <w:r w:rsidRPr="00A5420B">
        <w:rPr>
          <w:sz w:val="28"/>
          <w:szCs w:val="28"/>
        </w:rPr>
        <w:t xml:space="preserve"> увеличения численности избирателей поселения более чем на 25 процентов, произошедшего вследствие изменения границ поселения;</w:t>
      </w:r>
    </w:p>
    <w:p w:rsidR="00F51A67" w:rsidRPr="00A5420B" w:rsidRDefault="00F51A67" w:rsidP="00F51A67">
      <w:pPr>
        <w:pStyle w:val="a4"/>
        <w:ind w:left="-993" w:firstLine="567"/>
        <w:jc w:val="both"/>
        <w:rPr>
          <w:sz w:val="28"/>
          <w:szCs w:val="28"/>
        </w:rPr>
      </w:pPr>
      <w:proofErr w:type="gramStart"/>
      <w:r w:rsidRPr="00A5420B">
        <w:rPr>
          <w:sz w:val="28"/>
          <w:szCs w:val="28"/>
        </w:rPr>
        <w:t>5) в случае нарушения срока издания муниципального правового акта, требуемого для реализации решения, принятого путем прямого волеизъявления граждан.</w:t>
      </w:r>
      <w:proofErr w:type="gramEnd"/>
    </w:p>
    <w:p w:rsidR="00F51A67" w:rsidRPr="00A5420B" w:rsidRDefault="00484E3B" w:rsidP="00F51A67">
      <w:pPr>
        <w:pStyle w:val="a4"/>
        <w:ind w:left="-993" w:firstLine="567"/>
        <w:jc w:val="both"/>
        <w:rPr>
          <w:sz w:val="28"/>
          <w:szCs w:val="28"/>
        </w:rPr>
      </w:pPr>
      <w:r w:rsidRPr="00A5420B">
        <w:rPr>
          <w:sz w:val="28"/>
          <w:szCs w:val="28"/>
        </w:rPr>
        <w:t>2.</w:t>
      </w:r>
      <w:r w:rsidR="00F51A67" w:rsidRPr="00A5420B">
        <w:rPr>
          <w:sz w:val="28"/>
          <w:szCs w:val="28"/>
        </w:rPr>
        <w:t>Досрочное прекращение полномочий Совета поселения влечет досрочное прекращение полномочий его депутатов.</w:t>
      </w:r>
    </w:p>
    <w:p w:rsidR="00F51A67" w:rsidRDefault="00F51A67" w:rsidP="00F51A67">
      <w:pPr>
        <w:pStyle w:val="a4"/>
        <w:ind w:left="-993" w:firstLine="567"/>
        <w:jc w:val="both"/>
      </w:pPr>
      <w:r w:rsidRPr="00A5420B">
        <w:rPr>
          <w:sz w:val="28"/>
          <w:szCs w:val="28"/>
        </w:rPr>
        <w:t>3.В случае досрочного прекращения полномочий Совета поселения, состоящего из депутатов, избранных населением непосредственно, досрочные выборы в Совет поселения проводятся в сроки, установленные федеральным законом</w:t>
      </w:r>
      <w:r w:rsidRPr="00A5420B">
        <w:t>».</w:t>
      </w:r>
    </w:p>
    <w:p w:rsidR="00F51A67" w:rsidRDefault="00F51A67" w:rsidP="003E4551">
      <w:pPr>
        <w:shd w:val="clear" w:color="auto" w:fill="FFFFFF"/>
        <w:ind w:left="-993" w:right="5" w:firstLine="576"/>
        <w:jc w:val="both"/>
        <w:rPr>
          <w:sz w:val="28"/>
          <w:szCs w:val="28"/>
        </w:rPr>
      </w:pPr>
    </w:p>
    <w:p w:rsidR="00212EEF" w:rsidRDefault="00B2281A" w:rsidP="00212EEF">
      <w:pPr>
        <w:ind w:left="-993" w:firstLine="540"/>
        <w:rPr>
          <w:sz w:val="28"/>
          <w:szCs w:val="28"/>
        </w:rPr>
      </w:pPr>
      <w:r>
        <w:rPr>
          <w:sz w:val="28"/>
          <w:szCs w:val="28"/>
        </w:rPr>
        <w:t>8</w:t>
      </w:r>
      <w:r w:rsidR="009A5D38" w:rsidRPr="004F469A">
        <w:rPr>
          <w:sz w:val="28"/>
          <w:szCs w:val="28"/>
        </w:rPr>
        <w:t>)  в статье 4</w:t>
      </w:r>
      <w:r w:rsidR="00FF50A2" w:rsidRPr="004F469A">
        <w:rPr>
          <w:sz w:val="28"/>
          <w:szCs w:val="28"/>
        </w:rPr>
        <w:t>9</w:t>
      </w:r>
      <w:r w:rsidR="009A5D38" w:rsidRPr="004F469A">
        <w:rPr>
          <w:sz w:val="28"/>
          <w:szCs w:val="28"/>
        </w:rPr>
        <w:t>:</w:t>
      </w:r>
    </w:p>
    <w:p w:rsidR="00212EEF" w:rsidRDefault="00212EEF" w:rsidP="00212EEF">
      <w:pPr>
        <w:ind w:left="-993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212EEF">
        <w:rPr>
          <w:sz w:val="28"/>
          <w:szCs w:val="28"/>
        </w:rPr>
        <w:t xml:space="preserve"> </w:t>
      </w:r>
      <w:r w:rsidRPr="00A87406">
        <w:rPr>
          <w:sz w:val="28"/>
          <w:szCs w:val="28"/>
        </w:rPr>
        <w:t xml:space="preserve">абзац </w:t>
      </w:r>
      <w:r>
        <w:rPr>
          <w:sz w:val="28"/>
          <w:szCs w:val="28"/>
        </w:rPr>
        <w:t>2</w:t>
      </w:r>
      <w:r w:rsidRPr="00A87406">
        <w:rPr>
          <w:sz w:val="28"/>
          <w:szCs w:val="28"/>
        </w:rPr>
        <w:t xml:space="preserve"> пункта 1 части 1 изложить в следующей редакции:</w:t>
      </w:r>
    </w:p>
    <w:p w:rsidR="00A53D70" w:rsidRDefault="00212EEF" w:rsidP="00A53D70">
      <w:pPr>
        <w:ind w:left="-993" w:firstLine="540"/>
        <w:jc w:val="both"/>
        <w:rPr>
          <w:sz w:val="28"/>
          <w:szCs w:val="28"/>
        </w:rPr>
      </w:pPr>
      <w:r w:rsidRPr="00A87406">
        <w:rPr>
          <w:sz w:val="28"/>
          <w:szCs w:val="28"/>
        </w:rPr>
        <w:t xml:space="preserve">«-обеспечивает исполнение бюджета поселения, определение  долгосрочных целей и задач муниципального управления и социально-экономического развития муниципального образования, согласованных с приоритетами и целями социально-экономического развития Российской Федерации и субъектов Российской Федерации, организует выполнение планов и программ комплексного социально-экономического развития поселения;  </w:t>
      </w:r>
    </w:p>
    <w:p w:rsidR="00A53D70" w:rsidRDefault="00A53D70" w:rsidP="00A53D70">
      <w:pPr>
        <w:ind w:left="-993" w:firstLine="540"/>
        <w:jc w:val="both"/>
        <w:rPr>
          <w:sz w:val="28"/>
          <w:szCs w:val="28"/>
        </w:rPr>
      </w:pPr>
      <w:r w:rsidRPr="00A87406">
        <w:rPr>
          <w:sz w:val="28"/>
          <w:szCs w:val="28"/>
        </w:rPr>
        <w:t>б) пункт 1 части 1 дополнить абзацами следующего содержания:</w:t>
      </w:r>
    </w:p>
    <w:p w:rsidR="00A53D70" w:rsidRDefault="00A53D70" w:rsidP="00A53D70">
      <w:pPr>
        <w:ind w:left="-993" w:firstLine="540"/>
        <w:jc w:val="both"/>
        <w:rPr>
          <w:sz w:val="28"/>
          <w:szCs w:val="28"/>
        </w:rPr>
      </w:pPr>
      <w:proofErr w:type="gramStart"/>
      <w:r w:rsidRPr="00A87406">
        <w:rPr>
          <w:sz w:val="28"/>
          <w:szCs w:val="28"/>
        </w:rPr>
        <w:t>«-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  <w:proofErr w:type="gramEnd"/>
    </w:p>
    <w:p w:rsidR="00A53D70" w:rsidRDefault="00BD4821" w:rsidP="00A53D70">
      <w:pPr>
        <w:ind w:left="-99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3D70" w:rsidRPr="00A87406">
        <w:rPr>
          <w:sz w:val="28"/>
          <w:szCs w:val="28"/>
        </w:rPr>
        <w:t>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212EEF" w:rsidRPr="004F469A" w:rsidRDefault="00A53D70" w:rsidP="00A53D70">
      <w:pPr>
        <w:ind w:left="-993" w:firstLine="540"/>
        <w:jc w:val="both"/>
        <w:rPr>
          <w:sz w:val="28"/>
          <w:szCs w:val="28"/>
        </w:rPr>
      </w:pPr>
      <w:r w:rsidRPr="00A87406">
        <w:rPr>
          <w:sz w:val="28"/>
          <w:szCs w:val="28"/>
        </w:rPr>
        <w:t xml:space="preserve">- иные полномочия в сфере стратегического планирования, определенные федеральными законами и муниципальными </w:t>
      </w:r>
      <w:r>
        <w:rPr>
          <w:sz w:val="28"/>
          <w:szCs w:val="28"/>
        </w:rPr>
        <w:t>нормативными правовыми актами</w:t>
      </w:r>
      <w:proofErr w:type="gramStart"/>
      <w:r>
        <w:rPr>
          <w:sz w:val="28"/>
          <w:szCs w:val="28"/>
        </w:rPr>
        <w:t>;»</w:t>
      </w:r>
      <w:proofErr w:type="gramEnd"/>
    </w:p>
    <w:p w:rsidR="00BF0747" w:rsidRDefault="00A53D70" w:rsidP="00BF0747">
      <w:pPr>
        <w:ind w:left="-993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83B2C" w:rsidRPr="00A5420B">
        <w:rPr>
          <w:sz w:val="28"/>
          <w:szCs w:val="28"/>
        </w:rPr>
        <w:t>)</w:t>
      </w:r>
      <w:r w:rsidR="00BF0747" w:rsidRPr="00A5420B">
        <w:rPr>
          <w:sz w:val="28"/>
          <w:szCs w:val="28"/>
        </w:rPr>
        <w:t xml:space="preserve"> в абзаце 5 пункта 1 части 1 слова «в порядке, установленном законодательством</w:t>
      </w:r>
      <w:proofErr w:type="gramStart"/>
      <w:r w:rsidR="00BF0747" w:rsidRPr="00A5420B">
        <w:rPr>
          <w:sz w:val="28"/>
          <w:szCs w:val="28"/>
        </w:rPr>
        <w:t>;»</w:t>
      </w:r>
      <w:proofErr w:type="gramEnd"/>
      <w:r w:rsidR="00BF0747" w:rsidRPr="00A5420B">
        <w:rPr>
          <w:sz w:val="28"/>
          <w:szCs w:val="28"/>
        </w:rPr>
        <w:t xml:space="preserve"> заменить словами «в порядке, установленном Правительством Российской Федерации;»</w:t>
      </w:r>
    </w:p>
    <w:p w:rsidR="00BF0747" w:rsidRPr="00A5420B" w:rsidRDefault="004A392F" w:rsidP="00BF0747">
      <w:pPr>
        <w:ind w:left="-993"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F0747" w:rsidRPr="00A5420B">
        <w:rPr>
          <w:sz w:val="28"/>
          <w:szCs w:val="28"/>
        </w:rPr>
        <w:t xml:space="preserve">) </w:t>
      </w:r>
      <w:r w:rsidR="00BD23E0" w:rsidRPr="00A5420B">
        <w:rPr>
          <w:sz w:val="28"/>
          <w:szCs w:val="28"/>
        </w:rPr>
        <w:t>пункт</w:t>
      </w:r>
      <w:r w:rsidR="00BF0747" w:rsidRPr="00A5420B">
        <w:rPr>
          <w:sz w:val="28"/>
          <w:szCs w:val="28"/>
        </w:rPr>
        <w:t xml:space="preserve"> 7 </w:t>
      </w:r>
      <w:r w:rsidR="00BD23E0" w:rsidRPr="00A5420B">
        <w:rPr>
          <w:sz w:val="28"/>
          <w:szCs w:val="28"/>
        </w:rPr>
        <w:t>части 1</w:t>
      </w:r>
      <w:r w:rsidR="00BF0747" w:rsidRPr="00A5420B">
        <w:rPr>
          <w:sz w:val="28"/>
          <w:szCs w:val="28"/>
        </w:rPr>
        <w:t xml:space="preserve">дополнить </w:t>
      </w:r>
      <w:r w:rsidR="00BD23E0" w:rsidRPr="00A5420B">
        <w:rPr>
          <w:sz w:val="28"/>
          <w:szCs w:val="28"/>
        </w:rPr>
        <w:t>абзацем</w:t>
      </w:r>
      <w:r w:rsidR="00BF0747" w:rsidRPr="00A5420B">
        <w:rPr>
          <w:sz w:val="28"/>
          <w:szCs w:val="28"/>
        </w:rPr>
        <w:t xml:space="preserve"> следующего содержания:</w:t>
      </w:r>
    </w:p>
    <w:p w:rsidR="00BF0747" w:rsidRDefault="00BF0747" w:rsidP="00BF0747">
      <w:pPr>
        <w:ind w:left="-993" w:firstLine="540"/>
        <w:jc w:val="both"/>
        <w:rPr>
          <w:sz w:val="28"/>
          <w:szCs w:val="28"/>
        </w:rPr>
      </w:pPr>
      <w:r w:rsidRPr="00A5420B">
        <w:rPr>
          <w:rFonts w:eastAsia="Times New Roman"/>
          <w:sz w:val="28"/>
          <w:szCs w:val="28"/>
        </w:rPr>
        <w:t>«-утверждение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proofErr w:type="gramStart"/>
      <w:r w:rsidRPr="00A5420B">
        <w:rPr>
          <w:rFonts w:eastAsia="Times New Roman"/>
          <w:sz w:val="28"/>
          <w:szCs w:val="28"/>
        </w:rPr>
        <w:t>;»</w:t>
      </w:r>
      <w:proofErr w:type="gramEnd"/>
      <w:r w:rsidRPr="008C10D1">
        <w:rPr>
          <w:rFonts w:eastAsia="Times New Roman"/>
          <w:sz w:val="28"/>
          <w:szCs w:val="28"/>
        </w:rPr>
        <w:br/>
      </w:r>
    </w:p>
    <w:p w:rsidR="00C83B2C" w:rsidRPr="00A5420B" w:rsidRDefault="00897240" w:rsidP="00C83B2C">
      <w:pPr>
        <w:ind w:left="-426"/>
        <w:rPr>
          <w:sz w:val="28"/>
          <w:szCs w:val="28"/>
        </w:rPr>
      </w:pPr>
      <w:r w:rsidRPr="00A5420B">
        <w:rPr>
          <w:sz w:val="28"/>
          <w:szCs w:val="28"/>
        </w:rPr>
        <w:lastRenderedPageBreak/>
        <w:t>в</w:t>
      </w:r>
      <w:proofErr w:type="gramStart"/>
      <w:r w:rsidR="00C83B2C" w:rsidRPr="00A5420B">
        <w:rPr>
          <w:sz w:val="28"/>
          <w:szCs w:val="28"/>
        </w:rPr>
        <w:t>)а</w:t>
      </w:r>
      <w:proofErr w:type="gramEnd"/>
      <w:r w:rsidR="00C83B2C" w:rsidRPr="00A5420B">
        <w:rPr>
          <w:sz w:val="28"/>
          <w:szCs w:val="28"/>
        </w:rPr>
        <w:t>бзац 11 пункта 2 признать утратившим силу.</w:t>
      </w:r>
    </w:p>
    <w:p w:rsidR="00661E0E" w:rsidRPr="00A5420B" w:rsidRDefault="00661E0E" w:rsidP="00C83B2C">
      <w:pPr>
        <w:ind w:left="-426"/>
        <w:rPr>
          <w:sz w:val="28"/>
          <w:szCs w:val="28"/>
        </w:rPr>
      </w:pPr>
    </w:p>
    <w:p w:rsidR="00661E0E" w:rsidRPr="00A5420B" w:rsidRDefault="00B2281A" w:rsidP="00661E0E">
      <w:pPr>
        <w:pStyle w:val="a4"/>
        <w:ind w:left="-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61E0E" w:rsidRPr="00A5420B">
        <w:rPr>
          <w:sz w:val="28"/>
          <w:szCs w:val="28"/>
        </w:rPr>
        <w:t>)</w:t>
      </w:r>
      <w:hyperlink r:id="rId8" w:history="1">
        <w:r w:rsidR="00661E0E" w:rsidRPr="00A5420B">
          <w:rPr>
            <w:sz w:val="28"/>
            <w:szCs w:val="28"/>
          </w:rPr>
          <w:t>статью 6</w:t>
        </w:r>
      </w:hyperlink>
      <w:r w:rsidR="00661E0E" w:rsidRPr="00A5420B">
        <w:rPr>
          <w:sz w:val="28"/>
          <w:szCs w:val="28"/>
        </w:rPr>
        <w:t>3 дополнить частью 3 следующего содержания:</w:t>
      </w:r>
    </w:p>
    <w:p w:rsidR="00661E0E" w:rsidRDefault="00661E0E" w:rsidP="00661E0E">
      <w:pPr>
        <w:pStyle w:val="a4"/>
        <w:ind w:left="-993" w:firstLine="567"/>
        <w:jc w:val="both"/>
        <w:rPr>
          <w:sz w:val="28"/>
          <w:szCs w:val="28"/>
        </w:rPr>
      </w:pPr>
      <w:proofErr w:type="gramStart"/>
      <w:r w:rsidRPr="00A5420B">
        <w:rPr>
          <w:sz w:val="28"/>
          <w:szCs w:val="28"/>
        </w:rPr>
        <w:t>«3.Сведения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 района,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 декабря 2008 года №273-ФЗ «О противодействии коррупции».</w:t>
      </w:r>
      <w:proofErr w:type="gramEnd"/>
    </w:p>
    <w:p w:rsidR="005163B2" w:rsidRDefault="005163B2" w:rsidP="00661E0E">
      <w:pPr>
        <w:pStyle w:val="a4"/>
        <w:ind w:left="-993" w:firstLine="567"/>
        <w:jc w:val="both"/>
        <w:rPr>
          <w:sz w:val="28"/>
          <w:szCs w:val="28"/>
        </w:rPr>
      </w:pPr>
    </w:p>
    <w:p w:rsidR="005163B2" w:rsidRPr="00391C62" w:rsidRDefault="00B2281A" w:rsidP="005163B2">
      <w:pPr>
        <w:pStyle w:val="a4"/>
        <w:ind w:left="-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163B2" w:rsidRPr="00391C62">
        <w:rPr>
          <w:sz w:val="28"/>
          <w:szCs w:val="28"/>
        </w:rPr>
        <w:t>)в пункте 1 статьи 70 слова «</w:t>
      </w:r>
      <w:proofErr w:type="gramStart"/>
      <w:r w:rsidR="005163B2" w:rsidRPr="00391C62">
        <w:rPr>
          <w:sz w:val="28"/>
          <w:szCs w:val="28"/>
        </w:rPr>
        <w:t>,а</w:t>
      </w:r>
      <w:proofErr w:type="gramEnd"/>
      <w:r w:rsidR="005163B2" w:rsidRPr="00391C62">
        <w:rPr>
          <w:sz w:val="28"/>
          <w:szCs w:val="28"/>
        </w:rPr>
        <w:t xml:space="preserve"> также постановления» заменить словами «,а также постановления Исполнительного комитета поселения» и слова «,а также распоряжения» заменить словами «,а также распоряжения Исполнительного комитета поселения».</w:t>
      </w:r>
    </w:p>
    <w:p w:rsidR="00954771" w:rsidRPr="00391C62" w:rsidRDefault="00954771" w:rsidP="005163B2">
      <w:pPr>
        <w:pStyle w:val="a4"/>
        <w:ind w:left="-993" w:firstLine="567"/>
        <w:jc w:val="both"/>
        <w:rPr>
          <w:sz w:val="28"/>
          <w:szCs w:val="28"/>
        </w:rPr>
      </w:pPr>
    </w:p>
    <w:p w:rsidR="002A727B" w:rsidRDefault="00B2281A" w:rsidP="005559E6">
      <w:pPr>
        <w:pStyle w:val="a4"/>
        <w:ind w:left="-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54771" w:rsidRPr="00391C62">
        <w:rPr>
          <w:sz w:val="28"/>
          <w:szCs w:val="28"/>
        </w:rPr>
        <w:t xml:space="preserve">) абзац 4 пункта </w:t>
      </w:r>
      <w:r w:rsidR="00216C99" w:rsidRPr="00391C62">
        <w:rPr>
          <w:sz w:val="28"/>
          <w:szCs w:val="28"/>
        </w:rPr>
        <w:t>7</w:t>
      </w:r>
      <w:r w:rsidR="00954771" w:rsidRPr="00391C62">
        <w:rPr>
          <w:sz w:val="28"/>
          <w:szCs w:val="28"/>
        </w:rPr>
        <w:t xml:space="preserve"> статьи 79 признать утратившим силу;</w:t>
      </w:r>
    </w:p>
    <w:p w:rsidR="005559E6" w:rsidRPr="00391C62" w:rsidRDefault="005559E6" w:rsidP="005559E6">
      <w:pPr>
        <w:pStyle w:val="a4"/>
        <w:ind w:left="-993" w:firstLine="567"/>
        <w:jc w:val="both"/>
        <w:rPr>
          <w:sz w:val="28"/>
          <w:szCs w:val="28"/>
        </w:rPr>
      </w:pPr>
    </w:p>
    <w:p w:rsidR="002A727B" w:rsidRPr="00391C62" w:rsidRDefault="00B2281A" w:rsidP="002A727B">
      <w:pPr>
        <w:pStyle w:val="a4"/>
        <w:ind w:left="-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A727B" w:rsidRPr="00391C62">
        <w:rPr>
          <w:sz w:val="28"/>
          <w:szCs w:val="28"/>
        </w:rPr>
        <w:t>)статью 81 изложить в новой редакции:</w:t>
      </w:r>
    </w:p>
    <w:p w:rsidR="002A727B" w:rsidRPr="00391C62" w:rsidRDefault="002A727B" w:rsidP="002A727B">
      <w:pPr>
        <w:pStyle w:val="a4"/>
        <w:ind w:left="-993" w:firstLine="567"/>
        <w:jc w:val="both"/>
        <w:rPr>
          <w:bCs/>
          <w:sz w:val="28"/>
          <w:szCs w:val="28"/>
        </w:rPr>
      </w:pPr>
      <w:r w:rsidRPr="00391C62">
        <w:rPr>
          <w:bCs/>
          <w:sz w:val="28"/>
          <w:szCs w:val="28"/>
        </w:rPr>
        <w:t>«Статья 81. Средства самообложения граждан.</w:t>
      </w:r>
    </w:p>
    <w:p w:rsidR="002A727B" w:rsidRPr="00391C62" w:rsidRDefault="002A727B" w:rsidP="002A727B">
      <w:pPr>
        <w:pStyle w:val="a4"/>
        <w:ind w:left="-993"/>
        <w:jc w:val="both"/>
        <w:rPr>
          <w:bCs/>
          <w:sz w:val="28"/>
          <w:szCs w:val="28"/>
        </w:rPr>
      </w:pPr>
      <w:r w:rsidRPr="00391C62">
        <w:rPr>
          <w:bCs/>
          <w:sz w:val="28"/>
          <w:szCs w:val="28"/>
        </w:rPr>
        <w:t xml:space="preserve">1.Под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391C62">
        <w:rPr>
          <w:bCs/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поселения (населенного пункта,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поселения (населенного пункта, входящего в состав поселения) и для которых размер платежей может быть уменьшен.</w:t>
      </w:r>
      <w:proofErr w:type="gramEnd"/>
    </w:p>
    <w:p w:rsidR="002A727B" w:rsidRPr="002A727B" w:rsidRDefault="002A727B" w:rsidP="002A727B">
      <w:pPr>
        <w:pStyle w:val="a4"/>
        <w:ind w:left="-993"/>
        <w:jc w:val="both"/>
        <w:rPr>
          <w:bCs/>
          <w:sz w:val="28"/>
          <w:szCs w:val="28"/>
        </w:rPr>
      </w:pPr>
      <w:r w:rsidRPr="00391C62">
        <w:rPr>
          <w:bCs/>
          <w:sz w:val="28"/>
          <w:szCs w:val="28"/>
        </w:rPr>
        <w:t xml:space="preserve">2. Вопросы введения и </w:t>
      </w:r>
      <w:proofErr w:type="gramStart"/>
      <w:r w:rsidRPr="00391C62">
        <w:rPr>
          <w:bCs/>
          <w:sz w:val="28"/>
          <w:szCs w:val="28"/>
        </w:rPr>
        <w:t>использования</w:t>
      </w:r>
      <w:proofErr w:type="gramEnd"/>
      <w:r w:rsidRPr="00391C62">
        <w:rPr>
          <w:bCs/>
          <w:sz w:val="28"/>
          <w:szCs w:val="28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</w:t>
      </w:r>
      <w:hyperlink r:id="rId9" w:history="1">
        <w:r w:rsidRPr="00391C62">
          <w:rPr>
            <w:bCs/>
            <w:sz w:val="28"/>
            <w:szCs w:val="28"/>
          </w:rPr>
          <w:t>пунктами 4</w:t>
        </w:r>
      </w:hyperlink>
      <w:r w:rsidRPr="00391C62">
        <w:rPr>
          <w:bCs/>
          <w:sz w:val="28"/>
          <w:szCs w:val="28"/>
        </w:rPr>
        <w:t xml:space="preserve"> и </w:t>
      </w:r>
      <w:hyperlink r:id="rId10" w:history="1">
        <w:r w:rsidRPr="00391C62">
          <w:rPr>
            <w:bCs/>
            <w:sz w:val="28"/>
            <w:szCs w:val="28"/>
          </w:rPr>
          <w:t>4.1 части 1 статьи 25.1</w:t>
        </w:r>
      </w:hyperlink>
      <w:r w:rsidRPr="00391C62">
        <w:rPr>
          <w:bCs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на сходе граждан.»</w:t>
      </w:r>
    </w:p>
    <w:p w:rsidR="005163B2" w:rsidRPr="002A727B" w:rsidRDefault="005163B2" w:rsidP="002A727B">
      <w:pPr>
        <w:pStyle w:val="a4"/>
        <w:ind w:left="-993"/>
        <w:jc w:val="both"/>
        <w:rPr>
          <w:sz w:val="28"/>
          <w:szCs w:val="28"/>
        </w:rPr>
      </w:pPr>
    </w:p>
    <w:p w:rsidR="009B1B05" w:rsidRPr="00391C62" w:rsidRDefault="009B1B05" w:rsidP="009B1B05">
      <w:pPr>
        <w:pStyle w:val="a4"/>
        <w:ind w:left="-993" w:firstLine="567"/>
        <w:jc w:val="both"/>
        <w:rPr>
          <w:bCs/>
          <w:sz w:val="28"/>
          <w:szCs w:val="28"/>
        </w:rPr>
      </w:pPr>
      <w:r w:rsidRPr="00391C62">
        <w:rPr>
          <w:bCs/>
          <w:sz w:val="28"/>
          <w:szCs w:val="28"/>
        </w:rPr>
        <w:t>1</w:t>
      </w:r>
      <w:r w:rsidR="00B2281A">
        <w:rPr>
          <w:bCs/>
          <w:sz w:val="28"/>
          <w:szCs w:val="28"/>
        </w:rPr>
        <w:t>3</w:t>
      </w:r>
      <w:r w:rsidRPr="00391C62">
        <w:rPr>
          <w:bCs/>
          <w:sz w:val="28"/>
          <w:szCs w:val="28"/>
        </w:rPr>
        <w:t>)статью 87 дополнить пунктом 4 следующего содержания:</w:t>
      </w:r>
    </w:p>
    <w:p w:rsidR="00ED424D" w:rsidRPr="00391C62" w:rsidRDefault="009B1B05" w:rsidP="00ED424D">
      <w:pPr>
        <w:pStyle w:val="a4"/>
        <w:ind w:left="-993" w:firstLine="709"/>
        <w:jc w:val="both"/>
        <w:rPr>
          <w:sz w:val="28"/>
          <w:szCs w:val="28"/>
        </w:rPr>
      </w:pPr>
      <w:r w:rsidRPr="00391C62">
        <w:rPr>
          <w:sz w:val="28"/>
          <w:szCs w:val="28"/>
        </w:rPr>
        <w:t>«4.</w:t>
      </w:r>
      <w:r w:rsidR="00ED424D" w:rsidRPr="00391C62">
        <w:rPr>
          <w:sz w:val="28"/>
          <w:szCs w:val="28"/>
        </w:rPr>
        <w:t>Изменения и дополнения в устав муниципального образования вносятся муниципальным правовым актом, который может оформляться:</w:t>
      </w:r>
    </w:p>
    <w:p w:rsidR="009B1B05" w:rsidRPr="00ED424D" w:rsidRDefault="00ED424D" w:rsidP="00ED424D">
      <w:pPr>
        <w:pStyle w:val="a4"/>
        <w:ind w:left="-993" w:firstLine="709"/>
        <w:jc w:val="both"/>
        <w:rPr>
          <w:b/>
          <w:bCs/>
          <w:sz w:val="28"/>
          <w:szCs w:val="28"/>
        </w:rPr>
      </w:pPr>
      <w:r w:rsidRPr="00391C62">
        <w:rPr>
          <w:sz w:val="28"/>
          <w:szCs w:val="28"/>
        </w:rPr>
        <w:t>1.</w:t>
      </w:r>
      <w:r w:rsidR="009B1B05" w:rsidRPr="00391C62">
        <w:rPr>
          <w:sz w:val="28"/>
          <w:szCs w:val="28"/>
        </w:rPr>
        <w:t>решением представительного органа (схода граждан) муниципального образования, подписанным его председателем и главой муниципального образования либо единолично главой муниципального образования, исполняющим полномочия председателя представительного органа (схода граждан) муниципального образования;</w:t>
      </w:r>
      <w:r w:rsidR="009B1B05" w:rsidRPr="00391C62">
        <w:rPr>
          <w:sz w:val="28"/>
          <w:szCs w:val="28"/>
        </w:rPr>
        <w:br/>
      </w:r>
      <w:bookmarkStart w:id="0" w:name="P0759"/>
      <w:bookmarkEnd w:id="0"/>
      <w:r w:rsidR="009B1B05" w:rsidRPr="00391C62">
        <w:rPr>
          <w:sz w:val="28"/>
          <w:szCs w:val="28"/>
        </w:rPr>
        <w:t xml:space="preserve">       </w:t>
      </w:r>
      <w:r w:rsidRPr="00391C62">
        <w:rPr>
          <w:sz w:val="28"/>
          <w:szCs w:val="28"/>
        </w:rPr>
        <w:t>2.</w:t>
      </w:r>
      <w:r w:rsidR="009B1B05" w:rsidRPr="00391C62">
        <w:rPr>
          <w:sz w:val="28"/>
          <w:szCs w:val="28"/>
        </w:rPr>
        <w:t xml:space="preserve">отдельным нормативным правовым актом, принятым представительным органом (сходом граждан) и подписанным главой муниципального образования. В этом случае на данном правовом акте </w:t>
      </w:r>
      <w:r w:rsidR="009B1B05" w:rsidRPr="00391C62">
        <w:rPr>
          <w:sz w:val="28"/>
          <w:szCs w:val="28"/>
        </w:rPr>
        <w:lastRenderedPageBreak/>
        <w:t>проставляются реквизиты решения представительного органа (схода граждан) о его принятии. Включение в такое решение представительного органа (схода граждан) переходных положений и (или) норм о вступлении в силу изменений и дополнений, вносимых в устав муниципального образования, не допускается</w:t>
      </w:r>
      <w:proofErr w:type="gramStart"/>
      <w:r w:rsidR="009B1B05" w:rsidRPr="00391C62">
        <w:rPr>
          <w:sz w:val="28"/>
          <w:szCs w:val="28"/>
        </w:rPr>
        <w:t>.»</w:t>
      </w:r>
      <w:r w:rsidR="009B1B05" w:rsidRPr="00ED424D">
        <w:rPr>
          <w:sz w:val="28"/>
          <w:szCs w:val="28"/>
        </w:rPr>
        <w:t xml:space="preserve"> </w:t>
      </w:r>
      <w:proofErr w:type="gramEnd"/>
    </w:p>
    <w:p w:rsidR="00661E0E" w:rsidRDefault="00661E0E" w:rsidP="00C83B2C">
      <w:pPr>
        <w:ind w:left="-426"/>
        <w:rPr>
          <w:sz w:val="28"/>
          <w:szCs w:val="28"/>
        </w:rPr>
      </w:pPr>
    </w:p>
    <w:p w:rsidR="004D6BF4" w:rsidRPr="00BE6708" w:rsidRDefault="003140E6" w:rsidP="004D6BF4">
      <w:pPr>
        <w:pStyle w:val="headertext"/>
        <w:spacing w:after="240" w:afterAutospacing="0"/>
        <w:jc w:val="both"/>
        <w:rPr>
          <w:bCs/>
          <w:sz w:val="28"/>
          <w:szCs w:val="28"/>
        </w:rPr>
      </w:pPr>
      <w:r w:rsidRPr="00BE6708">
        <w:rPr>
          <w:bCs/>
          <w:sz w:val="28"/>
          <w:szCs w:val="28"/>
        </w:rPr>
        <w:t>11)дополнить статьей 69.1</w:t>
      </w:r>
      <w:r w:rsidR="004D6BF4" w:rsidRPr="00BE6708">
        <w:rPr>
          <w:bCs/>
          <w:sz w:val="28"/>
          <w:szCs w:val="28"/>
        </w:rPr>
        <w:t>:</w:t>
      </w:r>
    </w:p>
    <w:p w:rsidR="004D6BF4" w:rsidRPr="00BE6708" w:rsidRDefault="000F4531" w:rsidP="004D6BF4">
      <w:pPr>
        <w:ind w:left="-993" w:firstLine="709"/>
        <w:jc w:val="both"/>
        <w:rPr>
          <w:sz w:val="28"/>
          <w:szCs w:val="28"/>
        </w:rPr>
      </w:pPr>
      <w:r w:rsidRPr="00BE6708">
        <w:rPr>
          <w:sz w:val="28"/>
          <w:szCs w:val="28"/>
        </w:rPr>
        <w:t>«</w:t>
      </w:r>
      <w:r w:rsidR="004D6BF4" w:rsidRPr="00BE6708">
        <w:rPr>
          <w:sz w:val="28"/>
          <w:szCs w:val="28"/>
        </w:rPr>
        <w:t xml:space="preserve">Статья </w:t>
      </w:r>
      <w:r w:rsidR="00391C62" w:rsidRPr="00BE6708">
        <w:rPr>
          <w:sz w:val="28"/>
          <w:szCs w:val="28"/>
        </w:rPr>
        <w:t>69.1</w:t>
      </w:r>
      <w:r w:rsidR="004D6BF4" w:rsidRPr="00BE6708">
        <w:rPr>
          <w:sz w:val="28"/>
          <w:szCs w:val="28"/>
        </w:rPr>
        <w:t>. Содержание правил благоустройства территории муниципального образования</w:t>
      </w:r>
    </w:p>
    <w:p w:rsidR="004D6BF4" w:rsidRPr="00BE6708" w:rsidRDefault="004D6BF4" w:rsidP="004D6BF4">
      <w:pPr>
        <w:ind w:left="-993" w:firstLine="709"/>
        <w:jc w:val="both"/>
        <w:rPr>
          <w:sz w:val="28"/>
          <w:szCs w:val="28"/>
        </w:rPr>
      </w:pPr>
      <w:r w:rsidRPr="00BE6708">
        <w:rPr>
          <w:sz w:val="28"/>
          <w:szCs w:val="28"/>
        </w:rPr>
        <w:t xml:space="preserve">Содержание правил благоустройства территории муниципального образования </w:t>
      </w:r>
    </w:p>
    <w:p w:rsidR="004D6BF4" w:rsidRPr="00BE6708" w:rsidRDefault="004D6BF4" w:rsidP="00183F6A">
      <w:pPr>
        <w:ind w:left="-993" w:firstLine="709"/>
        <w:jc w:val="both"/>
        <w:rPr>
          <w:sz w:val="28"/>
          <w:szCs w:val="28"/>
        </w:rPr>
      </w:pPr>
      <w:bookmarkStart w:id="1" w:name="P076E"/>
      <w:bookmarkEnd w:id="1"/>
      <w:r w:rsidRPr="00BE6708">
        <w:rPr>
          <w:sz w:val="28"/>
          <w:szCs w:val="28"/>
        </w:rPr>
        <w:t>1. Правила благоустройства территории муниципального образования утверждаются представительным органом соответствующего муниципального образования.</w:t>
      </w:r>
      <w:r w:rsidRPr="00BE6708">
        <w:rPr>
          <w:sz w:val="28"/>
          <w:szCs w:val="28"/>
        </w:rPr>
        <w:br/>
      </w:r>
      <w:bookmarkStart w:id="2" w:name="P0770"/>
      <w:bookmarkEnd w:id="2"/>
      <w:r w:rsidR="000F4531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 xml:space="preserve">2. </w:t>
      </w:r>
      <w:proofErr w:type="gramStart"/>
      <w:r w:rsidRPr="00BE6708">
        <w:rPr>
          <w:sz w:val="28"/>
          <w:szCs w:val="28"/>
        </w:rPr>
        <w:t>Правила благоустройства территории муниципального образования могут регулировать вопросы:</w:t>
      </w:r>
      <w:r w:rsidRPr="00BE6708">
        <w:rPr>
          <w:sz w:val="28"/>
          <w:szCs w:val="28"/>
        </w:rPr>
        <w:br/>
      </w:r>
      <w:bookmarkStart w:id="3" w:name="P0772"/>
      <w:bookmarkEnd w:id="3"/>
      <w:r w:rsidR="000F4531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>1) содержания территорий общего пользования и порядка пользования такими территориями;</w:t>
      </w:r>
      <w:r w:rsidRPr="00BE6708">
        <w:rPr>
          <w:sz w:val="28"/>
          <w:szCs w:val="28"/>
        </w:rPr>
        <w:br/>
      </w:r>
      <w:bookmarkStart w:id="4" w:name="P0774"/>
      <w:bookmarkEnd w:id="4"/>
      <w:r w:rsidR="000F4531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>2) внешнего вида фасадов и ограждающих конструкций зданий, строений, сооружений;</w:t>
      </w:r>
      <w:r w:rsidRPr="00BE6708">
        <w:rPr>
          <w:sz w:val="28"/>
          <w:szCs w:val="28"/>
        </w:rPr>
        <w:br/>
      </w:r>
      <w:bookmarkStart w:id="5" w:name="P0776"/>
      <w:bookmarkEnd w:id="5"/>
      <w:r w:rsidR="000F4531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  <w:r w:rsidRPr="00BE6708">
        <w:rPr>
          <w:sz w:val="28"/>
          <w:szCs w:val="28"/>
        </w:rPr>
        <w:br/>
      </w:r>
      <w:bookmarkStart w:id="6" w:name="P0778"/>
      <w:bookmarkEnd w:id="6"/>
      <w:r w:rsidR="00183F6A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  <w:proofErr w:type="gramEnd"/>
    </w:p>
    <w:p w:rsidR="00183F6A" w:rsidRPr="00BE6708" w:rsidRDefault="004D6BF4" w:rsidP="00183F6A">
      <w:pPr>
        <w:ind w:left="-993" w:firstLine="709"/>
        <w:jc w:val="both"/>
        <w:rPr>
          <w:sz w:val="28"/>
          <w:szCs w:val="28"/>
        </w:rPr>
      </w:pPr>
      <w:bookmarkStart w:id="7" w:name="P077A"/>
      <w:bookmarkEnd w:id="7"/>
      <w:r w:rsidRPr="00BE6708">
        <w:rPr>
          <w:sz w:val="28"/>
          <w:szCs w:val="28"/>
        </w:rPr>
        <w:t xml:space="preserve">5) организации озеленения территории муниципального образования, включая порядок создания, содержания, восстановления и </w:t>
      </w:r>
      <w:proofErr w:type="gramStart"/>
      <w:r w:rsidRPr="00BE6708">
        <w:rPr>
          <w:sz w:val="28"/>
          <w:szCs w:val="28"/>
        </w:rPr>
        <w:t>охраны</w:t>
      </w:r>
      <w:proofErr w:type="gramEnd"/>
      <w:r w:rsidRPr="00BE6708">
        <w:rPr>
          <w:sz w:val="28"/>
          <w:szCs w:val="28"/>
        </w:rPr>
        <w:t xml:space="preserve"> расположенных в границах населенных пунктов газонов, цветников и иных территорий, занятых травянистыми растениями;</w:t>
      </w:r>
      <w:r w:rsidRPr="00BE6708">
        <w:rPr>
          <w:sz w:val="28"/>
          <w:szCs w:val="28"/>
        </w:rPr>
        <w:br/>
      </w:r>
      <w:bookmarkStart w:id="8" w:name="P077C"/>
      <w:bookmarkEnd w:id="8"/>
      <w:r w:rsidR="00183F6A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  <w:r w:rsidRPr="00BE6708">
        <w:rPr>
          <w:sz w:val="28"/>
          <w:szCs w:val="28"/>
        </w:rPr>
        <w:br/>
      </w:r>
      <w:bookmarkStart w:id="9" w:name="P077E"/>
      <w:bookmarkEnd w:id="9"/>
      <w:r w:rsidR="00183F6A" w:rsidRPr="00BE6708">
        <w:rPr>
          <w:sz w:val="28"/>
          <w:szCs w:val="28"/>
        </w:rPr>
        <w:t xml:space="preserve">     </w:t>
      </w:r>
      <w:proofErr w:type="gramStart"/>
      <w:r w:rsidRPr="00BE6708">
        <w:rPr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  <w:r w:rsidRPr="00BE6708">
        <w:rPr>
          <w:sz w:val="28"/>
          <w:szCs w:val="28"/>
        </w:rPr>
        <w:br/>
      </w:r>
      <w:bookmarkStart w:id="10" w:name="P0780"/>
      <w:bookmarkEnd w:id="10"/>
      <w:r w:rsidR="00183F6A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>8) организации пешеходных коммуникаций, в том числе тротуаров, аллей, дорожек, тропинок;</w:t>
      </w:r>
      <w:r w:rsidRPr="00BE6708">
        <w:rPr>
          <w:sz w:val="28"/>
          <w:szCs w:val="28"/>
        </w:rPr>
        <w:br/>
      </w:r>
      <w:bookmarkStart w:id="11" w:name="P0782"/>
      <w:bookmarkEnd w:id="11"/>
      <w:r w:rsidR="00183F6A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 xml:space="preserve"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</w:t>
      </w:r>
      <w:proofErr w:type="spellStart"/>
      <w:r w:rsidRPr="00BE6708">
        <w:rPr>
          <w:sz w:val="28"/>
          <w:szCs w:val="28"/>
        </w:rPr>
        <w:t>маломобильных</w:t>
      </w:r>
      <w:proofErr w:type="spellEnd"/>
      <w:r w:rsidRPr="00BE6708">
        <w:rPr>
          <w:sz w:val="28"/>
          <w:szCs w:val="28"/>
        </w:rPr>
        <w:t xml:space="preserve"> групп населения;</w:t>
      </w:r>
      <w:r w:rsidRPr="00BE6708">
        <w:rPr>
          <w:sz w:val="28"/>
          <w:szCs w:val="28"/>
        </w:rPr>
        <w:br/>
      </w:r>
      <w:bookmarkStart w:id="12" w:name="P0784"/>
      <w:bookmarkEnd w:id="12"/>
      <w:r w:rsidR="00183F6A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>10) уборки территории муниципального образования, в том числе в зимний период;</w:t>
      </w:r>
      <w:proofErr w:type="gramEnd"/>
      <w:r w:rsidRPr="00BE6708">
        <w:rPr>
          <w:sz w:val="28"/>
          <w:szCs w:val="28"/>
        </w:rPr>
        <w:br/>
      </w:r>
      <w:bookmarkStart w:id="13" w:name="P0786"/>
      <w:bookmarkEnd w:id="13"/>
      <w:r w:rsidR="00183F6A" w:rsidRPr="00BE6708">
        <w:rPr>
          <w:sz w:val="28"/>
          <w:szCs w:val="28"/>
        </w:rPr>
        <w:t xml:space="preserve">      </w:t>
      </w:r>
      <w:proofErr w:type="gramStart"/>
      <w:r w:rsidRPr="00BE6708">
        <w:rPr>
          <w:sz w:val="28"/>
          <w:szCs w:val="28"/>
        </w:rPr>
        <w:t>11) организации стоков ливневых вод;</w:t>
      </w:r>
      <w:r w:rsidRPr="00BE6708">
        <w:rPr>
          <w:sz w:val="28"/>
          <w:szCs w:val="28"/>
        </w:rPr>
        <w:br/>
      </w:r>
      <w:bookmarkStart w:id="14" w:name="P0788"/>
      <w:bookmarkEnd w:id="14"/>
      <w:r w:rsidR="00183F6A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 xml:space="preserve">12) порядка проведения земляных работ; </w:t>
      </w:r>
      <w:proofErr w:type="gramEnd"/>
    </w:p>
    <w:p w:rsidR="00183F6A" w:rsidRPr="00BE6708" w:rsidRDefault="00183F6A" w:rsidP="00183F6A">
      <w:pPr>
        <w:ind w:left="-993" w:firstLine="709"/>
        <w:jc w:val="both"/>
        <w:rPr>
          <w:sz w:val="28"/>
          <w:szCs w:val="28"/>
        </w:rPr>
      </w:pPr>
      <w:r w:rsidRPr="00BE6708">
        <w:rPr>
          <w:sz w:val="28"/>
          <w:szCs w:val="28"/>
        </w:rPr>
        <w:t xml:space="preserve">13) участия, в том числе финансового, собственников и (или) иных законных владельцев зданий, строений, сооружений, земельных участков (за </w:t>
      </w:r>
      <w:r w:rsidRPr="00BE6708">
        <w:rPr>
          <w:sz w:val="28"/>
          <w:szCs w:val="28"/>
        </w:rPr>
        <w:lastRenderedPageBreak/>
        <w:t>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183F6A" w:rsidRPr="00BE6708" w:rsidRDefault="00183F6A" w:rsidP="00183F6A">
      <w:pPr>
        <w:ind w:left="-993" w:firstLine="709"/>
        <w:jc w:val="both"/>
        <w:rPr>
          <w:sz w:val="28"/>
          <w:szCs w:val="28"/>
        </w:rPr>
      </w:pPr>
      <w:r w:rsidRPr="00BE6708">
        <w:rPr>
          <w:sz w:val="28"/>
          <w:szCs w:val="28"/>
        </w:rPr>
        <w:t xml:space="preserve">14)определения границ прилегающих территорий в </w:t>
      </w:r>
      <w:proofErr w:type="gramStart"/>
      <w:r w:rsidRPr="00BE6708">
        <w:rPr>
          <w:sz w:val="28"/>
          <w:szCs w:val="28"/>
        </w:rPr>
        <w:t>соответствии</w:t>
      </w:r>
      <w:proofErr w:type="gramEnd"/>
      <w:r w:rsidRPr="00BE6708">
        <w:rPr>
          <w:sz w:val="28"/>
          <w:szCs w:val="28"/>
        </w:rPr>
        <w:t xml:space="preserve"> с порядком, установленным законом субъекта Российской Федерации;</w:t>
      </w:r>
    </w:p>
    <w:p w:rsidR="004D6BF4" w:rsidRPr="004D6BF4" w:rsidRDefault="004D6BF4" w:rsidP="00183F6A">
      <w:pPr>
        <w:ind w:left="-993" w:firstLine="709"/>
        <w:jc w:val="both"/>
        <w:rPr>
          <w:sz w:val="28"/>
          <w:szCs w:val="28"/>
        </w:rPr>
      </w:pPr>
      <w:bookmarkStart w:id="15" w:name="P078A"/>
      <w:bookmarkEnd w:id="15"/>
      <w:proofErr w:type="gramStart"/>
      <w:r w:rsidRPr="00BE6708">
        <w:rPr>
          <w:sz w:val="28"/>
          <w:szCs w:val="28"/>
        </w:rPr>
        <w:t>15) праздничного оформления территории муниципального образования;</w:t>
      </w:r>
      <w:r w:rsidRPr="00BE6708">
        <w:rPr>
          <w:sz w:val="28"/>
          <w:szCs w:val="28"/>
        </w:rPr>
        <w:br/>
      </w:r>
      <w:bookmarkStart w:id="16" w:name="P078C"/>
      <w:bookmarkEnd w:id="16"/>
      <w:r w:rsidR="00183F6A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>16) порядка участия граждан и организаций в реализации мероприятий по благоустройству территории муниципального образования;</w:t>
      </w:r>
      <w:r w:rsidRPr="00BE6708">
        <w:rPr>
          <w:sz w:val="28"/>
          <w:szCs w:val="28"/>
        </w:rPr>
        <w:br/>
      </w:r>
      <w:bookmarkStart w:id="17" w:name="P078E"/>
      <w:bookmarkEnd w:id="17"/>
      <w:r w:rsidR="00183F6A" w:rsidRPr="00BE6708">
        <w:rPr>
          <w:sz w:val="28"/>
          <w:szCs w:val="28"/>
        </w:rPr>
        <w:t xml:space="preserve">      </w:t>
      </w:r>
      <w:r w:rsidRPr="00BE6708">
        <w:rPr>
          <w:sz w:val="28"/>
          <w:szCs w:val="28"/>
        </w:rPr>
        <w:t>17) осуществления контроля за соблюдением правил благоустройства территории муниципального образования.</w:t>
      </w:r>
      <w:r w:rsidR="00D413D9" w:rsidRPr="00BE6708">
        <w:rPr>
          <w:sz w:val="28"/>
          <w:szCs w:val="28"/>
        </w:rPr>
        <w:t>»</w:t>
      </w:r>
      <w:proofErr w:type="gramEnd"/>
    </w:p>
    <w:p w:rsidR="00374B41" w:rsidRDefault="00374B41" w:rsidP="00C83B2C">
      <w:pPr>
        <w:ind w:left="-426"/>
        <w:rPr>
          <w:sz w:val="28"/>
          <w:szCs w:val="28"/>
        </w:rPr>
      </w:pPr>
    </w:p>
    <w:p w:rsidR="0063389F" w:rsidRDefault="0063389F" w:rsidP="003E4551">
      <w:pPr>
        <w:ind w:left="-993" w:firstLine="567"/>
        <w:jc w:val="both"/>
        <w:rPr>
          <w:sz w:val="28"/>
          <w:szCs w:val="28"/>
        </w:rPr>
      </w:pPr>
      <w:r w:rsidRPr="008B4291">
        <w:rPr>
          <w:sz w:val="28"/>
          <w:szCs w:val="28"/>
        </w:rPr>
        <w:t>II. Настоящее решение вступает в силу со дня официального обнародования после его государственной регистрации, если иные сроки вступления в силу не предусмотрены законодательством.</w:t>
      </w:r>
    </w:p>
    <w:p w:rsidR="00183F6A" w:rsidRPr="00183F6A" w:rsidRDefault="00183F6A" w:rsidP="00183F6A">
      <w:pPr>
        <w:ind w:left="-993" w:firstLine="709"/>
        <w:jc w:val="both"/>
        <w:rPr>
          <w:color w:val="FF0000"/>
          <w:sz w:val="28"/>
          <w:szCs w:val="28"/>
        </w:rPr>
      </w:pPr>
    </w:p>
    <w:p w:rsidR="0063389F" w:rsidRDefault="0063389F" w:rsidP="003E4551">
      <w:pPr>
        <w:ind w:left="-993" w:firstLine="567"/>
        <w:jc w:val="both"/>
        <w:rPr>
          <w:sz w:val="28"/>
          <w:szCs w:val="28"/>
        </w:rPr>
      </w:pPr>
    </w:p>
    <w:p w:rsidR="0063389F" w:rsidRDefault="0063389F" w:rsidP="003E4551">
      <w:pPr>
        <w:ind w:left="-99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___ </w:t>
      </w:r>
    </w:p>
    <w:p w:rsidR="0063389F" w:rsidRDefault="0063389F" w:rsidP="003E4551">
      <w:pPr>
        <w:ind w:left="-99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8496D" w:rsidRDefault="00C8496D" w:rsidP="003E4551">
      <w:pPr>
        <w:ind w:left="-993" w:firstLine="567"/>
        <w:jc w:val="both"/>
        <w:rPr>
          <w:sz w:val="28"/>
          <w:szCs w:val="28"/>
        </w:rPr>
      </w:pPr>
    </w:p>
    <w:p w:rsidR="00C8496D" w:rsidRDefault="00C8496D" w:rsidP="003E4551">
      <w:pPr>
        <w:ind w:left="-993"/>
        <w:jc w:val="both"/>
        <w:rPr>
          <w:sz w:val="28"/>
          <w:szCs w:val="28"/>
        </w:rPr>
      </w:pPr>
    </w:p>
    <w:sectPr w:rsidR="00C8496D" w:rsidSect="00C854B4">
      <w:pgSz w:w="11909" w:h="16834"/>
      <w:pgMar w:top="1440" w:right="974" w:bottom="720" w:left="224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A041C4"/>
    <w:lvl w:ilvl="0">
      <w:numFmt w:val="bullet"/>
      <w:lvlText w:val="*"/>
      <w:lvlJc w:val="left"/>
    </w:lvl>
  </w:abstractNum>
  <w:abstractNum w:abstractNumId="1">
    <w:nsid w:val="07F5783C"/>
    <w:multiLevelType w:val="hybridMultilevel"/>
    <w:tmpl w:val="62C488A8"/>
    <w:lvl w:ilvl="0" w:tplc="D88E3F86">
      <w:start w:val="1"/>
      <w:numFmt w:val="decimal"/>
      <w:lvlText w:val="%1)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B6B43E4"/>
    <w:multiLevelType w:val="singleLevel"/>
    <w:tmpl w:val="63C886F4"/>
    <w:lvl w:ilvl="0">
      <w:start w:val="6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2A1B10EF"/>
    <w:multiLevelType w:val="singleLevel"/>
    <w:tmpl w:val="9D5A014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3A812550"/>
    <w:multiLevelType w:val="singleLevel"/>
    <w:tmpl w:val="8976E704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5">
    <w:nsid w:val="459C2CA9"/>
    <w:multiLevelType w:val="hybridMultilevel"/>
    <w:tmpl w:val="2E0CE0AC"/>
    <w:lvl w:ilvl="0" w:tplc="159082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C10FF5"/>
    <w:multiLevelType w:val="singleLevel"/>
    <w:tmpl w:val="DAD2324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820"/>
    <w:rsid w:val="00064091"/>
    <w:rsid w:val="000F4531"/>
    <w:rsid w:val="0010027E"/>
    <w:rsid w:val="00143F81"/>
    <w:rsid w:val="001641F9"/>
    <w:rsid w:val="00183F6A"/>
    <w:rsid w:val="00197812"/>
    <w:rsid w:val="001A49F2"/>
    <w:rsid w:val="002104D0"/>
    <w:rsid w:val="00212EEF"/>
    <w:rsid w:val="00215385"/>
    <w:rsid w:val="00216C99"/>
    <w:rsid w:val="00237369"/>
    <w:rsid w:val="002A727B"/>
    <w:rsid w:val="00304695"/>
    <w:rsid w:val="00305666"/>
    <w:rsid w:val="003140E6"/>
    <w:rsid w:val="00323742"/>
    <w:rsid w:val="003629E4"/>
    <w:rsid w:val="00374B41"/>
    <w:rsid w:val="00391C62"/>
    <w:rsid w:val="003E4551"/>
    <w:rsid w:val="003F7F92"/>
    <w:rsid w:val="00484E3B"/>
    <w:rsid w:val="004949C1"/>
    <w:rsid w:val="00497AED"/>
    <w:rsid w:val="004A392F"/>
    <w:rsid w:val="004D6BF4"/>
    <w:rsid w:val="004E49C5"/>
    <w:rsid w:val="004F469A"/>
    <w:rsid w:val="005163B2"/>
    <w:rsid w:val="00531AF0"/>
    <w:rsid w:val="0053285B"/>
    <w:rsid w:val="005559E6"/>
    <w:rsid w:val="00571A84"/>
    <w:rsid w:val="00596621"/>
    <w:rsid w:val="005B5489"/>
    <w:rsid w:val="005D049B"/>
    <w:rsid w:val="005F0DFC"/>
    <w:rsid w:val="00607232"/>
    <w:rsid w:val="0063389F"/>
    <w:rsid w:val="00661E0E"/>
    <w:rsid w:val="00670D4E"/>
    <w:rsid w:val="00693F42"/>
    <w:rsid w:val="006C0D0A"/>
    <w:rsid w:val="006C409F"/>
    <w:rsid w:val="0077037F"/>
    <w:rsid w:val="00776F24"/>
    <w:rsid w:val="007B5604"/>
    <w:rsid w:val="00825BCC"/>
    <w:rsid w:val="00831028"/>
    <w:rsid w:val="00843A03"/>
    <w:rsid w:val="008776F1"/>
    <w:rsid w:val="00897240"/>
    <w:rsid w:val="008C10D1"/>
    <w:rsid w:val="008D7907"/>
    <w:rsid w:val="00930712"/>
    <w:rsid w:val="00954771"/>
    <w:rsid w:val="009A5D38"/>
    <w:rsid w:val="009B1B05"/>
    <w:rsid w:val="009C3144"/>
    <w:rsid w:val="009D2991"/>
    <w:rsid w:val="009E03C1"/>
    <w:rsid w:val="00A3611F"/>
    <w:rsid w:val="00A422C9"/>
    <w:rsid w:val="00A53D70"/>
    <w:rsid w:val="00A5420B"/>
    <w:rsid w:val="00A5670C"/>
    <w:rsid w:val="00A74BB6"/>
    <w:rsid w:val="00A81BD6"/>
    <w:rsid w:val="00A8464D"/>
    <w:rsid w:val="00B14A02"/>
    <w:rsid w:val="00B2281A"/>
    <w:rsid w:val="00B461F1"/>
    <w:rsid w:val="00B8584A"/>
    <w:rsid w:val="00BD23E0"/>
    <w:rsid w:val="00BD4821"/>
    <w:rsid w:val="00BE6708"/>
    <w:rsid w:val="00BF0747"/>
    <w:rsid w:val="00C13284"/>
    <w:rsid w:val="00C22CA8"/>
    <w:rsid w:val="00C83B2C"/>
    <w:rsid w:val="00C8496D"/>
    <w:rsid w:val="00C84A21"/>
    <w:rsid w:val="00C854B4"/>
    <w:rsid w:val="00C9033F"/>
    <w:rsid w:val="00CA58DB"/>
    <w:rsid w:val="00D223D4"/>
    <w:rsid w:val="00D413D9"/>
    <w:rsid w:val="00D42896"/>
    <w:rsid w:val="00DA037F"/>
    <w:rsid w:val="00EA1820"/>
    <w:rsid w:val="00EB535F"/>
    <w:rsid w:val="00ED424D"/>
    <w:rsid w:val="00F51A67"/>
    <w:rsid w:val="00FF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144"/>
    <w:rPr>
      <w:color w:val="0000FF"/>
      <w:u w:val="single"/>
    </w:rPr>
  </w:style>
  <w:style w:type="paragraph" w:styleId="a4">
    <w:name w:val="No Spacing"/>
    <w:uiPriority w:val="1"/>
    <w:qFormat/>
    <w:rsid w:val="00DA03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headertext">
    <w:name w:val="headertext"/>
    <w:basedOn w:val="a"/>
    <w:rsid w:val="0083102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83102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basedOn w:val="a0"/>
    <w:rsid w:val="004D6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C40F2E57171B13B0F45D465DC362AA75D9F2F210BF4FC85B6A7FE203F8392EAF09FE3FdAO5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84260FC209D6785C193BD959CFC3509A219CA9D16DE9E6161BF732AF896F9BCA93A76FFC1DCZ6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9F4D698321D8142555EA3378C3A362D9DC56EB4EC753F703EBDC8E35A3B75FCE3C7ABA3EC2711EE8WE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22B72C96F9C05907E4BC9601B362997321BB7729451F6C9D4E03E0B2E50A0FA22DD5650146y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22B72C96F9C05907E4BC9601B362997321BB7729451F6C9D4E03E0B2E50A0FA22DD5670246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AE26-F726-4C3B-A5AC-A4AA4D20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Alfija.Ganieva</dc:creator>
  <cp:lastModifiedBy>Gulshat.N</cp:lastModifiedBy>
  <cp:revision>73</cp:revision>
  <cp:lastPrinted>2018-04-06T04:40:00Z</cp:lastPrinted>
  <dcterms:created xsi:type="dcterms:W3CDTF">2018-04-05T10:07:00Z</dcterms:created>
  <dcterms:modified xsi:type="dcterms:W3CDTF">2018-06-01T11:03:00Z</dcterms:modified>
</cp:coreProperties>
</file>