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1F" w:rsidRPr="00C25E80" w:rsidRDefault="009B411F" w:rsidP="009B411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5E80">
        <w:rPr>
          <w:rFonts w:ascii="Times New Roman" w:hAnsi="Times New Roman" w:cs="Times New Roman"/>
          <w:b/>
          <w:sz w:val="28"/>
          <w:szCs w:val="28"/>
        </w:rPr>
        <w:t>О последствиях незаконного получения пособия по безработице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9B411F" w:rsidRPr="00C25E80" w:rsidRDefault="009B411F" w:rsidP="009B41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>В соответствии со статьей 28 Закона Российской Федерации от 19.04.1991 № 1032-1 «О занятости населения в Российской Федерации» государство гарантирует безработным гражданам выплату пособия по безработице, в том числе в период временной нетрудоспособности безработного, выплату стипендии в период прохождения обучения по направлению органов службы занятости, а также возможность участия в оплачиваемых общественных работах.</w:t>
      </w:r>
      <w:proofErr w:type="gramEnd"/>
    </w:p>
    <w:p w:rsidR="009B411F" w:rsidRPr="00C25E80" w:rsidRDefault="009B411F" w:rsidP="009B411F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 На практике имеют место случаи представления гражданами недостоверных сведений о себе, сокрытия факта трудоустройства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B411F" w:rsidRPr="00C25E80" w:rsidRDefault="009B411F" w:rsidP="009B411F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 К наиболее распространенным фактам незаконного получения пособия относятся: сокрытие занятости при постановке на учет в качестве безработного, представление поддельных документов.</w:t>
      </w:r>
    </w:p>
    <w:p w:rsidR="009B411F" w:rsidRPr="00C25E80" w:rsidRDefault="009B411F" w:rsidP="009B411F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 Вместе с тем, в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умышленного нарушения гражданами правил получения выплат предусмотрена уголовная ответственность, закрепленная статьей 159.2 Уголовного кодекса Российской Федерации – мошенничество при получении выплат.</w:t>
      </w:r>
    </w:p>
    <w:p w:rsidR="002761EB" w:rsidRPr="009B411F" w:rsidRDefault="002761EB" w:rsidP="009B411F"/>
    <w:sectPr w:rsidR="002761EB" w:rsidRPr="009B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7408"/>
    <w:multiLevelType w:val="hybridMultilevel"/>
    <w:tmpl w:val="0000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84"/>
    <w:rsid w:val="001D35F3"/>
    <w:rsid w:val="002761EB"/>
    <w:rsid w:val="00507567"/>
    <w:rsid w:val="00656384"/>
    <w:rsid w:val="00702120"/>
    <w:rsid w:val="007E3F2C"/>
    <w:rsid w:val="009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2017-07-22T06:09:00Z</dcterms:created>
  <dcterms:modified xsi:type="dcterms:W3CDTF">2017-07-22T06:09:00Z</dcterms:modified>
</cp:coreProperties>
</file>