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BB" w:rsidRDefault="008409BB" w:rsidP="00456C78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r>
        <w:rPr>
          <w:rFonts w:ascii="Segoe UI" w:hAnsi="Segoe UI" w:cs="Segoe UI"/>
          <w:b/>
          <w:noProof/>
          <w:sz w:val="36"/>
          <w:szCs w:val="36"/>
          <w:lang w:eastAsia="ru-RU" w:bidi="ar-SA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Pr="00A17C38"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8F4E1D" w:rsidRPr="008F4E1D" w:rsidRDefault="00D64C66" w:rsidP="008F4E1D">
      <w:pPr>
        <w:widowControl/>
        <w:autoSpaceDE w:val="0"/>
        <w:autoSpaceDN w:val="0"/>
        <w:adjustRightInd w:val="0"/>
        <w:spacing w:before="240"/>
        <w:jc w:val="center"/>
        <w:rPr>
          <w:rFonts w:ascii="Segoe UI" w:eastAsia="Calibri" w:hAnsi="Segoe UI" w:cs="Segoe UI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 xml:space="preserve">Совет Федерации </w:t>
      </w:r>
      <w:r w:rsidR="009B4E26"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>принял</w:t>
      </w:r>
      <w:r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 xml:space="preserve"> законы о «лесной амнистии»</w:t>
      </w:r>
      <w:r w:rsidR="00C163B6"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 xml:space="preserve"> и о </w:t>
      </w:r>
      <w:r w:rsidR="00AE558B"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 xml:space="preserve">ведении </w:t>
      </w:r>
      <w:r w:rsidR="00C163B6" w:rsidRPr="00C163B6"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 xml:space="preserve">садоводства и огородничества </w:t>
      </w:r>
      <w:r w:rsidR="00AE558B"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>для собственных нужд</w:t>
      </w:r>
    </w:p>
    <w:p w:rsidR="00DF4A71" w:rsidRDefault="008F4E1D" w:rsidP="00AE558B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</w:pPr>
      <w:r w:rsidRPr="008F4E1D">
        <w:rPr>
          <w:rFonts w:ascii="Segoe UI" w:eastAsia="Calibri" w:hAnsi="Segoe UI" w:cs="Segoe UI"/>
          <w:b/>
          <w:color w:val="000000"/>
          <w:kern w:val="0"/>
          <w:sz w:val="22"/>
          <w:szCs w:val="22"/>
          <w:lang w:eastAsia="en-US" w:bidi="ar-SA"/>
        </w:rPr>
        <w:t>Москва, 2</w:t>
      </w:r>
      <w:r w:rsidR="00CF5183">
        <w:rPr>
          <w:rFonts w:ascii="Segoe UI" w:eastAsia="Calibri" w:hAnsi="Segoe UI" w:cs="Segoe UI"/>
          <w:b/>
          <w:color w:val="000000"/>
          <w:kern w:val="0"/>
          <w:sz w:val="22"/>
          <w:szCs w:val="22"/>
          <w:lang w:eastAsia="en-US" w:bidi="ar-SA"/>
        </w:rPr>
        <w:t>5</w:t>
      </w:r>
      <w:r w:rsidRPr="008F4E1D">
        <w:rPr>
          <w:rFonts w:ascii="Segoe UI" w:eastAsia="Calibri" w:hAnsi="Segoe UI" w:cs="Segoe UI"/>
          <w:b/>
          <w:color w:val="000000"/>
          <w:kern w:val="0"/>
          <w:sz w:val="22"/>
          <w:szCs w:val="22"/>
          <w:lang w:eastAsia="en-US" w:bidi="ar-SA"/>
        </w:rPr>
        <w:t xml:space="preserve"> июля 2017 года, –</w:t>
      </w:r>
      <w:r w:rsidR="00C163B6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Совет Федерации </w:t>
      </w:r>
      <w:r w:rsidR="00AE558B" w:rsidRPr="001A33C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принял</w:t>
      </w:r>
      <w:r w:rsidR="00AE558B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федеральные законы </w:t>
      </w:r>
      <w:r w:rsidR="00AE558B" w:rsidRPr="00AE558B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</w:t>
      </w:r>
      <w:r w:rsidR="00AE558B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определенной категории земель» («л</w:t>
      </w:r>
      <w:r w:rsidR="00AE558B" w:rsidRPr="00AE558B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есная амнистия»</w:t>
      </w:r>
      <w:r w:rsidR="00AE558B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) и </w:t>
      </w:r>
      <w:r w:rsidR="00AE558B" w:rsidRPr="00AE558B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«О ведении гражданами садоводства и огородничества для собственных нужд и о внесении изменений в отдельные законодател</w:t>
      </w:r>
      <w:r w:rsidR="00AE558B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ьные акты Российской Федерации». </w:t>
      </w:r>
      <w:r w:rsidR="001A33C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Законопроекты представила</w:t>
      </w:r>
      <w:r w:rsidR="00AE558B" w:rsidRPr="00AE558B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заместитель Министра экономического развития Российской Федерации – руководитель Росреестра Виктория Абрамченко.</w:t>
      </w:r>
    </w:p>
    <w:p w:rsidR="008C5F64" w:rsidRDefault="0015737E" w:rsidP="0015737E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</w:pPr>
      <w:r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З</w:t>
      </w:r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акон </w:t>
      </w:r>
      <w:r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о «лесной амнистии» </w:t>
      </w:r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направлен на устранение противоречий государственных реестров – Единого государственного реестра недвижимости и государственного лесного реестра. Положения данного закона преследуют целью защиту прав граждан на объекты недвижимости, но в то же время </w:t>
      </w:r>
      <w:r w:rsidR="008503DA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не исключают</w:t>
      </w:r>
      <w:r w:rsidR="008503DA"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существующие механизмы сохранения лесов, особо охраняемых природных территорий и «зеленых щитов», то есть территорий, представляющих наибольшую экологическую ценность. Наряду с сохранением мер по экологической защите лесов закон предусматривает и новый обязательный алгоритм действий для Рослесхоза по работе со случаями, когда земли граждан и организаций на бумаге оказались в лесном фонде. </w:t>
      </w:r>
      <w:r w:rsidR="008C5F64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</w:t>
      </w:r>
      <w:r w:rsidR="008C5F64" w:rsidRPr="008C5F64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В частности, Рослесхоз после получения соответствующей информации о пересечении границ земельных участков с лесным фондом обязан не только дать оценку сложившейся ситуации, но и в случае выявления противоправных действий в течение трех месяцев обратиться в суд с иском в защиту интересов Российской Федерации.</w:t>
      </w:r>
    </w:p>
    <w:p w:rsidR="0015737E" w:rsidRPr="0015737E" w:rsidRDefault="0015737E" w:rsidP="0015737E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</w:pPr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Закон обеспечивает защиту в первую очередь бытовой недвижимости граждан (индивидуальные жилые дома, сады, дачи, огороды), которые в связи с различными проблемами в учетных и регистрационных государственных системах оказались в лесном фонде. </w:t>
      </w:r>
      <w:r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П</w:t>
      </w:r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о сути, до принятия данного закона гражданин лишался своего законного права собственности, подтвержденного государством, без какой-либо компенсации. На основании судебных решений, принятых по искам органов лесного хозяйства, осуществлялся снос жилых домов, выселение из них граждан, освобождение садовых, огородных и дачных участ</w:t>
      </w:r>
      <w:r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ков, аннулирование прав на них.</w:t>
      </w:r>
    </w:p>
    <w:p w:rsidR="0015737E" w:rsidRDefault="0015737E" w:rsidP="0015737E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</w:pPr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Только по официальной статистике на территории Российской Федерации насчитывается более 377 тысяч земельных участков, которые имеют подтвержденные пересечения с землями лесного фонда. </w:t>
      </w:r>
      <w:proofErr w:type="gramStart"/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Но с учетом того, что большинство лесных участков не имеет точно установленных границ и примерно у половины иных участков нет точных границ, то число «скрытых» пересечений по расчетам может достигать 2 млн. Таким образом, проблема, решенная данным законом, затрагивает значительное количество граждан Российской Федерации, а сам закон спасает их от возможного лишения собственно</w:t>
      </w:r>
      <w:r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сти.</w:t>
      </w:r>
      <w:proofErr w:type="gramEnd"/>
    </w:p>
    <w:p w:rsidR="0015737E" w:rsidRDefault="0015737E" w:rsidP="0015737E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</w:pPr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lastRenderedPageBreak/>
        <w:t>Кроме того, положения нового закона направлены и на решение проблем граждан, проживающих в бывших военных городках и лесных поселках</w:t>
      </w:r>
      <w:r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, расположенных в лесном фонде. </w:t>
      </w:r>
      <w:r w:rsidRPr="0015737E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Закон «о лесной амнистии» вводит механизмы, заставляющие власть заняться этими территориями, придать им статус полноценных населенных пунктов, развивать инфраструктуру, обеспечить нормальные условия жизни населения.</w:t>
      </w:r>
    </w:p>
    <w:p w:rsidR="00C163B6" w:rsidRPr="00215BAD" w:rsidRDefault="00C163B6" w:rsidP="00C163B6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</w:pPr>
      <w:r w:rsidRPr="00C163B6">
        <w:rPr>
          <w:rFonts w:ascii="Segoe UI" w:eastAsia="Calibri" w:hAnsi="Segoe UI" w:cs="Segoe UI"/>
          <w:b/>
          <w:color w:val="000000"/>
          <w:kern w:val="0"/>
          <w:sz w:val="22"/>
          <w:szCs w:val="22"/>
          <w:lang w:eastAsia="en-US" w:bidi="ar-SA"/>
        </w:rPr>
        <w:t>Виктория Абрамченко</w:t>
      </w:r>
      <w:r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: </w:t>
      </w:r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«Закон процедурный, он распутывает большой клубок проблем, накопившихся в записях двух реестров – реестра недвижимости и лесного реестра. Эти проблемы во многом связаны с существовавшим более 10 лет упрощенным регулированием отношений по оформлению прав на лесные участки.</w:t>
      </w:r>
    </w:p>
    <w:p w:rsidR="00C163B6" w:rsidRPr="00215BAD" w:rsidRDefault="00C163B6" w:rsidP="00C163B6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</w:pPr>
      <w:proofErr w:type="gramStart"/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Если гражданину</w:t>
      </w:r>
      <w:r w:rsidR="00E01DC9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,</w:t>
      </w:r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чтобы оформить права на землю, например, для строительства дома, требовалось провести межевание (кадастровые работы), поставить такой земельный участок на кадастровый учет и зарегистрировать права, то лесникам для оформления прав на лесные участки достаточно было на основании данных лесоустройства подготовить упрощенное (без точных границ) описание лесного участка, такой лесной участок попадал в кадастр как ранее учтенный, не взирая на</w:t>
      </w:r>
      <w:proofErr w:type="gramEnd"/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отсутствие точных границ и возможные наложения на другие лесные или земельные участки иных категорий земель.</w:t>
      </w:r>
    </w:p>
    <w:p w:rsidR="00C163B6" w:rsidRPr="00215BAD" w:rsidRDefault="00C163B6" w:rsidP="00C163B6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</w:pPr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Такая ситуация привела к многократному превышению площади лесных земель над площадью ряда субъектов Российской Федерации. В частности, в 12 субъектах Российской Федерации (например, Иркутская область, Красноярский край,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Магаданская область, Р</w:t>
      </w:r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еспублика Карелия, Приморский край) площадь учтенного в кадастре леса больше п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лощади субъектов на 79 </w:t>
      </w:r>
      <w:proofErr w:type="gramStart"/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млн</w:t>
      </w:r>
      <w:proofErr w:type="gramEnd"/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га.</w:t>
      </w:r>
    </w:p>
    <w:p w:rsidR="00C163B6" w:rsidRPr="00215BAD" w:rsidRDefault="00C163B6" w:rsidP="00C163B6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</w:pPr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Закон содержит правила исправления такой ситуации, а также запрет на дальнейшее дублирование сведений в Едином государственном реестре недвижимости.</w:t>
      </w:r>
    </w:p>
    <w:p w:rsidR="00C163B6" w:rsidRPr="00215BAD" w:rsidRDefault="00C163B6" w:rsidP="00C163B6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</w:pPr>
      <w:proofErr w:type="gramStart"/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Важно, что из под действия закона выведены требующие особой защиты земли особо охраняемых природных территорий, незастроенные земли промышленности и неиспользуемые или используемые с нарушением законодательства земли сельскохозяйственного назначения.</w:t>
      </w:r>
      <w:proofErr w:type="gramEnd"/>
    </w:p>
    <w:p w:rsidR="00C163B6" w:rsidRPr="00215BAD" w:rsidRDefault="00C163B6" w:rsidP="00C163B6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</w:pPr>
      <w:r w:rsidRPr="00215BA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По таким землям в случаях пересечения с лесными участками нужно будет отдельно разбираться Рослесхозу, а при установлении фактов незаконного выбытия лесных земель – в судебном порядке».</w:t>
      </w:r>
    </w:p>
    <w:p w:rsidR="008F4E1D" w:rsidRPr="008F4E1D" w:rsidRDefault="008F4E1D" w:rsidP="008F4E1D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</w:pPr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Федеральный закон </w:t>
      </w:r>
      <w:r w:rsidR="001976B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о</w:t>
      </w:r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ведении гражданами садоводства и огор</w:t>
      </w:r>
      <w:r w:rsidR="001976B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одничества для собственных нужд, </w:t>
      </w:r>
      <w:r w:rsidR="001976B8" w:rsidRPr="001976B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разработан</w:t>
      </w:r>
      <w:r w:rsidR="001976B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ный</w:t>
      </w:r>
      <w:r w:rsidR="001976B8" w:rsidRPr="001976B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в соответствии с указанием Президента Российской Федерации</w:t>
      </w:r>
      <w:r w:rsidR="001976B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, </w:t>
      </w:r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содержит положения, позволяющие осуществлять строительство жилых домов на садовых участках, в которых впоследствии можно б</w:t>
      </w:r>
      <w:r w:rsidR="001976B8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удет осуществлять прописку. Такие меры направлены</w:t>
      </w:r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на реализацию ранее принятых решений Конституционного Суда Российской Федерации. Усилен внутренний </w:t>
      </w:r>
      <w:proofErr w:type="gramStart"/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контроль за</w:t>
      </w:r>
      <w:proofErr w:type="gramEnd"/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органами товарищества (председателем и правлением), в том числе при расходовании ими денежных средств товарищества. </w:t>
      </w:r>
    </w:p>
    <w:p w:rsidR="001976B8" w:rsidRDefault="008F4E1D" w:rsidP="008F4E1D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</w:pPr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Согласно Федеральному закону имущество общего пользования, приобретенное после вступления его в силу, будет находиться в общей долевой собственности граждан – собственников земельных участков, расположенных в границах территории садоводства и огородничества. Существенно по сравнению с действующим 66-м законом изменены нормы о правах и обязанностях граждан, которые вели хозяйство в индивидуальном порядке, то </w:t>
      </w:r>
      <w:proofErr w:type="gramStart"/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>есть</w:t>
      </w:r>
      <w:proofErr w:type="gramEnd"/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не являясь членами товарищества.</w:t>
      </w:r>
      <w:r w:rsidR="00215BA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 </w:t>
      </w:r>
    </w:p>
    <w:p w:rsidR="00215BAD" w:rsidRDefault="00215BAD" w:rsidP="008F4E1D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</w:pPr>
      <w:r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lastRenderedPageBreak/>
        <w:t xml:space="preserve">Закон также предлагает </w:t>
      </w:r>
      <w:r w:rsidR="008F4E1D"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решение вопроса упрощенного порядка лицензирования скважин, предназначенных для централизованного водоснабжения товариществ. </w:t>
      </w:r>
    </w:p>
    <w:p w:rsidR="00944B9B" w:rsidRDefault="00DF4A71" w:rsidP="00DF4A71">
      <w:pPr>
        <w:widowControl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  <w:sz w:val="22"/>
          <w:szCs w:val="22"/>
        </w:rPr>
      </w:pPr>
      <w:r w:rsidRPr="008F4E1D">
        <w:rPr>
          <w:rFonts w:ascii="Segoe UI" w:eastAsia="Calibri" w:hAnsi="Segoe UI" w:cs="Segoe UI"/>
          <w:b/>
          <w:color w:val="000000"/>
          <w:kern w:val="0"/>
          <w:sz w:val="22"/>
          <w:szCs w:val="22"/>
          <w:lang w:eastAsia="en-US" w:bidi="ar-SA"/>
        </w:rPr>
        <w:t>Виктория Абрамченко</w:t>
      </w:r>
      <w:r w:rsidRPr="008F4E1D">
        <w:rPr>
          <w:rFonts w:ascii="Segoe UI" w:eastAsia="Calibri" w:hAnsi="Segoe UI" w:cs="Segoe UI"/>
          <w:color w:val="000000"/>
          <w:kern w:val="0"/>
          <w:sz w:val="22"/>
          <w:szCs w:val="22"/>
          <w:lang w:eastAsia="en-US" w:bidi="ar-SA"/>
        </w:rPr>
        <w:t xml:space="preserve">: </w:t>
      </w:r>
      <w:r w:rsidR="008F4E1D" w:rsidRPr="008F4E1D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«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Закон 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вносит 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существенные 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изменения в 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деяте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льность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садовод</w:t>
      </w:r>
      <w:r w:rsidR="00D315E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ов,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огородн</w:t>
      </w:r>
      <w:r w:rsidR="00D315E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ых объединений граждан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, наводит порядок в их организации: 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определяет организационно-правов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ую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форм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у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B60163" w:rsidRP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товариществ, созданных 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садоводами или огородниками,</w:t>
      </w:r>
      <w:r w:rsidR="00D315E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устанавливает </w:t>
      </w:r>
      <w:proofErr w:type="gramStart"/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контроль за</w:t>
      </w:r>
      <w:proofErr w:type="gramEnd"/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их руководящими органами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, определяет правила распоряжения </w:t>
      </w:r>
      <w:r w:rsidR="00B60163" w:rsidRP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имущество</w:t>
      </w:r>
      <w:r w:rsidR="00B6016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м общего пользовани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я</w:t>
      </w:r>
      <w:r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и уплаты взносов. Закон также </w:t>
      </w:r>
      <w:r w:rsidR="001976B8" w:rsidRP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разграничивает объекты, которые будет разрешено воз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водить на том или ином участке. 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Одно из главных изменений</w:t>
      </w:r>
      <w:r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–  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новые правила регулирования отношений между товариществами и лицами, не являющи</w:t>
      </w:r>
      <w:r w:rsidR="00D315E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мися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D315E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их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членами. С одной стороны, исключается предусмотренная в настоящее время трудновыполнимая, а в ряде случаев и вообще нереализуемая процедура заключения с «</w:t>
      </w:r>
      <w:proofErr w:type="spellStart"/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индивидуалом</w:t>
      </w:r>
      <w:proofErr w:type="spellEnd"/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» договора на пользование объектами инфраструктуры. С другой стороны для этих граждан предусматриваются достаточно простые и понятные правила определения размера платы, котор</w:t>
      </w:r>
      <w:r w:rsidR="00D315E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ую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им нужно </w:t>
      </w:r>
      <w:r w:rsidR="00D315E3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>осуществлять</w:t>
      </w:r>
      <w:r w:rsidR="008503DA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 за содержание общего имущества. Закон также предусматривает возможность получения садовых и огородных земельных участков отдельными льготными категориями граждан</w:t>
      </w:r>
      <w:r w:rsidR="001976B8"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  <w:t xml:space="preserve">». </w:t>
      </w:r>
      <w:r w:rsidR="00944B9B" w:rsidRPr="00223379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DF4A71" w:rsidRPr="00DF4A71" w:rsidRDefault="00271110" w:rsidP="00DF4A71">
      <w:pPr>
        <w:widowControl/>
        <w:autoSpaceDE w:val="0"/>
        <w:autoSpaceDN w:val="0"/>
        <w:adjustRightInd w:val="0"/>
        <w:spacing w:before="240"/>
        <w:jc w:val="both"/>
        <w:rPr>
          <w:rFonts w:ascii="Segoe UI" w:eastAsia="Calibri" w:hAnsi="Segoe UI" w:cs="Segoe UI"/>
          <w:i/>
          <w:color w:val="000000"/>
          <w:kern w:val="0"/>
          <w:sz w:val="22"/>
          <w:szCs w:val="22"/>
          <w:lang w:eastAsia="en-US" w:bidi="ar-SA"/>
        </w:rPr>
      </w:pPr>
      <w:r w:rsidRPr="00271110">
        <w:rPr>
          <w:rFonts w:ascii="Segoe UI" w:eastAsia="Calibri" w:hAnsi="Segoe UI" w:cs="Segoe UI"/>
          <w:noProof/>
          <w:sz w:val="20"/>
          <w:szCs w:val="20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1.55pt;margin-top:22.6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" strokecolor="#0070c0" strokeweight="1.25pt"/>
        </w:pict>
      </w:r>
    </w:p>
    <w:sectPr w:rsidR="00DF4A71" w:rsidRPr="00DF4A71" w:rsidSect="00175604">
      <w:footerReference w:type="default" r:id="rId9"/>
      <w:pgSz w:w="11906" w:h="16838" w:code="9"/>
      <w:pgMar w:top="851" w:right="992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B8" w:rsidRDefault="00A96FB8">
      <w:r>
        <w:separator/>
      </w:r>
    </w:p>
  </w:endnote>
  <w:endnote w:type="continuationSeparator" w:id="0">
    <w:p w:rsidR="00A96FB8" w:rsidRDefault="00A9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AB" w:rsidRDefault="00271110">
    <w:pPr>
      <w:pStyle w:val="a3"/>
      <w:jc w:val="center"/>
    </w:pPr>
    <w:r>
      <w:fldChar w:fldCharType="begin"/>
    </w:r>
    <w:r w:rsidR="00B714AB">
      <w:instrText>PAGE   \* MERGEFORMAT</w:instrText>
    </w:r>
    <w:r>
      <w:fldChar w:fldCharType="separate"/>
    </w:r>
    <w:r w:rsidR="00C16186">
      <w:rPr>
        <w:noProof/>
      </w:rPr>
      <w:t>1</w:t>
    </w:r>
    <w:r>
      <w:rPr>
        <w:noProof/>
      </w:rPr>
      <w:fldChar w:fldCharType="end"/>
    </w:r>
  </w:p>
  <w:p w:rsidR="00B714AB" w:rsidRDefault="00B714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B8" w:rsidRDefault="00A96FB8">
      <w:r>
        <w:separator/>
      </w:r>
    </w:p>
  </w:footnote>
  <w:footnote w:type="continuationSeparator" w:id="0">
    <w:p w:rsidR="00A96FB8" w:rsidRDefault="00A96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ей Бутовецкий">
    <w15:presenceInfo w15:providerId="Windows Live" w15:userId="545a19d79ed8529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3D5"/>
    <w:rsid w:val="00010368"/>
    <w:rsid w:val="000140C0"/>
    <w:rsid w:val="0001609A"/>
    <w:rsid w:val="000274BB"/>
    <w:rsid w:val="000333DC"/>
    <w:rsid w:val="000339F7"/>
    <w:rsid w:val="00036955"/>
    <w:rsid w:val="000370DB"/>
    <w:rsid w:val="00052D82"/>
    <w:rsid w:val="00057200"/>
    <w:rsid w:val="00065FE6"/>
    <w:rsid w:val="00066612"/>
    <w:rsid w:val="00067016"/>
    <w:rsid w:val="000673FC"/>
    <w:rsid w:val="000811B7"/>
    <w:rsid w:val="000817F8"/>
    <w:rsid w:val="00081D6D"/>
    <w:rsid w:val="00083371"/>
    <w:rsid w:val="0008597C"/>
    <w:rsid w:val="00085BFF"/>
    <w:rsid w:val="000923C9"/>
    <w:rsid w:val="00092951"/>
    <w:rsid w:val="0009340B"/>
    <w:rsid w:val="00093946"/>
    <w:rsid w:val="000972A0"/>
    <w:rsid w:val="000A69B7"/>
    <w:rsid w:val="000B0B54"/>
    <w:rsid w:val="000B21F0"/>
    <w:rsid w:val="000B51D3"/>
    <w:rsid w:val="000C0205"/>
    <w:rsid w:val="000D3A2F"/>
    <w:rsid w:val="000D4C2D"/>
    <w:rsid w:val="000D710D"/>
    <w:rsid w:val="000E3504"/>
    <w:rsid w:val="000E41A6"/>
    <w:rsid w:val="000E5620"/>
    <w:rsid w:val="000E6993"/>
    <w:rsid w:val="000F1E33"/>
    <w:rsid w:val="000F24B7"/>
    <w:rsid w:val="000F607A"/>
    <w:rsid w:val="000F6379"/>
    <w:rsid w:val="001055AD"/>
    <w:rsid w:val="00110ABC"/>
    <w:rsid w:val="0011112E"/>
    <w:rsid w:val="0011143E"/>
    <w:rsid w:val="00113053"/>
    <w:rsid w:val="0011504F"/>
    <w:rsid w:val="00115873"/>
    <w:rsid w:val="00116F3B"/>
    <w:rsid w:val="001230D9"/>
    <w:rsid w:val="001239CA"/>
    <w:rsid w:val="00124E82"/>
    <w:rsid w:val="00125F78"/>
    <w:rsid w:val="0012608A"/>
    <w:rsid w:val="0013363E"/>
    <w:rsid w:val="001370EF"/>
    <w:rsid w:val="00144441"/>
    <w:rsid w:val="00145B33"/>
    <w:rsid w:val="00147BD0"/>
    <w:rsid w:val="001500E4"/>
    <w:rsid w:val="001526C3"/>
    <w:rsid w:val="00153CBF"/>
    <w:rsid w:val="00154208"/>
    <w:rsid w:val="00154C8E"/>
    <w:rsid w:val="0015737E"/>
    <w:rsid w:val="00160504"/>
    <w:rsid w:val="00167D83"/>
    <w:rsid w:val="00171CA6"/>
    <w:rsid w:val="00171F38"/>
    <w:rsid w:val="00174A52"/>
    <w:rsid w:val="00175604"/>
    <w:rsid w:val="00182123"/>
    <w:rsid w:val="00182580"/>
    <w:rsid w:val="00186109"/>
    <w:rsid w:val="00186E10"/>
    <w:rsid w:val="001874B9"/>
    <w:rsid w:val="00190969"/>
    <w:rsid w:val="00191ABF"/>
    <w:rsid w:val="001937B6"/>
    <w:rsid w:val="00195387"/>
    <w:rsid w:val="0019721C"/>
    <w:rsid w:val="001976B8"/>
    <w:rsid w:val="001A33C8"/>
    <w:rsid w:val="001A3DEF"/>
    <w:rsid w:val="001B0762"/>
    <w:rsid w:val="001B335B"/>
    <w:rsid w:val="001B6D2B"/>
    <w:rsid w:val="001C0C03"/>
    <w:rsid w:val="001C10AF"/>
    <w:rsid w:val="001C2DA7"/>
    <w:rsid w:val="001C32FA"/>
    <w:rsid w:val="001D0318"/>
    <w:rsid w:val="001D0C57"/>
    <w:rsid w:val="001D7EC0"/>
    <w:rsid w:val="001E144A"/>
    <w:rsid w:val="001E18D7"/>
    <w:rsid w:val="001E1B88"/>
    <w:rsid w:val="001E4E66"/>
    <w:rsid w:val="001E67CE"/>
    <w:rsid w:val="001E6F14"/>
    <w:rsid w:val="001E757E"/>
    <w:rsid w:val="001F7E60"/>
    <w:rsid w:val="002000C3"/>
    <w:rsid w:val="00200210"/>
    <w:rsid w:val="00200688"/>
    <w:rsid w:val="00202B90"/>
    <w:rsid w:val="00204AC7"/>
    <w:rsid w:val="00207C9A"/>
    <w:rsid w:val="0021057D"/>
    <w:rsid w:val="002106F3"/>
    <w:rsid w:val="00215BAD"/>
    <w:rsid w:val="00222C17"/>
    <w:rsid w:val="00223379"/>
    <w:rsid w:val="00224AF8"/>
    <w:rsid w:val="00226435"/>
    <w:rsid w:val="00231410"/>
    <w:rsid w:val="00233195"/>
    <w:rsid w:val="00233881"/>
    <w:rsid w:val="00236744"/>
    <w:rsid w:val="0024049D"/>
    <w:rsid w:val="00241CCB"/>
    <w:rsid w:val="00243DC1"/>
    <w:rsid w:val="0024775E"/>
    <w:rsid w:val="00247A1A"/>
    <w:rsid w:val="002518A3"/>
    <w:rsid w:val="00254BC4"/>
    <w:rsid w:val="002659F5"/>
    <w:rsid w:val="002669D0"/>
    <w:rsid w:val="0026724A"/>
    <w:rsid w:val="00271110"/>
    <w:rsid w:val="00271779"/>
    <w:rsid w:val="002718BA"/>
    <w:rsid w:val="002776C1"/>
    <w:rsid w:val="002818AF"/>
    <w:rsid w:val="00287AA4"/>
    <w:rsid w:val="0029206B"/>
    <w:rsid w:val="00293D33"/>
    <w:rsid w:val="0029733E"/>
    <w:rsid w:val="00297D0E"/>
    <w:rsid w:val="002A1063"/>
    <w:rsid w:val="002A15AB"/>
    <w:rsid w:val="002A247A"/>
    <w:rsid w:val="002A391A"/>
    <w:rsid w:val="002A3A01"/>
    <w:rsid w:val="002A40DB"/>
    <w:rsid w:val="002A5EEE"/>
    <w:rsid w:val="002A7617"/>
    <w:rsid w:val="002B0F6A"/>
    <w:rsid w:val="002B2CBC"/>
    <w:rsid w:val="002C1E51"/>
    <w:rsid w:val="002C2976"/>
    <w:rsid w:val="002D0D99"/>
    <w:rsid w:val="002D0E18"/>
    <w:rsid w:val="002D14A2"/>
    <w:rsid w:val="002D40A7"/>
    <w:rsid w:val="002D525C"/>
    <w:rsid w:val="002D7306"/>
    <w:rsid w:val="002E0A1A"/>
    <w:rsid w:val="002E128B"/>
    <w:rsid w:val="002E4EA3"/>
    <w:rsid w:val="002E7667"/>
    <w:rsid w:val="002F0F27"/>
    <w:rsid w:val="002F2827"/>
    <w:rsid w:val="00301A85"/>
    <w:rsid w:val="00306029"/>
    <w:rsid w:val="00306F15"/>
    <w:rsid w:val="00311452"/>
    <w:rsid w:val="00311A90"/>
    <w:rsid w:val="0031628A"/>
    <w:rsid w:val="00317C56"/>
    <w:rsid w:val="0032070A"/>
    <w:rsid w:val="003270C4"/>
    <w:rsid w:val="003271E7"/>
    <w:rsid w:val="00327994"/>
    <w:rsid w:val="00331801"/>
    <w:rsid w:val="00334E7E"/>
    <w:rsid w:val="00335C6B"/>
    <w:rsid w:val="0034576C"/>
    <w:rsid w:val="00347262"/>
    <w:rsid w:val="00353E02"/>
    <w:rsid w:val="00356C76"/>
    <w:rsid w:val="00357644"/>
    <w:rsid w:val="003611C2"/>
    <w:rsid w:val="00363C94"/>
    <w:rsid w:val="00364AC5"/>
    <w:rsid w:val="00367430"/>
    <w:rsid w:val="003675CE"/>
    <w:rsid w:val="00367EE1"/>
    <w:rsid w:val="003706A8"/>
    <w:rsid w:val="00370875"/>
    <w:rsid w:val="003716A3"/>
    <w:rsid w:val="00371B35"/>
    <w:rsid w:val="003807C0"/>
    <w:rsid w:val="0038551D"/>
    <w:rsid w:val="003860F0"/>
    <w:rsid w:val="00391CED"/>
    <w:rsid w:val="003938E2"/>
    <w:rsid w:val="00394F72"/>
    <w:rsid w:val="0039643F"/>
    <w:rsid w:val="00396AE9"/>
    <w:rsid w:val="003A7FFD"/>
    <w:rsid w:val="003B0301"/>
    <w:rsid w:val="003B587B"/>
    <w:rsid w:val="003B6634"/>
    <w:rsid w:val="003C2F61"/>
    <w:rsid w:val="003D3A4A"/>
    <w:rsid w:val="003D6FEA"/>
    <w:rsid w:val="003E127A"/>
    <w:rsid w:val="003E26F7"/>
    <w:rsid w:val="003E5182"/>
    <w:rsid w:val="003E5A48"/>
    <w:rsid w:val="003E7DE3"/>
    <w:rsid w:val="003F043F"/>
    <w:rsid w:val="003F3FC0"/>
    <w:rsid w:val="003F5A31"/>
    <w:rsid w:val="003F60DD"/>
    <w:rsid w:val="00400403"/>
    <w:rsid w:val="004030D9"/>
    <w:rsid w:val="004032F1"/>
    <w:rsid w:val="004044D0"/>
    <w:rsid w:val="004064DB"/>
    <w:rsid w:val="004103FA"/>
    <w:rsid w:val="00411504"/>
    <w:rsid w:val="004116DA"/>
    <w:rsid w:val="0041630D"/>
    <w:rsid w:val="00417DC3"/>
    <w:rsid w:val="004202DD"/>
    <w:rsid w:val="004202FB"/>
    <w:rsid w:val="00422611"/>
    <w:rsid w:val="004259F3"/>
    <w:rsid w:val="004342C4"/>
    <w:rsid w:val="00437E05"/>
    <w:rsid w:val="00441B3F"/>
    <w:rsid w:val="004500B8"/>
    <w:rsid w:val="0045130D"/>
    <w:rsid w:val="00453A15"/>
    <w:rsid w:val="004556F0"/>
    <w:rsid w:val="00455A31"/>
    <w:rsid w:val="00456C78"/>
    <w:rsid w:val="00457480"/>
    <w:rsid w:val="004579D9"/>
    <w:rsid w:val="00457CD0"/>
    <w:rsid w:val="0046198B"/>
    <w:rsid w:val="00462556"/>
    <w:rsid w:val="0046539B"/>
    <w:rsid w:val="00466308"/>
    <w:rsid w:val="00467D1B"/>
    <w:rsid w:val="0047070C"/>
    <w:rsid w:val="0047431C"/>
    <w:rsid w:val="00475D00"/>
    <w:rsid w:val="004761FA"/>
    <w:rsid w:val="004771A0"/>
    <w:rsid w:val="00477F75"/>
    <w:rsid w:val="00480DD0"/>
    <w:rsid w:val="0049049C"/>
    <w:rsid w:val="004905FB"/>
    <w:rsid w:val="00490C51"/>
    <w:rsid w:val="0049227E"/>
    <w:rsid w:val="00495A7F"/>
    <w:rsid w:val="00495C66"/>
    <w:rsid w:val="004A052A"/>
    <w:rsid w:val="004A075A"/>
    <w:rsid w:val="004A1A52"/>
    <w:rsid w:val="004A1E24"/>
    <w:rsid w:val="004A4D47"/>
    <w:rsid w:val="004A69A5"/>
    <w:rsid w:val="004A737B"/>
    <w:rsid w:val="004A75B9"/>
    <w:rsid w:val="004B15E1"/>
    <w:rsid w:val="004B1AFC"/>
    <w:rsid w:val="004B44A3"/>
    <w:rsid w:val="004B565F"/>
    <w:rsid w:val="004B69E7"/>
    <w:rsid w:val="004B6A8F"/>
    <w:rsid w:val="004C1EC2"/>
    <w:rsid w:val="004C4504"/>
    <w:rsid w:val="004D0B4D"/>
    <w:rsid w:val="004D7299"/>
    <w:rsid w:val="004D7BFA"/>
    <w:rsid w:val="004E45EE"/>
    <w:rsid w:val="004E579C"/>
    <w:rsid w:val="004F1163"/>
    <w:rsid w:val="00504928"/>
    <w:rsid w:val="00505BE1"/>
    <w:rsid w:val="00512DA6"/>
    <w:rsid w:val="005155E7"/>
    <w:rsid w:val="00515E34"/>
    <w:rsid w:val="0051646A"/>
    <w:rsid w:val="00516989"/>
    <w:rsid w:val="00534510"/>
    <w:rsid w:val="00536EAA"/>
    <w:rsid w:val="00537485"/>
    <w:rsid w:val="00541124"/>
    <w:rsid w:val="005423BF"/>
    <w:rsid w:val="00542DA3"/>
    <w:rsid w:val="0054551F"/>
    <w:rsid w:val="00547D30"/>
    <w:rsid w:val="00550F72"/>
    <w:rsid w:val="00551184"/>
    <w:rsid w:val="00553E10"/>
    <w:rsid w:val="00560436"/>
    <w:rsid w:val="005618AD"/>
    <w:rsid w:val="0056219A"/>
    <w:rsid w:val="005631D7"/>
    <w:rsid w:val="00564EA5"/>
    <w:rsid w:val="005663D0"/>
    <w:rsid w:val="005664D6"/>
    <w:rsid w:val="00566A0D"/>
    <w:rsid w:val="00566F1C"/>
    <w:rsid w:val="00575010"/>
    <w:rsid w:val="00576BB4"/>
    <w:rsid w:val="005853C8"/>
    <w:rsid w:val="00587EEB"/>
    <w:rsid w:val="005919C7"/>
    <w:rsid w:val="005928D2"/>
    <w:rsid w:val="00592DFD"/>
    <w:rsid w:val="005A06F3"/>
    <w:rsid w:val="005A1EAD"/>
    <w:rsid w:val="005A3345"/>
    <w:rsid w:val="005A392B"/>
    <w:rsid w:val="005A4BB1"/>
    <w:rsid w:val="005B1479"/>
    <w:rsid w:val="005B1F96"/>
    <w:rsid w:val="005B3F70"/>
    <w:rsid w:val="005B48EC"/>
    <w:rsid w:val="005B496B"/>
    <w:rsid w:val="005B5716"/>
    <w:rsid w:val="005B6509"/>
    <w:rsid w:val="005B7A46"/>
    <w:rsid w:val="005C02ED"/>
    <w:rsid w:val="005C434A"/>
    <w:rsid w:val="005C5140"/>
    <w:rsid w:val="005D2E1C"/>
    <w:rsid w:val="005D478A"/>
    <w:rsid w:val="005E04F3"/>
    <w:rsid w:val="005E4BFA"/>
    <w:rsid w:val="005F026D"/>
    <w:rsid w:val="005F61FC"/>
    <w:rsid w:val="00602C9A"/>
    <w:rsid w:val="00607B24"/>
    <w:rsid w:val="006106E5"/>
    <w:rsid w:val="00610D9B"/>
    <w:rsid w:val="006130E1"/>
    <w:rsid w:val="006148A3"/>
    <w:rsid w:val="00614B61"/>
    <w:rsid w:val="00620790"/>
    <w:rsid w:val="0062172C"/>
    <w:rsid w:val="006243F5"/>
    <w:rsid w:val="006257AB"/>
    <w:rsid w:val="00642C63"/>
    <w:rsid w:val="006468DA"/>
    <w:rsid w:val="00651266"/>
    <w:rsid w:val="006528FC"/>
    <w:rsid w:val="00657C24"/>
    <w:rsid w:val="00660C60"/>
    <w:rsid w:val="00663687"/>
    <w:rsid w:val="00664741"/>
    <w:rsid w:val="0067100A"/>
    <w:rsid w:val="00677303"/>
    <w:rsid w:val="00677D86"/>
    <w:rsid w:val="00684188"/>
    <w:rsid w:val="006865BC"/>
    <w:rsid w:val="0068789D"/>
    <w:rsid w:val="00687CA3"/>
    <w:rsid w:val="00694209"/>
    <w:rsid w:val="00695E35"/>
    <w:rsid w:val="0069622C"/>
    <w:rsid w:val="006968A8"/>
    <w:rsid w:val="0069744E"/>
    <w:rsid w:val="006A6D59"/>
    <w:rsid w:val="006A6F25"/>
    <w:rsid w:val="006B18A7"/>
    <w:rsid w:val="006B4FC5"/>
    <w:rsid w:val="006B74FF"/>
    <w:rsid w:val="006C12E2"/>
    <w:rsid w:val="006C1487"/>
    <w:rsid w:val="006C14AF"/>
    <w:rsid w:val="006C16E9"/>
    <w:rsid w:val="006C1F58"/>
    <w:rsid w:val="006C49C5"/>
    <w:rsid w:val="006C4DD0"/>
    <w:rsid w:val="006C52E8"/>
    <w:rsid w:val="006D50CA"/>
    <w:rsid w:val="006D5362"/>
    <w:rsid w:val="006D6E09"/>
    <w:rsid w:val="006D7F78"/>
    <w:rsid w:val="006E091F"/>
    <w:rsid w:val="006E1AD4"/>
    <w:rsid w:val="006E50D6"/>
    <w:rsid w:val="006E54FC"/>
    <w:rsid w:val="006E6CCF"/>
    <w:rsid w:val="006E7C0E"/>
    <w:rsid w:val="006F2170"/>
    <w:rsid w:val="006F221D"/>
    <w:rsid w:val="006F426C"/>
    <w:rsid w:val="006F4F84"/>
    <w:rsid w:val="006F701F"/>
    <w:rsid w:val="00701982"/>
    <w:rsid w:val="0070210C"/>
    <w:rsid w:val="00702EAD"/>
    <w:rsid w:val="007036EB"/>
    <w:rsid w:val="0070446C"/>
    <w:rsid w:val="0071422B"/>
    <w:rsid w:val="0071598A"/>
    <w:rsid w:val="00722DA6"/>
    <w:rsid w:val="00723E0F"/>
    <w:rsid w:val="007260F8"/>
    <w:rsid w:val="00731E62"/>
    <w:rsid w:val="007341F5"/>
    <w:rsid w:val="00736717"/>
    <w:rsid w:val="0074317D"/>
    <w:rsid w:val="00753452"/>
    <w:rsid w:val="007631ED"/>
    <w:rsid w:val="00781076"/>
    <w:rsid w:val="00782A90"/>
    <w:rsid w:val="007837AF"/>
    <w:rsid w:val="00786E05"/>
    <w:rsid w:val="00793595"/>
    <w:rsid w:val="007954A6"/>
    <w:rsid w:val="007A1E51"/>
    <w:rsid w:val="007A3B86"/>
    <w:rsid w:val="007A49F1"/>
    <w:rsid w:val="007A5225"/>
    <w:rsid w:val="007B1335"/>
    <w:rsid w:val="007B7EDE"/>
    <w:rsid w:val="007C320F"/>
    <w:rsid w:val="007C4C72"/>
    <w:rsid w:val="007C54C4"/>
    <w:rsid w:val="007C551E"/>
    <w:rsid w:val="007C5DC0"/>
    <w:rsid w:val="007C6C64"/>
    <w:rsid w:val="007C6CCA"/>
    <w:rsid w:val="007D0258"/>
    <w:rsid w:val="007D49D5"/>
    <w:rsid w:val="007D75E6"/>
    <w:rsid w:val="007D7A68"/>
    <w:rsid w:val="007F14A4"/>
    <w:rsid w:val="007F222B"/>
    <w:rsid w:val="007F3276"/>
    <w:rsid w:val="007F4D1B"/>
    <w:rsid w:val="007F50AB"/>
    <w:rsid w:val="007F6754"/>
    <w:rsid w:val="007F6F98"/>
    <w:rsid w:val="00807D79"/>
    <w:rsid w:val="00810205"/>
    <w:rsid w:val="0081433E"/>
    <w:rsid w:val="008161AE"/>
    <w:rsid w:val="00820EB2"/>
    <w:rsid w:val="00821F09"/>
    <w:rsid w:val="00821FFC"/>
    <w:rsid w:val="008222AE"/>
    <w:rsid w:val="00824050"/>
    <w:rsid w:val="00824E2E"/>
    <w:rsid w:val="00827C7B"/>
    <w:rsid w:val="00833F9C"/>
    <w:rsid w:val="008402BE"/>
    <w:rsid w:val="008409BB"/>
    <w:rsid w:val="00846562"/>
    <w:rsid w:val="00847955"/>
    <w:rsid w:val="00850140"/>
    <w:rsid w:val="00850144"/>
    <w:rsid w:val="008503DA"/>
    <w:rsid w:val="0085193D"/>
    <w:rsid w:val="0085436B"/>
    <w:rsid w:val="008562B0"/>
    <w:rsid w:val="008566A2"/>
    <w:rsid w:val="0086134B"/>
    <w:rsid w:val="00862ADF"/>
    <w:rsid w:val="008631E9"/>
    <w:rsid w:val="00863A9F"/>
    <w:rsid w:val="00863EA9"/>
    <w:rsid w:val="00867C77"/>
    <w:rsid w:val="00872218"/>
    <w:rsid w:val="00872471"/>
    <w:rsid w:val="00876BC6"/>
    <w:rsid w:val="00877565"/>
    <w:rsid w:val="00883DE3"/>
    <w:rsid w:val="00885443"/>
    <w:rsid w:val="008923FF"/>
    <w:rsid w:val="00892962"/>
    <w:rsid w:val="00893935"/>
    <w:rsid w:val="00895906"/>
    <w:rsid w:val="008960E7"/>
    <w:rsid w:val="008965E4"/>
    <w:rsid w:val="00896D9F"/>
    <w:rsid w:val="00897A48"/>
    <w:rsid w:val="008A0205"/>
    <w:rsid w:val="008A4F4E"/>
    <w:rsid w:val="008A551A"/>
    <w:rsid w:val="008A5E5F"/>
    <w:rsid w:val="008A6000"/>
    <w:rsid w:val="008A7C35"/>
    <w:rsid w:val="008B1775"/>
    <w:rsid w:val="008B6441"/>
    <w:rsid w:val="008C56D3"/>
    <w:rsid w:val="008C5F64"/>
    <w:rsid w:val="008C6FB0"/>
    <w:rsid w:val="008C7D9E"/>
    <w:rsid w:val="008D00D8"/>
    <w:rsid w:val="008D0634"/>
    <w:rsid w:val="008D2730"/>
    <w:rsid w:val="008D7F58"/>
    <w:rsid w:val="008E0E13"/>
    <w:rsid w:val="008E16A1"/>
    <w:rsid w:val="008E2AC4"/>
    <w:rsid w:val="008E36E9"/>
    <w:rsid w:val="008E3994"/>
    <w:rsid w:val="008E4B4A"/>
    <w:rsid w:val="008F2AD2"/>
    <w:rsid w:val="008F2F5A"/>
    <w:rsid w:val="008F4E1D"/>
    <w:rsid w:val="008F6C67"/>
    <w:rsid w:val="0090164C"/>
    <w:rsid w:val="00905AC4"/>
    <w:rsid w:val="009063D5"/>
    <w:rsid w:val="00915632"/>
    <w:rsid w:val="00917601"/>
    <w:rsid w:val="00921417"/>
    <w:rsid w:val="0092205D"/>
    <w:rsid w:val="00922C43"/>
    <w:rsid w:val="00923E0A"/>
    <w:rsid w:val="00924461"/>
    <w:rsid w:val="00924964"/>
    <w:rsid w:val="00926C3F"/>
    <w:rsid w:val="009302E6"/>
    <w:rsid w:val="009316C0"/>
    <w:rsid w:val="009324A2"/>
    <w:rsid w:val="009330FC"/>
    <w:rsid w:val="00933502"/>
    <w:rsid w:val="00934C5A"/>
    <w:rsid w:val="00944B9B"/>
    <w:rsid w:val="0095086D"/>
    <w:rsid w:val="00956189"/>
    <w:rsid w:val="00957A03"/>
    <w:rsid w:val="00961294"/>
    <w:rsid w:val="00961833"/>
    <w:rsid w:val="00962778"/>
    <w:rsid w:val="0096374B"/>
    <w:rsid w:val="0096569B"/>
    <w:rsid w:val="009700ED"/>
    <w:rsid w:val="00970B83"/>
    <w:rsid w:val="009734C2"/>
    <w:rsid w:val="009775C7"/>
    <w:rsid w:val="0098020F"/>
    <w:rsid w:val="00981BDF"/>
    <w:rsid w:val="00981C1D"/>
    <w:rsid w:val="0098217B"/>
    <w:rsid w:val="00987279"/>
    <w:rsid w:val="009919BA"/>
    <w:rsid w:val="00991E5D"/>
    <w:rsid w:val="00992AA2"/>
    <w:rsid w:val="00992D82"/>
    <w:rsid w:val="00995E0D"/>
    <w:rsid w:val="0099641A"/>
    <w:rsid w:val="009A5DCA"/>
    <w:rsid w:val="009B4D15"/>
    <w:rsid w:val="009B4E26"/>
    <w:rsid w:val="009B540D"/>
    <w:rsid w:val="009B5CE5"/>
    <w:rsid w:val="009C190C"/>
    <w:rsid w:val="009C21DB"/>
    <w:rsid w:val="009C3592"/>
    <w:rsid w:val="009C4852"/>
    <w:rsid w:val="009C4AC2"/>
    <w:rsid w:val="009D348C"/>
    <w:rsid w:val="009E1F59"/>
    <w:rsid w:val="009E3E9A"/>
    <w:rsid w:val="009E5E6E"/>
    <w:rsid w:val="009E7840"/>
    <w:rsid w:val="009F0E9F"/>
    <w:rsid w:val="009F549D"/>
    <w:rsid w:val="009F6293"/>
    <w:rsid w:val="009F76AB"/>
    <w:rsid w:val="009F7CD0"/>
    <w:rsid w:val="00A012D3"/>
    <w:rsid w:val="00A02B97"/>
    <w:rsid w:val="00A179D4"/>
    <w:rsid w:val="00A22166"/>
    <w:rsid w:val="00A22E28"/>
    <w:rsid w:val="00A25EF1"/>
    <w:rsid w:val="00A338FD"/>
    <w:rsid w:val="00A35DCC"/>
    <w:rsid w:val="00A37CE2"/>
    <w:rsid w:val="00A40F22"/>
    <w:rsid w:val="00A419FB"/>
    <w:rsid w:val="00A431CF"/>
    <w:rsid w:val="00A51FD5"/>
    <w:rsid w:val="00A54DEC"/>
    <w:rsid w:val="00A550FE"/>
    <w:rsid w:val="00A55839"/>
    <w:rsid w:val="00A645B2"/>
    <w:rsid w:val="00A726F7"/>
    <w:rsid w:val="00A75297"/>
    <w:rsid w:val="00A75D32"/>
    <w:rsid w:val="00A80937"/>
    <w:rsid w:val="00A81BAB"/>
    <w:rsid w:val="00A85BD7"/>
    <w:rsid w:val="00A86C5C"/>
    <w:rsid w:val="00A87657"/>
    <w:rsid w:val="00A87938"/>
    <w:rsid w:val="00A87FF0"/>
    <w:rsid w:val="00A91CC1"/>
    <w:rsid w:val="00A93B34"/>
    <w:rsid w:val="00A96FB8"/>
    <w:rsid w:val="00AA5A9B"/>
    <w:rsid w:val="00AC17CA"/>
    <w:rsid w:val="00AC4546"/>
    <w:rsid w:val="00AD0345"/>
    <w:rsid w:val="00AD20AD"/>
    <w:rsid w:val="00AD257E"/>
    <w:rsid w:val="00AD6591"/>
    <w:rsid w:val="00AE3C03"/>
    <w:rsid w:val="00AE4170"/>
    <w:rsid w:val="00AE558B"/>
    <w:rsid w:val="00AE6F80"/>
    <w:rsid w:val="00AE7DE0"/>
    <w:rsid w:val="00AF11D6"/>
    <w:rsid w:val="00AF36C9"/>
    <w:rsid w:val="00AF4982"/>
    <w:rsid w:val="00AF5C61"/>
    <w:rsid w:val="00B01C27"/>
    <w:rsid w:val="00B05DCE"/>
    <w:rsid w:val="00B07660"/>
    <w:rsid w:val="00B10655"/>
    <w:rsid w:val="00B107F7"/>
    <w:rsid w:val="00B11A3E"/>
    <w:rsid w:val="00B12395"/>
    <w:rsid w:val="00B144AF"/>
    <w:rsid w:val="00B16889"/>
    <w:rsid w:val="00B168E0"/>
    <w:rsid w:val="00B176BA"/>
    <w:rsid w:val="00B25714"/>
    <w:rsid w:val="00B2765C"/>
    <w:rsid w:val="00B3093A"/>
    <w:rsid w:val="00B316E9"/>
    <w:rsid w:val="00B410BF"/>
    <w:rsid w:val="00B51E7F"/>
    <w:rsid w:val="00B552AC"/>
    <w:rsid w:val="00B56D31"/>
    <w:rsid w:val="00B60163"/>
    <w:rsid w:val="00B62FD8"/>
    <w:rsid w:val="00B6336F"/>
    <w:rsid w:val="00B633A0"/>
    <w:rsid w:val="00B650D4"/>
    <w:rsid w:val="00B67940"/>
    <w:rsid w:val="00B714AB"/>
    <w:rsid w:val="00B71B29"/>
    <w:rsid w:val="00B71DB4"/>
    <w:rsid w:val="00B7331B"/>
    <w:rsid w:val="00B74A78"/>
    <w:rsid w:val="00B77A69"/>
    <w:rsid w:val="00B8044C"/>
    <w:rsid w:val="00B8279E"/>
    <w:rsid w:val="00B82CF0"/>
    <w:rsid w:val="00B86618"/>
    <w:rsid w:val="00B900FB"/>
    <w:rsid w:val="00B933EC"/>
    <w:rsid w:val="00B96251"/>
    <w:rsid w:val="00B96F84"/>
    <w:rsid w:val="00B97877"/>
    <w:rsid w:val="00BB41C0"/>
    <w:rsid w:val="00BB5741"/>
    <w:rsid w:val="00BC0EB5"/>
    <w:rsid w:val="00BD0856"/>
    <w:rsid w:val="00BD483A"/>
    <w:rsid w:val="00BD5312"/>
    <w:rsid w:val="00BE01EE"/>
    <w:rsid w:val="00BE1B1D"/>
    <w:rsid w:val="00BE3557"/>
    <w:rsid w:val="00BE40A4"/>
    <w:rsid w:val="00BE4BFF"/>
    <w:rsid w:val="00BF62A2"/>
    <w:rsid w:val="00BF6645"/>
    <w:rsid w:val="00C00084"/>
    <w:rsid w:val="00C01999"/>
    <w:rsid w:val="00C026D4"/>
    <w:rsid w:val="00C03FA5"/>
    <w:rsid w:val="00C05C40"/>
    <w:rsid w:val="00C10486"/>
    <w:rsid w:val="00C10AE5"/>
    <w:rsid w:val="00C11D19"/>
    <w:rsid w:val="00C132A5"/>
    <w:rsid w:val="00C151D4"/>
    <w:rsid w:val="00C16186"/>
    <w:rsid w:val="00C163B6"/>
    <w:rsid w:val="00C200DA"/>
    <w:rsid w:val="00C2140C"/>
    <w:rsid w:val="00C21412"/>
    <w:rsid w:val="00C21C96"/>
    <w:rsid w:val="00C23E26"/>
    <w:rsid w:val="00C25627"/>
    <w:rsid w:val="00C257D3"/>
    <w:rsid w:val="00C371AA"/>
    <w:rsid w:val="00C40310"/>
    <w:rsid w:val="00C412A4"/>
    <w:rsid w:val="00C45896"/>
    <w:rsid w:val="00C465FF"/>
    <w:rsid w:val="00C46E86"/>
    <w:rsid w:val="00C510B8"/>
    <w:rsid w:val="00C53A03"/>
    <w:rsid w:val="00C66439"/>
    <w:rsid w:val="00C70914"/>
    <w:rsid w:val="00C7379A"/>
    <w:rsid w:val="00C75216"/>
    <w:rsid w:val="00C81BEC"/>
    <w:rsid w:val="00C83564"/>
    <w:rsid w:val="00C83857"/>
    <w:rsid w:val="00C877A5"/>
    <w:rsid w:val="00C91719"/>
    <w:rsid w:val="00C94955"/>
    <w:rsid w:val="00CA1C6E"/>
    <w:rsid w:val="00CA5B20"/>
    <w:rsid w:val="00CB1D95"/>
    <w:rsid w:val="00CB4FD8"/>
    <w:rsid w:val="00CB531F"/>
    <w:rsid w:val="00CC09FF"/>
    <w:rsid w:val="00CC19E6"/>
    <w:rsid w:val="00CC1A4F"/>
    <w:rsid w:val="00CC5711"/>
    <w:rsid w:val="00CD127C"/>
    <w:rsid w:val="00CD5483"/>
    <w:rsid w:val="00CD5ADC"/>
    <w:rsid w:val="00CD5F5B"/>
    <w:rsid w:val="00CD6A63"/>
    <w:rsid w:val="00CE255C"/>
    <w:rsid w:val="00CE28F9"/>
    <w:rsid w:val="00CE3A94"/>
    <w:rsid w:val="00CF2EA8"/>
    <w:rsid w:val="00CF5183"/>
    <w:rsid w:val="00D00860"/>
    <w:rsid w:val="00D05B5E"/>
    <w:rsid w:val="00D11AC7"/>
    <w:rsid w:val="00D12E96"/>
    <w:rsid w:val="00D15010"/>
    <w:rsid w:val="00D163B8"/>
    <w:rsid w:val="00D16DB9"/>
    <w:rsid w:val="00D16E3F"/>
    <w:rsid w:val="00D2058D"/>
    <w:rsid w:val="00D213AA"/>
    <w:rsid w:val="00D23454"/>
    <w:rsid w:val="00D24726"/>
    <w:rsid w:val="00D2706B"/>
    <w:rsid w:val="00D314F8"/>
    <w:rsid w:val="00D315E3"/>
    <w:rsid w:val="00D32543"/>
    <w:rsid w:val="00D34781"/>
    <w:rsid w:val="00D349B0"/>
    <w:rsid w:val="00D37709"/>
    <w:rsid w:val="00D37D78"/>
    <w:rsid w:val="00D42916"/>
    <w:rsid w:val="00D4640D"/>
    <w:rsid w:val="00D47707"/>
    <w:rsid w:val="00D47ACC"/>
    <w:rsid w:val="00D54C33"/>
    <w:rsid w:val="00D556CB"/>
    <w:rsid w:val="00D55707"/>
    <w:rsid w:val="00D577DF"/>
    <w:rsid w:val="00D620E2"/>
    <w:rsid w:val="00D64C66"/>
    <w:rsid w:val="00D74EC7"/>
    <w:rsid w:val="00D82F22"/>
    <w:rsid w:val="00D8573F"/>
    <w:rsid w:val="00D85D46"/>
    <w:rsid w:val="00D94786"/>
    <w:rsid w:val="00D95FBE"/>
    <w:rsid w:val="00DA7CE2"/>
    <w:rsid w:val="00DB6445"/>
    <w:rsid w:val="00DC1BCD"/>
    <w:rsid w:val="00DC39AF"/>
    <w:rsid w:val="00DC56E0"/>
    <w:rsid w:val="00DC6E8F"/>
    <w:rsid w:val="00DD0360"/>
    <w:rsid w:val="00DD0C4A"/>
    <w:rsid w:val="00DD18AC"/>
    <w:rsid w:val="00DD31BA"/>
    <w:rsid w:val="00DD3AEE"/>
    <w:rsid w:val="00DD510A"/>
    <w:rsid w:val="00DD6298"/>
    <w:rsid w:val="00DF1913"/>
    <w:rsid w:val="00DF284C"/>
    <w:rsid w:val="00DF2F38"/>
    <w:rsid w:val="00DF37EF"/>
    <w:rsid w:val="00DF4A71"/>
    <w:rsid w:val="00DF5646"/>
    <w:rsid w:val="00DF621A"/>
    <w:rsid w:val="00E00A52"/>
    <w:rsid w:val="00E01DC9"/>
    <w:rsid w:val="00E04A1D"/>
    <w:rsid w:val="00E0521D"/>
    <w:rsid w:val="00E1142D"/>
    <w:rsid w:val="00E11CEF"/>
    <w:rsid w:val="00E13DDD"/>
    <w:rsid w:val="00E14D79"/>
    <w:rsid w:val="00E167F9"/>
    <w:rsid w:val="00E16ED2"/>
    <w:rsid w:val="00E17A52"/>
    <w:rsid w:val="00E3751E"/>
    <w:rsid w:val="00E378C4"/>
    <w:rsid w:val="00E426DA"/>
    <w:rsid w:val="00E4372D"/>
    <w:rsid w:val="00E45701"/>
    <w:rsid w:val="00E549B3"/>
    <w:rsid w:val="00E5795C"/>
    <w:rsid w:val="00E61B68"/>
    <w:rsid w:val="00E65126"/>
    <w:rsid w:val="00E6604E"/>
    <w:rsid w:val="00E67574"/>
    <w:rsid w:val="00E7130A"/>
    <w:rsid w:val="00E73874"/>
    <w:rsid w:val="00E73D52"/>
    <w:rsid w:val="00E75D3A"/>
    <w:rsid w:val="00E77893"/>
    <w:rsid w:val="00E805FF"/>
    <w:rsid w:val="00E80EE3"/>
    <w:rsid w:val="00E83798"/>
    <w:rsid w:val="00E83DE3"/>
    <w:rsid w:val="00E84CC2"/>
    <w:rsid w:val="00E85462"/>
    <w:rsid w:val="00E8742D"/>
    <w:rsid w:val="00E93DF6"/>
    <w:rsid w:val="00E96A54"/>
    <w:rsid w:val="00E97409"/>
    <w:rsid w:val="00E978C3"/>
    <w:rsid w:val="00EA2E0E"/>
    <w:rsid w:val="00EA4A6C"/>
    <w:rsid w:val="00EA7CF7"/>
    <w:rsid w:val="00EB0995"/>
    <w:rsid w:val="00EB2484"/>
    <w:rsid w:val="00EB5607"/>
    <w:rsid w:val="00EB6F72"/>
    <w:rsid w:val="00EC1F56"/>
    <w:rsid w:val="00EC4E8A"/>
    <w:rsid w:val="00ED19B3"/>
    <w:rsid w:val="00ED3639"/>
    <w:rsid w:val="00ED6FE5"/>
    <w:rsid w:val="00EE071F"/>
    <w:rsid w:val="00EE3A22"/>
    <w:rsid w:val="00EE6C6C"/>
    <w:rsid w:val="00EE798C"/>
    <w:rsid w:val="00EF3B27"/>
    <w:rsid w:val="00EF5CD8"/>
    <w:rsid w:val="00EF60BA"/>
    <w:rsid w:val="00F03AFD"/>
    <w:rsid w:val="00F13FC1"/>
    <w:rsid w:val="00F15056"/>
    <w:rsid w:val="00F221F8"/>
    <w:rsid w:val="00F23C65"/>
    <w:rsid w:val="00F32164"/>
    <w:rsid w:val="00F33692"/>
    <w:rsid w:val="00F33805"/>
    <w:rsid w:val="00F357C4"/>
    <w:rsid w:val="00F3659C"/>
    <w:rsid w:val="00F42DF0"/>
    <w:rsid w:val="00F44EF0"/>
    <w:rsid w:val="00F4717E"/>
    <w:rsid w:val="00F500EE"/>
    <w:rsid w:val="00F51433"/>
    <w:rsid w:val="00F53912"/>
    <w:rsid w:val="00F57CCF"/>
    <w:rsid w:val="00F6070D"/>
    <w:rsid w:val="00F61E82"/>
    <w:rsid w:val="00F62ECC"/>
    <w:rsid w:val="00F64544"/>
    <w:rsid w:val="00F6795E"/>
    <w:rsid w:val="00F802B7"/>
    <w:rsid w:val="00F86C06"/>
    <w:rsid w:val="00F93962"/>
    <w:rsid w:val="00F9743A"/>
    <w:rsid w:val="00FA2F71"/>
    <w:rsid w:val="00FA3ADB"/>
    <w:rsid w:val="00FA50A1"/>
    <w:rsid w:val="00FA5BD4"/>
    <w:rsid w:val="00FB0EAB"/>
    <w:rsid w:val="00FB284A"/>
    <w:rsid w:val="00FC4F34"/>
    <w:rsid w:val="00FD0440"/>
    <w:rsid w:val="00FD4188"/>
    <w:rsid w:val="00FD5131"/>
    <w:rsid w:val="00FD7B3E"/>
    <w:rsid w:val="00FE0768"/>
    <w:rsid w:val="00FE3588"/>
    <w:rsid w:val="00FE5B79"/>
    <w:rsid w:val="00FF055F"/>
    <w:rsid w:val="00FF21EE"/>
    <w:rsid w:val="00FF3FE5"/>
    <w:rsid w:val="00FF4280"/>
    <w:rsid w:val="00FF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CA1C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675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757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7574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75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7574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A1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A1C6E"/>
  </w:style>
  <w:style w:type="paragraph" w:styleId="af2">
    <w:name w:val="No Spacing"/>
    <w:basedOn w:val="a"/>
    <w:uiPriority w:val="1"/>
    <w:qFormat/>
    <w:rsid w:val="00DD31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3">
    <w:name w:val="Plain Text"/>
    <w:basedOn w:val="a"/>
    <w:link w:val="af4"/>
    <w:uiPriority w:val="99"/>
    <w:semiHidden/>
    <w:unhideWhenUsed/>
    <w:rsid w:val="007954A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af4">
    <w:name w:val="Текст Знак"/>
    <w:basedOn w:val="a0"/>
    <w:link w:val="af3"/>
    <w:uiPriority w:val="99"/>
    <w:semiHidden/>
    <w:rsid w:val="007954A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CA1C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675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757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7574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75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7574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A1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A1C6E"/>
  </w:style>
  <w:style w:type="paragraph" w:styleId="af2">
    <w:name w:val="No Spacing"/>
    <w:basedOn w:val="a"/>
    <w:uiPriority w:val="1"/>
    <w:qFormat/>
    <w:rsid w:val="00DD31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3">
    <w:name w:val="Plain Text"/>
    <w:basedOn w:val="a"/>
    <w:link w:val="af4"/>
    <w:uiPriority w:val="99"/>
    <w:semiHidden/>
    <w:unhideWhenUsed/>
    <w:rsid w:val="007954A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af4">
    <w:name w:val="Текст Знак"/>
    <w:basedOn w:val="a0"/>
    <w:link w:val="af3"/>
    <w:uiPriority w:val="99"/>
    <w:semiHidden/>
    <w:rsid w:val="007954A6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F1F92-A696-4339-BF7E-DD3A3752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lotfullinaRF</cp:lastModifiedBy>
  <cp:revision>2</cp:revision>
  <cp:lastPrinted>2017-06-15T13:17:00Z</cp:lastPrinted>
  <dcterms:created xsi:type="dcterms:W3CDTF">2017-07-25T13:05:00Z</dcterms:created>
  <dcterms:modified xsi:type="dcterms:W3CDTF">2017-07-25T13:05:00Z</dcterms:modified>
</cp:coreProperties>
</file>