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5D" w:rsidRDefault="00FF735D" w:rsidP="00FF735D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Жительница Кукморского района осуждена за злостное уклонение от уплаты алиментов</w:t>
      </w:r>
    </w:p>
    <w:p w:rsidR="00FF735D" w:rsidRDefault="00FF735D" w:rsidP="00FF735D">
      <w:pPr>
        <w:pStyle w:val="font9"/>
      </w:pPr>
      <w:r>
        <w:t>Прокуратура Кукморского района поддержала государственное обвинение по уголовному делу в отношении 30-летней местной жительницы. Она признана виновным в совершении преступления, предусмотренного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FF735D" w:rsidRDefault="00FF735D" w:rsidP="00FF735D">
      <w:pPr>
        <w:pStyle w:val="font9"/>
      </w:pPr>
      <w:r>
        <w:t> </w:t>
      </w:r>
    </w:p>
    <w:p w:rsidR="00FF735D" w:rsidRDefault="00FF735D" w:rsidP="00FF735D">
      <w:pPr>
        <w:pStyle w:val="font9"/>
      </w:pPr>
      <w:r>
        <w:t>Установлено, что на основании решения суда от 12 августа 2012 года подсудимая была обязана ежемесячно выплачивать алименты на содержание детей в размере 1/2 части заработка или иного дохода. Однако с января 2017 года по май 2017 года она уклонялась от уплаты алиментов, материальной помощи семье не оказывала. Долг по алиментам составил более 900 тыс. рублей.</w:t>
      </w:r>
    </w:p>
    <w:p w:rsidR="00FF735D" w:rsidRDefault="00FF735D" w:rsidP="00FF735D">
      <w:pPr>
        <w:pStyle w:val="font9"/>
      </w:pPr>
      <w:r>
        <w:t> </w:t>
      </w:r>
    </w:p>
    <w:p w:rsidR="00FF735D" w:rsidRDefault="00FF735D" w:rsidP="00FF735D">
      <w:pPr>
        <w:pStyle w:val="font9"/>
      </w:pPr>
      <w:r>
        <w:t>Суд назначил ей наказание в виде шести месяцев исправительных работ, с ежемесячным удержанием 10% заработка в доход государства. </w:t>
      </w:r>
    </w:p>
    <w:p w:rsidR="00FF735D" w:rsidRDefault="00FF735D" w:rsidP="00FF735D">
      <w:pPr>
        <w:pStyle w:val="font9"/>
      </w:pPr>
      <w:r>
        <w:t> </w:t>
      </w:r>
    </w:p>
    <w:p w:rsidR="00FF735D" w:rsidRDefault="00FF735D" w:rsidP="00FF735D">
      <w:pPr>
        <w:pStyle w:val="font9"/>
      </w:pPr>
      <w:r>
        <w:t>Приговор не вступил в законную силу.</w:t>
      </w:r>
    </w:p>
    <w:p w:rsidR="00FF735D" w:rsidRDefault="00FF735D" w:rsidP="00FF735D">
      <w:pPr>
        <w:pStyle w:val="font9"/>
      </w:pPr>
      <w:r>
        <w:t> </w:t>
      </w:r>
    </w:p>
    <w:p w:rsidR="00FF735D" w:rsidRDefault="00FF735D" w:rsidP="00FF735D">
      <w:pPr>
        <w:pStyle w:val="font9"/>
      </w:pPr>
      <w:r>
        <w:t>Прокуратура Кукморского района</w:t>
      </w:r>
    </w:p>
    <w:p w:rsidR="00365D21" w:rsidRPr="00FF735D" w:rsidRDefault="00365D21" w:rsidP="00FF735D"/>
    <w:sectPr w:rsidR="00365D21" w:rsidRPr="00FF735D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F5307A"/>
    <w:rsid w:val="00FF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Жительница Кукморского района осуждена за злостное уклонение от уплаты алиментов 02082017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2017-09-22T13:32:00Z</dcterms:created>
  <dcterms:modified xsi:type="dcterms:W3CDTF">2017-09-22T13:32:00Z</dcterms:modified>
</cp:coreProperties>
</file>