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23" w:rsidRDefault="007F1B23" w:rsidP="007F1B23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выявила нарушения законодательства о порядке рассмотрения обращений граждан</w:t>
      </w:r>
    </w:p>
    <w:p w:rsidR="007F1B23" w:rsidRDefault="007F1B23" w:rsidP="007F1B23">
      <w:pPr>
        <w:pStyle w:val="font9"/>
      </w:pPr>
      <w:r>
        <w:t>Прокуратура Кукморского района провела проверку исполнения законодательства о порядке рассмотрения обращений граждан в деятельности органов местного самоуправления.</w:t>
      </w:r>
    </w:p>
    <w:p w:rsidR="007F1B23" w:rsidRDefault="007F1B23" w:rsidP="007F1B23">
      <w:pPr>
        <w:pStyle w:val="font9"/>
      </w:pPr>
      <w:r>
        <w:t> </w:t>
      </w:r>
    </w:p>
    <w:p w:rsidR="007F1B23" w:rsidRDefault="007F1B23" w:rsidP="007F1B23">
      <w:pPr>
        <w:pStyle w:val="font9"/>
      </w:pPr>
      <w:r>
        <w:t>Установлено, что пяти местным жителям, обратившимся с письменными обращениями в адрес начальника районного отдела образования, не даны ответы на заявления.</w:t>
      </w:r>
    </w:p>
    <w:p w:rsidR="007F1B23" w:rsidRDefault="007F1B23" w:rsidP="007F1B23">
      <w:pPr>
        <w:pStyle w:val="font9"/>
      </w:pPr>
      <w:r>
        <w:t> </w:t>
      </w:r>
    </w:p>
    <w:p w:rsidR="007F1B23" w:rsidRDefault="007F1B23" w:rsidP="007F1B23">
      <w:pPr>
        <w:pStyle w:val="font9"/>
      </w:pPr>
      <w:r>
        <w:t>По закону срок рассмотрения обращений граждан составляет 30 суток.</w:t>
      </w:r>
    </w:p>
    <w:p w:rsidR="007F1B23" w:rsidRDefault="007F1B23" w:rsidP="007F1B23">
      <w:pPr>
        <w:pStyle w:val="font9"/>
      </w:pPr>
      <w:r>
        <w:t> </w:t>
      </w:r>
    </w:p>
    <w:p w:rsidR="007F1B23" w:rsidRDefault="007F1B23" w:rsidP="007F1B23">
      <w:pPr>
        <w:pStyle w:val="font9"/>
      </w:pPr>
      <w:r>
        <w:t xml:space="preserve">По результатам проверки прокуратура возбудила в отношении начальника управления образования исполнительного комитета района дело об административном правонарушении, предусмотренном ст. 5.59 </w:t>
      </w:r>
      <w:proofErr w:type="spellStart"/>
      <w:r>
        <w:t>КоАП</w:t>
      </w:r>
      <w:proofErr w:type="spellEnd"/>
      <w:r>
        <w:t xml:space="preserve"> РФ (нарушение порядка рассмотрения обращений граждан).</w:t>
      </w:r>
    </w:p>
    <w:p w:rsidR="007F1B23" w:rsidRDefault="007F1B23" w:rsidP="007F1B23">
      <w:pPr>
        <w:pStyle w:val="font9"/>
      </w:pPr>
      <w:r>
        <w:t> </w:t>
      </w:r>
    </w:p>
    <w:p w:rsidR="007F1B23" w:rsidRDefault="007F1B23" w:rsidP="007F1B23">
      <w:pPr>
        <w:pStyle w:val="font9"/>
      </w:pPr>
      <w:r>
        <w:t>Постановление с материалами проверки направлено в мировой суд для рассмотрения по существу.</w:t>
      </w:r>
    </w:p>
    <w:p w:rsidR="007F1B23" w:rsidRDefault="007F1B23" w:rsidP="007F1B23">
      <w:pPr>
        <w:pStyle w:val="font9"/>
      </w:pPr>
      <w:r>
        <w:t> </w:t>
      </w:r>
    </w:p>
    <w:p w:rsidR="007F1B23" w:rsidRDefault="007F1B23" w:rsidP="007F1B23">
      <w:pPr>
        <w:pStyle w:val="font9"/>
      </w:pPr>
      <w:r>
        <w:t>Кроме того, в адрес руководителя исполнительного комитета района внесено представление об устранении допущенных нарушений.</w:t>
      </w:r>
    </w:p>
    <w:p w:rsidR="007F1B23" w:rsidRDefault="007F1B23" w:rsidP="007F1B23">
      <w:pPr>
        <w:pStyle w:val="font9"/>
      </w:pPr>
      <w:r>
        <w:t> </w:t>
      </w:r>
    </w:p>
    <w:p w:rsidR="007F1B23" w:rsidRDefault="007F1B23" w:rsidP="007F1B23">
      <w:pPr>
        <w:pStyle w:val="font9"/>
      </w:pPr>
      <w:r>
        <w:t>Акты прокурорского реагирования находятся на стадии рассмотрения.</w:t>
      </w:r>
    </w:p>
    <w:p w:rsidR="007F1B23" w:rsidRDefault="007F1B23" w:rsidP="007F1B23">
      <w:pPr>
        <w:pStyle w:val="font9"/>
      </w:pPr>
      <w:r>
        <w:t> </w:t>
      </w:r>
    </w:p>
    <w:p w:rsidR="007F1B23" w:rsidRDefault="007F1B23" w:rsidP="007F1B23">
      <w:pPr>
        <w:pStyle w:val="font9"/>
      </w:pPr>
      <w:r>
        <w:t>Прокуратура Кукморского района</w:t>
      </w:r>
    </w:p>
    <w:p w:rsidR="00365D21" w:rsidRPr="007F1B23" w:rsidRDefault="00365D21" w:rsidP="007F1B23"/>
    <w:sectPr w:rsidR="00365D21" w:rsidRPr="007F1B23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1256C9"/>
    <w:rsid w:val="002B720E"/>
    <w:rsid w:val="00337460"/>
    <w:rsid w:val="00365D21"/>
    <w:rsid w:val="004B3222"/>
    <w:rsid w:val="004C7D55"/>
    <w:rsid w:val="00552DC6"/>
    <w:rsid w:val="005D3CF6"/>
    <w:rsid w:val="006A1368"/>
    <w:rsid w:val="006B391F"/>
    <w:rsid w:val="007E3900"/>
    <w:rsid w:val="007F1B23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D83BDA"/>
    <w:rsid w:val="00E91070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8029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выявила нарушения законодательства о порядке рассмотрения обращений граждан22082017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2017-09-22T13:35:00Z</dcterms:created>
  <dcterms:modified xsi:type="dcterms:W3CDTF">2017-09-22T13:35:00Z</dcterms:modified>
</cp:coreProperties>
</file>