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2D" w:rsidRDefault="00B5212D" w:rsidP="00B5212D">
      <w:pPr>
        <w:pStyle w:val="1"/>
        <w:spacing w:line="288" w:lineRule="atLeast"/>
        <w:rPr>
          <w:rFonts w:ascii="Arial" w:hAnsi="Arial" w:cs="Arial"/>
          <w:sz w:val="23"/>
          <w:szCs w:val="23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23"/>
          <w:szCs w:val="23"/>
        </w:rPr>
        <w:t>В Кукморе осудили пенсионера, который жестоко избил приятеля из-за отсутствия еды в доме</w:t>
      </w:r>
    </w:p>
    <w:p w:rsidR="00B5212D" w:rsidRDefault="00B5212D" w:rsidP="00B5212D">
      <w:pPr>
        <w:pStyle w:val="font8"/>
      </w:pPr>
      <w:r>
        <w:t>Прокуратура Кукморского района поддержала государственное обвинение по уголовному делу в отношении 66-летнего мужчины. Суд признал его виновным в совершении преступления, предусмотренного ч. 4 ст. 111 УК РФ (причинение тяжкого вреда здоровью, повлекшее по неосторожности смерть человека).</w:t>
      </w:r>
    </w:p>
    <w:p w:rsidR="00B5212D" w:rsidRDefault="00B5212D" w:rsidP="00B5212D">
      <w:pPr>
        <w:pStyle w:val="font9"/>
      </w:pPr>
      <w:r>
        <w:t> </w:t>
      </w:r>
    </w:p>
    <w:p w:rsidR="00B5212D" w:rsidRDefault="00B5212D" w:rsidP="00B5212D">
      <w:pPr>
        <w:pStyle w:val="font9"/>
      </w:pPr>
      <w:r>
        <w:t>Судом установлено, что 6 июня 2017 года обвиняемый, будучи в состоянии алкогольного опьянения, в ходе ссоры с приятелем нанес последнему деревянным подлокотником от дивана  не менее семи ударов  в голову и по телу.</w:t>
      </w:r>
    </w:p>
    <w:p w:rsidR="00B5212D" w:rsidRDefault="00B5212D" w:rsidP="00B5212D">
      <w:pPr>
        <w:pStyle w:val="font9"/>
      </w:pPr>
      <w:r>
        <w:t> </w:t>
      </w:r>
    </w:p>
    <w:p w:rsidR="00B5212D" w:rsidRDefault="00B5212D" w:rsidP="00B5212D">
      <w:pPr>
        <w:pStyle w:val="font9"/>
      </w:pPr>
      <w:r>
        <w:t>Как выяснилось, обвиняемый временно проживал у потерпевшего, а причиной ссоры- стали его претензии к хозяину жилища по поводу отсутствия еды в доме.</w:t>
      </w:r>
    </w:p>
    <w:p w:rsidR="00B5212D" w:rsidRDefault="00B5212D" w:rsidP="00B5212D">
      <w:pPr>
        <w:pStyle w:val="font9"/>
      </w:pPr>
      <w:r>
        <w:t> </w:t>
      </w:r>
    </w:p>
    <w:p w:rsidR="00B5212D" w:rsidRDefault="00B5212D" w:rsidP="00B5212D">
      <w:pPr>
        <w:pStyle w:val="font9"/>
      </w:pPr>
      <w:r>
        <w:t>От полученных травм потерпевший вскоре скончался.</w:t>
      </w:r>
    </w:p>
    <w:p w:rsidR="00B5212D" w:rsidRDefault="00B5212D" w:rsidP="00B5212D">
      <w:pPr>
        <w:pStyle w:val="font9"/>
      </w:pPr>
      <w:r>
        <w:t> </w:t>
      </w:r>
    </w:p>
    <w:p w:rsidR="00B5212D" w:rsidRDefault="00B5212D" w:rsidP="00B5212D">
      <w:pPr>
        <w:pStyle w:val="font9"/>
      </w:pPr>
      <w:r>
        <w:t>В судебном заседании подсудимый свою вину признал лишь частично.</w:t>
      </w:r>
    </w:p>
    <w:p w:rsidR="00B5212D" w:rsidRDefault="00B5212D" w:rsidP="00B5212D">
      <w:pPr>
        <w:pStyle w:val="font9"/>
      </w:pPr>
      <w:r>
        <w:t> </w:t>
      </w:r>
    </w:p>
    <w:p w:rsidR="00B5212D" w:rsidRDefault="00B5212D" w:rsidP="00B5212D">
      <w:pPr>
        <w:pStyle w:val="font9"/>
      </w:pPr>
      <w:r>
        <w:t>С учетом опасного рецидива суд назначил виновному наказание в виде 8 лет 4 месяцев лишения свободы с отбыванием колонии особого режима.</w:t>
      </w:r>
    </w:p>
    <w:p w:rsidR="00B5212D" w:rsidRDefault="00B5212D" w:rsidP="00B5212D">
      <w:pPr>
        <w:pStyle w:val="font9"/>
      </w:pPr>
      <w:r>
        <w:t> </w:t>
      </w:r>
    </w:p>
    <w:p w:rsidR="00B5212D" w:rsidRDefault="00B5212D" w:rsidP="00B5212D">
      <w:pPr>
        <w:pStyle w:val="font9"/>
      </w:pPr>
      <w:r>
        <w:t>Приговор в законную силу не вступил.​</w:t>
      </w:r>
    </w:p>
    <w:p w:rsidR="00873F9A" w:rsidRPr="00B5212D" w:rsidRDefault="00873F9A" w:rsidP="00B5212D"/>
    <w:sectPr w:rsidR="00873F9A" w:rsidRPr="00B5212D" w:rsidSect="008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7331E0"/>
    <w:rsid w:val="006F1404"/>
    <w:rsid w:val="007331E0"/>
    <w:rsid w:val="00873F9A"/>
    <w:rsid w:val="00893897"/>
    <w:rsid w:val="00B5212D"/>
    <w:rsid w:val="00BA2C5C"/>
    <w:rsid w:val="00BC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A"/>
  </w:style>
  <w:style w:type="paragraph" w:styleId="1">
    <w:name w:val="heading 1"/>
    <w:basedOn w:val="a"/>
    <w:link w:val="10"/>
    <w:uiPriority w:val="9"/>
    <w:qFormat/>
    <w:rsid w:val="00733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331E0"/>
    <w:rPr>
      <w:i/>
      <w:iCs/>
    </w:rPr>
  </w:style>
  <w:style w:type="paragraph" w:customStyle="1" w:styleId="font8">
    <w:name w:val="font_8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73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080">
                      <w:marLeft w:val="0"/>
                      <w:marRight w:val="0"/>
                      <w:marTop w:val="113"/>
                      <w:marBottom w:val="1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2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1835">
                          <w:marLeft w:val="0"/>
                          <w:marRight w:val="0"/>
                          <w:marTop w:val="113"/>
                          <w:marBottom w:val="1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2017-12-20T14:09:00Z</dcterms:created>
  <dcterms:modified xsi:type="dcterms:W3CDTF">2017-12-20T14:09:00Z</dcterms:modified>
</cp:coreProperties>
</file>