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68" w:rsidRPr="004B6268" w:rsidRDefault="004B6268" w:rsidP="004B6268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  <w:r w:rsidRPr="004B6268">
        <w:rPr>
          <w:rFonts w:ascii="Arial" w:eastAsia="Times New Roman" w:hAnsi="Arial" w:cs="Arial"/>
          <w:kern w:val="36"/>
          <w:sz w:val="23"/>
          <w:lang w:eastAsia="ru-RU"/>
        </w:rPr>
        <w:t xml:space="preserve">В </w:t>
      </w:r>
      <w:proofErr w:type="spellStart"/>
      <w:r w:rsidRPr="004B6268">
        <w:rPr>
          <w:rFonts w:ascii="Arial" w:eastAsia="Times New Roman" w:hAnsi="Arial" w:cs="Arial"/>
          <w:kern w:val="36"/>
          <w:sz w:val="23"/>
          <w:lang w:eastAsia="ru-RU"/>
        </w:rPr>
        <w:t>Кукморском</w:t>
      </w:r>
      <w:proofErr w:type="spellEnd"/>
      <w:r w:rsidRPr="004B6268">
        <w:rPr>
          <w:rFonts w:ascii="Arial" w:eastAsia="Times New Roman" w:hAnsi="Arial" w:cs="Arial"/>
          <w:kern w:val="36"/>
          <w:sz w:val="23"/>
          <w:lang w:eastAsia="ru-RU"/>
        </w:rPr>
        <w:t xml:space="preserve"> районе по требованию прокуратуры агрофирма погасила налоговую задолженность на сумму более 3 </w:t>
      </w:r>
      <w:proofErr w:type="spellStart"/>
      <w:r w:rsidRPr="004B6268">
        <w:rPr>
          <w:rFonts w:ascii="Arial" w:eastAsia="Times New Roman" w:hAnsi="Arial" w:cs="Arial"/>
          <w:kern w:val="36"/>
          <w:sz w:val="23"/>
          <w:lang w:eastAsia="ru-RU"/>
        </w:rPr>
        <w:t>млн</w:t>
      </w:r>
      <w:proofErr w:type="spellEnd"/>
      <w:r w:rsidRPr="004B6268">
        <w:rPr>
          <w:rFonts w:ascii="Arial" w:eastAsia="Times New Roman" w:hAnsi="Arial" w:cs="Arial"/>
          <w:kern w:val="36"/>
          <w:sz w:val="23"/>
          <w:lang w:eastAsia="ru-RU"/>
        </w:rPr>
        <w:t xml:space="preserve"> рублей</w:t>
      </w:r>
    </w:p>
    <w:p w:rsidR="004B6268" w:rsidRPr="004B6268" w:rsidRDefault="004B6268" w:rsidP="004B6268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4560" cy="3750945"/>
            <wp:effectExtent l="19050" t="0" r="0" b="0"/>
            <wp:docPr id="7" name="innercomp_txtMediaq16imgimage" descr="https://static.wixstatic.com/media/1f9cb7_740755859b514ca1ae1bbdd2dd69d49c~mv2.jpg/v1/fill/w_630,h_394,al_c,q_80,usm_0.66_1.00_0.01/1f9cb7_740755859b514ca1ae1bbdd2dd69d49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q16imgimage" descr="https://static.wixstatic.com/media/1f9cb7_740755859b514ca1ae1bbdd2dd69d49c~mv2.jpg/v1/fill/w_630,h_394,al_c,q_80,usm_0.66_1.00_0.01/1f9cb7_740755859b514ca1ae1bbdd2dd69d49c~mv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7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Прокуратура Кукморского района выявила факт неуплаты </w:t>
      </w:r>
      <w:proofErr w:type="spellStart"/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</w:t>
      </w:r>
      <w:proofErr w:type="spellEnd"/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сборов обществом с ограниченной ответственностью «Агрофирма «Тукай».</w:t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предприятием допущена налоговая задолженность на сумму более 3 </w:t>
      </w:r>
      <w:proofErr w:type="spellStart"/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При этом администрация предприятия не принимала необходимых мер к своевременной и полной уплате налогов и страховых взносов.</w:t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268" w:rsidRPr="004B6268" w:rsidRDefault="004B6268" w:rsidP="004B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выявленных нарушений прокуратура внесла в адрес руководителя хозяйствующего субъекта представление. По результатам рассмотрения акта реагирования налоговая задолженность предприятием погашена в полном объеме.</w:t>
      </w:r>
    </w:p>
    <w:p w:rsidR="00873F9A" w:rsidRPr="004B6268" w:rsidRDefault="00873F9A" w:rsidP="004B6268"/>
    <w:sectPr w:rsidR="00873F9A" w:rsidRPr="004B6268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83A08"/>
    <w:rsid w:val="006F1404"/>
    <w:rsid w:val="007331E0"/>
    <w:rsid w:val="00873F9A"/>
    <w:rsid w:val="00893897"/>
    <w:rsid w:val="00B5212D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2017-12-20T14:11:00Z</dcterms:created>
  <dcterms:modified xsi:type="dcterms:W3CDTF">2017-12-20T14:11:00Z</dcterms:modified>
</cp:coreProperties>
</file>