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502" w:rsidRDefault="00C67502" w:rsidP="00C67502">
      <w:pPr>
        <w:pStyle w:val="2"/>
        <w:pBdr>
          <w:top w:val="double" w:sz="6" w:space="8" w:color="6C6C6C"/>
          <w:bottom w:val="single" w:sz="6" w:space="8" w:color="6C6C6C"/>
        </w:pBdr>
        <w:shd w:val="clear" w:color="auto" w:fill="FFFFFF"/>
        <w:spacing w:before="0" w:beforeAutospacing="0" w:after="0" w:afterAutospacing="0"/>
        <w:contextualSpacing/>
        <w:jc w:val="both"/>
        <w:rPr>
          <w:rFonts w:ascii="Arial" w:hAnsi="Arial" w:cs="Arial"/>
          <w:b w:val="0"/>
          <w:bCs w:val="0"/>
          <w:color w:val="6C6C6C"/>
          <w:sz w:val="30"/>
          <w:szCs w:val="30"/>
        </w:rPr>
      </w:pPr>
      <w:r>
        <w:rPr>
          <w:rFonts w:ascii="Arial" w:hAnsi="Arial" w:cs="Arial"/>
          <w:b w:val="0"/>
          <w:bCs w:val="0"/>
          <w:color w:val="6C6C6C"/>
          <w:sz w:val="30"/>
          <w:szCs w:val="30"/>
        </w:rPr>
        <w:t>Право на страховое возмещение</w:t>
      </w:r>
    </w:p>
    <w:p w:rsidR="00C67502" w:rsidRDefault="00C67502" w:rsidP="00C67502">
      <w:pPr>
        <w:pStyle w:val="a3"/>
        <w:shd w:val="clear" w:color="auto" w:fill="FFFFFF"/>
        <w:spacing w:before="0" w:beforeAutospacing="0" w:after="0" w:afterAutospacing="0"/>
        <w:contextualSpacing/>
        <w:jc w:val="both"/>
        <w:rPr>
          <w:rFonts w:ascii="Tahoma" w:hAnsi="Tahoma" w:cs="Tahoma"/>
          <w:color w:val="000000"/>
          <w:sz w:val="19"/>
          <w:szCs w:val="19"/>
        </w:rPr>
      </w:pPr>
      <w:r>
        <w:rPr>
          <w:rFonts w:ascii="Tahoma" w:hAnsi="Tahoma" w:cs="Tahoma"/>
          <w:color w:val="000000"/>
          <w:sz w:val="19"/>
          <w:szCs w:val="19"/>
        </w:rPr>
        <w:t>Согласно с п. 3 ст.11 Федерального закона от 25.04.2002 № 40-ФЗ «Об обязательном страховании гражданской ответственности владельцев транспортных средств» (с изменениями  и дополнениями, вступившими в силу с 25.09.2017) если потерпевший намерен воспользоваться своим правом на страховое возмещение, он обязан при первой возможности уведомить страховщика о наступлении страхового случая и в сроки, установленные правилами обязательного страхования, направить страховщику заявление о страховом возмещении и документы, предусмотренные правилами обязательного страхования.</w:t>
      </w:r>
    </w:p>
    <w:p w:rsidR="00C67502" w:rsidRDefault="00C67502" w:rsidP="00C67502">
      <w:pPr>
        <w:pStyle w:val="a3"/>
        <w:shd w:val="clear" w:color="auto" w:fill="FFFFFF"/>
        <w:spacing w:before="0" w:beforeAutospacing="0" w:after="0" w:afterAutospacing="0"/>
        <w:contextualSpacing/>
        <w:jc w:val="both"/>
        <w:rPr>
          <w:rFonts w:ascii="Tahoma" w:hAnsi="Tahoma" w:cs="Tahoma"/>
          <w:color w:val="000000"/>
          <w:sz w:val="19"/>
          <w:szCs w:val="19"/>
        </w:rPr>
      </w:pPr>
      <w:r>
        <w:rPr>
          <w:rFonts w:ascii="Tahoma" w:hAnsi="Tahoma" w:cs="Tahoma"/>
          <w:color w:val="000000"/>
          <w:sz w:val="19"/>
          <w:szCs w:val="19"/>
        </w:rPr>
        <w:t>Страховые компании, с учетом указанных положений, при непредставлении полного пакета документов отказывали в выплате страхового возмещения.</w:t>
      </w:r>
    </w:p>
    <w:p w:rsidR="00C67502" w:rsidRDefault="00C67502" w:rsidP="00C67502">
      <w:pPr>
        <w:pStyle w:val="a3"/>
        <w:shd w:val="clear" w:color="auto" w:fill="FFFFFF"/>
        <w:spacing w:before="0" w:beforeAutospacing="0" w:after="0" w:afterAutospacing="0"/>
        <w:contextualSpacing/>
        <w:jc w:val="both"/>
        <w:rPr>
          <w:rFonts w:ascii="Tahoma" w:hAnsi="Tahoma" w:cs="Tahoma"/>
          <w:color w:val="000000"/>
          <w:sz w:val="19"/>
          <w:szCs w:val="19"/>
        </w:rPr>
      </w:pPr>
      <w:r>
        <w:rPr>
          <w:rFonts w:ascii="Tahoma" w:hAnsi="Tahoma" w:cs="Tahoma"/>
          <w:color w:val="000000"/>
          <w:sz w:val="19"/>
          <w:szCs w:val="19"/>
        </w:rPr>
        <w:t>Однако Судебная коллегия по гражданским делам Верховного Суда Российской Федерации в своем определении от 31.10.2017 № 18-КГ 17-188 разъяснила, что непредставление потерпевшим необходимых документов освобождает страховщика от ответственности за невыплату страхового возмещения, однако само по себе не является основанием для лишения потерпевшего права на него.   </w:t>
      </w:r>
    </w:p>
    <w:p w:rsidR="00C67502" w:rsidRDefault="00C67502" w:rsidP="00C67502">
      <w:pPr>
        <w:pStyle w:val="a3"/>
        <w:shd w:val="clear" w:color="auto" w:fill="FFFFFF"/>
        <w:spacing w:before="0" w:beforeAutospacing="0" w:after="0" w:afterAutospacing="0"/>
        <w:contextualSpacing/>
        <w:jc w:val="both"/>
        <w:rPr>
          <w:rFonts w:ascii="Tahoma" w:hAnsi="Tahoma" w:cs="Tahoma"/>
          <w:color w:val="000000"/>
          <w:sz w:val="19"/>
          <w:szCs w:val="19"/>
        </w:rPr>
      </w:pPr>
      <w:r>
        <w:rPr>
          <w:rFonts w:ascii="Tahoma" w:hAnsi="Tahoma" w:cs="Tahoma"/>
          <w:color w:val="000000"/>
          <w:sz w:val="19"/>
          <w:szCs w:val="19"/>
        </w:rPr>
        <w:t>При этом коллегия отметила, что Пленум Верховного Суда Российской Федерации в пункте 52 постановления от 29.01.2015 № 2 «О применении судами законодательства об обязательном страховании гражданской ответственности владельцев транспортных средств» разъяснил, что если одна из сторон для получения преимуществ при реализации прав и обязанностей, возникающих из договора обязательного страхования, действует недобросовестно, в удовлетворении исковых требований этой стороны может быть отказано в той части, в какой их удовлетворение создавало бы для нее такие преимущества (пункт 4 статьи 1 Гражданского кодекса Российской Федерации). При установлении факта злоупотребления потерпевшим правом суд отказывает в удовлетворении исковых требований о взыскании со страховщика неустойки, финансовой санкции, штрафа и компенсации морального вреда (статьи 1 и 10 Гражданского кодекса Российской Федерации).</w:t>
      </w:r>
    </w:p>
    <w:p w:rsidR="00C67502" w:rsidRDefault="00C67502" w:rsidP="00C67502">
      <w:pPr>
        <w:pStyle w:val="a3"/>
        <w:shd w:val="clear" w:color="auto" w:fill="FFFFFF"/>
        <w:spacing w:before="0" w:beforeAutospacing="0" w:after="0" w:afterAutospacing="0"/>
        <w:contextualSpacing/>
        <w:jc w:val="both"/>
        <w:rPr>
          <w:rFonts w:ascii="Tahoma" w:hAnsi="Tahoma" w:cs="Tahoma"/>
          <w:color w:val="000000"/>
          <w:sz w:val="19"/>
          <w:szCs w:val="19"/>
        </w:rPr>
      </w:pPr>
      <w:r>
        <w:rPr>
          <w:rFonts w:ascii="Tahoma" w:hAnsi="Tahoma" w:cs="Tahoma"/>
          <w:color w:val="000000"/>
          <w:sz w:val="19"/>
          <w:szCs w:val="19"/>
        </w:rPr>
        <w:t>Кроме того, в пункте 43 названного постановления разъяснено, что если потерпевшим представлены документы, которые не содержат сведения, необходимые для выплаты страхового возмещения, в том числе по запросу страховщика, то страховая организация освобождается от уплаты неустойки, финансовой санкции, штрафа и компенсации морального вреда (пункт 3 статьи 405 Гражданского кодекса Российской Федерации).</w:t>
      </w:r>
    </w:p>
    <w:p w:rsidR="00C67502" w:rsidRDefault="00C67502" w:rsidP="00C67502">
      <w:pPr>
        <w:pStyle w:val="a3"/>
        <w:shd w:val="clear" w:color="auto" w:fill="FFFFFF"/>
        <w:spacing w:before="0" w:beforeAutospacing="0" w:after="0" w:afterAutospacing="0"/>
        <w:contextualSpacing/>
        <w:jc w:val="both"/>
        <w:rPr>
          <w:rFonts w:ascii="Tahoma" w:hAnsi="Tahoma" w:cs="Tahoma"/>
          <w:color w:val="000000"/>
          <w:sz w:val="19"/>
          <w:szCs w:val="19"/>
        </w:rPr>
      </w:pPr>
      <w:r>
        <w:rPr>
          <w:rFonts w:ascii="Tahoma" w:hAnsi="Tahoma" w:cs="Tahoma"/>
          <w:color w:val="000000"/>
          <w:sz w:val="19"/>
          <w:szCs w:val="19"/>
        </w:rPr>
        <w:t>Из приведенных разъяснений Пленума следует, что непредставление потерпевшим необходимых документов освобождает страховщика от ответственности за невыплату страхового возмещения, однако само по себе не может являться основанием для лишения потерпевшего права на страховое возмещение при установлении факта страхового случая и размера причиненного ущерба.</w:t>
      </w:r>
    </w:p>
    <w:p w:rsidR="00C67502" w:rsidRDefault="00C67502" w:rsidP="00C67502">
      <w:pPr>
        <w:spacing w:after="0" w:line="240" w:lineRule="auto"/>
        <w:contextualSpacing/>
        <w:jc w:val="both"/>
        <w:rPr>
          <w:sz w:val="24"/>
          <w:szCs w:val="24"/>
        </w:rPr>
      </w:pPr>
    </w:p>
    <w:p w:rsidR="000826CA" w:rsidRPr="00C67502" w:rsidRDefault="000826CA" w:rsidP="00C67502"/>
    <w:sectPr w:rsidR="000826CA" w:rsidRPr="00C67502" w:rsidSect="000826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compat/>
  <w:rsids>
    <w:rsidRoot w:val="00F2376A"/>
    <w:rsid w:val="000826CA"/>
    <w:rsid w:val="00C67502"/>
    <w:rsid w:val="00F23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76A"/>
    <w:rPr>
      <w:rFonts w:ascii="Calibri" w:eastAsia="Calibri" w:hAnsi="Calibri" w:cs="Times New Roman"/>
    </w:rPr>
  </w:style>
  <w:style w:type="paragraph" w:styleId="2">
    <w:name w:val="heading 2"/>
    <w:basedOn w:val="a"/>
    <w:link w:val="20"/>
    <w:uiPriority w:val="9"/>
    <w:qFormat/>
    <w:rsid w:val="00C6750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750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6750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2017-12-22T08:40:00Z</dcterms:created>
  <dcterms:modified xsi:type="dcterms:W3CDTF">2017-12-22T08:40:00Z</dcterms:modified>
</cp:coreProperties>
</file>