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DC" w:rsidRPr="00D61A7D" w:rsidRDefault="00B370DC" w:rsidP="00B370DC">
      <w:pPr>
        <w:pStyle w:val="2"/>
        <w:pBdr>
          <w:top w:val="double" w:sz="6" w:space="8" w:color="6C6C6C"/>
          <w:bottom w:val="single" w:sz="6" w:space="8" w:color="6C6C6C"/>
        </w:pBd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 w:val="0"/>
          <w:bCs w:val="0"/>
          <w:sz w:val="30"/>
          <w:szCs w:val="30"/>
        </w:rPr>
      </w:pPr>
      <w:r w:rsidRPr="00D61A7D">
        <w:rPr>
          <w:rFonts w:ascii="Arial" w:hAnsi="Arial" w:cs="Arial"/>
          <w:b w:val="0"/>
          <w:bCs w:val="0"/>
          <w:sz w:val="30"/>
          <w:szCs w:val="30"/>
        </w:rPr>
        <w:t>С 20 октября 2017 г. страховщик не может требовать от потерпевшего справку о ДТП</w:t>
      </w:r>
    </w:p>
    <w:p w:rsidR="00B370DC" w:rsidRPr="00D61A7D" w:rsidRDefault="00B370DC" w:rsidP="00B370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sz w:val="19"/>
          <w:szCs w:val="19"/>
        </w:rPr>
      </w:pPr>
      <w:r w:rsidRPr="00D61A7D">
        <w:rPr>
          <w:rFonts w:ascii="Tahoma" w:hAnsi="Tahoma" w:cs="Tahoma"/>
          <w:sz w:val="19"/>
          <w:szCs w:val="19"/>
        </w:rPr>
        <w:t>С 20.10.2017 начал действовать новый Административный регламент МВД РФ, утвержденный 23.08.2017 приказом Министерства внутренних дел Российской Федерации № 664 (зарегистрирован в Министерстве юстиции России 06.10.2017 № 48459), которым не предусмотрена выдача справки сотрудниками полиции (Официальное разъяснение Банка России от 23.11.2017 № 1-ОР).</w:t>
      </w:r>
    </w:p>
    <w:p w:rsidR="00B370DC" w:rsidRPr="00D61A7D" w:rsidRDefault="00B370DC" w:rsidP="00B370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sz w:val="19"/>
          <w:szCs w:val="19"/>
        </w:rPr>
      </w:pPr>
      <w:r w:rsidRPr="00D61A7D">
        <w:rPr>
          <w:rFonts w:ascii="Tahoma" w:hAnsi="Tahoma" w:cs="Tahoma"/>
          <w:sz w:val="19"/>
          <w:szCs w:val="19"/>
        </w:rPr>
        <w:t>Таким образом, по ДТП, которые произошли с 20.10.2017, страховщик не может потребовать справку при рассмотрении заявления о страховом или прямом возмещении убытков.</w:t>
      </w:r>
    </w:p>
    <w:p w:rsidR="00B370DC" w:rsidRPr="00D61A7D" w:rsidRDefault="00B370DC" w:rsidP="00B370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sz w:val="19"/>
          <w:szCs w:val="19"/>
        </w:rPr>
      </w:pPr>
      <w:r w:rsidRPr="00D61A7D">
        <w:rPr>
          <w:rFonts w:ascii="Tahoma" w:hAnsi="Tahoma" w:cs="Tahoma"/>
          <w:sz w:val="19"/>
          <w:szCs w:val="19"/>
        </w:rPr>
        <w:t>Центробанк считает, что достаточно информации, которая есть:</w:t>
      </w:r>
    </w:p>
    <w:p w:rsidR="00B370DC" w:rsidRPr="00D61A7D" w:rsidRDefault="00B370DC" w:rsidP="00B370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sz w:val="19"/>
          <w:szCs w:val="19"/>
        </w:rPr>
      </w:pPr>
      <w:r w:rsidRPr="00D61A7D">
        <w:rPr>
          <w:rFonts w:ascii="Tahoma" w:hAnsi="Tahoma" w:cs="Tahoma"/>
          <w:sz w:val="19"/>
          <w:szCs w:val="19"/>
        </w:rPr>
        <w:t>- в извещении о ДТП;</w:t>
      </w:r>
    </w:p>
    <w:p w:rsidR="00B370DC" w:rsidRPr="00D61A7D" w:rsidRDefault="00B370DC" w:rsidP="00B370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sz w:val="19"/>
          <w:szCs w:val="19"/>
        </w:rPr>
      </w:pPr>
      <w:r w:rsidRPr="00D61A7D">
        <w:rPr>
          <w:rFonts w:ascii="Tahoma" w:hAnsi="Tahoma" w:cs="Tahoma"/>
          <w:sz w:val="19"/>
          <w:szCs w:val="19"/>
        </w:rPr>
        <w:t>- в копии протокола об административном правонарушении, постановления по делу или определения об отказе в его возбуждении, если составление таких документов предусмотрено законодательством.</w:t>
      </w:r>
    </w:p>
    <w:p w:rsidR="00B370DC" w:rsidRPr="00D61A7D" w:rsidRDefault="00B370DC" w:rsidP="00B370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sz w:val="19"/>
          <w:szCs w:val="19"/>
        </w:rPr>
      </w:pPr>
      <w:r w:rsidRPr="00D61A7D">
        <w:rPr>
          <w:rFonts w:ascii="Tahoma" w:hAnsi="Tahoma" w:cs="Tahoma"/>
          <w:sz w:val="19"/>
          <w:szCs w:val="19"/>
        </w:rPr>
        <w:t>Сведения также могут быть получены страховой компанией из автоматизированной информационной системы ОСАГО.</w:t>
      </w:r>
    </w:p>
    <w:p w:rsidR="000826CA" w:rsidRPr="00B370DC" w:rsidRDefault="000826CA" w:rsidP="00B370DC"/>
    <w:sectPr w:rsidR="000826CA" w:rsidRPr="00B370DC" w:rsidSect="0008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2376A"/>
    <w:rsid w:val="000826CA"/>
    <w:rsid w:val="00B370DC"/>
    <w:rsid w:val="00C67502"/>
    <w:rsid w:val="00F2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67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2017-12-22T08:41:00Z</dcterms:created>
  <dcterms:modified xsi:type="dcterms:W3CDTF">2017-12-22T08:41:00Z</dcterms:modified>
</cp:coreProperties>
</file>