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56B" w:rsidRPr="00BF6DF5" w:rsidRDefault="0044056B" w:rsidP="0044056B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В Татарстане благодаря вмешательству прокуратуры работникам предприятия выплачено более 1,8 млн. рублей долга по оплате труда</w:t>
      </w:r>
    </w:p>
    <w:p w:rsidR="0044056B" w:rsidRPr="00BF6DF5" w:rsidRDefault="0044056B" w:rsidP="0044056B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28.03.2018</w:t>
      </w:r>
    </w:p>
    <w:p w:rsidR="0044056B" w:rsidRPr="00BF6DF5" w:rsidRDefault="0044056B" w:rsidP="0044056B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Республики Татарстан выявила факт невыплаты заработной платы работникам общества с ограниченной ответственностью «Дружба». Установлено, что 132 работникам предприятия не выплачена заработная плата за период с декабря 2017 года по январь 2018 года. Долг по оплате труда составил более 1,8 млн. рублей. По результатам проверки прокуратура возбудила в отношении директора ООО «Дружба» дело об административном правонарушении, предусмотренном ч. 6 ст. 5.27 </w:t>
      </w:r>
      <w:proofErr w:type="spellStart"/>
      <w:r w:rsidRPr="00BF6DF5">
        <w:rPr>
          <w:rFonts w:ascii="Times New Roman" w:hAnsi="Times New Roman" w:cs="Times New Roman"/>
        </w:rPr>
        <w:t>КоАП</w:t>
      </w:r>
      <w:proofErr w:type="spellEnd"/>
      <w:r w:rsidRPr="00BF6DF5">
        <w:rPr>
          <w:rFonts w:ascii="Times New Roman" w:hAnsi="Times New Roman" w:cs="Times New Roman"/>
        </w:rPr>
        <w:t xml:space="preserve"> РФ (невыплата заработной платы). Помимо этого, в адрес директора предприятия внесено представление об устранении нарушений закона и привлечении виновных должностных лиц к дисциплинарной ответственности. Акты прокурорского реагирования находятся на стадии рассмотрения. После вмешательства надзорного ведомства трудовые права работников предприятия полностью восстановлены - долг по оплате труда им выплачен в полном объёме.</w:t>
      </w:r>
    </w:p>
    <w:p w:rsidR="00EA0436" w:rsidRPr="0044056B" w:rsidRDefault="00EA0436" w:rsidP="0044056B"/>
    <w:sectPr w:rsidR="00EA0436" w:rsidRPr="0044056B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230BB"/>
    <w:rsid w:val="002A42EE"/>
    <w:rsid w:val="002D7D89"/>
    <w:rsid w:val="00341D79"/>
    <w:rsid w:val="0044056B"/>
    <w:rsid w:val="00460B53"/>
    <w:rsid w:val="00472961"/>
    <w:rsid w:val="006011F2"/>
    <w:rsid w:val="00791032"/>
    <w:rsid w:val="007A736A"/>
    <w:rsid w:val="007D0AAB"/>
    <w:rsid w:val="008F116B"/>
    <w:rsid w:val="00937E32"/>
    <w:rsid w:val="00A02BDA"/>
    <w:rsid w:val="00A36C10"/>
    <w:rsid w:val="00A6712D"/>
    <w:rsid w:val="00B036CD"/>
    <w:rsid w:val="00B24707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2018-03-29T12:54:00Z</dcterms:created>
  <dcterms:modified xsi:type="dcterms:W3CDTF">2018-03-29T12:54:00Z</dcterms:modified>
</cp:coreProperties>
</file>