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48" w:rsidRDefault="00582296">
      <w:r>
        <w:rPr>
          <w:noProof/>
        </w:rPr>
        <w:drawing>
          <wp:anchor distT="0" distB="0" distL="114300" distR="114300" simplePos="0" relativeHeight="251659776" behindDoc="0" locked="0" layoutInCell="1" allowOverlap="1">
            <wp:simplePos x="0" y="0"/>
            <wp:positionH relativeFrom="column">
              <wp:posOffset>2666252</wp:posOffset>
            </wp:positionH>
            <wp:positionV relativeFrom="paragraph">
              <wp:posOffset>-74843</wp:posOffset>
            </wp:positionV>
            <wp:extent cx="724277" cy="710583"/>
            <wp:effectExtent l="0" t="0" r="0" b="0"/>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28345" cy="714574"/>
                    </a:xfrm>
                    <a:prstGeom prst="rect">
                      <a:avLst/>
                    </a:prstGeom>
                    <a:noFill/>
                  </pic:spPr>
                </pic:pic>
              </a:graphicData>
            </a:graphic>
          </wp:anchor>
        </w:drawing>
      </w:r>
      <w:r w:rsidR="001B0F5E">
        <w:rPr>
          <w:noProof/>
        </w:rPr>
        <mc:AlternateContent>
          <mc:Choice Requires="wps">
            <w:drawing>
              <wp:anchor distT="0" distB="0" distL="114300" distR="114300" simplePos="0" relativeHeight="251657728" behindDoc="0" locked="0" layoutInCell="0" allowOverlap="1">
                <wp:simplePos x="0" y="0"/>
                <wp:positionH relativeFrom="column">
                  <wp:posOffset>3426460</wp:posOffset>
                </wp:positionH>
                <wp:positionV relativeFrom="paragraph">
                  <wp:posOffset>-247015</wp:posOffset>
                </wp:positionV>
                <wp:extent cx="2908300" cy="15843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8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C8A" w:rsidRPr="00C57E63" w:rsidRDefault="00A40C8A" w:rsidP="00805ECD">
                            <w:pPr>
                              <w:jc w:val="center"/>
                              <w:rPr>
                                <w:spacing w:val="-16"/>
                                <w:kern w:val="6"/>
                                <w:sz w:val="28"/>
                                <w:szCs w:val="28"/>
                              </w:rPr>
                            </w:pPr>
                            <w:r w:rsidRPr="00C57E63">
                              <w:rPr>
                                <w:b/>
                                <w:spacing w:val="-16"/>
                                <w:sz w:val="28"/>
                                <w:szCs w:val="28"/>
                              </w:rPr>
                              <w:t>«</w:t>
                            </w:r>
                            <w:r w:rsidRPr="00C57E63">
                              <w:rPr>
                                <w:spacing w:val="-16"/>
                                <w:sz w:val="28"/>
                                <w:szCs w:val="28"/>
                              </w:rPr>
                              <w:t>ТАТАРСТАН РЕСПУБЛИКАСЫ ЭШ</w:t>
                            </w:r>
                            <w:r w:rsidR="00495726" w:rsidRPr="00C57E63">
                              <w:rPr>
                                <w:spacing w:val="-16"/>
                                <w:sz w:val="28"/>
                                <w:szCs w:val="28"/>
                                <w:lang w:val="tt-RU"/>
                              </w:rPr>
                              <w:t>КУАРЛЫККА</w:t>
                            </w:r>
                            <w:r w:rsidRPr="00C57E63">
                              <w:rPr>
                                <w:spacing w:val="-16"/>
                                <w:sz w:val="28"/>
                                <w:szCs w:val="28"/>
                              </w:rPr>
                              <w:t xml:space="preserve"> ЯРДЭМ </w:t>
                            </w:r>
                            <w:r w:rsidRPr="00C57E63">
                              <w:rPr>
                                <w:spacing w:val="-16"/>
                                <w:sz w:val="28"/>
                                <w:szCs w:val="28"/>
                                <w:lang w:val="tt-RU"/>
                              </w:rPr>
                              <w:t>ИТҮ</w:t>
                            </w:r>
                            <w:r w:rsidRPr="00C57E63">
                              <w:rPr>
                                <w:spacing w:val="-16"/>
                                <w:sz w:val="28"/>
                                <w:szCs w:val="28"/>
                              </w:rPr>
                              <w:t xml:space="preserve"> ФОНДЫ»</w:t>
                            </w:r>
                          </w:p>
                          <w:p w:rsidR="00A40C8A" w:rsidRPr="00C57E63" w:rsidRDefault="00FF29A2" w:rsidP="00805ECD">
                            <w:pPr>
                              <w:jc w:val="center"/>
                              <w:rPr>
                                <w:spacing w:val="-16"/>
                                <w:sz w:val="28"/>
                                <w:szCs w:val="28"/>
                                <w:lang w:val="tt-RU"/>
                              </w:rPr>
                            </w:pPr>
                            <w:r w:rsidRPr="00C57E63">
                              <w:rPr>
                                <w:spacing w:val="-16"/>
                                <w:sz w:val="28"/>
                                <w:szCs w:val="28"/>
                              </w:rPr>
                              <w:t>КОММЕРЦИЯ</w:t>
                            </w:r>
                            <w:r w:rsidR="00A40C8A" w:rsidRPr="00C57E63">
                              <w:rPr>
                                <w:spacing w:val="-16"/>
                                <w:sz w:val="28"/>
                                <w:szCs w:val="28"/>
                                <w:lang w:val="tt-RU"/>
                              </w:rPr>
                              <w:t>ГӘКАРАМАГАН</w:t>
                            </w:r>
                            <w:r w:rsidRPr="00C57E63">
                              <w:rPr>
                                <w:spacing w:val="-16"/>
                                <w:sz w:val="28"/>
                                <w:szCs w:val="28"/>
                              </w:rPr>
                              <w:t xml:space="preserve"> МИКРОКРЕДИТ КОМПАНИЯСЕ</w:t>
                            </w:r>
                          </w:p>
                          <w:p w:rsidR="00F23773" w:rsidRPr="00C57E63" w:rsidRDefault="00F23773" w:rsidP="00805ECD">
                            <w:pPr>
                              <w:jc w:val="center"/>
                              <w:rPr>
                                <w:spacing w:val="-16"/>
                                <w:sz w:val="10"/>
                                <w:szCs w:val="10"/>
                              </w:rPr>
                            </w:pPr>
                          </w:p>
                          <w:p w:rsidR="00C35E48" w:rsidRPr="00C57E63" w:rsidRDefault="00EF6277" w:rsidP="00EF6277">
                            <w:pPr>
                              <w:ind w:right="-148"/>
                              <w:jc w:val="center"/>
                              <w:rPr>
                                <w:kern w:val="2"/>
                                <w:sz w:val="22"/>
                                <w:szCs w:val="22"/>
                                <w:lang w:val="tt-RU"/>
                              </w:rPr>
                            </w:pPr>
                            <w:r w:rsidRPr="00C57E63">
                              <w:rPr>
                                <w:sz w:val="22"/>
                                <w:szCs w:val="22"/>
                              </w:rPr>
                              <w:t>М</w:t>
                            </w:r>
                            <w:r w:rsidRPr="00C57E63">
                              <w:rPr>
                                <w:sz w:val="22"/>
                                <w:szCs w:val="22"/>
                                <w:lang w:val="tt-RU"/>
                              </w:rPr>
                              <w:t>әскәү</w:t>
                            </w:r>
                            <w:r w:rsidRPr="00C57E63">
                              <w:rPr>
                                <w:sz w:val="22"/>
                                <w:szCs w:val="22"/>
                              </w:rPr>
                              <w:t>ур.,55 йорт, Казан ш</w:t>
                            </w:r>
                            <w:r w:rsidRPr="00C57E63">
                              <w:rPr>
                                <w:sz w:val="22"/>
                                <w:szCs w:val="22"/>
                                <w:lang w:val="tt-RU"/>
                              </w:rPr>
                              <w:t>әһәре,</w:t>
                            </w:r>
                            <w:r w:rsidRPr="00C57E63">
                              <w:rPr>
                                <w:sz w:val="22"/>
                                <w:szCs w:val="22"/>
                              </w:rPr>
                              <w:t>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8pt;margin-top:-19.45pt;width:229pt;height:1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Tcu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" o:allowincell="f" filled="f" stroked="f">
                <v:textbox inset=",4.3mm">
                  <w:txbxContent>
                    <w:p w:rsidR="00A40C8A" w:rsidRPr="00C57E63" w:rsidRDefault="00A40C8A" w:rsidP="00805ECD">
                      <w:pPr>
                        <w:jc w:val="center"/>
                        <w:rPr>
                          <w:spacing w:val="-16"/>
                          <w:kern w:val="6"/>
                          <w:sz w:val="28"/>
                          <w:szCs w:val="28"/>
                        </w:rPr>
                      </w:pPr>
                      <w:r w:rsidRPr="00C57E63">
                        <w:rPr>
                          <w:b/>
                          <w:spacing w:val="-16"/>
                          <w:sz w:val="28"/>
                          <w:szCs w:val="28"/>
                        </w:rPr>
                        <w:t>«</w:t>
                      </w:r>
                      <w:r w:rsidRPr="00C57E63">
                        <w:rPr>
                          <w:spacing w:val="-16"/>
                          <w:sz w:val="28"/>
                          <w:szCs w:val="28"/>
                        </w:rPr>
                        <w:t>ТАТАРСТАН РЕСПУБЛИКАСЫ ЭШ</w:t>
                      </w:r>
                      <w:r w:rsidR="00495726" w:rsidRPr="00C57E63">
                        <w:rPr>
                          <w:spacing w:val="-16"/>
                          <w:sz w:val="28"/>
                          <w:szCs w:val="28"/>
                          <w:lang w:val="tt-RU"/>
                        </w:rPr>
                        <w:t>КУАРЛЫККА</w:t>
                      </w:r>
                      <w:r w:rsidRPr="00C57E63">
                        <w:rPr>
                          <w:spacing w:val="-16"/>
                          <w:sz w:val="28"/>
                          <w:szCs w:val="28"/>
                        </w:rPr>
                        <w:t xml:space="preserve"> ЯРДЭМ </w:t>
                      </w:r>
                      <w:r w:rsidRPr="00C57E63">
                        <w:rPr>
                          <w:spacing w:val="-16"/>
                          <w:sz w:val="28"/>
                          <w:szCs w:val="28"/>
                          <w:lang w:val="tt-RU"/>
                        </w:rPr>
                        <w:t>ИТҮ</w:t>
                      </w:r>
                      <w:r w:rsidRPr="00C57E63">
                        <w:rPr>
                          <w:spacing w:val="-16"/>
                          <w:sz w:val="28"/>
                          <w:szCs w:val="28"/>
                        </w:rPr>
                        <w:t xml:space="preserve"> ФОНДЫ»</w:t>
                      </w:r>
                    </w:p>
                    <w:p w:rsidR="00A40C8A" w:rsidRPr="00C57E63" w:rsidRDefault="00FF29A2" w:rsidP="00805ECD">
                      <w:pPr>
                        <w:jc w:val="center"/>
                        <w:rPr>
                          <w:spacing w:val="-16"/>
                          <w:sz w:val="28"/>
                          <w:szCs w:val="28"/>
                          <w:lang w:val="tt-RU"/>
                        </w:rPr>
                      </w:pPr>
                      <w:r w:rsidRPr="00C57E63">
                        <w:rPr>
                          <w:spacing w:val="-16"/>
                          <w:sz w:val="28"/>
                          <w:szCs w:val="28"/>
                        </w:rPr>
                        <w:t>КОММЕРЦИЯ</w:t>
                      </w:r>
                      <w:r w:rsidR="00A40C8A" w:rsidRPr="00C57E63">
                        <w:rPr>
                          <w:spacing w:val="-16"/>
                          <w:sz w:val="28"/>
                          <w:szCs w:val="28"/>
                          <w:lang w:val="tt-RU"/>
                        </w:rPr>
                        <w:t>ГӘКАРАМАГАН</w:t>
                      </w:r>
                      <w:r w:rsidRPr="00C57E63">
                        <w:rPr>
                          <w:spacing w:val="-16"/>
                          <w:sz w:val="28"/>
                          <w:szCs w:val="28"/>
                        </w:rPr>
                        <w:t xml:space="preserve"> МИКРОКРЕДИТ КОМПАНИЯСЕ</w:t>
                      </w:r>
                    </w:p>
                    <w:p w:rsidR="00F23773" w:rsidRPr="00C57E63" w:rsidRDefault="00F23773" w:rsidP="00805ECD">
                      <w:pPr>
                        <w:jc w:val="center"/>
                        <w:rPr>
                          <w:spacing w:val="-16"/>
                          <w:sz w:val="10"/>
                          <w:szCs w:val="10"/>
                        </w:rPr>
                      </w:pPr>
                    </w:p>
                    <w:p w:rsidR="00C35E48" w:rsidRPr="00C57E63" w:rsidRDefault="00EF6277" w:rsidP="00EF6277">
                      <w:pPr>
                        <w:ind w:right="-148"/>
                        <w:jc w:val="center"/>
                        <w:rPr>
                          <w:kern w:val="2"/>
                          <w:sz w:val="22"/>
                          <w:szCs w:val="22"/>
                          <w:lang w:val="tt-RU"/>
                        </w:rPr>
                      </w:pPr>
                      <w:r w:rsidRPr="00C57E63">
                        <w:rPr>
                          <w:sz w:val="22"/>
                          <w:szCs w:val="22"/>
                        </w:rPr>
                        <w:t>М</w:t>
                      </w:r>
                      <w:r w:rsidRPr="00C57E63">
                        <w:rPr>
                          <w:sz w:val="22"/>
                          <w:szCs w:val="22"/>
                          <w:lang w:val="tt-RU"/>
                        </w:rPr>
                        <w:t>әскәү</w:t>
                      </w:r>
                      <w:r w:rsidRPr="00C57E63">
                        <w:rPr>
                          <w:sz w:val="22"/>
                          <w:szCs w:val="22"/>
                        </w:rPr>
                        <w:t>ур.,55 йорт, Казан ш</w:t>
                      </w:r>
                      <w:r w:rsidRPr="00C57E63">
                        <w:rPr>
                          <w:sz w:val="22"/>
                          <w:szCs w:val="22"/>
                          <w:lang w:val="tt-RU"/>
                        </w:rPr>
                        <w:t>әһәре,</w:t>
                      </w:r>
                      <w:r w:rsidRPr="00C57E63">
                        <w:rPr>
                          <w:sz w:val="22"/>
                          <w:szCs w:val="22"/>
                        </w:rPr>
                        <w:t>420021</w:t>
                      </w:r>
                    </w:p>
                  </w:txbxContent>
                </v:textbox>
              </v:shape>
            </w:pict>
          </mc:Fallback>
        </mc:AlternateContent>
      </w:r>
      <w:r w:rsidR="001B0F5E">
        <w:rPr>
          <w:noProof/>
        </w:rPr>
        <mc:AlternateContent>
          <mc:Choice Requires="wps">
            <w:drawing>
              <wp:anchor distT="0" distB="0" distL="114300" distR="114300" simplePos="0" relativeHeight="251656704" behindDoc="0" locked="0" layoutInCell="0" allowOverlap="1">
                <wp:simplePos x="0" y="0"/>
                <wp:positionH relativeFrom="column">
                  <wp:posOffset>-86360</wp:posOffset>
                </wp:positionH>
                <wp:positionV relativeFrom="paragraph">
                  <wp:posOffset>-247015</wp:posOffset>
                </wp:positionV>
                <wp:extent cx="2734945" cy="147510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488" w:rsidRPr="00BB73D9" w:rsidRDefault="00AD624E" w:rsidP="00AD624E">
                            <w:pPr>
                              <w:jc w:val="center"/>
                              <w:rPr>
                                <w:spacing w:val="-16"/>
                                <w:sz w:val="28"/>
                                <w:szCs w:val="28"/>
                              </w:rPr>
                            </w:pPr>
                            <w:r w:rsidRPr="00BB73D9">
                              <w:rPr>
                                <w:spacing w:val="-16"/>
                                <w:sz w:val="28"/>
                                <w:szCs w:val="28"/>
                              </w:rPr>
                              <w:t>Н</w:t>
                            </w:r>
                            <w:r w:rsidR="00FF29A2" w:rsidRPr="00BB73D9">
                              <w:rPr>
                                <w:spacing w:val="-16"/>
                                <w:sz w:val="28"/>
                                <w:szCs w:val="28"/>
                              </w:rPr>
                              <w:t>ЕКОММЕРЧЕСКАЯ</w:t>
                            </w:r>
                          </w:p>
                          <w:p w:rsidR="00AD624E" w:rsidRPr="00BB73D9" w:rsidRDefault="00FF29A2" w:rsidP="00AD624E">
                            <w:pPr>
                              <w:jc w:val="center"/>
                              <w:rPr>
                                <w:spacing w:val="-16"/>
                                <w:sz w:val="28"/>
                                <w:szCs w:val="28"/>
                              </w:rPr>
                            </w:pPr>
                            <w:r w:rsidRPr="00BB73D9">
                              <w:rPr>
                                <w:spacing w:val="-16"/>
                                <w:sz w:val="28"/>
                                <w:szCs w:val="28"/>
                              </w:rPr>
                              <w:t>МИКРОКРЕДИТНАЯ</w:t>
                            </w:r>
                            <w:r w:rsidR="00DA0D2A" w:rsidRPr="00185DB9">
                              <w:rPr>
                                <w:spacing w:val="-16"/>
                                <w:sz w:val="28"/>
                                <w:szCs w:val="28"/>
                              </w:rPr>
                              <w:t xml:space="preserve"> </w:t>
                            </w:r>
                            <w:r w:rsidRPr="00BB73D9">
                              <w:rPr>
                                <w:spacing w:val="-16"/>
                                <w:sz w:val="28"/>
                                <w:szCs w:val="28"/>
                              </w:rPr>
                              <w:t>КОМПАНИЯ</w:t>
                            </w:r>
                          </w:p>
                          <w:p w:rsidR="00C35E48" w:rsidRPr="00BB73D9" w:rsidRDefault="00FF29A2" w:rsidP="00267488">
                            <w:pPr>
                              <w:jc w:val="center"/>
                              <w:rPr>
                                <w:spacing w:val="-16"/>
                                <w:sz w:val="28"/>
                                <w:szCs w:val="28"/>
                                <w:lang w:val="tt-RU"/>
                              </w:rPr>
                            </w:pPr>
                            <w:r w:rsidRPr="00BB73D9">
                              <w:rPr>
                                <w:spacing w:val="-16"/>
                                <w:sz w:val="28"/>
                                <w:szCs w:val="28"/>
                              </w:rPr>
                              <w:t>«ФОНД ПОДДЕРЖКИ ПРЕДПРИНИМАТЕЛЬСТВА РЕСПУБЛИКИ ТАТАРСТАН»</w:t>
                            </w:r>
                          </w:p>
                          <w:p w:rsidR="00A40C8A" w:rsidRPr="00E01E51" w:rsidRDefault="00A40C8A" w:rsidP="00267488">
                            <w:pPr>
                              <w:jc w:val="center"/>
                              <w:rPr>
                                <w:b/>
                                <w:spacing w:val="-16"/>
                                <w:sz w:val="10"/>
                                <w:szCs w:val="10"/>
                                <w:lang w:val="tt-RU"/>
                              </w:rPr>
                            </w:pPr>
                          </w:p>
                          <w:p w:rsidR="00C35E48" w:rsidRPr="00E9797C" w:rsidRDefault="00C35E48" w:rsidP="00DD005B">
                            <w:pPr>
                              <w:ind w:left="-142" w:right="-103"/>
                              <w:jc w:val="center"/>
                              <w:rPr>
                                <w:sz w:val="4"/>
                                <w:szCs w:val="4"/>
                              </w:rPr>
                            </w:pPr>
                          </w:p>
                          <w:p w:rsidR="00C35E48" w:rsidRPr="00BB73D9" w:rsidRDefault="00EF6277" w:rsidP="00EF6277">
                            <w:pPr>
                              <w:ind w:left="-142" w:right="-103"/>
                              <w:jc w:val="center"/>
                              <w:rPr>
                                <w:sz w:val="22"/>
                                <w:szCs w:val="22"/>
                              </w:rPr>
                            </w:pPr>
                            <w:r w:rsidRPr="00BB73D9">
                              <w:rPr>
                                <w:sz w:val="22"/>
                                <w:szCs w:val="22"/>
                              </w:rP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8pt;margin-top:-19.45pt;width:215.35pt;height:1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" o:allowincell="f" stroked="f">
                <v:textbox inset=",4.3mm">
                  <w:txbxContent>
                    <w:p w:rsidR="00267488" w:rsidRPr="00BB73D9" w:rsidRDefault="00AD624E" w:rsidP="00AD624E">
                      <w:pPr>
                        <w:jc w:val="center"/>
                        <w:rPr>
                          <w:spacing w:val="-16"/>
                          <w:sz w:val="28"/>
                          <w:szCs w:val="28"/>
                        </w:rPr>
                      </w:pPr>
                      <w:r w:rsidRPr="00BB73D9">
                        <w:rPr>
                          <w:spacing w:val="-16"/>
                          <w:sz w:val="28"/>
                          <w:szCs w:val="28"/>
                        </w:rPr>
                        <w:t>Н</w:t>
                      </w:r>
                      <w:r w:rsidR="00FF29A2" w:rsidRPr="00BB73D9">
                        <w:rPr>
                          <w:spacing w:val="-16"/>
                          <w:sz w:val="28"/>
                          <w:szCs w:val="28"/>
                        </w:rPr>
                        <w:t>ЕКОММЕРЧЕСКАЯ</w:t>
                      </w:r>
                    </w:p>
                    <w:p w:rsidR="00AD624E" w:rsidRPr="00BB73D9" w:rsidRDefault="00FF29A2" w:rsidP="00AD624E">
                      <w:pPr>
                        <w:jc w:val="center"/>
                        <w:rPr>
                          <w:spacing w:val="-16"/>
                          <w:sz w:val="28"/>
                          <w:szCs w:val="28"/>
                        </w:rPr>
                      </w:pPr>
                      <w:r w:rsidRPr="00BB73D9">
                        <w:rPr>
                          <w:spacing w:val="-16"/>
                          <w:sz w:val="28"/>
                          <w:szCs w:val="28"/>
                        </w:rPr>
                        <w:t>МИКРОКРЕДИТНАЯ</w:t>
                      </w:r>
                      <w:r w:rsidR="00DA0D2A" w:rsidRPr="00185DB9">
                        <w:rPr>
                          <w:spacing w:val="-16"/>
                          <w:sz w:val="28"/>
                          <w:szCs w:val="28"/>
                        </w:rPr>
                        <w:t xml:space="preserve"> </w:t>
                      </w:r>
                      <w:r w:rsidRPr="00BB73D9">
                        <w:rPr>
                          <w:spacing w:val="-16"/>
                          <w:sz w:val="28"/>
                          <w:szCs w:val="28"/>
                        </w:rPr>
                        <w:t>КОМПАНИЯ</w:t>
                      </w:r>
                    </w:p>
                    <w:p w:rsidR="00C35E48" w:rsidRPr="00BB73D9" w:rsidRDefault="00FF29A2" w:rsidP="00267488">
                      <w:pPr>
                        <w:jc w:val="center"/>
                        <w:rPr>
                          <w:spacing w:val="-16"/>
                          <w:sz w:val="28"/>
                          <w:szCs w:val="28"/>
                          <w:lang w:val="tt-RU"/>
                        </w:rPr>
                      </w:pPr>
                      <w:r w:rsidRPr="00BB73D9">
                        <w:rPr>
                          <w:spacing w:val="-16"/>
                          <w:sz w:val="28"/>
                          <w:szCs w:val="28"/>
                        </w:rPr>
                        <w:t>«ФОНД ПОДДЕРЖКИ ПРЕДПРИНИМАТЕЛЬСТВА РЕСПУБЛИКИ ТАТАРСТАН»</w:t>
                      </w:r>
                    </w:p>
                    <w:p w:rsidR="00A40C8A" w:rsidRPr="00E01E51" w:rsidRDefault="00A40C8A" w:rsidP="00267488">
                      <w:pPr>
                        <w:jc w:val="center"/>
                        <w:rPr>
                          <w:b/>
                          <w:spacing w:val="-16"/>
                          <w:sz w:val="10"/>
                          <w:szCs w:val="10"/>
                          <w:lang w:val="tt-RU"/>
                        </w:rPr>
                      </w:pPr>
                    </w:p>
                    <w:p w:rsidR="00C35E48" w:rsidRPr="00E9797C" w:rsidRDefault="00C35E48" w:rsidP="00DD005B">
                      <w:pPr>
                        <w:ind w:left="-142" w:right="-103"/>
                        <w:jc w:val="center"/>
                        <w:rPr>
                          <w:sz w:val="4"/>
                          <w:szCs w:val="4"/>
                        </w:rPr>
                      </w:pPr>
                    </w:p>
                    <w:p w:rsidR="00C35E48" w:rsidRPr="00BB73D9" w:rsidRDefault="00EF6277" w:rsidP="00EF6277">
                      <w:pPr>
                        <w:ind w:left="-142" w:right="-103"/>
                        <w:jc w:val="center"/>
                        <w:rPr>
                          <w:sz w:val="22"/>
                          <w:szCs w:val="22"/>
                        </w:rPr>
                      </w:pPr>
                      <w:r w:rsidRPr="00BB73D9">
                        <w:rPr>
                          <w:sz w:val="22"/>
                          <w:szCs w:val="22"/>
                        </w:rPr>
                        <w:t>Московская ул., д. 55, г. Казань, 420021</w:t>
                      </w:r>
                    </w:p>
                  </w:txbxContent>
                </v:textbox>
              </v:shape>
            </w:pict>
          </mc:Fallback>
        </mc:AlternateContent>
      </w:r>
    </w:p>
    <w:p w:rsidR="00C35E48" w:rsidRDefault="00C35E48"/>
    <w:p w:rsidR="00C35E48" w:rsidRDefault="00C35E48"/>
    <w:p w:rsidR="00C35E48" w:rsidRDefault="00C35E48"/>
    <w:p w:rsidR="00C35E48" w:rsidRDefault="00C35E48"/>
    <w:p w:rsidR="00C35E48" w:rsidRDefault="00C35E48" w:rsidP="007737D2">
      <w:pPr>
        <w:rPr>
          <w:b/>
          <w:bCs/>
          <w:sz w:val="18"/>
          <w:szCs w:val="18"/>
        </w:rPr>
      </w:pPr>
    </w:p>
    <w:p w:rsidR="00AD624E" w:rsidRDefault="00AD624E" w:rsidP="007737D2">
      <w:pPr>
        <w:rPr>
          <w:b/>
          <w:bCs/>
          <w:sz w:val="18"/>
          <w:szCs w:val="18"/>
        </w:rPr>
      </w:pPr>
    </w:p>
    <w:p w:rsidR="00AD624E" w:rsidRDefault="00AD624E" w:rsidP="007737D2">
      <w:pPr>
        <w:rPr>
          <w:b/>
          <w:bCs/>
          <w:sz w:val="18"/>
          <w:szCs w:val="18"/>
        </w:rPr>
      </w:pPr>
    </w:p>
    <w:p w:rsidR="00AD624E" w:rsidRDefault="00AD624E" w:rsidP="007737D2">
      <w:pPr>
        <w:rPr>
          <w:b/>
          <w:bCs/>
          <w:sz w:val="18"/>
          <w:szCs w:val="18"/>
        </w:rPr>
      </w:pPr>
    </w:p>
    <w:p w:rsidR="00BB73D9" w:rsidRPr="00BB73D9" w:rsidRDefault="00BB73D9" w:rsidP="00A712A7">
      <w:pPr>
        <w:pBdr>
          <w:bottom w:val="single" w:sz="12" w:space="1" w:color="auto"/>
        </w:pBdr>
        <w:ind w:right="566"/>
        <w:jc w:val="center"/>
        <w:rPr>
          <w:sz w:val="22"/>
          <w:szCs w:val="22"/>
          <w:lang w:val="tt-RU"/>
        </w:rPr>
      </w:pPr>
    </w:p>
    <w:p w:rsidR="00C35E48" w:rsidRPr="00BB73D9" w:rsidRDefault="00C35E48" w:rsidP="00A712A7">
      <w:pPr>
        <w:pBdr>
          <w:bottom w:val="single" w:sz="12" w:space="1" w:color="auto"/>
        </w:pBdr>
        <w:ind w:right="566"/>
        <w:jc w:val="center"/>
        <w:rPr>
          <w:sz w:val="22"/>
          <w:szCs w:val="22"/>
        </w:rPr>
      </w:pPr>
      <w:r w:rsidRPr="00BB73D9">
        <w:rPr>
          <w:sz w:val="22"/>
          <w:szCs w:val="22"/>
          <w:lang w:val="tt-RU"/>
        </w:rPr>
        <w:t>Тел</w:t>
      </w:r>
      <w:r w:rsidR="007003B8" w:rsidRPr="00BB73D9">
        <w:rPr>
          <w:sz w:val="22"/>
          <w:szCs w:val="22"/>
          <w:lang w:val="tt-RU"/>
        </w:rPr>
        <w:t>ефон</w:t>
      </w:r>
      <w:r w:rsidRPr="00BB73D9">
        <w:rPr>
          <w:sz w:val="22"/>
          <w:szCs w:val="22"/>
          <w:lang w:val="tt-RU"/>
        </w:rPr>
        <w:t>: (843)</w:t>
      </w:r>
      <w:r w:rsidR="00962DF2" w:rsidRPr="00BB73D9">
        <w:rPr>
          <w:sz w:val="22"/>
          <w:szCs w:val="22"/>
          <w:lang w:val="tt-RU"/>
        </w:rPr>
        <w:t>52</w:t>
      </w:r>
      <w:r w:rsidR="00EF6277" w:rsidRPr="00BB73D9">
        <w:rPr>
          <w:sz w:val="22"/>
          <w:szCs w:val="22"/>
          <w:lang w:val="tt-RU"/>
        </w:rPr>
        <w:t>4</w:t>
      </w:r>
      <w:r w:rsidR="00962DF2" w:rsidRPr="00BB73D9">
        <w:rPr>
          <w:sz w:val="22"/>
          <w:szCs w:val="22"/>
        </w:rPr>
        <w:t>-</w:t>
      </w:r>
      <w:r w:rsidR="00267488" w:rsidRPr="00BB73D9">
        <w:rPr>
          <w:sz w:val="22"/>
          <w:szCs w:val="22"/>
          <w:lang w:val="tt-RU"/>
        </w:rPr>
        <w:t>76</w:t>
      </w:r>
      <w:r w:rsidR="00EF6277" w:rsidRPr="00BB73D9">
        <w:rPr>
          <w:sz w:val="22"/>
          <w:szCs w:val="22"/>
          <w:lang w:val="tt-RU"/>
        </w:rPr>
        <w:t>-</w:t>
      </w:r>
      <w:r w:rsidR="00267488" w:rsidRPr="00BB73D9">
        <w:rPr>
          <w:sz w:val="22"/>
          <w:szCs w:val="22"/>
          <w:lang w:val="tt-RU"/>
        </w:rPr>
        <w:t>73</w:t>
      </w:r>
      <w:r w:rsidR="00EF6277" w:rsidRPr="00BB73D9">
        <w:rPr>
          <w:sz w:val="22"/>
          <w:szCs w:val="22"/>
          <w:lang w:val="tt-RU"/>
        </w:rPr>
        <w:t>,524</w:t>
      </w:r>
      <w:r w:rsidRPr="00BB73D9">
        <w:rPr>
          <w:sz w:val="22"/>
          <w:szCs w:val="22"/>
          <w:lang w:val="tt-RU"/>
        </w:rPr>
        <w:t>-</w:t>
      </w:r>
      <w:r w:rsidR="00267488" w:rsidRPr="00BB73D9">
        <w:rPr>
          <w:sz w:val="22"/>
          <w:szCs w:val="22"/>
          <w:lang w:val="tt-RU"/>
        </w:rPr>
        <w:t>76</w:t>
      </w:r>
      <w:r w:rsidRPr="00BB73D9">
        <w:rPr>
          <w:sz w:val="22"/>
          <w:szCs w:val="22"/>
          <w:lang w:val="tt-RU"/>
        </w:rPr>
        <w:t>-</w:t>
      </w:r>
      <w:r w:rsidR="00267488" w:rsidRPr="00BB73D9">
        <w:rPr>
          <w:sz w:val="22"/>
          <w:szCs w:val="22"/>
          <w:lang w:val="tt-RU"/>
        </w:rPr>
        <w:t xml:space="preserve">92. </w:t>
      </w:r>
      <w:r w:rsidR="00EF6277" w:rsidRPr="00BB73D9">
        <w:rPr>
          <w:sz w:val="22"/>
          <w:szCs w:val="22"/>
          <w:lang w:val="en-US"/>
        </w:rPr>
        <w:t>E</w:t>
      </w:r>
      <w:r w:rsidR="00EF6277" w:rsidRPr="00BB73D9">
        <w:rPr>
          <w:sz w:val="22"/>
          <w:szCs w:val="22"/>
        </w:rPr>
        <w:t>-</w:t>
      </w:r>
      <w:r w:rsidR="00EF6277" w:rsidRPr="00BB73D9">
        <w:rPr>
          <w:sz w:val="22"/>
          <w:szCs w:val="22"/>
          <w:lang w:val="en-US"/>
        </w:rPr>
        <w:t>mail</w:t>
      </w:r>
      <w:r w:rsidR="00EF6277" w:rsidRPr="00BB73D9">
        <w:rPr>
          <w:sz w:val="22"/>
          <w:szCs w:val="22"/>
        </w:rPr>
        <w:t xml:space="preserve">: </w:t>
      </w:r>
      <w:r w:rsidR="00886F3E" w:rsidRPr="00BB73D9">
        <w:rPr>
          <w:sz w:val="22"/>
          <w:szCs w:val="22"/>
          <w:lang w:val="en-US"/>
        </w:rPr>
        <w:t>info</w:t>
      </w:r>
      <w:r w:rsidR="00886F3E" w:rsidRPr="00BB73D9">
        <w:rPr>
          <w:sz w:val="22"/>
          <w:szCs w:val="22"/>
        </w:rPr>
        <w:t>@</w:t>
      </w:r>
      <w:r w:rsidR="00886F3E" w:rsidRPr="00BB73D9">
        <w:rPr>
          <w:sz w:val="22"/>
          <w:szCs w:val="22"/>
          <w:lang w:val="en-US"/>
        </w:rPr>
        <w:t>fpprt</w:t>
      </w:r>
      <w:r w:rsidR="00886F3E" w:rsidRPr="00BB73D9">
        <w:rPr>
          <w:sz w:val="22"/>
          <w:szCs w:val="22"/>
        </w:rPr>
        <w:t>.</w:t>
      </w:r>
      <w:r w:rsidR="00886F3E" w:rsidRPr="00BB73D9">
        <w:rPr>
          <w:sz w:val="22"/>
          <w:szCs w:val="22"/>
          <w:lang w:val="en-US"/>
        </w:rPr>
        <w:t>ru</w:t>
      </w:r>
      <w:r w:rsidRPr="00BB73D9">
        <w:rPr>
          <w:sz w:val="22"/>
          <w:szCs w:val="22"/>
          <w:lang w:val="tt-RU"/>
        </w:rPr>
        <w:t>,</w:t>
      </w:r>
      <w:r w:rsidR="00EF6277" w:rsidRPr="00BB73D9">
        <w:rPr>
          <w:sz w:val="22"/>
          <w:szCs w:val="22"/>
          <w:lang w:val="en-US"/>
        </w:rPr>
        <w:t>http</w:t>
      </w:r>
      <w:r w:rsidR="00EF6277" w:rsidRPr="00BB73D9">
        <w:rPr>
          <w:sz w:val="22"/>
          <w:szCs w:val="22"/>
        </w:rPr>
        <w:t>://</w:t>
      </w:r>
      <w:r w:rsidR="008239D7" w:rsidRPr="00BB73D9">
        <w:rPr>
          <w:sz w:val="22"/>
          <w:szCs w:val="22"/>
          <w:lang w:val="en-US"/>
        </w:rPr>
        <w:t>http</w:t>
      </w:r>
      <w:r w:rsidR="008239D7" w:rsidRPr="00BB73D9">
        <w:rPr>
          <w:sz w:val="22"/>
          <w:szCs w:val="22"/>
        </w:rPr>
        <w:t>://</w:t>
      </w:r>
      <w:r w:rsidR="008239D7" w:rsidRPr="00BB73D9">
        <w:rPr>
          <w:sz w:val="22"/>
          <w:szCs w:val="22"/>
          <w:lang w:val="en-US"/>
        </w:rPr>
        <w:t>fpprt</w:t>
      </w:r>
      <w:r w:rsidR="008239D7" w:rsidRPr="00BB73D9">
        <w:rPr>
          <w:sz w:val="22"/>
          <w:szCs w:val="22"/>
        </w:rPr>
        <w:t>.</w:t>
      </w:r>
      <w:r w:rsidR="008239D7" w:rsidRPr="00BB73D9">
        <w:rPr>
          <w:sz w:val="22"/>
          <w:szCs w:val="22"/>
          <w:lang w:val="en-US"/>
        </w:rPr>
        <w:t>ru</w:t>
      </w:r>
    </w:p>
    <w:p w:rsidR="00C35E48" w:rsidRPr="00FF29A2" w:rsidRDefault="001B0F5E" w:rsidP="00A712A7">
      <w:pPr>
        <w:ind w:right="707"/>
        <w:rPr>
          <w:b/>
          <w:bCs/>
        </w:rPr>
      </w:pPr>
      <w:r>
        <w:rPr>
          <w:noProof/>
        </w:rPr>
        <mc:AlternateContent>
          <mc:Choice Requires="wps">
            <w:drawing>
              <wp:anchor distT="0" distB="0" distL="114300" distR="114300" simplePos="0" relativeHeight="251661824" behindDoc="0" locked="0" layoutInCell="1" allowOverlap="1">
                <wp:simplePos x="0" y="0"/>
                <wp:positionH relativeFrom="column">
                  <wp:posOffset>3709035</wp:posOffset>
                </wp:positionH>
                <wp:positionV relativeFrom="paragraph">
                  <wp:posOffset>36195</wp:posOffset>
                </wp:positionV>
                <wp:extent cx="2622550" cy="809625"/>
                <wp:effectExtent l="0" t="0" r="635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0" cy="809625"/>
                        </a:xfrm>
                        <a:prstGeom prst="rect">
                          <a:avLst/>
                        </a:prstGeom>
                        <a:solidFill>
                          <a:sysClr val="window" lastClr="FFFFFF"/>
                        </a:solidFill>
                        <a:ln w="6350">
                          <a:noFill/>
                        </a:ln>
                        <a:effectLst/>
                      </wps:spPr>
                      <wps:txbx>
                        <w:txbxContent>
                          <w:p w:rsidR="00B10F1E" w:rsidRPr="00071F93" w:rsidRDefault="00B10F1E" w:rsidP="00B10F1E">
                            <w:pPr>
                              <w:rPr>
                                <w:rStyle w:val="ad"/>
                                <w:iCs/>
                                <w:color w:val="000000"/>
                                <w:sz w:val="28"/>
                                <w:szCs w:val="28"/>
                                <w:bdr w:val="none" w:sz="0" w:space="0" w:color="auto" w:frame="1"/>
                              </w:rPr>
                            </w:pPr>
                            <w:r w:rsidRPr="00071F93">
                              <w:rPr>
                                <w:rStyle w:val="ad"/>
                                <w:iCs/>
                                <w:color w:val="000000"/>
                                <w:sz w:val="28"/>
                                <w:szCs w:val="28"/>
                                <w:bdr w:val="none" w:sz="0" w:space="0" w:color="auto" w:frame="1"/>
                              </w:rPr>
                              <w:t>Главам муниципальных районов и городских округов</w:t>
                            </w:r>
                          </w:p>
                          <w:p w:rsidR="00B10F1E" w:rsidRPr="00071F93" w:rsidRDefault="00B10F1E" w:rsidP="00B10F1E">
                            <w:pPr>
                              <w:rPr>
                                <w:sz w:val="28"/>
                                <w:szCs w:val="28"/>
                              </w:rPr>
                            </w:pPr>
                            <w:r w:rsidRPr="00071F93">
                              <w:rPr>
                                <w:rStyle w:val="ad"/>
                                <w:iCs/>
                                <w:color w:val="000000"/>
                                <w:sz w:val="28"/>
                                <w:szCs w:val="28"/>
                                <w:bdr w:val="none" w:sz="0" w:space="0" w:color="auto" w:frame="1"/>
                              </w:rPr>
                              <w:t>Республики Татарстан</w:t>
                            </w:r>
                          </w:p>
                          <w:p w:rsidR="00C55D91" w:rsidRPr="00384590" w:rsidRDefault="00C55D91" w:rsidP="006F3BCD">
                            <w:pPr>
                              <w:rPr>
                                <w:b/>
                                <w:bCs/>
                                <w:iCs/>
                                <w:color w:val="000000"/>
                                <w:sz w:val="28"/>
                                <w:szCs w:val="28"/>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 o:spid="_x0000_s1028" type="#_x0000_t202" style="position:absolute;margin-left:292.05pt;margin-top:2.85pt;width:206.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" fillcolor="window" stroked="f" strokeweight=".5pt">
                <v:path arrowok="t"/>
                <v:textbox>
                  <w:txbxContent>
                    <w:p w:rsidR="00B10F1E" w:rsidRPr="00071F93" w:rsidRDefault="00B10F1E" w:rsidP="00B10F1E">
                      <w:pPr>
                        <w:rPr>
                          <w:rStyle w:val="ad"/>
                          <w:iCs/>
                          <w:color w:val="000000"/>
                          <w:sz w:val="28"/>
                          <w:szCs w:val="28"/>
                          <w:bdr w:val="none" w:sz="0" w:space="0" w:color="auto" w:frame="1"/>
                        </w:rPr>
                      </w:pPr>
                      <w:r w:rsidRPr="00071F93">
                        <w:rPr>
                          <w:rStyle w:val="ad"/>
                          <w:iCs/>
                          <w:color w:val="000000"/>
                          <w:sz w:val="28"/>
                          <w:szCs w:val="28"/>
                          <w:bdr w:val="none" w:sz="0" w:space="0" w:color="auto" w:frame="1"/>
                        </w:rPr>
                        <w:t>Главам муниципальных районов и городских округов</w:t>
                      </w:r>
                    </w:p>
                    <w:p w:rsidR="00B10F1E" w:rsidRPr="00071F93" w:rsidRDefault="00B10F1E" w:rsidP="00B10F1E">
                      <w:pPr>
                        <w:rPr>
                          <w:sz w:val="28"/>
                          <w:szCs w:val="28"/>
                        </w:rPr>
                      </w:pPr>
                      <w:r w:rsidRPr="00071F93">
                        <w:rPr>
                          <w:rStyle w:val="ad"/>
                          <w:iCs/>
                          <w:color w:val="000000"/>
                          <w:sz w:val="28"/>
                          <w:szCs w:val="28"/>
                          <w:bdr w:val="none" w:sz="0" w:space="0" w:color="auto" w:frame="1"/>
                        </w:rPr>
                        <w:t>Республики Татарстан</w:t>
                      </w:r>
                    </w:p>
                    <w:p w:rsidR="00C55D91" w:rsidRPr="00384590" w:rsidRDefault="00C55D91" w:rsidP="006F3BCD">
                      <w:pPr>
                        <w:rPr>
                          <w:b/>
                          <w:bCs/>
                          <w:iCs/>
                          <w:color w:val="000000"/>
                          <w:sz w:val="28"/>
                          <w:szCs w:val="28"/>
                          <w:bdr w:val="none" w:sz="0" w:space="0" w:color="auto" w:frame="1"/>
                        </w:rPr>
                      </w:pPr>
                    </w:p>
                  </w:txbxContent>
                </v:textbox>
              </v:shape>
            </w:pict>
          </mc:Fallback>
        </mc:AlternateContent>
      </w:r>
    </w:p>
    <w:p w:rsidR="00495726" w:rsidRPr="0091116C" w:rsidRDefault="00495726" w:rsidP="00495726">
      <w:r w:rsidRPr="0091116C">
        <w:t>______________________№_________________</w:t>
      </w:r>
    </w:p>
    <w:p w:rsidR="00495726" w:rsidRPr="008B5383" w:rsidRDefault="00495726" w:rsidP="00495726">
      <w:pPr>
        <w:rPr>
          <w:sz w:val="4"/>
        </w:rPr>
      </w:pPr>
    </w:p>
    <w:p w:rsidR="00BB73D9" w:rsidRPr="00BB73D9" w:rsidRDefault="00BB73D9" w:rsidP="00495726">
      <w:pPr>
        <w:rPr>
          <w:sz w:val="14"/>
          <w:szCs w:val="14"/>
        </w:rPr>
      </w:pPr>
    </w:p>
    <w:p w:rsidR="00495726" w:rsidRDefault="00495726" w:rsidP="00495726">
      <w:pPr>
        <w:rPr>
          <w:sz w:val="22"/>
        </w:rPr>
      </w:pPr>
      <w:r w:rsidRPr="002F5AFC">
        <w:t>На №</w:t>
      </w:r>
      <w:r>
        <w:t xml:space="preserve"> ________________ </w:t>
      </w:r>
      <w:r w:rsidRPr="006C1C33">
        <w:rPr>
          <w:sz w:val="22"/>
        </w:rPr>
        <w:t>от</w:t>
      </w:r>
      <w:r>
        <w:rPr>
          <w:sz w:val="22"/>
        </w:rPr>
        <w:t xml:space="preserve"> _______________</w:t>
      </w:r>
    </w:p>
    <w:p w:rsidR="00DE6E0B" w:rsidRDefault="00DE6E0B" w:rsidP="006C58DC">
      <w:pPr>
        <w:rPr>
          <w:sz w:val="28"/>
          <w:szCs w:val="28"/>
        </w:rPr>
      </w:pPr>
    </w:p>
    <w:p w:rsidR="00891B4D" w:rsidRPr="009216ED" w:rsidRDefault="00B10F1E" w:rsidP="00531780">
      <w:pPr>
        <w:pStyle w:val="ae"/>
        <w:shd w:val="clear" w:color="auto" w:fill="FFFFFF"/>
        <w:spacing w:after="0" w:afterAutospacing="0"/>
        <w:contextualSpacing/>
        <w:rPr>
          <w:b/>
          <w:color w:val="000000"/>
          <w:sz w:val="28"/>
          <w:szCs w:val="28"/>
        </w:rPr>
      </w:pPr>
      <w:bookmarkStart w:id="0" w:name="_GoBack"/>
      <w:r w:rsidRPr="009216ED">
        <w:rPr>
          <w:b/>
          <w:color w:val="000000"/>
          <w:sz w:val="28"/>
          <w:szCs w:val="28"/>
        </w:rPr>
        <w:t>Об участии в конференции «Сделано в России»</w:t>
      </w:r>
    </w:p>
    <w:bookmarkEnd w:id="0"/>
    <w:p w:rsidR="004A631B" w:rsidRDefault="004A631B" w:rsidP="00531780">
      <w:pPr>
        <w:pStyle w:val="ae"/>
        <w:shd w:val="clear" w:color="auto" w:fill="FFFFFF"/>
        <w:spacing w:before="0" w:beforeAutospacing="0" w:after="0" w:afterAutospacing="0"/>
        <w:jc w:val="center"/>
        <w:rPr>
          <w:b/>
          <w:color w:val="000000"/>
          <w:sz w:val="28"/>
          <w:szCs w:val="28"/>
        </w:rPr>
      </w:pPr>
    </w:p>
    <w:p w:rsidR="00384590" w:rsidRPr="0087339D" w:rsidRDefault="00384590" w:rsidP="00B10F1E">
      <w:pPr>
        <w:pStyle w:val="21"/>
        <w:shd w:val="clear" w:color="auto" w:fill="auto"/>
        <w:spacing w:before="0" w:after="0" w:line="276" w:lineRule="auto"/>
        <w:ind w:firstLine="740"/>
        <w:contextualSpacing/>
        <w:jc w:val="both"/>
        <w:rPr>
          <w:color w:val="000000"/>
          <w:sz w:val="28"/>
          <w:szCs w:val="28"/>
          <w:lang w:bidi="ru-RU"/>
        </w:rPr>
      </w:pPr>
      <w:r w:rsidRPr="0087339D">
        <w:rPr>
          <w:color w:val="000000"/>
          <w:sz w:val="28"/>
          <w:szCs w:val="28"/>
          <w:lang w:bidi="ru-RU"/>
        </w:rPr>
        <w:t xml:space="preserve">В целях повышения информированности экспортно ориентированных компаний о существующих мерах и системе государственной поддержки экспорта </w:t>
      </w:r>
      <w:r w:rsidR="00BD7D99">
        <w:rPr>
          <w:color w:val="000000"/>
          <w:sz w:val="28"/>
          <w:szCs w:val="28"/>
          <w:lang w:bidi="ru-RU"/>
        </w:rPr>
        <w:t xml:space="preserve">Министерство экономики Республики Татарстан </w:t>
      </w:r>
      <w:r w:rsidRPr="0087339D">
        <w:rPr>
          <w:color w:val="000000"/>
          <w:sz w:val="28"/>
          <w:szCs w:val="28"/>
          <w:lang w:bidi="ru-RU"/>
        </w:rPr>
        <w:t xml:space="preserve">совместно с АО «Российский экспортный центр» планирует провести 12 апреля 2018 года конференцию «Сделано в России» </w:t>
      </w:r>
      <w:r w:rsidR="0087339D" w:rsidRPr="0087339D">
        <w:rPr>
          <w:color w:val="000000"/>
          <w:sz w:val="28"/>
          <w:szCs w:val="28"/>
          <w:lang w:bidi="ru-RU"/>
        </w:rPr>
        <w:t>(далее - Трек</w:t>
      </w:r>
      <w:r w:rsidRPr="0087339D">
        <w:rPr>
          <w:color w:val="000000"/>
          <w:sz w:val="28"/>
          <w:szCs w:val="28"/>
          <w:lang w:bidi="ru-RU"/>
        </w:rPr>
        <w:t>).</w:t>
      </w:r>
    </w:p>
    <w:p w:rsidR="00384590" w:rsidRPr="0087339D" w:rsidRDefault="00384590" w:rsidP="00B10F1E">
      <w:pPr>
        <w:pStyle w:val="ae"/>
        <w:shd w:val="clear" w:color="auto" w:fill="FFFFFF"/>
        <w:spacing w:before="0" w:beforeAutospacing="0" w:after="0" w:afterAutospacing="0" w:line="276" w:lineRule="auto"/>
        <w:ind w:firstLine="708"/>
        <w:contextualSpacing/>
        <w:jc w:val="both"/>
        <w:rPr>
          <w:color w:val="000000"/>
          <w:sz w:val="28"/>
          <w:szCs w:val="28"/>
        </w:rPr>
      </w:pPr>
      <w:r w:rsidRPr="0087339D">
        <w:rPr>
          <w:color w:val="000000"/>
          <w:sz w:val="28"/>
          <w:szCs w:val="28"/>
        </w:rPr>
        <w:t>Трек выступит в качестве универсальной дискуссионной площадки, где пройдут встречи представителей федеральных и региональных органов исполнительной власти, деловых и отраслевых ассоциаций, представителей бизнеса, а также банковского и экспертного сообществ.</w:t>
      </w:r>
    </w:p>
    <w:p w:rsidR="00384590" w:rsidRPr="0087339D" w:rsidRDefault="00384590" w:rsidP="00B10F1E">
      <w:pPr>
        <w:pStyle w:val="ae"/>
        <w:shd w:val="clear" w:color="auto" w:fill="FFFFFF"/>
        <w:spacing w:before="0" w:beforeAutospacing="0" w:after="0" w:afterAutospacing="0" w:line="276" w:lineRule="auto"/>
        <w:contextualSpacing/>
        <w:jc w:val="both"/>
        <w:rPr>
          <w:color w:val="000000"/>
          <w:sz w:val="28"/>
          <w:szCs w:val="28"/>
        </w:rPr>
      </w:pPr>
      <w:r w:rsidRPr="0087339D">
        <w:rPr>
          <w:color w:val="000000"/>
          <w:sz w:val="28"/>
          <w:szCs w:val="28"/>
        </w:rPr>
        <w:tab/>
        <w:t>Мероприятие направлено на дальнейшее совершенствование регуляторной среды и системы поддержки экспорта. Один из главных вопросов повестки - формирование экспортной стратегии региона. Особое внимание будет уделено проблемным вопросам, возникающим при ведении экспортной деятельности и поиску путей их решения. В рамках Трека запланировано проведение панельной дискуссии на тему «О мерах поддержки экспорта».</w:t>
      </w:r>
    </w:p>
    <w:p w:rsidR="0087339D" w:rsidRPr="0087339D" w:rsidRDefault="0087339D" w:rsidP="00B10F1E">
      <w:pPr>
        <w:pStyle w:val="ae"/>
        <w:shd w:val="clear" w:color="auto" w:fill="FFFFFF"/>
        <w:spacing w:before="0" w:beforeAutospacing="0" w:after="0" w:afterAutospacing="0" w:line="276" w:lineRule="auto"/>
        <w:ind w:firstLine="709"/>
        <w:contextualSpacing/>
        <w:jc w:val="both"/>
        <w:rPr>
          <w:color w:val="000000"/>
          <w:sz w:val="28"/>
          <w:szCs w:val="28"/>
        </w:rPr>
      </w:pPr>
      <w:r w:rsidRPr="0087339D">
        <w:rPr>
          <w:color w:val="000000"/>
          <w:sz w:val="28"/>
          <w:szCs w:val="28"/>
        </w:rPr>
        <w:t>Участие в треке – бесплатное.</w:t>
      </w:r>
    </w:p>
    <w:p w:rsidR="00B10F1E" w:rsidRDefault="00B10F1E" w:rsidP="00B10F1E">
      <w:pPr>
        <w:spacing w:line="276" w:lineRule="auto"/>
        <w:ind w:firstLine="709"/>
        <w:contextualSpacing/>
        <w:jc w:val="both"/>
        <w:rPr>
          <w:sz w:val="28"/>
          <w:szCs w:val="28"/>
        </w:rPr>
      </w:pPr>
      <w:r w:rsidRPr="00867F47">
        <w:rPr>
          <w:sz w:val="28"/>
          <w:szCs w:val="28"/>
        </w:rPr>
        <w:t xml:space="preserve">Учитывая изложенное, просим проинформировать </w:t>
      </w:r>
      <w:r w:rsidR="00071F93">
        <w:rPr>
          <w:sz w:val="28"/>
          <w:szCs w:val="28"/>
        </w:rPr>
        <w:t xml:space="preserve">субъекты малого и среднего предпринимательства </w:t>
      </w:r>
      <w:r w:rsidRPr="00867F47">
        <w:rPr>
          <w:sz w:val="28"/>
          <w:szCs w:val="28"/>
        </w:rPr>
        <w:t>Вашего муниципального образования о возможнос</w:t>
      </w:r>
      <w:r>
        <w:rPr>
          <w:sz w:val="28"/>
          <w:szCs w:val="28"/>
        </w:rPr>
        <w:t>ти принять участие в мероприятии</w:t>
      </w:r>
      <w:r w:rsidRPr="00867F47">
        <w:rPr>
          <w:sz w:val="28"/>
          <w:szCs w:val="28"/>
        </w:rPr>
        <w:t>.</w:t>
      </w:r>
    </w:p>
    <w:p w:rsidR="0087339D" w:rsidRPr="00B10F1E" w:rsidRDefault="0087339D" w:rsidP="00B10F1E">
      <w:pPr>
        <w:spacing w:line="276" w:lineRule="auto"/>
        <w:ind w:firstLine="709"/>
        <w:contextualSpacing/>
        <w:jc w:val="both"/>
        <w:rPr>
          <w:sz w:val="28"/>
          <w:szCs w:val="28"/>
        </w:rPr>
      </w:pPr>
      <w:r w:rsidRPr="0087339D">
        <w:rPr>
          <w:color w:val="000000"/>
          <w:sz w:val="28"/>
          <w:szCs w:val="28"/>
        </w:rPr>
        <w:t xml:space="preserve">В случае заинтересованности принять участие в треке просим Вас пройти регистрацию по ссылке </w:t>
      </w:r>
      <w:hyperlink r:id="rId9" w:history="1">
        <w:r w:rsidRPr="00071F93">
          <w:rPr>
            <w:rStyle w:val="a3"/>
            <w:color w:val="auto"/>
            <w:sz w:val="28"/>
            <w:szCs w:val="28"/>
          </w:rPr>
          <w:t>https://www.exportcenter.ru/events/52552/</w:t>
        </w:r>
      </w:hyperlink>
    </w:p>
    <w:p w:rsidR="00384590" w:rsidRPr="0087339D" w:rsidRDefault="00384590" w:rsidP="00B10F1E">
      <w:pPr>
        <w:spacing w:line="276" w:lineRule="auto"/>
        <w:ind w:firstLine="709"/>
        <w:contextualSpacing/>
        <w:jc w:val="both"/>
        <w:rPr>
          <w:sz w:val="28"/>
          <w:szCs w:val="28"/>
        </w:rPr>
      </w:pPr>
      <w:r w:rsidRPr="0087339D">
        <w:rPr>
          <w:color w:val="000000"/>
          <w:sz w:val="28"/>
          <w:szCs w:val="28"/>
        </w:rPr>
        <w:t xml:space="preserve"> Место проведения: г.Казань, ул. Петербургская, д.28, 3 этаж «Дом предпринимателя».</w:t>
      </w:r>
    </w:p>
    <w:p w:rsidR="00384590" w:rsidRDefault="00384590" w:rsidP="00384590">
      <w:pPr>
        <w:pStyle w:val="21"/>
        <w:shd w:val="clear" w:color="auto" w:fill="auto"/>
        <w:spacing w:before="0" w:after="0" w:line="374" w:lineRule="exact"/>
        <w:ind w:firstLine="740"/>
        <w:jc w:val="both"/>
      </w:pPr>
    </w:p>
    <w:p w:rsidR="00071F93" w:rsidRPr="00071F93" w:rsidRDefault="00071F93" w:rsidP="00384590">
      <w:pPr>
        <w:pStyle w:val="21"/>
        <w:shd w:val="clear" w:color="auto" w:fill="auto"/>
        <w:spacing w:before="0" w:after="0" w:line="374" w:lineRule="exact"/>
        <w:ind w:firstLine="740"/>
        <w:jc w:val="both"/>
        <w:rPr>
          <w:i/>
          <w:sz w:val="28"/>
        </w:rPr>
      </w:pPr>
      <w:r w:rsidRPr="00071F93">
        <w:rPr>
          <w:i/>
          <w:sz w:val="28"/>
        </w:rPr>
        <w:t>С уважением,</w:t>
      </w:r>
    </w:p>
    <w:p w:rsidR="0004704C" w:rsidRPr="00071F93" w:rsidRDefault="0004704C" w:rsidP="00531780">
      <w:pPr>
        <w:rPr>
          <w:b/>
          <w:i/>
          <w:sz w:val="28"/>
          <w:szCs w:val="28"/>
        </w:rPr>
      </w:pPr>
    </w:p>
    <w:p w:rsidR="00BD7D99" w:rsidRPr="00D061E0" w:rsidRDefault="0087339D" w:rsidP="00BD7D99">
      <w:pPr>
        <w:rPr>
          <w:b/>
          <w:sz w:val="28"/>
          <w:szCs w:val="28"/>
        </w:rPr>
      </w:pPr>
      <w:r>
        <w:rPr>
          <w:b/>
          <w:sz w:val="28"/>
          <w:szCs w:val="28"/>
        </w:rPr>
        <w:t>И.о генерального</w:t>
      </w:r>
      <w:r w:rsidR="006E60A4">
        <w:rPr>
          <w:b/>
          <w:sz w:val="28"/>
          <w:szCs w:val="28"/>
        </w:rPr>
        <w:t xml:space="preserve"> директор</w:t>
      </w:r>
      <w:r>
        <w:rPr>
          <w:b/>
          <w:sz w:val="28"/>
          <w:szCs w:val="28"/>
        </w:rPr>
        <w:t>а</w:t>
      </w:r>
      <w:r w:rsidR="00BD7D99">
        <w:rPr>
          <w:b/>
          <w:sz w:val="28"/>
          <w:szCs w:val="28"/>
        </w:rPr>
        <w:t xml:space="preserve">                                                              С.Л.Кожевников</w:t>
      </w:r>
    </w:p>
    <w:p w:rsidR="004D431F" w:rsidRDefault="004D431F" w:rsidP="00531780">
      <w:pPr>
        <w:rPr>
          <w:b/>
          <w:sz w:val="28"/>
          <w:szCs w:val="28"/>
        </w:rPr>
      </w:pPr>
    </w:p>
    <w:p w:rsidR="00D17DDC" w:rsidRDefault="00D17DDC" w:rsidP="00531780">
      <w:pPr>
        <w:contextualSpacing/>
        <w:jc w:val="both"/>
        <w:rPr>
          <w:sz w:val="18"/>
          <w:szCs w:val="18"/>
        </w:rPr>
      </w:pPr>
    </w:p>
    <w:p w:rsidR="006E60A4" w:rsidRPr="00DE2AEB" w:rsidRDefault="006E60A4" w:rsidP="00531780">
      <w:pPr>
        <w:contextualSpacing/>
        <w:jc w:val="both"/>
        <w:rPr>
          <w:sz w:val="18"/>
          <w:szCs w:val="18"/>
        </w:rPr>
      </w:pPr>
      <w:r>
        <w:rPr>
          <w:sz w:val="18"/>
          <w:szCs w:val="18"/>
        </w:rPr>
        <w:t>О.В.Грезнева</w:t>
      </w:r>
    </w:p>
    <w:p w:rsidR="004F5F74" w:rsidRPr="006E60A4" w:rsidRDefault="009D0F66" w:rsidP="00531780">
      <w:pPr>
        <w:contextualSpacing/>
        <w:jc w:val="both"/>
        <w:rPr>
          <w:sz w:val="18"/>
          <w:szCs w:val="18"/>
        </w:rPr>
      </w:pPr>
      <w:r>
        <w:rPr>
          <w:sz w:val="18"/>
          <w:szCs w:val="18"/>
        </w:rPr>
        <w:t>8</w:t>
      </w:r>
      <w:r w:rsidR="006E60A4" w:rsidRPr="00DE2AEB">
        <w:rPr>
          <w:sz w:val="18"/>
          <w:szCs w:val="18"/>
        </w:rPr>
        <w:t>(843)524-76-70</w:t>
      </w:r>
    </w:p>
    <w:sectPr w:rsidR="004F5F74" w:rsidRPr="006E60A4" w:rsidSect="0004704C">
      <w:headerReference w:type="default" r:id="rId10"/>
      <w:pgSz w:w="11906" w:h="16838"/>
      <w:pgMar w:top="709" w:right="566" w:bottom="284" w:left="1134" w:header="142"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DD" w:rsidRDefault="00B10BDD">
      <w:r>
        <w:separator/>
      </w:r>
    </w:p>
  </w:endnote>
  <w:endnote w:type="continuationSeparator" w:id="0">
    <w:p w:rsidR="00B10BDD" w:rsidRDefault="00B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DD" w:rsidRDefault="00B10BDD">
      <w:r>
        <w:separator/>
      </w:r>
    </w:p>
  </w:footnote>
  <w:footnote w:type="continuationSeparator" w:id="0">
    <w:p w:rsidR="00B10BDD" w:rsidRDefault="00B1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06" w:rsidRDefault="00643406" w:rsidP="00586AC9">
    <w:pPr>
      <w:pStyle w:val="a4"/>
    </w:pPr>
  </w:p>
  <w:p w:rsidR="00643406" w:rsidRDefault="006434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5C6BD0"/>
    <w:multiLevelType w:val="hybridMultilevel"/>
    <w:tmpl w:val="FCAA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81381"/>
    <w:multiLevelType w:val="multilevel"/>
    <w:tmpl w:val="0618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AB429F"/>
    <w:multiLevelType w:val="hybridMultilevel"/>
    <w:tmpl w:val="E374589E"/>
    <w:lvl w:ilvl="0" w:tplc="616C0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11BAF"/>
    <w:rsid w:val="000122E0"/>
    <w:rsid w:val="00017B35"/>
    <w:rsid w:val="000223AB"/>
    <w:rsid w:val="00022475"/>
    <w:rsid w:val="00023076"/>
    <w:rsid w:val="0002577C"/>
    <w:rsid w:val="00025780"/>
    <w:rsid w:val="00033E30"/>
    <w:rsid w:val="0003560E"/>
    <w:rsid w:val="00037207"/>
    <w:rsid w:val="00041F50"/>
    <w:rsid w:val="00044F4E"/>
    <w:rsid w:val="0004704C"/>
    <w:rsid w:val="00050C5F"/>
    <w:rsid w:val="00051AAE"/>
    <w:rsid w:val="0006137C"/>
    <w:rsid w:val="0006191D"/>
    <w:rsid w:val="00066B1F"/>
    <w:rsid w:val="00070B20"/>
    <w:rsid w:val="000716AF"/>
    <w:rsid w:val="00071F93"/>
    <w:rsid w:val="000844CB"/>
    <w:rsid w:val="00087E90"/>
    <w:rsid w:val="000904BA"/>
    <w:rsid w:val="00096193"/>
    <w:rsid w:val="00096235"/>
    <w:rsid w:val="000A7E89"/>
    <w:rsid w:val="000B01BA"/>
    <w:rsid w:val="000B3C84"/>
    <w:rsid w:val="000B665A"/>
    <w:rsid w:val="000B6E03"/>
    <w:rsid w:val="000C02A1"/>
    <w:rsid w:val="000C6342"/>
    <w:rsid w:val="000D08DC"/>
    <w:rsid w:val="000D23FE"/>
    <w:rsid w:val="000D3624"/>
    <w:rsid w:val="000D6F4F"/>
    <w:rsid w:val="000E1000"/>
    <w:rsid w:val="000F11CE"/>
    <w:rsid w:val="000F1617"/>
    <w:rsid w:val="000F2C00"/>
    <w:rsid w:val="0010218F"/>
    <w:rsid w:val="00105976"/>
    <w:rsid w:val="001059F6"/>
    <w:rsid w:val="0010620D"/>
    <w:rsid w:val="0011132B"/>
    <w:rsid w:val="00117204"/>
    <w:rsid w:val="00124663"/>
    <w:rsid w:val="001315CF"/>
    <w:rsid w:val="00137504"/>
    <w:rsid w:val="00142090"/>
    <w:rsid w:val="001429F6"/>
    <w:rsid w:val="00145D28"/>
    <w:rsid w:val="00145F8A"/>
    <w:rsid w:val="001470CE"/>
    <w:rsid w:val="00147C57"/>
    <w:rsid w:val="00147E9E"/>
    <w:rsid w:val="00150564"/>
    <w:rsid w:val="001510E1"/>
    <w:rsid w:val="001534FC"/>
    <w:rsid w:val="0015404A"/>
    <w:rsid w:val="001647CA"/>
    <w:rsid w:val="00167502"/>
    <w:rsid w:val="00170006"/>
    <w:rsid w:val="001739B0"/>
    <w:rsid w:val="0018099D"/>
    <w:rsid w:val="00181847"/>
    <w:rsid w:val="00185DB9"/>
    <w:rsid w:val="00192B16"/>
    <w:rsid w:val="00196ABF"/>
    <w:rsid w:val="001B0F5E"/>
    <w:rsid w:val="001B3142"/>
    <w:rsid w:val="001C251C"/>
    <w:rsid w:val="001C2B15"/>
    <w:rsid w:val="001C7A95"/>
    <w:rsid w:val="001D10F2"/>
    <w:rsid w:val="001D16F8"/>
    <w:rsid w:val="001D19C4"/>
    <w:rsid w:val="001D2C1B"/>
    <w:rsid w:val="001D4E10"/>
    <w:rsid w:val="001E1EEC"/>
    <w:rsid w:val="001E24DB"/>
    <w:rsid w:val="001E30D8"/>
    <w:rsid w:val="001E7F93"/>
    <w:rsid w:val="001F0B59"/>
    <w:rsid w:val="0020101E"/>
    <w:rsid w:val="002021A6"/>
    <w:rsid w:val="002077C6"/>
    <w:rsid w:val="0021064B"/>
    <w:rsid w:val="00214854"/>
    <w:rsid w:val="002201FC"/>
    <w:rsid w:val="00223262"/>
    <w:rsid w:val="00224932"/>
    <w:rsid w:val="00226A2B"/>
    <w:rsid w:val="00236850"/>
    <w:rsid w:val="00237ABF"/>
    <w:rsid w:val="00241B2A"/>
    <w:rsid w:val="002436A4"/>
    <w:rsid w:val="00245DC3"/>
    <w:rsid w:val="00246305"/>
    <w:rsid w:val="00256B5F"/>
    <w:rsid w:val="00257618"/>
    <w:rsid w:val="00267488"/>
    <w:rsid w:val="0027379D"/>
    <w:rsid w:val="0027454F"/>
    <w:rsid w:val="00276F3D"/>
    <w:rsid w:val="00286238"/>
    <w:rsid w:val="00286752"/>
    <w:rsid w:val="00287A12"/>
    <w:rsid w:val="002938A9"/>
    <w:rsid w:val="00296C2D"/>
    <w:rsid w:val="002A02BB"/>
    <w:rsid w:val="002A140C"/>
    <w:rsid w:val="002A5217"/>
    <w:rsid w:val="002A55A4"/>
    <w:rsid w:val="002B3097"/>
    <w:rsid w:val="002B472D"/>
    <w:rsid w:val="002B6F51"/>
    <w:rsid w:val="002B7826"/>
    <w:rsid w:val="002C7096"/>
    <w:rsid w:val="002D157D"/>
    <w:rsid w:val="002D1747"/>
    <w:rsid w:val="002D2A0D"/>
    <w:rsid w:val="002D4827"/>
    <w:rsid w:val="002E0303"/>
    <w:rsid w:val="002E295B"/>
    <w:rsid w:val="002E4E78"/>
    <w:rsid w:val="002F4E48"/>
    <w:rsid w:val="0030591C"/>
    <w:rsid w:val="00305992"/>
    <w:rsid w:val="003068BB"/>
    <w:rsid w:val="003074F6"/>
    <w:rsid w:val="00322D5D"/>
    <w:rsid w:val="00323005"/>
    <w:rsid w:val="003260FA"/>
    <w:rsid w:val="00330619"/>
    <w:rsid w:val="00330ACA"/>
    <w:rsid w:val="00332DCA"/>
    <w:rsid w:val="00333761"/>
    <w:rsid w:val="00340E51"/>
    <w:rsid w:val="00346448"/>
    <w:rsid w:val="00346E18"/>
    <w:rsid w:val="00347407"/>
    <w:rsid w:val="0035231C"/>
    <w:rsid w:val="00353AC2"/>
    <w:rsid w:val="00354900"/>
    <w:rsid w:val="00357713"/>
    <w:rsid w:val="00363943"/>
    <w:rsid w:val="003650DF"/>
    <w:rsid w:val="00365A5E"/>
    <w:rsid w:val="0037099D"/>
    <w:rsid w:val="003711CA"/>
    <w:rsid w:val="003767EB"/>
    <w:rsid w:val="00381795"/>
    <w:rsid w:val="00382559"/>
    <w:rsid w:val="00384590"/>
    <w:rsid w:val="00386FAE"/>
    <w:rsid w:val="00387220"/>
    <w:rsid w:val="00396BF9"/>
    <w:rsid w:val="003A0027"/>
    <w:rsid w:val="003B19C3"/>
    <w:rsid w:val="003B6F27"/>
    <w:rsid w:val="003B73A8"/>
    <w:rsid w:val="003C26A4"/>
    <w:rsid w:val="003C3107"/>
    <w:rsid w:val="003C44DE"/>
    <w:rsid w:val="003C5AB4"/>
    <w:rsid w:val="003C67B9"/>
    <w:rsid w:val="003C7117"/>
    <w:rsid w:val="003D1CA2"/>
    <w:rsid w:val="003D4AE9"/>
    <w:rsid w:val="003D7877"/>
    <w:rsid w:val="003E6AEB"/>
    <w:rsid w:val="003E6B36"/>
    <w:rsid w:val="003E7BA0"/>
    <w:rsid w:val="003F0DFE"/>
    <w:rsid w:val="003F2CAE"/>
    <w:rsid w:val="004026EC"/>
    <w:rsid w:val="004045E9"/>
    <w:rsid w:val="00407636"/>
    <w:rsid w:val="00412AC7"/>
    <w:rsid w:val="00425CB4"/>
    <w:rsid w:val="00427978"/>
    <w:rsid w:val="00431812"/>
    <w:rsid w:val="0044019F"/>
    <w:rsid w:val="00441197"/>
    <w:rsid w:val="00452CD3"/>
    <w:rsid w:val="004538FC"/>
    <w:rsid w:val="00464816"/>
    <w:rsid w:val="00466F5D"/>
    <w:rsid w:val="004717C5"/>
    <w:rsid w:val="00474D91"/>
    <w:rsid w:val="00481F43"/>
    <w:rsid w:val="00484E88"/>
    <w:rsid w:val="00485076"/>
    <w:rsid w:val="00492C72"/>
    <w:rsid w:val="00495726"/>
    <w:rsid w:val="00496CEC"/>
    <w:rsid w:val="00497D73"/>
    <w:rsid w:val="004A1CE6"/>
    <w:rsid w:val="004A631B"/>
    <w:rsid w:val="004A79AC"/>
    <w:rsid w:val="004B249D"/>
    <w:rsid w:val="004B4077"/>
    <w:rsid w:val="004B625E"/>
    <w:rsid w:val="004B7FDA"/>
    <w:rsid w:val="004C03B1"/>
    <w:rsid w:val="004C4385"/>
    <w:rsid w:val="004D0789"/>
    <w:rsid w:val="004D1FC8"/>
    <w:rsid w:val="004D27F4"/>
    <w:rsid w:val="004D431F"/>
    <w:rsid w:val="004D5FB5"/>
    <w:rsid w:val="004E091C"/>
    <w:rsid w:val="004E29B8"/>
    <w:rsid w:val="004E32B4"/>
    <w:rsid w:val="004E37A6"/>
    <w:rsid w:val="004E7C33"/>
    <w:rsid w:val="004F4909"/>
    <w:rsid w:val="004F5CA7"/>
    <w:rsid w:val="004F5F74"/>
    <w:rsid w:val="00504CF0"/>
    <w:rsid w:val="00507566"/>
    <w:rsid w:val="00507725"/>
    <w:rsid w:val="00510A64"/>
    <w:rsid w:val="00511173"/>
    <w:rsid w:val="00514A8A"/>
    <w:rsid w:val="005156C9"/>
    <w:rsid w:val="00517B91"/>
    <w:rsid w:val="00523BCE"/>
    <w:rsid w:val="00531780"/>
    <w:rsid w:val="00532470"/>
    <w:rsid w:val="00533AA2"/>
    <w:rsid w:val="00534285"/>
    <w:rsid w:val="005342B9"/>
    <w:rsid w:val="005426AE"/>
    <w:rsid w:val="00543E25"/>
    <w:rsid w:val="005458B4"/>
    <w:rsid w:val="005476CB"/>
    <w:rsid w:val="00551C06"/>
    <w:rsid w:val="00556563"/>
    <w:rsid w:val="005576D7"/>
    <w:rsid w:val="00557B07"/>
    <w:rsid w:val="00560889"/>
    <w:rsid w:val="00560D8E"/>
    <w:rsid w:val="00563DB0"/>
    <w:rsid w:val="0058037B"/>
    <w:rsid w:val="00580B21"/>
    <w:rsid w:val="005812B8"/>
    <w:rsid w:val="00581CCD"/>
    <w:rsid w:val="00582296"/>
    <w:rsid w:val="00586AC9"/>
    <w:rsid w:val="00591A32"/>
    <w:rsid w:val="00592A07"/>
    <w:rsid w:val="00592D4E"/>
    <w:rsid w:val="005937C6"/>
    <w:rsid w:val="00597D68"/>
    <w:rsid w:val="005A1268"/>
    <w:rsid w:val="005A1DD1"/>
    <w:rsid w:val="005A2434"/>
    <w:rsid w:val="005A6350"/>
    <w:rsid w:val="005B025B"/>
    <w:rsid w:val="005B30C0"/>
    <w:rsid w:val="005C3174"/>
    <w:rsid w:val="005C62FA"/>
    <w:rsid w:val="005D4892"/>
    <w:rsid w:val="005D623A"/>
    <w:rsid w:val="005D6A2A"/>
    <w:rsid w:val="005E20DD"/>
    <w:rsid w:val="005E4503"/>
    <w:rsid w:val="005E4B7F"/>
    <w:rsid w:val="005E507E"/>
    <w:rsid w:val="005F004C"/>
    <w:rsid w:val="005F2881"/>
    <w:rsid w:val="005F4C20"/>
    <w:rsid w:val="00600F14"/>
    <w:rsid w:val="006033C7"/>
    <w:rsid w:val="0060643C"/>
    <w:rsid w:val="00613936"/>
    <w:rsid w:val="006241DE"/>
    <w:rsid w:val="00625A9A"/>
    <w:rsid w:val="00627956"/>
    <w:rsid w:val="006304D5"/>
    <w:rsid w:val="006308A4"/>
    <w:rsid w:val="00632B34"/>
    <w:rsid w:val="0064226D"/>
    <w:rsid w:val="00643406"/>
    <w:rsid w:val="00644E89"/>
    <w:rsid w:val="006505A5"/>
    <w:rsid w:val="0065488C"/>
    <w:rsid w:val="006552E5"/>
    <w:rsid w:val="00655D63"/>
    <w:rsid w:val="006572EC"/>
    <w:rsid w:val="0066274C"/>
    <w:rsid w:val="00664750"/>
    <w:rsid w:val="00665014"/>
    <w:rsid w:val="00670EC9"/>
    <w:rsid w:val="00675936"/>
    <w:rsid w:val="00686696"/>
    <w:rsid w:val="0068769A"/>
    <w:rsid w:val="0069396D"/>
    <w:rsid w:val="006A1A59"/>
    <w:rsid w:val="006A5085"/>
    <w:rsid w:val="006A67BB"/>
    <w:rsid w:val="006B5709"/>
    <w:rsid w:val="006B64AE"/>
    <w:rsid w:val="006C0ADB"/>
    <w:rsid w:val="006C12E1"/>
    <w:rsid w:val="006C455F"/>
    <w:rsid w:val="006C58DC"/>
    <w:rsid w:val="006C71AE"/>
    <w:rsid w:val="006D0667"/>
    <w:rsid w:val="006D464E"/>
    <w:rsid w:val="006E05C0"/>
    <w:rsid w:val="006E10D7"/>
    <w:rsid w:val="006E58B1"/>
    <w:rsid w:val="006E60A4"/>
    <w:rsid w:val="006F2DDD"/>
    <w:rsid w:val="006F2E0E"/>
    <w:rsid w:val="006F372E"/>
    <w:rsid w:val="006F3A3F"/>
    <w:rsid w:val="006F3BCD"/>
    <w:rsid w:val="006F4059"/>
    <w:rsid w:val="006F4318"/>
    <w:rsid w:val="007003B8"/>
    <w:rsid w:val="00700604"/>
    <w:rsid w:val="00720226"/>
    <w:rsid w:val="0072359C"/>
    <w:rsid w:val="00732754"/>
    <w:rsid w:val="00735CB1"/>
    <w:rsid w:val="00736927"/>
    <w:rsid w:val="007475CC"/>
    <w:rsid w:val="007512CF"/>
    <w:rsid w:val="00755DAA"/>
    <w:rsid w:val="00756CCC"/>
    <w:rsid w:val="00760865"/>
    <w:rsid w:val="00761664"/>
    <w:rsid w:val="00762FEA"/>
    <w:rsid w:val="007645CD"/>
    <w:rsid w:val="007737D2"/>
    <w:rsid w:val="00773FEA"/>
    <w:rsid w:val="0077405B"/>
    <w:rsid w:val="007764F7"/>
    <w:rsid w:val="00776810"/>
    <w:rsid w:val="00777705"/>
    <w:rsid w:val="00792850"/>
    <w:rsid w:val="007937D4"/>
    <w:rsid w:val="00796B71"/>
    <w:rsid w:val="007A0846"/>
    <w:rsid w:val="007A36C5"/>
    <w:rsid w:val="007A68C9"/>
    <w:rsid w:val="007B0AB9"/>
    <w:rsid w:val="007B3384"/>
    <w:rsid w:val="007B6071"/>
    <w:rsid w:val="007C2704"/>
    <w:rsid w:val="007C3D89"/>
    <w:rsid w:val="007C43F1"/>
    <w:rsid w:val="007C4596"/>
    <w:rsid w:val="007C4C0E"/>
    <w:rsid w:val="007C7259"/>
    <w:rsid w:val="007D28E6"/>
    <w:rsid w:val="007E00A5"/>
    <w:rsid w:val="007E2256"/>
    <w:rsid w:val="007E5073"/>
    <w:rsid w:val="007E7BC7"/>
    <w:rsid w:val="007F12BC"/>
    <w:rsid w:val="007F7B09"/>
    <w:rsid w:val="00805ECD"/>
    <w:rsid w:val="00807850"/>
    <w:rsid w:val="008119C8"/>
    <w:rsid w:val="00815F03"/>
    <w:rsid w:val="008239D7"/>
    <w:rsid w:val="00823B31"/>
    <w:rsid w:val="008252EE"/>
    <w:rsid w:val="00832251"/>
    <w:rsid w:val="00833CE9"/>
    <w:rsid w:val="00834338"/>
    <w:rsid w:val="00836CEA"/>
    <w:rsid w:val="008404E0"/>
    <w:rsid w:val="00843CB8"/>
    <w:rsid w:val="008443C6"/>
    <w:rsid w:val="00844D03"/>
    <w:rsid w:val="00844EBF"/>
    <w:rsid w:val="00846DBE"/>
    <w:rsid w:val="008471B3"/>
    <w:rsid w:val="008570DA"/>
    <w:rsid w:val="0086635E"/>
    <w:rsid w:val="008676BB"/>
    <w:rsid w:val="00870360"/>
    <w:rsid w:val="00872CE9"/>
    <w:rsid w:val="0087339D"/>
    <w:rsid w:val="00874BDD"/>
    <w:rsid w:val="008777C1"/>
    <w:rsid w:val="00885142"/>
    <w:rsid w:val="00886F3E"/>
    <w:rsid w:val="0088751E"/>
    <w:rsid w:val="00890A9C"/>
    <w:rsid w:val="0089102C"/>
    <w:rsid w:val="00891B4D"/>
    <w:rsid w:val="00892349"/>
    <w:rsid w:val="00896881"/>
    <w:rsid w:val="008A19F1"/>
    <w:rsid w:val="008A5EA0"/>
    <w:rsid w:val="008B0296"/>
    <w:rsid w:val="008B19C4"/>
    <w:rsid w:val="008B5383"/>
    <w:rsid w:val="008C389D"/>
    <w:rsid w:val="008D09A8"/>
    <w:rsid w:val="008E3E1B"/>
    <w:rsid w:val="008E42C3"/>
    <w:rsid w:val="008E4899"/>
    <w:rsid w:val="008F0EC2"/>
    <w:rsid w:val="008F13FE"/>
    <w:rsid w:val="008F335F"/>
    <w:rsid w:val="00902AAE"/>
    <w:rsid w:val="00904294"/>
    <w:rsid w:val="00905982"/>
    <w:rsid w:val="00910347"/>
    <w:rsid w:val="0091116C"/>
    <w:rsid w:val="00916B68"/>
    <w:rsid w:val="00917963"/>
    <w:rsid w:val="009216ED"/>
    <w:rsid w:val="009279F9"/>
    <w:rsid w:val="00927AD2"/>
    <w:rsid w:val="0093798A"/>
    <w:rsid w:val="00937D41"/>
    <w:rsid w:val="00944E56"/>
    <w:rsid w:val="00945B44"/>
    <w:rsid w:val="0094722A"/>
    <w:rsid w:val="00952336"/>
    <w:rsid w:val="00960727"/>
    <w:rsid w:val="009620E9"/>
    <w:rsid w:val="00962A0D"/>
    <w:rsid w:val="00962DF2"/>
    <w:rsid w:val="00976755"/>
    <w:rsid w:val="009774B3"/>
    <w:rsid w:val="00977A23"/>
    <w:rsid w:val="00991CD8"/>
    <w:rsid w:val="00992654"/>
    <w:rsid w:val="00997207"/>
    <w:rsid w:val="00997CF0"/>
    <w:rsid w:val="009A066F"/>
    <w:rsid w:val="009A0999"/>
    <w:rsid w:val="009A466D"/>
    <w:rsid w:val="009A6A53"/>
    <w:rsid w:val="009A74B8"/>
    <w:rsid w:val="009B0A5C"/>
    <w:rsid w:val="009B0D60"/>
    <w:rsid w:val="009B1376"/>
    <w:rsid w:val="009B3AC9"/>
    <w:rsid w:val="009C6073"/>
    <w:rsid w:val="009C6BCA"/>
    <w:rsid w:val="009D0794"/>
    <w:rsid w:val="009D0F66"/>
    <w:rsid w:val="009D3CD2"/>
    <w:rsid w:val="009D55C9"/>
    <w:rsid w:val="009E34AE"/>
    <w:rsid w:val="009E6C41"/>
    <w:rsid w:val="009E7885"/>
    <w:rsid w:val="009F2EC5"/>
    <w:rsid w:val="009F452D"/>
    <w:rsid w:val="009F475E"/>
    <w:rsid w:val="009F5F1B"/>
    <w:rsid w:val="009F66EE"/>
    <w:rsid w:val="00A00422"/>
    <w:rsid w:val="00A06037"/>
    <w:rsid w:val="00A07BD9"/>
    <w:rsid w:val="00A16BBD"/>
    <w:rsid w:val="00A23E0C"/>
    <w:rsid w:val="00A24536"/>
    <w:rsid w:val="00A3196B"/>
    <w:rsid w:val="00A33853"/>
    <w:rsid w:val="00A40C8A"/>
    <w:rsid w:val="00A44A90"/>
    <w:rsid w:val="00A44C46"/>
    <w:rsid w:val="00A46431"/>
    <w:rsid w:val="00A60799"/>
    <w:rsid w:val="00A6396A"/>
    <w:rsid w:val="00A665E3"/>
    <w:rsid w:val="00A674FF"/>
    <w:rsid w:val="00A67B18"/>
    <w:rsid w:val="00A712A7"/>
    <w:rsid w:val="00A7266D"/>
    <w:rsid w:val="00A75DEC"/>
    <w:rsid w:val="00A77BD4"/>
    <w:rsid w:val="00A80BD5"/>
    <w:rsid w:val="00A82D66"/>
    <w:rsid w:val="00AA1B7B"/>
    <w:rsid w:val="00AA450D"/>
    <w:rsid w:val="00AA6D73"/>
    <w:rsid w:val="00AB13FA"/>
    <w:rsid w:val="00AB5882"/>
    <w:rsid w:val="00AB7310"/>
    <w:rsid w:val="00AB7365"/>
    <w:rsid w:val="00AC0D2D"/>
    <w:rsid w:val="00AC2ADD"/>
    <w:rsid w:val="00AC5534"/>
    <w:rsid w:val="00AC6517"/>
    <w:rsid w:val="00AD531A"/>
    <w:rsid w:val="00AD5BA1"/>
    <w:rsid w:val="00AD624E"/>
    <w:rsid w:val="00AE0952"/>
    <w:rsid w:val="00AE1A99"/>
    <w:rsid w:val="00AE1F7E"/>
    <w:rsid w:val="00AE239F"/>
    <w:rsid w:val="00AE7A84"/>
    <w:rsid w:val="00AF051C"/>
    <w:rsid w:val="00AF1B17"/>
    <w:rsid w:val="00AF37AD"/>
    <w:rsid w:val="00AF66E6"/>
    <w:rsid w:val="00AF7323"/>
    <w:rsid w:val="00B10974"/>
    <w:rsid w:val="00B10BDD"/>
    <w:rsid w:val="00B10F1E"/>
    <w:rsid w:val="00B136F1"/>
    <w:rsid w:val="00B16750"/>
    <w:rsid w:val="00B20E0A"/>
    <w:rsid w:val="00B31F9F"/>
    <w:rsid w:val="00B3369F"/>
    <w:rsid w:val="00B40885"/>
    <w:rsid w:val="00B422CC"/>
    <w:rsid w:val="00B60571"/>
    <w:rsid w:val="00B6065E"/>
    <w:rsid w:val="00B607F3"/>
    <w:rsid w:val="00B67128"/>
    <w:rsid w:val="00B71CA7"/>
    <w:rsid w:val="00B75200"/>
    <w:rsid w:val="00B752D5"/>
    <w:rsid w:val="00B764A4"/>
    <w:rsid w:val="00B76822"/>
    <w:rsid w:val="00B8440D"/>
    <w:rsid w:val="00B84952"/>
    <w:rsid w:val="00B8776C"/>
    <w:rsid w:val="00B91115"/>
    <w:rsid w:val="00BA141A"/>
    <w:rsid w:val="00BA3596"/>
    <w:rsid w:val="00BA404F"/>
    <w:rsid w:val="00BA6DB9"/>
    <w:rsid w:val="00BB3C67"/>
    <w:rsid w:val="00BB4E47"/>
    <w:rsid w:val="00BB6250"/>
    <w:rsid w:val="00BB73D9"/>
    <w:rsid w:val="00BC3868"/>
    <w:rsid w:val="00BC517E"/>
    <w:rsid w:val="00BC5C9B"/>
    <w:rsid w:val="00BD4CD9"/>
    <w:rsid w:val="00BD5EED"/>
    <w:rsid w:val="00BD7D99"/>
    <w:rsid w:val="00BE1861"/>
    <w:rsid w:val="00BE20E7"/>
    <w:rsid w:val="00BF1818"/>
    <w:rsid w:val="00BF2902"/>
    <w:rsid w:val="00BF30E7"/>
    <w:rsid w:val="00BF3AB0"/>
    <w:rsid w:val="00BF520B"/>
    <w:rsid w:val="00C070D8"/>
    <w:rsid w:val="00C10D02"/>
    <w:rsid w:val="00C10F63"/>
    <w:rsid w:val="00C13C34"/>
    <w:rsid w:val="00C155E5"/>
    <w:rsid w:val="00C20F8A"/>
    <w:rsid w:val="00C26E72"/>
    <w:rsid w:val="00C27029"/>
    <w:rsid w:val="00C27C46"/>
    <w:rsid w:val="00C30476"/>
    <w:rsid w:val="00C327A0"/>
    <w:rsid w:val="00C355C7"/>
    <w:rsid w:val="00C35E48"/>
    <w:rsid w:val="00C35E87"/>
    <w:rsid w:val="00C3629F"/>
    <w:rsid w:val="00C4245E"/>
    <w:rsid w:val="00C42831"/>
    <w:rsid w:val="00C44D14"/>
    <w:rsid w:val="00C50925"/>
    <w:rsid w:val="00C50A18"/>
    <w:rsid w:val="00C55D91"/>
    <w:rsid w:val="00C5637C"/>
    <w:rsid w:val="00C57E63"/>
    <w:rsid w:val="00C650B3"/>
    <w:rsid w:val="00C65B3E"/>
    <w:rsid w:val="00C66D60"/>
    <w:rsid w:val="00C67AEB"/>
    <w:rsid w:val="00C73CC9"/>
    <w:rsid w:val="00C80F5F"/>
    <w:rsid w:val="00C909D7"/>
    <w:rsid w:val="00C97CA1"/>
    <w:rsid w:val="00CA05FC"/>
    <w:rsid w:val="00CA38DF"/>
    <w:rsid w:val="00CB3E28"/>
    <w:rsid w:val="00CB544F"/>
    <w:rsid w:val="00CB736D"/>
    <w:rsid w:val="00CC1ABD"/>
    <w:rsid w:val="00CC4DBF"/>
    <w:rsid w:val="00CE01E7"/>
    <w:rsid w:val="00CE50A5"/>
    <w:rsid w:val="00CE698F"/>
    <w:rsid w:val="00CE6ADC"/>
    <w:rsid w:val="00CF410E"/>
    <w:rsid w:val="00CF672E"/>
    <w:rsid w:val="00D061E0"/>
    <w:rsid w:val="00D16688"/>
    <w:rsid w:val="00D17DDC"/>
    <w:rsid w:val="00D20718"/>
    <w:rsid w:val="00D21F30"/>
    <w:rsid w:val="00D237EE"/>
    <w:rsid w:val="00D258D1"/>
    <w:rsid w:val="00D32EFD"/>
    <w:rsid w:val="00D3391F"/>
    <w:rsid w:val="00D33F5B"/>
    <w:rsid w:val="00D370B3"/>
    <w:rsid w:val="00D44029"/>
    <w:rsid w:val="00D441CE"/>
    <w:rsid w:val="00D45FE0"/>
    <w:rsid w:val="00D466F7"/>
    <w:rsid w:val="00D4764C"/>
    <w:rsid w:val="00D504B3"/>
    <w:rsid w:val="00D52A21"/>
    <w:rsid w:val="00D52E15"/>
    <w:rsid w:val="00D54EBD"/>
    <w:rsid w:val="00D6169D"/>
    <w:rsid w:val="00D62FA9"/>
    <w:rsid w:val="00D649C8"/>
    <w:rsid w:val="00D65862"/>
    <w:rsid w:val="00D65A49"/>
    <w:rsid w:val="00D72919"/>
    <w:rsid w:val="00D73242"/>
    <w:rsid w:val="00D76B23"/>
    <w:rsid w:val="00D92E25"/>
    <w:rsid w:val="00D9654D"/>
    <w:rsid w:val="00DA0D2A"/>
    <w:rsid w:val="00DA0D8E"/>
    <w:rsid w:val="00DA1DDD"/>
    <w:rsid w:val="00DB2B83"/>
    <w:rsid w:val="00DC028F"/>
    <w:rsid w:val="00DC184E"/>
    <w:rsid w:val="00DC7391"/>
    <w:rsid w:val="00DD005B"/>
    <w:rsid w:val="00DD06D7"/>
    <w:rsid w:val="00DD4633"/>
    <w:rsid w:val="00DD5FDB"/>
    <w:rsid w:val="00DE06F2"/>
    <w:rsid w:val="00DE1842"/>
    <w:rsid w:val="00DE2AEB"/>
    <w:rsid w:val="00DE49A5"/>
    <w:rsid w:val="00DE6E0B"/>
    <w:rsid w:val="00DE6EED"/>
    <w:rsid w:val="00DF1C84"/>
    <w:rsid w:val="00DF272D"/>
    <w:rsid w:val="00DF464D"/>
    <w:rsid w:val="00E01E51"/>
    <w:rsid w:val="00E12135"/>
    <w:rsid w:val="00E12D79"/>
    <w:rsid w:val="00E16860"/>
    <w:rsid w:val="00E16CB5"/>
    <w:rsid w:val="00E20309"/>
    <w:rsid w:val="00E213EF"/>
    <w:rsid w:val="00E25A23"/>
    <w:rsid w:val="00E40532"/>
    <w:rsid w:val="00E41E07"/>
    <w:rsid w:val="00E57EED"/>
    <w:rsid w:val="00E603E3"/>
    <w:rsid w:val="00E61F47"/>
    <w:rsid w:val="00E65C1A"/>
    <w:rsid w:val="00E66941"/>
    <w:rsid w:val="00E70D10"/>
    <w:rsid w:val="00E717DA"/>
    <w:rsid w:val="00E80195"/>
    <w:rsid w:val="00E81C14"/>
    <w:rsid w:val="00E839AB"/>
    <w:rsid w:val="00E90985"/>
    <w:rsid w:val="00E90986"/>
    <w:rsid w:val="00E915A5"/>
    <w:rsid w:val="00E922C8"/>
    <w:rsid w:val="00E9797C"/>
    <w:rsid w:val="00EA196B"/>
    <w:rsid w:val="00EA1A3D"/>
    <w:rsid w:val="00EA34AF"/>
    <w:rsid w:val="00EA433A"/>
    <w:rsid w:val="00EA6605"/>
    <w:rsid w:val="00EA7B1E"/>
    <w:rsid w:val="00EC5B2B"/>
    <w:rsid w:val="00ED6FBB"/>
    <w:rsid w:val="00ED7591"/>
    <w:rsid w:val="00EE0E9E"/>
    <w:rsid w:val="00EE125F"/>
    <w:rsid w:val="00EE4652"/>
    <w:rsid w:val="00EE50E0"/>
    <w:rsid w:val="00EE7697"/>
    <w:rsid w:val="00EF0033"/>
    <w:rsid w:val="00EF323C"/>
    <w:rsid w:val="00EF4ABB"/>
    <w:rsid w:val="00EF6277"/>
    <w:rsid w:val="00EF710D"/>
    <w:rsid w:val="00F0198B"/>
    <w:rsid w:val="00F023F4"/>
    <w:rsid w:val="00F06C17"/>
    <w:rsid w:val="00F10F7D"/>
    <w:rsid w:val="00F13E93"/>
    <w:rsid w:val="00F14AD7"/>
    <w:rsid w:val="00F1624E"/>
    <w:rsid w:val="00F177D4"/>
    <w:rsid w:val="00F230B4"/>
    <w:rsid w:val="00F23773"/>
    <w:rsid w:val="00F254E1"/>
    <w:rsid w:val="00F27824"/>
    <w:rsid w:val="00F2784A"/>
    <w:rsid w:val="00F322B5"/>
    <w:rsid w:val="00F3717A"/>
    <w:rsid w:val="00F4219F"/>
    <w:rsid w:val="00F44796"/>
    <w:rsid w:val="00F46338"/>
    <w:rsid w:val="00F46CC2"/>
    <w:rsid w:val="00F50BE0"/>
    <w:rsid w:val="00F51825"/>
    <w:rsid w:val="00F539E2"/>
    <w:rsid w:val="00F56E86"/>
    <w:rsid w:val="00F61CF0"/>
    <w:rsid w:val="00F6308F"/>
    <w:rsid w:val="00F63549"/>
    <w:rsid w:val="00F64A51"/>
    <w:rsid w:val="00F660AF"/>
    <w:rsid w:val="00F75CEA"/>
    <w:rsid w:val="00F75E67"/>
    <w:rsid w:val="00F75F43"/>
    <w:rsid w:val="00F76582"/>
    <w:rsid w:val="00F76EE3"/>
    <w:rsid w:val="00F8048C"/>
    <w:rsid w:val="00F877AD"/>
    <w:rsid w:val="00F94B83"/>
    <w:rsid w:val="00F951B5"/>
    <w:rsid w:val="00F97031"/>
    <w:rsid w:val="00FA2484"/>
    <w:rsid w:val="00FA2874"/>
    <w:rsid w:val="00FA6E6A"/>
    <w:rsid w:val="00FB4B31"/>
    <w:rsid w:val="00FB639B"/>
    <w:rsid w:val="00FC1CEA"/>
    <w:rsid w:val="00FD02BD"/>
    <w:rsid w:val="00FD0DCD"/>
    <w:rsid w:val="00FD40AE"/>
    <w:rsid w:val="00FD433E"/>
    <w:rsid w:val="00FE18E4"/>
    <w:rsid w:val="00FE1AD7"/>
    <w:rsid w:val="00FE1C95"/>
    <w:rsid w:val="00FE56CD"/>
    <w:rsid w:val="00FE5F5B"/>
    <w:rsid w:val="00FF0CAB"/>
    <w:rsid w:val="00FF2168"/>
    <w:rsid w:val="00FF29A2"/>
    <w:rsid w:val="00FF30D0"/>
    <w:rsid w:val="00FF33A0"/>
    <w:rsid w:val="00FF34EF"/>
    <w:rsid w:val="00FF4267"/>
    <w:rsid w:val="00FF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EE8767F-03CD-4373-9F1D-014F72D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character" w:styleId="ad">
    <w:name w:val="Strong"/>
    <w:basedOn w:val="a0"/>
    <w:uiPriority w:val="22"/>
    <w:qFormat/>
    <w:locked/>
    <w:rsid w:val="00A60799"/>
    <w:rPr>
      <w:b/>
      <w:bCs/>
    </w:rPr>
  </w:style>
  <w:style w:type="character" w:customStyle="1" w:styleId="apple-converted-space">
    <w:name w:val="apple-converted-space"/>
    <w:basedOn w:val="a0"/>
    <w:rsid w:val="004E32B4"/>
  </w:style>
  <w:style w:type="character" w:customStyle="1" w:styleId="b-pseudo-link">
    <w:name w:val="b-pseudo-link"/>
    <w:basedOn w:val="a0"/>
    <w:rsid w:val="004E32B4"/>
  </w:style>
  <w:style w:type="paragraph" w:styleId="ae">
    <w:name w:val="Normal (Web)"/>
    <w:basedOn w:val="a"/>
    <w:uiPriority w:val="99"/>
    <w:unhideWhenUsed/>
    <w:rsid w:val="004E32B4"/>
    <w:pPr>
      <w:overflowPunct/>
      <w:autoSpaceDE/>
      <w:autoSpaceDN/>
      <w:adjustRightInd/>
      <w:spacing w:before="100" w:beforeAutospacing="1" w:after="100" w:afterAutospacing="1"/>
      <w:textAlignment w:val="auto"/>
    </w:pPr>
    <w:rPr>
      <w:sz w:val="24"/>
      <w:szCs w:val="24"/>
    </w:rPr>
  </w:style>
  <w:style w:type="paragraph" w:customStyle="1" w:styleId="af">
    <w:name w:val="Прижатый влево"/>
    <w:basedOn w:val="a"/>
    <w:next w:val="a"/>
    <w:uiPriority w:val="99"/>
    <w:rsid w:val="0037099D"/>
    <w:pPr>
      <w:overflowPunct/>
      <w:textAlignment w:val="auto"/>
    </w:pPr>
    <w:rPr>
      <w:rFonts w:ascii="Arial" w:eastAsiaTheme="minorHAnsi" w:hAnsi="Arial" w:cs="Arial"/>
      <w:sz w:val="24"/>
      <w:szCs w:val="24"/>
      <w:lang w:eastAsia="en-US"/>
    </w:rPr>
  </w:style>
  <w:style w:type="character" w:styleId="af0">
    <w:name w:val="Emphasis"/>
    <w:basedOn w:val="a0"/>
    <w:uiPriority w:val="20"/>
    <w:qFormat/>
    <w:locked/>
    <w:rsid w:val="0037099D"/>
    <w:rPr>
      <w:i/>
      <w:iCs/>
    </w:rPr>
  </w:style>
  <w:style w:type="character" w:customStyle="1" w:styleId="20">
    <w:name w:val="Основной текст (2)_"/>
    <w:basedOn w:val="a0"/>
    <w:link w:val="21"/>
    <w:rsid w:val="00384590"/>
    <w:rPr>
      <w:sz w:val="26"/>
      <w:szCs w:val="26"/>
      <w:shd w:val="clear" w:color="auto" w:fill="FFFFFF"/>
    </w:rPr>
  </w:style>
  <w:style w:type="paragraph" w:customStyle="1" w:styleId="21">
    <w:name w:val="Основной текст (2)"/>
    <w:basedOn w:val="a"/>
    <w:link w:val="20"/>
    <w:rsid w:val="00384590"/>
    <w:pPr>
      <w:widowControl w:val="0"/>
      <w:shd w:val="clear" w:color="auto" w:fill="FFFFFF"/>
      <w:overflowPunct/>
      <w:autoSpaceDE/>
      <w:autoSpaceDN/>
      <w:adjustRightInd/>
      <w:spacing w:before="480" w:after="280" w:line="288" w:lineRule="exact"/>
      <w:jc w:val="center"/>
      <w:textAlignment w:val="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690689946">
      <w:bodyDiv w:val="1"/>
      <w:marLeft w:val="0"/>
      <w:marRight w:val="0"/>
      <w:marTop w:val="0"/>
      <w:marBottom w:val="0"/>
      <w:divBdr>
        <w:top w:val="none" w:sz="0" w:space="0" w:color="auto"/>
        <w:left w:val="none" w:sz="0" w:space="0" w:color="auto"/>
        <w:bottom w:val="none" w:sz="0" w:space="0" w:color="auto"/>
        <w:right w:val="none" w:sz="0" w:space="0" w:color="auto"/>
      </w:divBdr>
      <w:divsChild>
        <w:div w:id="1390225538">
          <w:blockQuote w:val="1"/>
          <w:marLeft w:val="0"/>
          <w:marRight w:val="-150"/>
          <w:marTop w:val="0"/>
          <w:marBottom w:val="0"/>
          <w:divBdr>
            <w:top w:val="none" w:sz="0" w:space="0" w:color="auto"/>
            <w:left w:val="none" w:sz="0" w:space="0" w:color="auto"/>
            <w:bottom w:val="none" w:sz="0" w:space="0" w:color="auto"/>
            <w:right w:val="none" w:sz="0" w:space="0" w:color="auto"/>
          </w:divBdr>
          <w:divsChild>
            <w:div w:id="426774271">
              <w:marLeft w:val="0"/>
              <w:marRight w:val="0"/>
              <w:marTop w:val="0"/>
              <w:marBottom w:val="0"/>
              <w:divBdr>
                <w:top w:val="none" w:sz="0" w:space="0" w:color="auto"/>
                <w:left w:val="single" w:sz="6" w:space="8" w:color="auto"/>
                <w:bottom w:val="none" w:sz="0" w:space="0" w:color="auto"/>
                <w:right w:val="single" w:sz="6" w:space="8" w:color="auto"/>
              </w:divBdr>
              <w:divsChild>
                <w:div w:id="447635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9620485">
      <w:bodyDiv w:val="1"/>
      <w:marLeft w:val="0"/>
      <w:marRight w:val="0"/>
      <w:marTop w:val="0"/>
      <w:marBottom w:val="0"/>
      <w:divBdr>
        <w:top w:val="none" w:sz="0" w:space="0" w:color="auto"/>
        <w:left w:val="none" w:sz="0" w:space="0" w:color="auto"/>
        <w:bottom w:val="none" w:sz="0" w:space="0" w:color="auto"/>
        <w:right w:val="none" w:sz="0" w:space="0" w:color="auto"/>
      </w:divBdr>
    </w:div>
    <w:div w:id="785541467">
      <w:bodyDiv w:val="1"/>
      <w:marLeft w:val="0"/>
      <w:marRight w:val="0"/>
      <w:marTop w:val="0"/>
      <w:marBottom w:val="0"/>
      <w:divBdr>
        <w:top w:val="none" w:sz="0" w:space="0" w:color="auto"/>
        <w:left w:val="none" w:sz="0" w:space="0" w:color="auto"/>
        <w:bottom w:val="none" w:sz="0" w:space="0" w:color="auto"/>
        <w:right w:val="none" w:sz="0" w:space="0" w:color="auto"/>
      </w:divBdr>
    </w:div>
    <w:div w:id="942764401">
      <w:bodyDiv w:val="1"/>
      <w:marLeft w:val="0"/>
      <w:marRight w:val="0"/>
      <w:marTop w:val="0"/>
      <w:marBottom w:val="0"/>
      <w:divBdr>
        <w:top w:val="none" w:sz="0" w:space="0" w:color="auto"/>
        <w:left w:val="none" w:sz="0" w:space="0" w:color="auto"/>
        <w:bottom w:val="none" w:sz="0" w:space="0" w:color="auto"/>
        <w:right w:val="none" w:sz="0" w:space="0" w:color="auto"/>
      </w:divBdr>
    </w:div>
    <w:div w:id="1369644484">
      <w:bodyDiv w:val="1"/>
      <w:marLeft w:val="0"/>
      <w:marRight w:val="0"/>
      <w:marTop w:val="0"/>
      <w:marBottom w:val="0"/>
      <w:divBdr>
        <w:top w:val="none" w:sz="0" w:space="0" w:color="auto"/>
        <w:left w:val="none" w:sz="0" w:space="0" w:color="auto"/>
        <w:bottom w:val="none" w:sz="0" w:space="0" w:color="auto"/>
        <w:right w:val="none" w:sz="0" w:space="0" w:color="auto"/>
      </w:divBdr>
    </w:div>
    <w:div w:id="1504394658">
      <w:bodyDiv w:val="1"/>
      <w:marLeft w:val="0"/>
      <w:marRight w:val="0"/>
      <w:marTop w:val="0"/>
      <w:marBottom w:val="0"/>
      <w:divBdr>
        <w:top w:val="none" w:sz="0" w:space="0" w:color="auto"/>
        <w:left w:val="none" w:sz="0" w:space="0" w:color="auto"/>
        <w:bottom w:val="none" w:sz="0" w:space="0" w:color="auto"/>
        <w:right w:val="none" w:sz="0" w:space="0" w:color="auto"/>
      </w:divBdr>
    </w:div>
    <w:div w:id="1598630971">
      <w:bodyDiv w:val="1"/>
      <w:marLeft w:val="0"/>
      <w:marRight w:val="0"/>
      <w:marTop w:val="0"/>
      <w:marBottom w:val="0"/>
      <w:divBdr>
        <w:top w:val="none" w:sz="0" w:space="0" w:color="auto"/>
        <w:left w:val="none" w:sz="0" w:space="0" w:color="auto"/>
        <w:bottom w:val="none" w:sz="0" w:space="0" w:color="auto"/>
        <w:right w:val="none" w:sz="0" w:space="0" w:color="auto"/>
      </w:divBdr>
    </w:div>
    <w:div w:id="176837888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portcenter.ru/events/52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1AEE-054F-4811-AED4-CC871003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Лейсан Валиуллина</cp:lastModifiedBy>
  <cp:revision>2</cp:revision>
  <cp:lastPrinted>2018-03-29T13:57:00Z</cp:lastPrinted>
  <dcterms:created xsi:type="dcterms:W3CDTF">2018-04-04T05:30:00Z</dcterms:created>
  <dcterms:modified xsi:type="dcterms:W3CDTF">2018-04-04T05:30:00Z</dcterms:modified>
</cp:coreProperties>
</file>