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FA" w:rsidRDefault="009E68FA" w:rsidP="009E68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9E68FA" w:rsidRDefault="009E68FA" w:rsidP="009E68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Совета Березнякского сельского поселения </w:t>
      </w:r>
    </w:p>
    <w:p w:rsidR="009E68FA" w:rsidRDefault="009E68FA" w:rsidP="009E68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Кукморского муниципального района Республики Татарстан</w:t>
      </w:r>
    </w:p>
    <w:p w:rsidR="009E68FA" w:rsidRDefault="009E68FA" w:rsidP="009E68FA">
      <w:pPr>
        <w:spacing w:after="0" w:line="240" w:lineRule="auto"/>
        <w:jc w:val="center"/>
        <w:rPr>
          <w:rFonts w:ascii="Times New Roman" w:eastAsia="Times New Roman" w:hAnsi="Times New Roman" w:cs="Times New Roman"/>
          <w:b/>
          <w:sz w:val="28"/>
          <w:szCs w:val="28"/>
        </w:rPr>
      </w:pPr>
    </w:p>
    <w:p w:rsidR="009E68FA" w:rsidRDefault="00817C9B" w:rsidP="009E68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22</w:t>
      </w:r>
      <w:r w:rsidR="00836AEB">
        <w:rPr>
          <w:rFonts w:ascii="Times New Roman" w:eastAsia="Times New Roman" w:hAnsi="Times New Roman" w:cs="Times New Roman"/>
          <w:b/>
          <w:sz w:val="28"/>
          <w:szCs w:val="28"/>
        </w:rPr>
        <w:t xml:space="preserve"> июня</w:t>
      </w:r>
      <w:r w:rsidR="009E68FA">
        <w:rPr>
          <w:rFonts w:ascii="Times New Roman" w:eastAsia="Times New Roman" w:hAnsi="Times New Roman" w:cs="Times New Roman"/>
          <w:b/>
          <w:sz w:val="28"/>
          <w:szCs w:val="28"/>
        </w:rPr>
        <w:t xml:space="preserve"> 2018 года                                                                   №  </w:t>
      </w:r>
      <w:r w:rsidR="00836AEB">
        <w:rPr>
          <w:rFonts w:ascii="Times New Roman" w:eastAsia="Times New Roman" w:hAnsi="Times New Roman" w:cs="Times New Roman"/>
          <w:b/>
          <w:sz w:val="28"/>
          <w:szCs w:val="28"/>
        </w:rPr>
        <w:t>16</w:t>
      </w:r>
      <w:r w:rsidR="009E68FA">
        <w:rPr>
          <w:rFonts w:ascii="Times New Roman" w:eastAsia="Times New Roman" w:hAnsi="Times New Roman" w:cs="Times New Roman"/>
          <w:b/>
          <w:sz w:val="28"/>
          <w:szCs w:val="28"/>
        </w:rPr>
        <w:t xml:space="preserve">                                   </w:t>
      </w:r>
    </w:p>
    <w:p w:rsidR="006B592B" w:rsidRDefault="006B592B" w:rsidP="009E68FA">
      <w:pPr>
        <w:pStyle w:val="affff9"/>
        <w:rPr>
          <w:rFonts w:ascii="Times New Roman" w:hAnsi="Times New Roman" w:cs="Times New Roman"/>
          <w:color w:val="000000"/>
          <w:sz w:val="28"/>
          <w:szCs w:val="28"/>
        </w:rPr>
      </w:pPr>
    </w:p>
    <w:p w:rsidR="006B592B" w:rsidRPr="000F38B2" w:rsidRDefault="006B592B" w:rsidP="000F38B2">
      <w:pPr>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tblGrid>
      <w:tr w:rsidR="000F38B2" w:rsidRPr="000F38B2" w:rsidTr="00E542BE">
        <w:tc>
          <w:tcPr>
            <w:tcW w:w="5637" w:type="dxa"/>
            <w:tcBorders>
              <w:top w:val="nil"/>
              <w:left w:val="nil"/>
              <w:bottom w:val="nil"/>
              <w:right w:val="nil"/>
            </w:tcBorders>
          </w:tcPr>
          <w:p w:rsidR="000F38B2" w:rsidRPr="000F38B2" w:rsidRDefault="000C6DC4" w:rsidP="002E4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E444F">
              <w:rPr>
                <w:rFonts w:ascii="Times New Roman" w:hAnsi="Times New Roman" w:cs="Times New Roman"/>
                <w:sz w:val="28"/>
                <w:szCs w:val="28"/>
              </w:rPr>
              <w:t xml:space="preserve"> внесении изменений в </w:t>
            </w:r>
            <w:r w:rsidR="000F38B2" w:rsidRPr="000F38B2">
              <w:rPr>
                <w:rFonts w:ascii="Times New Roman" w:hAnsi="Times New Roman" w:cs="Times New Roman"/>
                <w:sz w:val="28"/>
                <w:szCs w:val="28"/>
              </w:rPr>
              <w:t>Правил</w:t>
            </w:r>
            <w:r w:rsidR="002E444F">
              <w:rPr>
                <w:rFonts w:ascii="Times New Roman" w:hAnsi="Times New Roman" w:cs="Times New Roman"/>
                <w:sz w:val="28"/>
                <w:szCs w:val="28"/>
              </w:rPr>
              <w:t>а</w:t>
            </w:r>
            <w:r w:rsidR="000F38B2" w:rsidRPr="000F38B2">
              <w:rPr>
                <w:rFonts w:ascii="Times New Roman" w:hAnsi="Times New Roman" w:cs="Times New Roman"/>
                <w:sz w:val="28"/>
                <w:szCs w:val="28"/>
              </w:rPr>
              <w:t xml:space="preserve"> благоустройства и содержания территории </w:t>
            </w:r>
            <w:r w:rsidR="00C34315">
              <w:rPr>
                <w:rFonts w:ascii="Times New Roman" w:hAnsi="Times New Roman" w:cs="Times New Roman"/>
                <w:sz w:val="28"/>
                <w:szCs w:val="28"/>
              </w:rPr>
              <w:t xml:space="preserve">Березнякского </w:t>
            </w:r>
            <w:r w:rsidR="002E444F">
              <w:rPr>
                <w:rFonts w:ascii="Times New Roman" w:hAnsi="Times New Roman" w:cs="Times New Roman"/>
                <w:sz w:val="28"/>
                <w:szCs w:val="28"/>
              </w:rPr>
              <w:t>сельского поселения</w:t>
            </w:r>
            <w:r w:rsidR="000F38B2" w:rsidRPr="000F38B2">
              <w:rPr>
                <w:rFonts w:ascii="Times New Roman" w:hAnsi="Times New Roman" w:cs="Times New Roman"/>
                <w:sz w:val="28"/>
                <w:szCs w:val="28"/>
              </w:rPr>
              <w:t xml:space="preserve"> Кукморского муниципального района Республики Татарстан</w:t>
            </w:r>
          </w:p>
        </w:tc>
      </w:tr>
    </w:tbl>
    <w:p w:rsidR="007675A7" w:rsidRPr="007675A7" w:rsidRDefault="007675A7" w:rsidP="000F38B2">
      <w:pPr>
        <w:tabs>
          <w:tab w:val="left" w:pos="2850"/>
        </w:tabs>
        <w:spacing w:after="0" w:line="240" w:lineRule="auto"/>
        <w:rPr>
          <w:rFonts w:ascii="Times New Roman" w:hAnsi="Times New Roman" w:cs="Times New Roman"/>
          <w:bCs/>
          <w:sz w:val="28"/>
          <w:szCs w:val="28"/>
        </w:rPr>
      </w:pPr>
    </w:p>
    <w:p w:rsidR="007675A7" w:rsidRPr="007675A7" w:rsidRDefault="007675A7" w:rsidP="007675A7">
      <w:pPr>
        <w:spacing w:after="0" w:line="240" w:lineRule="auto"/>
        <w:ind w:firstLine="545"/>
        <w:jc w:val="center"/>
        <w:rPr>
          <w:rFonts w:ascii="Times New Roman" w:hAnsi="Times New Roman" w:cs="Times New Roman"/>
          <w:sz w:val="28"/>
        </w:rPr>
      </w:pPr>
    </w:p>
    <w:p w:rsidR="007675A7" w:rsidRPr="007675A7" w:rsidRDefault="008B73DF" w:rsidP="008B73DF">
      <w:pPr>
        <w:spacing w:after="0" w:line="240" w:lineRule="auto"/>
        <w:ind w:firstLine="540"/>
        <w:jc w:val="both"/>
        <w:rPr>
          <w:rFonts w:ascii="Times New Roman" w:hAnsi="Times New Roman" w:cs="Times New Roman"/>
          <w:sz w:val="28"/>
        </w:rPr>
      </w:pPr>
      <w:r w:rsidRPr="007675A7">
        <w:rPr>
          <w:rFonts w:ascii="Times New Roman" w:hAnsi="Times New Roman" w:cs="Times New Roman"/>
          <w:sz w:val="28"/>
        </w:rPr>
        <w:t xml:space="preserve">В целях </w:t>
      </w:r>
      <w:r>
        <w:rPr>
          <w:rFonts w:ascii="Times New Roman" w:hAnsi="Times New Roman" w:cs="Times New Roman"/>
          <w:sz w:val="28"/>
        </w:rPr>
        <w:t xml:space="preserve">приведения в соответствие с </w:t>
      </w:r>
      <w:r w:rsidRPr="007675A7">
        <w:rPr>
          <w:rFonts w:ascii="Times New Roman" w:hAnsi="Times New Roman" w:cs="Times New Roman"/>
          <w:sz w:val="28"/>
          <w:szCs w:val="28"/>
        </w:rPr>
        <w:t xml:space="preserve"> </w:t>
      </w:r>
      <w:r w:rsidRPr="007675A7">
        <w:rPr>
          <w:rFonts w:ascii="Times New Roman" w:hAnsi="Times New Roman" w:cs="Times New Roman"/>
          <w:sz w:val="28"/>
        </w:rPr>
        <w:t>Федеральн</w:t>
      </w:r>
      <w:r>
        <w:rPr>
          <w:rFonts w:ascii="Times New Roman" w:hAnsi="Times New Roman" w:cs="Times New Roman"/>
          <w:sz w:val="28"/>
        </w:rPr>
        <w:t>ым</w:t>
      </w:r>
      <w:r w:rsidR="00881D63">
        <w:rPr>
          <w:rFonts w:ascii="Times New Roman" w:hAnsi="Times New Roman" w:cs="Times New Roman"/>
          <w:sz w:val="28"/>
        </w:rPr>
        <w:t>и</w:t>
      </w:r>
      <w:r w:rsidRPr="007675A7">
        <w:rPr>
          <w:rFonts w:ascii="Times New Roman" w:hAnsi="Times New Roman" w:cs="Times New Roman"/>
          <w:sz w:val="28"/>
        </w:rPr>
        <w:t xml:space="preserve"> закон</w:t>
      </w:r>
      <w:r w:rsidR="00881D63">
        <w:rPr>
          <w:rFonts w:ascii="Times New Roman" w:hAnsi="Times New Roman" w:cs="Times New Roman"/>
          <w:sz w:val="28"/>
        </w:rPr>
        <w:t>ами</w:t>
      </w:r>
      <w:r>
        <w:rPr>
          <w:rFonts w:ascii="Times New Roman" w:hAnsi="Times New Roman" w:cs="Times New Roman"/>
          <w:sz w:val="28"/>
        </w:rPr>
        <w:t xml:space="preserve"> </w:t>
      </w:r>
      <w:r w:rsidRPr="007675A7">
        <w:rPr>
          <w:rFonts w:ascii="Times New Roman" w:hAnsi="Times New Roman" w:cs="Times New Roman"/>
          <w:sz w:val="28"/>
        </w:rPr>
        <w:t>от 6 октября 2003 года № 131-ФЗ «Об общих принципах организации местного самоуправления в Российской Федерации»,</w:t>
      </w:r>
      <w:r w:rsidR="00881D63">
        <w:rPr>
          <w:rFonts w:ascii="Times New Roman" w:hAnsi="Times New Roman" w:cs="Times New Roman"/>
          <w:sz w:val="28"/>
        </w:rPr>
        <w:t xml:space="preserve"> </w:t>
      </w:r>
      <w:r>
        <w:rPr>
          <w:rFonts w:ascii="Times New Roman" w:hAnsi="Times New Roman" w:cs="Times New Roman"/>
          <w:sz w:val="28"/>
        </w:rPr>
        <w:t>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w:t>
      </w:r>
      <w:r w:rsidR="006F0E41">
        <w:rPr>
          <w:rFonts w:ascii="Times New Roman" w:hAnsi="Times New Roman" w:cs="Times New Roman"/>
          <w:sz w:val="28"/>
        </w:rPr>
        <w:t xml:space="preserve"> </w:t>
      </w:r>
      <w:r>
        <w:rPr>
          <w:rFonts w:ascii="Times New Roman" w:hAnsi="Times New Roman" w:cs="Times New Roman"/>
          <w:sz w:val="28"/>
        </w:rPr>
        <w:t>от 24 ноября 1995года № 181-ФЗ «О социальной защите инвалидов в Российской Федерации»,</w:t>
      </w:r>
      <w:r w:rsidRPr="008B73DF">
        <w:rPr>
          <w:rFonts w:ascii="Times New Roman" w:hAnsi="Times New Roman" w:cs="Times New Roman"/>
          <w:color w:val="000000" w:themeColor="text1"/>
          <w:sz w:val="28"/>
          <w:szCs w:val="28"/>
        </w:rPr>
        <w:t xml:space="preserve"> </w:t>
      </w:r>
      <w:r w:rsidR="00881D63" w:rsidRPr="00881D63">
        <w:rPr>
          <w:rFonts w:ascii="Times New Roman" w:hAnsi="Times New Roman" w:cs="Times New Roman"/>
          <w:sz w:val="28"/>
          <w:szCs w:val="28"/>
        </w:rPr>
        <w:t xml:space="preserve">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8" w:history="1">
        <w:r w:rsidR="00881D63" w:rsidRPr="00881D63">
          <w:rPr>
            <w:rFonts w:ascii="Times New Roman" w:hAnsi="Times New Roman" w:cs="Times New Roman"/>
            <w:sz w:val="28"/>
            <w:szCs w:val="28"/>
          </w:rPr>
          <w:t>Законом</w:t>
        </w:r>
      </w:hyperlink>
      <w:r w:rsidR="00881D63" w:rsidRPr="00881D63">
        <w:rPr>
          <w:rFonts w:ascii="Times New Roman" w:hAnsi="Times New Roman" w:cs="Times New Roman"/>
          <w:sz w:val="28"/>
          <w:szCs w:val="28"/>
        </w:rPr>
        <w:t xml:space="preserve"> Республики Татарстан от 28 июля 2004 года №45-ЗРТ «О местном самоуправлении в Республике Татарстан</w:t>
      </w:r>
      <w:r w:rsidR="00881D63" w:rsidRPr="006F0E41">
        <w:rPr>
          <w:sz w:val="28"/>
          <w:szCs w:val="28"/>
        </w:rPr>
        <w:t>»</w:t>
      </w:r>
      <w:r w:rsidR="00881D63" w:rsidRPr="006F0E41">
        <w:rPr>
          <w:rFonts w:ascii="Times New Roman" w:hAnsi="Times New Roman" w:cs="Times New Roman"/>
          <w:sz w:val="28"/>
          <w:szCs w:val="28"/>
        </w:rPr>
        <w:t xml:space="preserve">, </w:t>
      </w:r>
      <w:r w:rsidR="00881D63" w:rsidRPr="006F0E41">
        <w:rPr>
          <w:sz w:val="28"/>
          <w:szCs w:val="28"/>
        </w:rPr>
        <w:t xml:space="preserve"> </w:t>
      </w:r>
      <w:r w:rsidR="006F0E41" w:rsidRPr="006F0E41">
        <w:rPr>
          <w:rFonts w:ascii="Times New Roman" w:eastAsia="Times New Roman" w:hAnsi="Times New Roman" w:cs="Times New Roman"/>
          <w:sz w:val="28"/>
          <w:szCs w:val="28"/>
        </w:rPr>
        <w:t>Градостроительным кодексом Р</w:t>
      </w:r>
      <w:r w:rsidR="003166FE">
        <w:rPr>
          <w:rFonts w:ascii="Times New Roman" w:eastAsia="Times New Roman" w:hAnsi="Times New Roman" w:cs="Times New Roman"/>
          <w:sz w:val="28"/>
          <w:szCs w:val="28"/>
        </w:rPr>
        <w:t xml:space="preserve">оссийской </w:t>
      </w:r>
      <w:r w:rsidR="006F0E41" w:rsidRPr="006F0E41">
        <w:rPr>
          <w:rFonts w:ascii="Times New Roman" w:eastAsia="Times New Roman" w:hAnsi="Times New Roman" w:cs="Times New Roman"/>
          <w:sz w:val="28"/>
          <w:szCs w:val="28"/>
        </w:rPr>
        <w:t>Ф</w:t>
      </w:r>
      <w:r w:rsidR="003166FE">
        <w:rPr>
          <w:rFonts w:ascii="Times New Roman" w:eastAsia="Times New Roman" w:hAnsi="Times New Roman" w:cs="Times New Roman"/>
          <w:sz w:val="28"/>
          <w:szCs w:val="28"/>
        </w:rPr>
        <w:t>едерации</w:t>
      </w:r>
      <w:r w:rsidR="006F0E41">
        <w:rPr>
          <w:rFonts w:ascii="Times New Roman" w:hAnsi="Times New Roman" w:cs="Times New Roman"/>
          <w:color w:val="000000" w:themeColor="text1"/>
          <w:sz w:val="28"/>
          <w:szCs w:val="28"/>
        </w:rPr>
        <w:t>,</w:t>
      </w:r>
      <w:r w:rsidR="006F0E41" w:rsidRPr="00D560EF">
        <w:rPr>
          <w:rFonts w:ascii="Times New Roman" w:hAnsi="Times New Roman" w:cs="Times New Roman"/>
          <w:color w:val="000000" w:themeColor="text1"/>
          <w:sz w:val="28"/>
          <w:szCs w:val="28"/>
        </w:rPr>
        <w:t xml:space="preserve"> </w:t>
      </w:r>
      <w:r w:rsidRPr="00D560EF">
        <w:rPr>
          <w:rFonts w:ascii="Times New Roman" w:hAnsi="Times New Roman" w:cs="Times New Roman"/>
          <w:color w:val="000000" w:themeColor="text1"/>
          <w:sz w:val="28"/>
          <w:szCs w:val="28"/>
        </w:rPr>
        <w:t xml:space="preserve">Совет  </w:t>
      </w:r>
      <w:r w:rsidR="00C34315">
        <w:rPr>
          <w:rFonts w:ascii="Times New Roman" w:hAnsi="Times New Roman" w:cs="Times New Roman"/>
          <w:color w:val="000000" w:themeColor="text1"/>
          <w:sz w:val="28"/>
          <w:szCs w:val="28"/>
        </w:rPr>
        <w:t xml:space="preserve">Березнякского </w:t>
      </w:r>
      <w:r w:rsidRPr="00D560EF">
        <w:rPr>
          <w:rFonts w:ascii="Times New Roman" w:hAnsi="Times New Roman" w:cs="Times New Roman"/>
          <w:color w:val="000000" w:themeColor="text1"/>
          <w:sz w:val="28"/>
          <w:szCs w:val="28"/>
        </w:rPr>
        <w:t>сельского поселения решил</w:t>
      </w:r>
      <w:r w:rsidR="007675A7" w:rsidRPr="007675A7">
        <w:rPr>
          <w:rFonts w:ascii="Times New Roman" w:hAnsi="Times New Roman" w:cs="Times New Roman"/>
          <w:sz w:val="28"/>
        </w:rPr>
        <w:t>:</w:t>
      </w:r>
    </w:p>
    <w:p w:rsidR="00C71244" w:rsidRPr="007675A7" w:rsidRDefault="007675A7" w:rsidP="00C71244">
      <w:pPr>
        <w:spacing w:after="0" w:line="240" w:lineRule="auto"/>
        <w:ind w:firstLine="709"/>
        <w:jc w:val="both"/>
        <w:rPr>
          <w:rFonts w:ascii="Times New Roman" w:hAnsi="Times New Roman" w:cs="Times New Roman"/>
          <w:sz w:val="28"/>
          <w:szCs w:val="28"/>
        </w:rPr>
      </w:pPr>
      <w:r w:rsidRPr="007675A7">
        <w:rPr>
          <w:rFonts w:ascii="Times New Roman" w:hAnsi="Times New Roman" w:cs="Times New Roman"/>
          <w:sz w:val="28"/>
          <w:szCs w:val="28"/>
        </w:rPr>
        <w:t xml:space="preserve">1. </w:t>
      </w:r>
      <w:r w:rsidR="000C6DC4">
        <w:rPr>
          <w:rFonts w:ascii="Times New Roman" w:hAnsi="Times New Roman" w:cs="Times New Roman"/>
          <w:sz w:val="28"/>
          <w:szCs w:val="28"/>
        </w:rPr>
        <w:t>Внести изменения в</w:t>
      </w:r>
      <w:r w:rsidRPr="007675A7">
        <w:rPr>
          <w:rFonts w:ascii="Times New Roman" w:hAnsi="Times New Roman" w:cs="Times New Roman"/>
          <w:sz w:val="28"/>
          <w:szCs w:val="28"/>
        </w:rPr>
        <w:t xml:space="preserve"> Правила благоустройства и содержания территории </w:t>
      </w:r>
      <w:r w:rsidR="00C34315">
        <w:rPr>
          <w:rFonts w:ascii="Times New Roman" w:hAnsi="Times New Roman" w:cs="Times New Roman"/>
          <w:sz w:val="28"/>
          <w:szCs w:val="28"/>
        </w:rPr>
        <w:t xml:space="preserve">Березнякского </w:t>
      </w:r>
      <w:r w:rsidR="000C6DC4">
        <w:rPr>
          <w:rFonts w:ascii="Times New Roman" w:hAnsi="Times New Roman" w:cs="Times New Roman"/>
          <w:sz w:val="28"/>
          <w:szCs w:val="28"/>
        </w:rPr>
        <w:t>сельского поселения</w:t>
      </w:r>
      <w:r w:rsidR="000F38B2" w:rsidRPr="000F38B2">
        <w:rPr>
          <w:rFonts w:ascii="Times New Roman" w:hAnsi="Times New Roman" w:cs="Times New Roman"/>
          <w:sz w:val="28"/>
          <w:szCs w:val="28"/>
        </w:rPr>
        <w:t xml:space="preserve"> Кукморского муниципального района Республики Татарстан</w:t>
      </w:r>
      <w:r w:rsidR="000C6DC4">
        <w:rPr>
          <w:rFonts w:ascii="Times New Roman" w:hAnsi="Times New Roman" w:cs="Times New Roman"/>
          <w:sz w:val="28"/>
          <w:szCs w:val="28"/>
        </w:rPr>
        <w:t xml:space="preserve">, утвержденный решением Совета </w:t>
      </w:r>
      <w:r w:rsidR="000F38B2" w:rsidRPr="007675A7">
        <w:rPr>
          <w:rFonts w:ascii="Times New Roman" w:hAnsi="Times New Roman" w:cs="Times New Roman"/>
          <w:sz w:val="28"/>
          <w:szCs w:val="28"/>
        </w:rPr>
        <w:t xml:space="preserve"> </w:t>
      </w:r>
      <w:r w:rsidR="00C34315">
        <w:rPr>
          <w:rFonts w:ascii="Times New Roman" w:hAnsi="Times New Roman" w:cs="Times New Roman"/>
          <w:sz w:val="28"/>
          <w:szCs w:val="28"/>
        </w:rPr>
        <w:t xml:space="preserve">Березнякского </w:t>
      </w:r>
      <w:r w:rsidR="000C6DC4">
        <w:rPr>
          <w:rFonts w:ascii="Times New Roman" w:hAnsi="Times New Roman" w:cs="Times New Roman"/>
          <w:sz w:val="28"/>
          <w:szCs w:val="28"/>
        </w:rPr>
        <w:t xml:space="preserve">сельского поселения Кукморского муниципального района </w:t>
      </w:r>
      <w:r w:rsidR="009E68FA">
        <w:rPr>
          <w:rFonts w:ascii="Times New Roman" w:hAnsi="Times New Roman" w:cs="Times New Roman"/>
          <w:sz w:val="28"/>
          <w:szCs w:val="28"/>
        </w:rPr>
        <w:t xml:space="preserve"> от 29.09.2017г.  № 27:</w:t>
      </w:r>
    </w:p>
    <w:p w:rsidR="00C71244" w:rsidRPr="00FC7605" w:rsidRDefault="00FC7605" w:rsidP="00FC7605">
      <w:pPr>
        <w:pStyle w:val="affff9"/>
        <w:ind w:firstLine="708"/>
        <w:jc w:val="both"/>
        <w:rPr>
          <w:rFonts w:ascii="Times New Roman" w:hAnsi="Times New Roman" w:cs="Times New Roman"/>
          <w:sz w:val="28"/>
          <w:szCs w:val="28"/>
        </w:rPr>
      </w:pPr>
      <w:r>
        <w:rPr>
          <w:rFonts w:ascii="Times New Roman" w:hAnsi="Times New Roman" w:cs="Times New Roman"/>
          <w:sz w:val="28"/>
          <w:szCs w:val="28"/>
        </w:rPr>
        <w:t>1.1.</w:t>
      </w:r>
      <w:r w:rsidR="00C71244" w:rsidRPr="00FC7605">
        <w:rPr>
          <w:rFonts w:ascii="Times New Roman" w:hAnsi="Times New Roman" w:cs="Times New Roman"/>
          <w:sz w:val="28"/>
          <w:szCs w:val="28"/>
        </w:rPr>
        <w:t>пункт 3 изложить в следующей редакции: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w:t>
      </w:r>
      <w:r w:rsidR="00FC7605">
        <w:rPr>
          <w:rFonts w:ascii="Times New Roman" w:hAnsi="Times New Roman" w:cs="Times New Roman"/>
          <w:sz w:val="28"/>
          <w:szCs w:val="28"/>
        </w:rPr>
        <w:t>3</w:t>
      </w:r>
      <w:r w:rsidRPr="00FC7605">
        <w:rPr>
          <w:rFonts w:ascii="Times New Roman" w:hAnsi="Times New Roman" w:cs="Times New Roman"/>
          <w:sz w:val="28"/>
          <w:szCs w:val="28"/>
        </w:rPr>
        <w:t>.Настоящие Правила регулируют вопросы:</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1)содержания территорий общего пользования и порядка пользования такими территориями;</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2)</w:t>
      </w:r>
      <w:r w:rsidR="00C71244" w:rsidRPr="00FC7605">
        <w:rPr>
          <w:rFonts w:ascii="Times New Roman" w:hAnsi="Times New Roman" w:cs="Times New Roman"/>
          <w:sz w:val="28"/>
          <w:szCs w:val="28"/>
        </w:rPr>
        <w:t>внешнего вида фасадов и ограждающих конструкций зданий, строений, сооружений;</w:t>
      </w:r>
    </w:p>
    <w:p w:rsidR="00C71244" w:rsidRPr="00FC7605" w:rsidRDefault="00B642D2" w:rsidP="00FC7605">
      <w:pPr>
        <w:pStyle w:val="affff9"/>
        <w:jc w:val="both"/>
        <w:rPr>
          <w:rFonts w:ascii="Times New Roman" w:hAnsi="Times New Roman" w:cs="Times New Roman"/>
          <w:sz w:val="28"/>
          <w:szCs w:val="28"/>
        </w:rPr>
      </w:pPr>
      <w:r>
        <w:rPr>
          <w:rFonts w:ascii="Times New Roman" w:hAnsi="Times New Roman" w:cs="Times New Roman"/>
          <w:sz w:val="28"/>
          <w:szCs w:val="28"/>
        </w:rPr>
        <w:t>3)</w:t>
      </w:r>
      <w:r w:rsidR="00C71244" w:rsidRPr="00FC7605">
        <w:rPr>
          <w:rFonts w:ascii="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4)организации освещения территории поселения, включая архитектурную подсветку зданий, строений, сооружений;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5)организации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6)размещения информации на территории поселения, в том числе установки указателей с наименованиями улиц и номерами домов, вывесок;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lastRenderedPageBreak/>
        <w:t>7)размещения и содержания детских и спортивных площадок, площадок для выгула животных, парковок (парковочных мест), малых архитектурных форм;</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8)организации пешеходных коммуникаций, в том числе тротуаров, аллей, дорожек, тропинок;</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9)обустройства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10) уборки территории поселения, в том числе в зимний период;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11) организации стоков ливневых вод;</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12) порядка проведения земляных работ;</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15) праздничного оформления территории поселения;</w:t>
      </w:r>
    </w:p>
    <w:p w:rsidR="00C71244" w:rsidRPr="00FC7605"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C71244" w:rsidRPr="00C71244" w:rsidRDefault="00C71244" w:rsidP="00FC7605">
      <w:pPr>
        <w:pStyle w:val="affff9"/>
        <w:jc w:val="both"/>
        <w:rPr>
          <w:rFonts w:ascii="Times New Roman" w:hAnsi="Times New Roman" w:cs="Times New Roman"/>
          <w:sz w:val="28"/>
          <w:szCs w:val="28"/>
        </w:rPr>
      </w:pPr>
      <w:r w:rsidRPr="00FC7605">
        <w:rPr>
          <w:rFonts w:ascii="Times New Roman" w:hAnsi="Times New Roman" w:cs="Times New Roman"/>
          <w:sz w:val="28"/>
          <w:szCs w:val="28"/>
        </w:rPr>
        <w:t>17) осуществления контроля за соблюдением правил благоустройства территории поселения.»;</w:t>
      </w: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абзац 5 пункта 6 изложить в следующей редакции:</w:t>
      </w:r>
    </w:p>
    <w:p w:rsidR="003E166A" w:rsidRDefault="003E166A" w:rsidP="003E166A">
      <w:pPr>
        <w:pStyle w:val="affff9"/>
        <w:ind w:firstLine="708"/>
        <w:jc w:val="both"/>
        <w:rPr>
          <w:rFonts w:ascii="Times New Roman" w:hAnsi="Times New Roman" w:cs="Times New Roman"/>
          <w:sz w:val="28"/>
          <w:szCs w:val="28"/>
        </w:rPr>
      </w:pPr>
      <w:r w:rsidRPr="003E166A">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w:t>
      </w:r>
      <w:r>
        <w:rPr>
          <w:rFonts w:ascii="Times New Roman" w:hAnsi="Times New Roman" w:cs="Times New Roman"/>
          <w:sz w:val="28"/>
          <w:szCs w:val="28"/>
        </w:rPr>
        <w:t>иторий</w:t>
      </w:r>
      <w:r w:rsidRPr="003E166A">
        <w:rPr>
          <w:rFonts w:ascii="Times New Roman" w:hAnsi="Times New Roman" w:cs="Times New Roman"/>
          <w:sz w:val="28"/>
          <w:szCs w:val="28"/>
        </w:rPr>
        <w:t>»;</w:t>
      </w:r>
    </w:p>
    <w:p w:rsidR="00C753C4" w:rsidRPr="0017641E" w:rsidRDefault="00C753C4"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44 пункта 6 изложить в следующей редакции:</w:t>
      </w:r>
    </w:p>
    <w:p w:rsidR="00C753C4" w:rsidRPr="0017641E" w:rsidRDefault="00C753C4"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Республики Татарстан»;</w:t>
      </w:r>
    </w:p>
    <w:p w:rsidR="004B01F5" w:rsidRPr="0017641E" w:rsidRDefault="004B01F5" w:rsidP="0017641E">
      <w:pPr>
        <w:pStyle w:val="affff9"/>
        <w:numPr>
          <w:ilvl w:val="1"/>
          <w:numId w:val="5"/>
        </w:numPr>
        <w:jc w:val="both"/>
        <w:rPr>
          <w:rFonts w:ascii="Times New Roman" w:hAnsi="Times New Roman" w:cs="Times New Roman"/>
          <w:sz w:val="28"/>
          <w:szCs w:val="28"/>
        </w:rPr>
      </w:pPr>
      <w:r w:rsidRPr="0017641E">
        <w:rPr>
          <w:rFonts w:ascii="Times New Roman" w:hAnsi="Times New Roman" w:cs="Times New Roman"/>
          <w:sz w:val="28"/>
          <w:szCs w:val="28"/>
        </w:rPr>
        <w:t>абзац 64 пункта 6 изложить в следующей редакции:</w:t>
      </w:r>
    </w:p>
    <w:p w:rsidR="004B01F5" w:rsidRPr="0017641E" w:rsidRDefault="004B01F5" w:rsidP="0017641E">
      <w:pPr>
        <w:pStyle w:val="affff9"/>
        <w:ind w:firstLine="708"/>
        <w:jc w:val="both"/>
        <w:rPr>
          <w:rFonts w:ascii="Times New Roman" w:hAnsi="Times New Roman" w:cs="Times New Roman"/>
          <w:sz w:val="28"/>
          <w:szCs w:val="28"/>
        </w:rPr>
      </w:pPr>
      <w:r w:rsidRPr="0017641E">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753C4" w:rsidRPr="003E166A" w:rsidRDefault="00C753C4" w:rsidP="004B01F5">
      <w:pPr>
        <w:pStyle w:val="affff9"/>
        <w:ind w:firstLine="708"/>
        <w:jc w:val="both"/>
        <w:rPr>
          <w:rFonts w:ascii="Times New Roman" w:hAnsi="Times New Roman" w:cs="Times New Roman"/>
          <w:sz w:val="28"/>
          <w:szCs w:val="28"/>
        </w:rPr>
      </w:pPr>
    </w:p>
    <w:p w:rsidR="00E542BE" w:rsidRPr="00C71244" w:rsidRDefault="00E542BE" w:rsidP="00C71244">
      <w:pPr>
        <w:pStyle w:val="a3"/>
        <w:numPr>
          <w:ilvl w:val="1"/>
          <w:numId w:val="5"/>
        </w:numPr>
        <w:spacing w:after="0" w:line="240" w:lineRule="auto"/>
        <w:jc w:val="both"/>
        <w:rPr>
          <w:rFonts w:ascii="Times New Roman" w:hAnsi="Times New Roman" w:cs="Times New Roman"/>
          <w:sz w:val="28"/>
          <w:szCs w:val="28"/>
        </w:rPr>
      </w:pPr>
      <w:r w:rsidRPr="00C71244">
        <w:rPr>
          <w:rFonts w:ascii="Times New Roman" w:hAnsi="Times New Roman" w:cs="Times New Roman"/>
          <w:sz w:val="28"/>
          <w:szCs w:val="28"/>
        </w:rPr>
        <w:t xml:space="preserve"> абзац 30 пункта 6 изложить в следующей редакции:</w:t>
      </w:r>
    </w:p>
    <w:p w:rsidR="00E542BE" w:rsidRDefault="00E542BE" w:rsidP="00E542BE">
      <w:pPr>
        <w:pStyle w:val="a3"/>
        <w:spacing w:after="0" w:line="240" w:lineRule="auto"/>
        <w:ind w:left="0" w:firstLine="709"/>
        <w:jc w:val="both"/>
        <w:rPr>
          <w:rFonts w:ascii="Times New Roman" w:hAnsi="Times New Roman" w:cs="Times New Roman"/>
          <w:sz w:val="28"/>
          <w:szCs w:val="28"/>
        </w:rPr>
      </w:pPr>
      <w:r w:rsidRPr="009D0728">
        <w:rPr>
          <w:rFonts w:ascii="Times New Roman" w:hAnsi="Times New Roman" w:cs="Times New Roman"/>
          <w:sz w:val="28"/>
          <w:szCs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w:t>
      </w:r>
      <w:r w:rsidR="00B702BD">
        <w:rPr>
          <w:rFonts w:ascii="Times New Roman" w:hAnsi="Times New Roman" w:cs="Times New Roman"/>
          <w:sz w:val="28"/>
          <w:szCs w:val="28"/>
        </w:rPr>
        <w:t xml:space="preserve"> числе передвижное сооружение»;</w:t>
      </w:r>
    </w:p>
    <w:p w:rsidR="00B702BD" w:rsidRPr="00B702BD" w:rsidRDefault="006C2DF6" w:rsidP="00B702BD">
      <w:pPr>
        <w:pStyle w:val="1"/>
        <w:spacing w:line="192" w:lineRule="auto"/>
        <w:ind w:firstLine="70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B702BD" w:rsidRPr="00B702BD">
        <w:rPr>
          <w:rFonts w:ascii="Times New Roman" w:hAnsi="Times New Roman" w:cs="Times New Roman"/>
          <w:b w:val="0"/>
          <w:color w:val="auto"/>
          <w:sz w:val="28"/>
          <w:szCs w:val="28"/>
        </w:rPr>
        <w:t xml:space="preserve">1.6. </w:t>
      </w:r>
      <w:r w:rsidR="00B702BD">
        <w:rPr>
          <w:rFonts w:ascii="Times New Roman" w:hAnsi="Times New Roman" w:cs="Times New Roman"/>
          <w:b w:val="0"/>
          <w:color w:val="auto"/>
          <w:sz w:val="28"/>
          <w:szCs w:val="28"/>
        </w:rPr>
        <w:t xml:space="preserve"> пункт 9 дополнить абзацем следующего содержания:</w:t>
      </w:r>
    </w:p>
    <w:p w:rsidR="00B702BD" w:rsidRPr="00B702BD" w:rsidRDefault="00B702BD" w:rsidP="00B702BD">
      <w:pPr>
        <w:pStyle w:val="affff9"/>
        <w:ind w:firstLine="707"/>
        <w:jc w:val="both"/>
        <w:rPr>
          <w:rFonts w:ascii="Times New Roman" w:hAnsi="Times New Roman" w:cs="Times New Roman"/>
          <w:sz w:val="28"/>
          <w:szCs w:val="28"/>
        </w:rPr>
      </w:pPr>
      <w:r w:rsidRPr="00B702BD">
        <w:rPr>
          <w:rFonts w:ascii="Times New Roman" w:eastAsia="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Pr>
          <w:rFonts w:ascii="Times New Roman" w:hAnsi="Times New Roman" w:cs="Times New Roman"/>
          <w:sz w:val="28"/>
          <w:szCs w:val="28"/>
        </w:rPr>
        <w:t>ределяются настоящими Правилами</w:t>
      </w:r>
      <w:r w:rsidRPr="00B702BD">
        <w:rPr>
          <w:rFonts w:ascii="Times New Roman" w:eastAsia="Times New Roman" w:hAnsi="Times New Roman" w:cs="Times New Roman"/>
          <w:sz w:val="28"/>
          <w:szCs w:val="28"/>
        </w:rPr>
        <w:t>»;</w:t>
      </w:r>
    </w:p>
    <w:p w:rsidR="00E542BE" w:rsidRPr="009D0728" w:rsidRDefault="003B25A8" w:rsidP="003B25A8">
      <w:pPr>
        <w:spacing w:after="0" w:line="240" w:lineRule="auto"/>
        <w:ind w:left="70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7</w:t>
      </w:r>
      <w:r w:rsidR="00E542BE" w:rsidRPr="009D0728">
        <w:rPr>
          <w:rFonts w:ascii="Times New Roman" w:hAnsi="Times New Roman" w:cs="Times New Roman"/>
          <w:sz w:val="28"/>
          <w:szCs w:val="28"/>
        </w:rPr>
        <w:t xml:space="preserve">. </w:t>
      </w:r>
      <w:r w:rsidR="00C71244">
        <w:rPr>
          <w:rFonts w:ascii="Times New Roman" w:hAnsi="Times New Roman" w:cs="Times New Roman"/>
          <w:sz w:val="28"/>
          <w:szCs w:val="28"/>
        </w:rPr>
        <w:t xml:space="preserve"> </w:t>
      </w:r>
      <w:r w:rsidR="00E542BE">
        <w:rPr>
          <w:rFonts w:ascii="Times New Roman" w:hAnsi="Times New Roman" w:cs="Times New Roman"/>
          <w:sz w:val="28"/>
          <w:szCs w:val="28"/>
        </w:rPr>
        <w:t>п</w:t>
      </w:r>
      <w:r w:rsidR="00E542BE" w:rsidRPr="009D0728">
        <w:rPr>
          <w:rFonts w:ascii="Times New Roman" w:hAnsi="Times New Roman" w:cs="Times New Roman"/>
          <w:sz w:val="28"/>
          <w:szCs w:val="28"/>
        </w:rPr>
        <w:t>ункт 10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«10. 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8</w:t>
      </w:r>
      <w:r w:rsidR="00E542BE" w:rsidRPr="009D0728">
        <w:rPr>
          <w:rFonts w:ascii="Times New Roman" w:hAnsi="Times New Roman" w:cs="Times New Roman"/>
          <w:sz w:val="28"/>
          <w:szCs w:val="28"/>
        </w:rPr>
        <w:t>. подпункт 2 пункта 13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9</w:t>
      </w:r>
      <w:r w:rsidR="00E542BE" w:rsidRPr="009D0728">
        <w:rPr>
          <w:rFonts w:ascii="Times New Roman" w:hAnsi="Times New Roman" w:cs="Times New Roman"/>
          <w:sz w:val="28"/>
          <w:szCs w:val="28"/>
        </w:rPr>
        <w:t>. пункт 36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«36. Содержание дорог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3B25A8"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w:t>
      </w:r>
      <w:r w:rsidR="004146AB">
        <w:rPr>
          <w:rFonts w:ascii="Times New Roman" w:hAnsi="Times New Roman" w:cs="Times New Roman"/>
          <w:sz w:val="28"/>
          <w:szCs w:val="28"/>
        </w:rPr>
        <w:t>10</w:t>
      </w:r>
      <w:r w:rsidR="00E542BE" w:rsidRPr="009D0728">
        <w:rPr>
          <w:rFonts w:ascii="Times New Roman" w:hAnsi="Times New Roman" w:cs="Times New Roman"/>
          <w:sz w:val="28"/>
          <w:szCs w:val="28"/>
        </w:rPr>
        <w:t>. абзац 1 пункта 64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«64. 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1</w:t>
      </w:r>
      <w:r w:rsidR="00E542BE" w:rsidRPr="009D0728">
        <w:rPr>
          <w:rFonts w:ascii="Times New Roman" w:hAnsi="Times New Roman" w:cs="Times New Roman"/>
          <w:sz w:val="28"/>
          <w:szCs w:val="28"/>
        </w:rPr>
        <w:t>. пункт 73 изложить в следующей редакции:</w:t>
      </w:r>
    </w:p>
    <w:p w:rsidR="00E542BE" w:rsidRPr="009D0728"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t>«73.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E542BE" w:rsidRPr="009D0728" w:rsidRDefault="00C71244" w:rsidP="00E542B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B25A8">
        <w:rPr>
          <w:rFonts w:ascii="Times New Roman" w:hAnsi="Times New Roman" w:cs="Times New Roman"/>
          <w:sz w:val="28"/>
          <w:szCs w:val="28"/>
        </w:rPr>
        <w:t>1</w:t>
      </w:r>
      <w:r w:rsidR="004146AB">
        <w:rPr>
          <w:rFonts w:ascii="Times New Roman" w:hAnsi="Times New Roman" w:cs="Times New Roman"/>
          <w:sz w:val="28"/>
          <w:szCs w:val="28"/>
        </w:rPr>
        <w:t>2</w:t>
      </w:r>
      <w:r w:rsidR="00E542BE" w:rsidRPr="009D0728">
        <w:rPr>
          <w:rFonts w:ascii="Times New Roman" w:hAnsi="Times New Roman" w:cs="Times New Roman"/>
          <w:sz w:val="28"/>
          <w:szCs w:val="28"/>
        </w:rPr>
        <w:t>. пункт 86 изложить в следующей редакции:</w:t>
      </w:r>
    </w:p>
    <w:p w:rsidR="00E542BE" w:rsidRDefault="00E542BE" w:rsidP="00E542BE">
      <w:pPr>
        <w:spacing w:after="0" w:line="240" w:lineRule="auto"/>
        <w:ind w:firstLine="709"/>
        <w:contextualSpacing/>
        <w:jc w:val="both"/>
        <w:rPr>
          <w:rFonts w:ascii="Times New Roman" w:hAnsi="Times New Roman" w:cs="Times New Roman"/>
          <w:sz w:val="28"/>
          <w:szCs w:val="28"/>
        </w:rPr>
      </w:pPr>
      <w:r w:rsidRPr="009D0728">
        <w:rPr>
          <w:rFonts w:ascii="Times New Roman" w:hAnsi="Times New Roman" w:cs="Times New Roman"/>
          <w:sz w:val="28"/>
          <w:szCs w:val="28"/>
        </w:rPr>
        <w:lastRenderedPageBreak/>
        <w:t>«86. Санитарное содержание мест погребения осуществляет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E542BE" w:rsidRPr="00C62DE9" w:rsidRDefault="006C2DF6" w:rsidP="00E542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71244">
        <w:rPr>
          <w:rFonts w:ascii="Times New Roman" w:hAnsi="Times New Roman" w:cs="Times New Roman"/>
          <w:sz w:val="28"/>
          <w:szCs w:val="28"/>
        </w:rPr>
        <w:t>1.1</w:t>
      </w:r>
      <w:r w:rsidR="004146AB">
        <w:rPr>
          <w:rFonts w:ascii="Times New Roman" w:hAnsi="Times New Roman" w:cs="Times New Roman"/>
          <w:sz w:val="28"/>
          <w:szCs w:val="28"/>
        </w:rPr>
        <w:t>3</w:t>
      </w:r>
      <w:r w:rsidR="00E542BE" w:rsidRPr="00C62DE9">
        <w:rPr>
          <w:rFonts w:ascii="Times New Roman" w:hAnsi="Times New Roman" w:cs="Times New Roman"/>
          <w:sz w:val="28"/>
          <w:szCs w:val="28"/>
        </w:rPr>
        <w:t xml:space="preserve">. Пункт 98.9 дополнить следующими предложениями: </w:t>
      </w:r>
    </w:p>
    <w:p w:rsidR="00E542BE" w:rsidRDefault="00E542BE" w:rsidP="00E542BE">
      <w:pPr>
        <w:pStyle w:val="ConsPlusNormal"/>
        <w:ind w:firstLine="540"/>
        <w:jc w:val="both"/>
        <w:rPr>
          <w:rFonts w:ascii="Times New Roman" w:hAnsi="Times New Roman" w:cs="Times New Roman"/>
          <w:sz w:val="28"/>
          <w:szCs w:val="28"/>
        </w:rPr>
      </w:pPr>
      <w:r w:rsidRPr="00C62DE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62DE9">
        <w:rPr>
          <w:rFonts w:ascii="Times New Roman" w:hAnsi="Times New Roman" w:cs="Times New Roman"/>
          <w:sz w:val="28"/>
          <w:szCs w:val="28"/>
          <w:lang w:val="en-US"/>
        </w:rPr>
        <w:t>I</w:t>
      </w:r>
      <w:r w:rsidRPr="00C62DE9">
        <w:rPr>
          <w:rFonts w:ascii="Times New Roman" w:hAnsi="Times New Roman" w:cs="Times New Roman"/>
          <w:sz w:val="28"/>
          <w:szCs w:val="28"/>
        </w:rPr>
        <w:t xml:space="preserve">. </w:t>
      </w:r>
      <w:r w:rsidRPr="00C62DE9">
        <w:rPr>
          <w:rFonts w:ascii="Times New Roman" w:hAnsi="Times New Roman" w:cs="Times New Roman"/>
          <w:sz w:val="28"/>
          <w:szCs w:val="28"/>
          <w:lang w:val="en-US"/>
        </w:rPr>
        <w:t>II</w:t>
      </w:r>
      <w:r w:rsidRPr="00C62DE9">
        <w:rPr>
          <w:rFonts w:ascii="Times New Roman" w:hAnsi="Times New Roman" w:cs="Times New Roman"/>
          <w:sz w:val="28"/>
          <w:szCs w:val="28"/>
        </w:rPr>
        <w:t xml:space="preserve"> групп, а также инвалидами </w:t>
      </w:r>
      <w:r w:rsidRPr="00C62DE9">
        <w:rPr>
          <w:rFonts w:ascii="Times New Roman" w:hAnsi="Times New Roman" w:cs="Times New Roman"/>
          <w:sz w:val="28"/>
          <w:szCs w:val="28"/>
          <w:lang w:val="en-US"/>
        </w:rPr>
        <w:t>III</w:t>
      </w:r>
      <w:r w:rsidRPr="00C62DE9">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29CF" w:rsidRDefault="00C71244" w:rsidP="007675A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4146AB">
        <w:rPr>
          <w:rFonts w:ascii="Times New Roman" w:hAnsi="Times New Roman" w:cs="Times New Roman"/>
          <w:sz w:val="28"/>
          <w:szCs w:val="28"/>
        </w:rPr>
        <w:t>4</w:t>
      </w:r>
      <w:r w:rsidR="004408F5">
        <w:rPr>
          <w:rFonts w:ascii="Times New Roman" w:hAnsi="Times New Roman" w:cs="Times New Roman"/>
          <w:sz w:val="28"/>
          <w:szCs w:val="28"/>
        </w:rPr>
        <w:t>.Пункт 142 изложить в следующей редакции:</w:t>
      </w:r>
    </w:p>
    <w:p w:rsidR="004408F5" w:rsidRPr="004408F5" w:rsidRDefault="004408F5" w:rsidP="004408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4408F5">
        <w:rPr>
          <w:rFonts w:ascii="Times New Roman" w:hAnsi="Times New Roman" w:cs="Times New Roman"/>
          <w:sz w:val="28"/>
          <w:szCs w:val="28"/>
        </w:rPr>
        <w:t>142. Содержание и размещение автотранспортных средств:</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142.1. На придомовой территории многоэтажной жилой застройки запрещается:</w:t>
      </w:r>
    </w:p>
    <w:p w:rsidR="004408F5" w:rsidRPr="00D04943" w:rsidRDefault="00D04943" w:rsidP="00D04943">
      <w:pPr>
        <w:pStyle w:val="ConsPlusNormal"/>
        <w:ind w:firstLine="567"/>
        <w:jc w:val="both"/>
        <w:rPr>
          <w:rFonts w:ascii="Times New Roman" w:hAnsi="Times New Roman" w:cs="Times New Roman"/>
          <w:sz w:val="28"/>
          <w:szCs w:val="28"/>
        </w:rPr>
      </w:pPr>
      <w:r w:rsidRPr="00D04943">
        <w:rPr>
          <w:rFonts w:ascii="Times New Roman" w:hAnsi="Times New Roman" w:cs="Times New Roman"/>
          <w:sz w:val="28"/>
          <w:szCs w:val="28"/>
        </w:rPr>
        <w:t>1)</w:t>
      </w:r>
      <w:r w:rsidR="002A3909">
        <w:rPr>
          <w:rFonts w:ascii="Times New Roman" w:hAnsi="Times New Roman" w:cs="Times New Roman"/>
          <w:sz w:val="28"/>
          <w:szCs w:val="28"/>
        </w:rPr>
        <w:t>р</w:t>
      </w:r>
      <w:r w:rsidRPr="00D04943">
        <w:rPr>
          <w:rFonts w:ascii="Times New Roman" w:hAnsi="Times New Roman" w:cs="Times New Roman"/>
          <w:sz w:val="28"/>
          <w:szCs w:val="28"/>
        </w:rPr>
        <w:t>азмещение транспортных средств на озелененных территориях в границах населенных пунктов (включая газоны, цветники и иные территории, занятые травянистыми растениями), детских и спортивных площадках, площадках для выгула животных, а также на хозяйственных площадках, расположенных на придомовой территории</w:t>
      </w:r>
      <w:r w:rsidR="004408F5" w:rsidRPr="00D04943">
        <w:rPr>
          <w:rFonts w:ascii="Times New Roman" w:hAnsi="Times New Roman" w:cs="Times New Roman"/>
          <w:sz w:val="28"/>
          <w:szCs w:val="28"/>
        </w:rPr>
        <w:t xml:space="preserve">; </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 xml:space="preserve">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Исполнительным комитетом </w:t>
      </w:r>
      <w:r w:rsidR="007E4B6A">
        <w:rPr>
          <w:rFonts w:ascii="Times New Roman" w:hAnsi="Times New Roman" w:cs="Times New Roman"/>
          <w:sz w:val="28"/>
          <w:szCs w:val="28"/>
        </w:rPr>
        <w:t>Березнякского сельского поселения</w:t>
      </w:r>
      <w:r w:rsidRPr="004408F5">
        <w:rPr>
          <w:rFonts w:ascii="Times New Roman" w:hAnsi="Times New Roman" w:cs="Times New Roman"/>
          <w:sz w:val="28"/>
          <w:szCs w:val="28"/>
        </w:rPr>
        <w:t>;</w:t>
      </w:r>
    </w:p>
    <w:p w:rsidR="004408F5" w:rsidRPr="004408F5" w:rsidRDefault="004408F5" w:rsidP="004408F5">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3) парковать грузовую и специализированную технику на внутриквартальных и прилегающих территориях многоквартирных домов.</w:t>
      </w:r>
      <w:r>
        <w:rPr>
          <w:rFonts w:ascii="Times New Roman" w:hAnsi="Times New Roman" w:cs="Times New Roman"/>
          <w:sz w:val="28"/>
          <w:szCs w:val="28"/>
        </w:rPr>
        <w:t>»</w:t>
      </w:r>
    </w:p>
    <w:p w:rsidR="00DA3BC4" w:rsidRPr="00351C3F" w:rsidRDefault="00C71244" w:rsidP="00351C3F">
      <w:pPr>
        <w:pStyle w:val="1"/>
        <w:spacing w:line="192" w:lineRule="auto"/>
        <w:ind w:firstLine="567"/>
        <w:jc w:val="both"/>
        <w:rPr>
          <w:rFonts w:ascii="Times New Roman" w:hAnsi="Times New Roman" w:cs="Times New Roman"/>
          <w:b w:val="0"/>
          <w:color w:val="auto"/>
          <w:sz w:val="28"/>
          <w:szCs w:val="28"/>
        </w:rPr>
      </w:pPr>
      <w:r w:rsidRPr="00351C3F">
        <w:rPr>
          <w:rFonts w:ascii="Times New Roman" w:hAnsi="Times New Roman" w:cs="Times New Roman"/>
          <w:b w:val="0"/>
          <w:color w:val="auto"/>
          <w:sz w:val="28"/>
          <w:szCs w:val="28"/>
        </w:rPr>
        <w:t>1.1</w:t>
      </w:r>
      <w:r w:rsidR="004146AB" w:rsidRPr="00351C3F">
        <w:rPr>
          <w:rFonts w:ascii="Times New Roman" w:hAnsi="Times New Roman" w:cs="Times New Roman"/>
          <w:b w:val="0"/>
          <w:color w:val="auto"/>
          <w:sz w:val="28"/>
          <w:szCs w:val="28"/>
        </w:rPr>
        <w:t>5</w:t>
      </w:r>
      <w:r w:rsidR="00DA3BC4" w:rsidRP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раздел</w:t>
      </w:r>
      <w:r w:rsidR="00351C3F" w:rsidRPr="00351C3F">
        <w:rPr>
          <w:rFonts w:ascii="Times New Roman" w:hAnsi="Times New Roman" w:cs="Times New Roman"/>
          <w:b w:val="0"/>
          <w:sz w:val="28"/>
          <w:szCs w:val="28"/>
        </w:rPr>
        <w:t xml:space="preserve"> </w:t>
      </w:r>
      <w:r w:rsidR="00351C3F">
        <w:rPr>
          <w:rFonts w:ascii="Times New Roman" w:hAnsi="Times New Roman" w:cs="Times New Roman"/>
          <w:b w:val="0"/>
          <w:color w:val="auto"/>
          <w:sz w:val="28"/>
          <w:szCs w:val="28"/>
        </w:rPr>
        <w:t>«</w:t>
      </w:r>
      <w:r w:rsidR="00351C3F" w:rsidRPr="00351C3F">
        <w:rPr>
          <w:rFonts w:ascii="Times New Roman" w:hAnsi="Times New Roman" w:cs="Times New Roman"/>
          <w:b w:val="0"/>
          <w:color w:val="auto"/>
          <w:sz w:val="28"/>
          <w:szCs w:val="28"/>
        </w:rPr>
        <w:t>Уборка территорий индивидуальной жилой застройки</w:t>
      </w:r>
      <w:r w:rsidR="00351C3F">
        <w:rPr>
          <w:rFonts w:ascii="Times New Roman" w:hAnsi="Times New Roman" w:cs="Times New Roman"/>
          <w:b w:val="0"/>
          <w:color w:val="auto"/>
          <w:sz w:val="28"/>
          <w:szCs w:val="28"/>
        </w:rPr>
        <w:t xml:space="preserve">» </w:t>
      </w:r>
      <w:r w:rsidR="00351C3F" w:rsidRPr="00351C3F">
        <w:rPr>
          <w:rFonts w:ascii="Times New Roman" w:hAnsi="Times New Roman" w:cs="Times New Roman"/>
          <w:b w:val="0"/>
          <w:color w:val="auto"/>
          <w:sz w:val="28"/>
          <w:szCs w:val="28"/>
        </w:rPr>
        <w:t>дополнить пунктами</w:t>
      </w:r>
      <w:r w:rsidR="000961BB" w:rsidRPr="00351C3F">
        <w:rPr>
          <w:rFonts w:ascii="Times New Roman" w:hAnsi="Times New Roman" w:cs="Times New Roman"/>
          <w:b w:val="0"/>
          <w:color w:val="auto"/>
          <w:sz w:val="28"/>
          <w:szCs w:val="28"/>
        </w:rPr>
        <w:t xml:space="preserve"> сл</w:t>
      </w:r>
      <w:r w:rsidR="004146AB" w:rsidRPr="00351C3F">
        <w:rPr>
          <w:rFonts w:ascii="Times New Roman" w:hAnsi="Times New Roman" w:cs="Times New Roman"/>
          <w:b w:val="0"/>
          <w:color w:val="auto"/>
          <w:sz w:val="28"/>
          <w:szCs w:val="28"/>
        </w:rPr>
        <w:t>е</w:t>
      </w:r>
      <w:r w:rsidR="000961BB" w:rsidRPr="00351C3F">
        <w:rPr>
          <w:rFonts w:ascii="Times New Roman" w:hAnsi="Times New Roman" w:cs="Times New Roman"/>
          <w:b w:val="0"/>
          <w:color w:val="auto"/>
          <w:sz w:val="28"/>
          <w:szCs w:val="28"/>
        </w:rPr>
        <w:t>д</w:t>
      </w:r>
      <w:r w:rsidR="004146AB" w:rsidRPr="00351C3F">
        <w:rPr>
          <w:rFonts w:ascii="Times New Roman" w:hAnsi="Times New Roman" w:cs="Times New Roman"/>
          <w:b w:val="0"/>
          <w:color w:val="auto"/>
          <w:sz w:val="28"/>
          <w:szCs w:val="28"/>
        </w:rPr>
        <w:t>у</w:t>
      </w:r>
      <w:r w:rsidR="000961BB" w:rsidRPr="00351C3F">
        <w:rPr>
          <w:rFonts w:ascii="Times New Roman" w:hAnsi="Times New Roman" w:cs="Times New Roman"/>
          <w:b w:val="0"/>
          <w:color w:val="auto"/>
          <w:sz w:val="28"/>
          <w:szCs w:val="28"/>
        </w:rPr>
        <w:t>ющего содержания:</w:t>
      </w:r>
    </w:p>
    <w:p w:rsidR="00DA3BC4" w:rsidRPr="000961BB" w:rsidRDefault="00351C3F" w:rsidP="00DA3B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3BC4" w:rsidRPr="000961BB">
        <w:rPr>
          <w:rFonts w:ascii="Times New Roman" w:hAnsi="Times New Roman" w:cs="Times New Roman"/>
          <w:sz w:val="28"/>
          <w:szCs w:val="28"/>
        </w:rPr>
        <w:t>сжигать листву, любые виды отходов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вывешивать белье, одежду, ковры и прочие предметы вне хозяйственной площадки;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загромождать подъезды к контейнерным площадкам;</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устанавливать ограждения прилегающих территорий в нарушение установленного порядка;</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строить (устанавливать, возводить) дворовые постройки и (или) пользоваться ими;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lastRenderedPageBreak/>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выливать помои, выбрасывать отходы и мусор;</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организовывать платную стоянку автотранспортных средств;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мойку автомашин, слив топлива и масел, регулировать звуковые сигналы, тормоза и двигатели;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осуществлять транзитное движение транспорта по внутридворовым проездам прилегающей территории;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складировать уголь, тару, дрова, крупногабаритные отходы, строительные материалы, за территорией домовладения;</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разрушать и портить элементы благоустройства территории, засорять водоемы;</w:t>
      </w:r>
    </w:p>
    <w:p w:rsidR="00DA3BC4" w:rsidRPr="000961BB" w:rsidRDefault="00DA3BC4" w:rsidP="00DA3BC4">
      <w:pPr>
        <w:spacing w:after="0" w:line="240" w:lineRule="auto"/>
        <w:jc w:val="both"/>
        <w:rPr>
          <w:rFonts w:ascii="Times New Roman" w:hAnsi="Times New Roman" w:cs="Times New Roman"/>
          <w:sz w:val="28"/>
          <w:szCs w:val="28"/>
        </w:rPr>
      </w:pPr>
      <w:r w:rsidRPr="000961BB">
        <w:rPr>
          <w:rFonts w:ascii="Times New Roman" w:hAnsi="Times New Roman" w:cs="Times New Roman"/>
          <w:sz w:val="28"/>
          <w:szCs w:val="28"/>
        </w:rPr>
        <w:t xml:space="preserve">хранить разукомплектованное (неисправное) транспортное средство за территорией домовладения. </w:t>
      </w:r>
    </w:p>
    <w:p w:rsidR="00DA3BC4" w:rsidRPr="000961BB" w:rsidRDefault="00DA3BC4" w:rsidP="00351C3F">
      <w:pPr>
        <w:spacing w:after="0" w:line="240" w:lineRule="auto"/>
        <w:ind w:firstLine="708"/>
        <w:jc w:val="both"/>
        <w:rPr>
          <w:rFonts w:ascii="Times New Roman" w:hAnsi="Times New Roman" w:cs="Times New Roman"/>
          <w:sz w:val="28"/>
          <w:szCs w:val="28"/>
        </w:rPr>
      </w:pPr>
      <w:r w:rsidRPr="000961BB">
        <w:rPr>
          <w:rFonts w:ascii="Times New Roman" w:hAnsi="Times New Roman" w:cs="Times New Roman"/>
          <w:sz w:val="28"/>
          <w:szCs w:val="28"/>
        </w:rPr>
        <w:t xml:space="preserve">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w:t>
      </w:r>
      <w:r w:rsidR="00867176">
        <w:rPr>
          <w:rFonts w:ascii="Times New Roman" w:hAnsi="Times New Roman" w:cs="Times New Roman"/>
          <w:sz w:val="28"/>
          <w:szCs w:val="28"/>
        </w:rPr>
        <w:t>Березнякского сельского поселения</w:t>
      </w:r>
      <w:r w:rsidRPr="000961BB">
        <w:rPr>
          <w:rFonts w:ascii="Times New Roman" w:hAnsi="Times New Roman" w:cs="Times New Roman"/>
          <w:sz w:val="28"/>
          <w:szCs w:val="28"/>
        </w:rPr>
        <w:t xml:space="preserve"> осуществляется Руководителем Исполнительного комитета </w:t>
      </w:r>
      <w:r w:rsidR="00867176">
        <w:rPr>
          <w:rFonts w:ascii="Times New Roman" w:hAnsi="Times New Roman" w:cs="Times New Roman"/>
          <w:sz w:val="28"/>
          <w:szCs w:val="28"/>
        </w:rPr>
        <w:t>Березнякского сельского поселения</w:t>
      </w:r>
      <w:r w:rsidRPr="000961BB">
        <w:rPr>
          <w:rFonts w:ascii="Times New Roman" w:hAnsi="Times New Roman" w:cs="Times New Roman"/>
          <w:sz w:val="28"/>
          <w:szCs w:val="28"/>
        </w:rPr>
        <w:t xml:space="preserve">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r w:rsidR="00351C3F">
        <w:rPr>
          <w:rFonts w:ascii="Times New Roman" w:hAnsi="Times New Roman" w:cs="Times New Roman"/>
          <w:sz w:val="28"/>
          <w:szCs w:val="28"/>
        </w:rPr>
        <w:t>»</w:t>
      </w:r>
    </w:p>
    <w:p w:rsidR="00351C3F" w:rsidRPr="00351C3F" w:rsidRDefault="00351C3F" w:rsidP="00351C3F">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1.16.</w:t>
      </w:r>
      <w:r w:rsidRPr="00351C3F">
        <w:rPr>
          <w:rFonts w:ascii="Times New Roman" w:eastAsia="Times New Roman" w:hAnsi="Times New Roman" w:cs="Times New Roman"/>
          <w:sz w:val="24"/>
          <w:szCs w:val="24"/>
        </w:rPr>
        <w:t xml:space="preserve"> </w:t>
      </w:r>
      <w:r w:rsidRPr="00351C3F">
        <w:rPr>
          <w:rFonts w:ascii="Times New Roman" w:eastAsia="Times New Roman" w:hAnsi="Times New Roman" w:cs="Times New Roman"/>
          <w:sz w:val="28"/>
          <w:szCs w:val="28"/>
        </w:rPr>
        <w:t xml:space="preserve">дополнить разделом </w:t>
      </w:r>
      <w:r w:rsidRPr="00351C3F">
        <w:rPr>
          <w:rFonts w:ascii="Times New Roman" w:eastAsia="Times New Roman" w:hAnsi="Times New Roman" w:cs="Times New Roman"/>
          <w:sz w:val="28"/>
          <w:szCs w:val="28"/>
          <w:lang w:val="en-US"/>
        </w:rPr>
        <w:t>X</w:t>
      </w:r>
      <w:r w:rsidRPr="00351C3F">
        <w:rPr>
          <w:rFonts w:ascii="Times New Roman" w:eastAsia="Times New Roman" w:hAnsi="Times New Roman" w:cs="Times New Roman"/>
          <w:sz w:val="28"/>
          <w:szCs w:val="28"/>
        </w:rPr>
        <w:t xml:space="preserve"> в следующей редакции:</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«X. Общественные обсуждения, публичные слушания по проекту правил благоустройства территорий.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sidRPr="006C2DF6">
        <w:rPr>
          <w:rFonts w:ascii="Times New Roman" w:eastAsia="Times New Roman" w:hAnsi="Times New Roman" w:cs="Times New Roman"/>
          <w:sz w:val="28"/>
          <w:szCs w:val="28"/>
        </w:rPr>
        <w:t>04</w:t>
      </w:r>
      <w:r w:rsidRPr="006C2DF6">
        <w:rPr>
          <w:rFonts w:ascii="Times New Roman" w:eastAsia="Times New Roman" w:hAnsi="Times New Roman" w:cs="Times New Roman"/>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w:t>
      </w:r>
      <w:r w:rsidR="004610A0">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Правил, проекту, предусматривающему внесение изменений в соответствии с настоящими Правилами проводятся общественные обсуждения или публичные слушания, за исключением случаев, предусмотренных федеральным законодательством.</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05</w:t>
      </w:r>
      <w:r w:rsidRPr="006C2DF6">
        <w:rPr>
          <w:rFonts w:ascii="Times New Roman" w:eastAsia="Times New Roman" w:hAnsi="Times New Roman" w:cs="Times New Roman"/>
          <w:sz w:val="28"/>
          <w:szCs w:val="28"/>
        </w:rPr>
        <w:t>.Участниками общественных обсуждений или публичных слушаний по проекту</w:t>
      </w:r>
      <w:r w:rsidR="004610A0">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Правил, проекту, предусматривающему внесение изменений в Правила, являются граждане, постоянно проживающие на территории</w:t>
      </w:r>
      <w:r w:rsidR="004610A0">
        <w:rPr>
          <w:rFonts w:ascii="Times New Roman" w:eastAsia="Times New Roman" w:hAnsi="Times New Roman" w:cs="Times New Roman"/>
          <w:sz w:val="28"/>
          <w:szCs w:val="28"/>
        </w:rPr>
        <w:t xml:space="preserve"> </w:t>
      </w:r>
      <w:r w:rsidR="009E68FA">
        <w:rPr>
          <w:rFonts w:ascii="Times New Roman" w:eastAsia="Times New Roman" w:hAnsi="Times New Roman" w:cs="Times New Roman"/>
          <w:sz w:val="28"/>
          <w:szCs w:val="28"/>
        </w:rPr>
        <w:t>Березнякского</w:t>
      </w:r>
      <w:r w:rsidRPr="006C2DF6">
        <w:rPr>
          <w:rFonts w:ascii="Times New Roman" w:eastAsia="Times New Roman" w:hAnsi="Times New Roman" w:cs="Times New Roman"/>
          <w:sz w:val="28"/>
          <w:szCs w:val="28"/>
        </w:rPr>
        <w:t xml:space="preserve"> сельского поселения, правообладатели находящихся в границах </w:t>
      </w:r>
      <w:r w:rsidR="009E68FA">
        <w:rPr>
          <w:rFonts w:ascii="Times New Roman" w:eastAsia="Times New Roman" w:hAnsi="Times New Roman" w:cs="Times New Roman"/>
          <w:sz w:val="28"/>
          <w:szCs w:val="28"/>
        </w:rPr>
        <w:t xml:space="preserve">Березнякского </w:t>
      </w:r>
      <w:r w:rsidRPr="006C2DF6">
        <w:rPr>
          <w:rFonts w:ascii="Times New Roman" w:eastAsia="Times New Roman" w:hAnsi="Times New Roman" w:cs="Times New Roman"/>
          <w:sz w:val="28"/>
          <w:szCs w:val="28"/>
        </w:rPr>
        <w:t>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06</w:t>
      </w:r>
      <w:r w:rsidRPr="006C2DF6">
        <w:rPr>
          <w:rFonts w:ascii="Times New Roman" w:eastAsia="Times New Roman" w:hAnsi="Times New Roman" w:cs="Times New Roman"/>
          <w:sz w:val="28"/>
          <w:szCs w:val="28"/>
        </w:rPr>
        <w:t>. Процедура проведения общественных обсуждений состоит из следующих этапов:</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E3106">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Республики Татарстан на Портале муниципальных образований Респу</w:t>
      </w:r>
      <w:r w:rsidR="00FE3106">
        <w:rPr>
          <w:rFonts w:ascii="Times New Roman" w:eastAsia="Times New Roman" w:hAnsi="Times New Roman" w:cs="Times New Roman"/>
          <w:sz w:val="28"/>
          <w:szCs w:val="28"/>
        </w:rPr>
        <w:t>блики Татарстан в информационно</w:t>
      </w:r>
      <w:r w:rsidRPr="006C2DF6">
        <w:rPr>
          <w:rFonts w:ascii="Times New Roman" w:eastAsia="Times New Roman" w:hAnsi="Times New Roman" w:cs="Times New Roman"/>
          <w:sz w:val="28"/>
          <w:szCs w:val="28"/>
        </w:rPr>
        <w:t>-телекоммуникационной сети «Интернет»</w:t>
      </w:r>
      <w:r w:rsidR="00FE3106">
        <w:rPr>
          <w:rFonts w:ascii="Times New Roman" w:eastAsia="Times New Roman" w:hAnsi="Times New Roman" w:cs="Times New Roman"/>
          <w:sz w:val="28"/>
          <w:szCs w:val="28"/>
        </w:rPr>
        <w:t xml:space="preserve"> по адресу </w:t>
      </w:r>
      <w:r w:rsidR="00FE3106" w:rsidRPr="00FE3106">
        <w:rPr>
          <w:rFonts w:ascii="Times New Roman" w:eastAsia="Times New Roman" w:hAnsi="Times New Roman" w:cs="Times New Roman"/>
          <w:sz w:val="28"/>
          <w:szCs w:val="28"/>
        </w:rPr>
        <w:t xml:space="preserve">http://kukmor.tatarstan.ru </w:t>
      </w:r>
      <w:r w:rsidRPr="006C2DF6">
        <w:rPr>
          <w:rFonts w:ascii="Times New Roman" w:eastAsia="Times New Roman" w:hAnsi="Times New Roman" w:cs="Times New Roman"/>
          <w:sz w:val="28"/>
          <w:szCs w:val="28"/>
        </w:rPr>
        <w:t>(далее в настоящей статье - официальный сайт),</w:t>
      </w:r>
      <w:r w:rsidR="00FE3106">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на «Официальном портале правовой информации Республики Татарстан» (http://pravo.tatarstan.ru), либо на портале государственных и муниципальных услуг Республики Татарстан (https://uslugi.tatarstan.ru)(далее - информационная система) и открытие экспозиции или экспозиций такого проекта;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подготовка и оформление протокола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подготовка и опубликование заключения о результатах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w:t>
      </w:r>
      <w:r w:rsidR="006C2DF6">
        <w:rPr>
          <w:rFonts w:ascii="Times New Roman" w:eastAsia="Times New Roman" w:hAnsi="Times New Roman" w:cs="Times New Roman"/>
          <w:sz w:val="28"/>
          <w:szCs w:val="28"/>
        </w:rPr>
        <w:t>07</w:t>
      </w:r>
      <w:r w:rsidRPr="006C2DF6">
        <w:rPr>
          <w:rFonts w:ascii="Times New Roman" w:eastAsia="Times New Roman" w:hAnsi="Times New Roman" w:cs="Times New Roman"/>
          <w:sz w:val="28"/>
          <w:szCs w:val="28"/>
        </w:rPr>
        <w:t>. Процедура проведения публичных слушаний состоит из следующих этапов:</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оповещение о начале публичных слушаний;</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51C3F" w:rsidRPr="006C2DF6">
        <w:rPr>
          <w:rFonts w:ascii="Times New Roman" w:eastAsia="Times New Roman" w:hAnsi="Times New Roman" w:cs="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51C3F" w:rsidRPr="006C2DF6">
        <w:rPr>
          <w:rFonts w:ascii="Times New Roman" w:eastAsia="Times New Roman" w:hAnsi="Times New Roman" w:cs="Times New Roman"/>
          <w:sz w:val="28"/>
          <w:szCs w:val="28"/>
        </w:rPr>
        <w:t>проведение экспозиции или экспозиций проекта, подлежащего рассмотрению на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проведение собрания или собраний участников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подготовка и оформление протокола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208</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 должно содержать:</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51C3F" w:rsidRPr="006C2DF6" w:rsidRDefault="00CF63BE"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209</w:t>
      </w:r>
      <w:r w:rsidR="00351C3F" w:rsidRPr="00CF63BE">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1C3F" w:rsidRPr="006C2DF6" w:rsidRDefault="00CE3055"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Оповещение о начале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1C3F" w:rsidRPr="006C2DF6" w:rsidRDefault="00351C3F" w:rsidP="00CE3055">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sidR="00CE3055">
        <w:rPr>
          <w:rFonts w:ascii="Times New Roman" w:eastAsia="Times New Roman" w:hAnsi="Times New Roman" w:cs="Times New Roman"/>
          <w:sz w:val="28"/>
          <w:szCs w:val="28"/>
        </w:rPr>
        <w:t xml:space="preserve"> </w:t>
      </w:r>
      <w:r w:rsidR="009E68FA">
        <w:rPr>
          <w:rFonts w:ascii="Times New Roman" w:eastAsia="Times New Roman" w:hAnsi="Times New Roman" w:cs="Times New Roman"/>
          <w:sz w:val="28"/>
          <w:szCs w:val="28"/>
        </w:rPr>
        <w:t>Березнякского</w:t>
      </w:r>
      <w:r w:rsidRPr="006C2DF6">
        <w:rPr>
          <w:rFonts w:ascii="Times New Roman" w:eastAsia="Times New Roman" w:hAnsi="Times New Roman" w:cs="Times New Roman"/>
          <w:sz w:val="28"/>
          <w:szCs w:val="28"/>
        </w:rPr>
        <w:t xml:space="preserve"> сельского поселения </w:t>
      </w:r>
      <w:r w:rsidR="00CE3055">
        <w:rPr>
          <w:rFonts w:ascii="Times New Roman" w:eastAsia="Times New Roman" w:hAnsi="Times New Roman" w:cs="Times New Roman"/>
          <w:sz w:val="28"/>
          <w:szCs w:val="28"/>
        </w:rPr>
        <w:t>Кукморского</w:t>
      </w:r>
      <w:r w:rsidRPr="006C2DF6">
        <w:rPr>
          <w:rFonts w:ascii="Times New Roman" w:eastAsia="Times New Roman" w:hAnsi="Times New Roman" w:cs="Times New Roman"/>
          <w:sz w:val="28"/>
          <w:szCs w:val="28"/>
        </w:rPr>
        <w:t xml:space="preserve">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351C3F" w:rsidRPr="006C2DF6" w:rsidRDefault="00CE3055"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351C3F" w:rsidRPr="00CE3055">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В течение всего периода размещения в соответствии</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с подпунктом 2 пункта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 пункта</w:t>
      </w:r>
      <w:r w:rsidR="00D059BB">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D059BB">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w:t>
      </w:r>
      <w:r w:rsidR="00351C3F" w:rsidRPr="006C2DF6">
        <w:rPr>
          <w:rFonts w:ascii="Times New Roman" w:eastAsia="Times New Roman" w:hAnsi="Times New Roman" w:cs="Times New Roman"/>
          <w:sz w:val="28"/>
          <w:szCs w:val="28"/>
        </w:rPr>
        <w:lastRenderedPageBreak/>
        <w:t>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1C3F" w:rsidRPr="006C2DF6" w:rsidRDefault="00D059BB"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351C3F" w:rsidRPr="00D059BB">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В период размещения в соответствии с подпунктом 2 пункта</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AF11ED">
        <w:rPr>
          <w:rFonts w:ascii="Times New Roman" w:eastAsia="Times New Roman" w:hAnsi="Times New Roman" w:cs="Times New Roman"/>
          <w:sz w:val="28"/>
          <w:szCs w:val="28"/>
        </w:rPr>
        <w:t>07</w:t>
      </w:r>
      <w:r w:rsidR="00351C3F" w:rsidRPr="006C2DF6">
        <w:rPr>
          <w:rFonts w:ascii="Times New Roman" w:eastAsia="Times New Roman" w:hAnsi="Times New Roman" w:cs="Times New Roman"/>
          <w:sz w:val="28"/>
          <w:szCs w:val="28"/>
        </w:rPr>
        <w:t xml:space="preserve"> и подпунктом 2пункта 2</w:t>
      </w:r>
      <w:r w:rsidR="00AF11ED">
        <w:rPr>
          <w:rFonts w:ascii="Times New Roman" w:eastAsia="Times New Roman" w:hAnsi="Times New Roman" w:cs="Times New Roman"/>
          <w:sz w:val="28"/>
          <w:szCs w:val="28"/>
        </w:rPr>
        <w:t>08</w:t>
      </w:r>
      <w:r w:rsidR="00351C3F" w:rsidRPr="006C2DF6">
        <w:rPr>
          <w:rFonts w:ascii="Times New Roman" w:eastAsia="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w:t>
      </w:r>
      <w:r w:rsidR="00AF11ED">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2</w:t>
      </w:r>
      <w:r w:rsidR="007C4B9F">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идентификацию, имеют право вносить предложения и замечания, касающиеся такого проекта:</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1C3F" w:rsidRPr="006C2DF6" w:rsidRDefault="00CD49B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351C3F" w:rsidRPr="00CD49B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Предложения и замечания, внесенные в соответствии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w:t>
      </w:r>
      <w:r>
        <w:rPr>
          <w:rFonts w:ascii="Times New Roman" w:eastAsia="Times New Roman" w:hAnsi="Times New Roman" w:cs="Times New Roman"/>
          <w:sz w:val="28"/>
          <w:szCs w:val="28"/>
        </w:rPr>
        <w:t>17</w:t>
      </w:r>
      <w:r w:rsidR="00351C3F" w:rsidRPr="006C2DF6">
        <w:rPr>
          <w:rFonts w:ascii="Times New Roman" w:eastAsia="Times New Roman" w:hAnsi="Times New Roman" w:cs="Times New Roman"/>
          <w:sz w:val="28"/>
          <w:szCs w:val="28"/>
        </w:rPr>
        <w:t xml:space="preserve"> настоящих Правил.</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22F9"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Не требуется представление указанных в пункте 2</w:t>
      </w:r>
      <w:r>
        <w:rPr>
          <w:rFonts w:ascii="Times New Roman" w:eastAsia="Times New Roman" w:hAnsi="Times New Roman" w:cs="Times New Roman"/>
          <w:sz w:val="28"/>
          <w:szCs w:val="28"/>
        </w:rPr>
        <w:t>14</w:t>
      </w:r>
      <w:r w:rsidR="00351C3F" w:rsidRPr="006C2DF6">
        <w:rPr>
          <w:rFonts w:ascii="Times New Roman" w:eastAsia="Times New Roman" w:hAnsi="Times New Roman" w:cs="Times New Roman"/>
          <w:sz w:val="28"/>
          <w:szCs w:val="28"/>
        </w:rPr>
        <w:t xml:space="preserve">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w:t>
      </w:r>
      <w:r w:rsidR="00351C3F" w:rsidRPr="006C2DF6">
        <w:rPr>
          <w:rFonts w:ascii="Times New Roman" w:eastAsia="Times New Roman" w:hAnsi="Times New Roman" w:cs="Times New Roman"/>
          <w:sz w:val="28"/>
          <w:szCs w:val="28"/>
        </w:rPr>
        <w:lastRenderedPageBreak/>
        <w:t xml:space="preserve">(регистрации)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351C3F" w:rsidRPr="004822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Предложения и замечания </w:t>
      </w:r>
      <w:r w:rsidR="00351C3F" w:rsidRPr="006C2DF6">
        <w:rPr>
          <w:rFonts w:ascii="Times New Roman" w:eastAsia="Times New Roman" w:hAnsi="Times New Roman" w:cs="Times New Roman"/>
          <w:sz w:val="28"/>
          <w:szCs w:val="28"/>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Официальный сайт и (или) информационные системы должны обеспечивать возможность:</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351C3F" w:rsidRPr="006C2DF6" w:rsidRDefault="004822F9"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351C3F" w:rsidRPr="004822F9">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протокола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информация об организаторе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6C2DF6">
        <w:rPr>
          <w:rFonts w:ascii="Times New Roman" w:eastAsia="Times New Roman" w:hAnsi="Times New Roman" w:cs="Times New Roman"/>
          <w:sz w:val="28"/>
          <w:szCs w:val="28"/>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23</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24</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В заключении о результатах общественных обсуждений или публичных слушаний должны быть указаны:</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дата оформления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51C3F" w:rsidRPr="006C2DF6">
        <w:rPr>
          <w:rFonts w:ascii="Times New Roman" w:eastAsia="Times New Roman" w:hAnsi="Times New Roman" w:cs="Times New Roman"/>
          <w:sz w:val="28"/>
          <w:szCs w:val="28"/>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51C3F" w:rsidRPr="006C2DF6">
        <w:rPr>
          <w:rFonts w:ascii="Times New Roman" w:eastAsia="Times New Roman" w:hAnsi="Times New Roman" w:cs="Times New Roman"/>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учёта</w:t>
      </w:r>
      <w:r>
        <w:rPr>
          <w:rFonts w:ascii="Times New Roman" w:eastAsia="Times New Roman" w:hAnsi="Times New Roman" w:cs="Times New Roman"/>
          <w:sz w:val="28"/>
          <w:szCs w:val="28"/>
        </w:rPr>
        <w:t xml:space="preserve"> </w:t>
      </w:r>
      <w:r w:rsidR="00351C3F" w:rsidRPr="006C2DF6">
        <w:rPr>
          <w:rFonts w:ascii="Times New Roman" w:eastAsia="Times New Roman" w:hAnsi="Times New Roman" w:cs="Times New Roman"/>
          <w:sz w:val="28"/>
          <w:szCs w:val="28"/>
        </w:rPr>
        <w:t>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1C3F" w:rsidRPr="006C2DF6" w:rsidRDefault="006C32C7" w:rsidP="00351C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351C3F" w:rsidRPr="006C32C7">
        <w:rPr>
          <w:rFonts w:ascii="Times New Roman" w:eastAsia="Times New Roman" w:hAnsi="Times New Roman" w:cs="Times New Roman"/>
          <w:sz w:val="28"/>
          <w:szCs w:val="28"/>
        </w:rPr>
        <w:t>.</w:t>
      </w:r>
      <w:r w:rsidR="00351C3F" w:rsidRPr="006C2DF6">
        <w:rPr>
          <w:rFonts w:ascii="Times New Roman" w:eastAsia="Times New Roman" w:hAnsi="Times New Roman" w:cs="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w:t>
      </w:r>
      <w:r w:rsidR="00351C3F" w:rsidRPr="006C2DF6">
        <w:rPr>
          <w:rFonts w:ascii="Times New Roman" w:eastAsia="Times New Roman" w:hAnsi="Times New Roman" w:cs="Times New Roman"/>
          <w:sz w:val="28"/>
          <w:szCs w:val="28"/>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26</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Настоящими Правилами на основании положений Градостроительного кодекса Кодекса</w:t>
      </w:r>
      <w:r w:rsidR="006C32C7">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Российской Федерации определяются:</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2) организатор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3) срок проведения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4) официальный сайт и (или) информационные системы;</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2DF6">
        <w:rPr>
          <w:rFonts w:ascii="Times New Roman" w:eastAsia="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1C3F" w:rsidRPr="006C2DF6" w:rsidRDefault="00351C3F" w:rsidP="00351C3F">
      <w:pPr>
        <w:spacing w:after="0" w:line="240" w:lineRule="auto"/>
        <w:ind w:firstLine="851"/>
        <w:jc w:val="both"/>
        <w:rPr>
          <w:rFonts w:ascii="Times New Roman" w:eastAsia="Times New Roman" w:hAnsi="Times New Roman" w:cs="Times New Roman"/>
          <w:sz w:val="28"/>
          <w:szCs w:val="28"/>
        </w:rPr>
      </w:pPr>
      <w:r w:rsidRPr="006C32C7">
        <w:rPr>
          <w:rFonts w:ascii="Times New Roman" w:eastAsia="Times New Roman" w:hAnsi="Times New Roman" w:cs="Times New Roman"/>
          <w:sz w:val="28"/>
          <w:szCs w:val="28"/>
        </w:rPr>
        <w:t>2</w:t>
      </w:r>
      <w:r w:rsidR="006C32C7">
        <w:rPr>
          <w:rFonts w:ascii="Times New Roman" w:eastAsia="Times New Roman" w:hAnsi="Times New Roman" w:cs="Times New Roman"/>
          <w:sz w:val="28"/>
          <w:szCs w:val="28"/>
        </w:rPr>
        <w:t>27</w:t>
      </w:r>
      <w:r w:rsidRPr="006C32C7">
        <w:rPr>
          <w:rFonts w:ascii="Times New Roman" w:eastAsia="Times New Roman" w:hAnsi="Times New Roman" w:cs="Times New Roman"/>
          <w:sz w:val="28"/>
          <w:szCs w:val="28"/>
        </w:rPr>
        <w:t>.</w:t>
      </w:r>
      <w:r w:rsidRPr="006C2DF6">
        <w:rPr>
          <w:rFonts w:ascii="Times New Roman" w:eastAsia="Times New Roman" w:hAnsi="Times New Roman" w:cs="Times New Roman"/>
          <w:sz w:val="28"/>
          <w:szCs w:val="28"/>
        </w:rPr>
        <w:t xml:space="preserve">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w:t>
      </w:r>
      <w:r w:rsidR="004C34AC">
        <w:rPr>
          <w:rFonts w:ascii="Times New Roman" w:eastAsia="Times New Roman" w:hAnsi="Times New Roman" w:cs="Times New Roman"/>
          <w:sz w:val="28"/>
          <w:szCs w:val="28"/>
        </w:rPr>
        <w:t xml:space="preserve"> </w:t>
      </w:r>
      <w:r w:rsidRPr="006C2DF6">
        <w:rPr>
          <w:rFonts w:ascii="Times New Roman" w:eastAsia="Times New Roman" w:hAnsi="Times New Roman" w:cs="Times New Roman"/>
          <w:sz w:val="28"/>
          <w:szCs w:val="28"/>
        </w:rPr>
        <w:t>трех месяцев.».</w:t>
      </w:r>
    </w:p>
    <w:p w:rsidR="001A0EB2" w:rsidRDefault="001A0EB2" w:rsidP="001A0EB2">
      <w:pPr>
        <w:spacing w:after="0" w:line="240" w:lineRule="auto"/>
        <w:ind w:firstLine="708"/>
        <w:jc w:val="both"/>
        <w:rPr>
          <w:rFonts w:ascii="Times New Roman" w:hAnsi="Times New Roman" w:cs="Times New Roman"/>
          <w:sz w:val="28"/>
          <w:szCs w:val="28"/>
        </w:rPr>
      </w:pPr>
    </w:p>
    <w:p w:rsidR="001A0EB2" w:rsidRPr="009D0728" w:rsidRDefault="001A0EB2" w:rsidP="001A0E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D0728">
        <w:rPr>
          <w:rFonts w:ascii="Times New Roman" w:hAnsi="Times New Roman" w:cs="Times New Roman"/>
          <w:sz w:val="28"/>
          <w:szCs w:val="28"/>
        </w:rPr>
        <w:t>.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www.pravo.tatarstan.ru.</w:t>
      </w:r>
    </w:p>
    <w:p w:rsidR="00351C3F" w:rsidRPr="006C2DF6" w:rsidRDefault="00351C3F" w:rsidP="00351C3F">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51C3F" w:rsidRPr="006C2DF6" w:rsidRDefault="00351C3F" w:rsidP="00351C3F">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E68FA" w:rsidRDefault="009E68FA" w:rsidP="00351C3F">
      <w:pPr>
        <w:autoSpaceDE w:val="0"/>
        <w:autoSpaceDN w:val="0"/>
        <w:adjustRightInd w:val="0"/>
        <w:spacing w:after="0" w:line="240" w:lineRule="auto"/>
        <w:jc w:val="both"/>
        <w:rPr>
          <w:rFonts w:ascii="Times New Roman" w:eastAsia="Times New Roman" w:hAnsi="Times New Roman" w:cs="Times New Roman"/>
          <w:sz w:val="28"/>
          <w:szCs w:val="28"/>
        </w:rPr>
      </w:pPr>
    </w:p>
    <w:p w:rsidR="009E68FA" w:rsidRDefault="001A0EB2" w:rsidP="00351C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9E68FA">
        <w:rPr>
          <w:rFonts w:ascii="Times New Roman" w:eastAsia="Times New Roman" w:hAnsi="Times New Roman" w:cs="Times New Roman"/>
          <w:sz w:val="28"/>
          <w:szCs w:val="28"/>
        </w:rPr>
        <w:t xml:space="preserve"> Березнякского </w:t>
      </w:r>
    </w:p>
    <w:p w:rsidR="004C34AC" w:rsidRDefault="001A0EB2" w:rsidP="00125815">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8"/>
          <w:szCs w:val="28"/>
        </w:rPr>
        <w:t>сельского поселения</w:t>
      </w:r>
      <w:r w:rsidR="009E68FA">
        <w:rPr>
          <w:rFonts w:ascii="Times New Roman" w:eastAsia="Times New Roman" w:hAnsi="Times New Roman" w:cs="Times New Roman"/>
          <w:sz w:val="28"/>
          <w:szCs w:val="28"/>
        </w:rPr>
        <w:t xml:space="preserve">                                 </w:t>
      </w:r>
      <w:r w:rsidR="00125815">
        <w:rPr>
          <w:rFonts w:ascii="Times New Roman" w:eastAsia="Times New Roman" w:hAnsi="Times New Roman" w:cs="Times New Roman"/>
          <w:sz w:val="28"/>
          <w:szCs w:val="28"/>
        </w:rPr>
        <w:t xml:space="preserve">                 </w:t>
      </w:r>
      <w:r w:rsidR="009E68FA">
        <w:rPr>
          <w:rFonts w:ascii="Times New Roman" w:eastAsia="Times New Roman" w:hAnsi="Times New Roman" w:cs="Times New Roman"/>
          <w:sz w:val="28"/>
          <w:szCs w:val="28"/>
        </w:rPr>
        <w:t>Р.Ф.Шарипов</w:t>
      </w:r>
    </w:p>
    <w:sectPr w:rsidR="004C34AC" w:rsidSect="00E542BE">
      <w:pgSz w:w="11906" w:h="16838"/>
      <w:pgMar w:top="851" w:right="567" w:bottom="96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23C" w:rsidRDefault="0056623C" w:rsidP="00631FB6">
      <w:pPr>
        <w:spacing w:after="0" w:line="240" w:lineRule="auto"/>
      </w:pPr>
      <w:r>
        <w:separator/>
      </w:r>
    </w:p>
  </w:endnote>
  <w:endnote w:type="continuationSeparator" w:id="1">
    <w:p w:rsidR="0056623C" w:rsidRDefault="0056623C" w:rsidP="0063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23C" w:rsidRDefault="0056623C" w:rsidP="00631FB6">
      <w:pPr>
        <w:spacing w:after="0" w:line="240" w:lineRule="auto"/>
      </w:pPr>
      <w:r>
        <w:separator/>
      </w:r>
    </w:p>
  </w:footnote>
  <w:footnote w:type="continuationSeparator" w:id="1">
    <w:p w:rsidR="0056623C" w:rsidRDefault="0056623C" w:rsidP="00631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C98"/>
    <w:multiLevelType w:val="hybridMultilevel"/>
    <w:tmpl w:val="88BACB88"/>
    <w:lvl w:ilvl="0" w:tplc="D7C67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3E811A76"/>
    <w:multiLevelType w:val="hybridMultilevel"/>
    <w:tmpl w:val="E200A0CA"/>
    <w:lvl w:ilvl="0" w:tplc="0068F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203036"/>
    <w:multiLevelType w:val="multilevel"/>
    <w:tmpl w:val="A7F04F42"/>
    <w:lvl w:ilvl="0">
      <w:start w:val="1"/>
      <w:numFmt w:val="decimal"/>
      <w:lvlText w:val="%1."/>
      <w:lvlJc w:val="left"/>
      <w:pPr>
        <w:ind w:left="1774" w:hanging="1065"/>
      </w:pPr>
      <w:rPr>
        <w:rFonts w:ascii="Times New Roman" w:eastAsiaTheme="minorEastAsia"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4">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C29CF"/>
    <w:rsid w:val="00042B0E"/>
    <w:rsid w:val="00084E94"/>
    <w:rsid w:val="000961BB"/>
    <w:rsid w:val="000C6DC4"/>
    <w:rsid w:val="000D4851"/>
    <w:rsid w:val="000F38B2"/>
    <w:rsid w:val="001142B7"/>
    <w:rsid w:val="00125815"/>
    <w:rsid w:val="00126E07"/>
    <w:rsid w:val="0015081A"/>
    <w:rsid w:val="00162183"/>
    <w:rsid w:val="0017641E"/>
    <w:rsid w:val="001A0EB2"/>
    <w:rsid w:val="001C35D5"/>
    <w:rsid w:val="001C6CC8"/>
    <w:rsid w:val="001F26F8"/>
    <w:rsid w:val="00211B2B"/>
    <w:rsid w:val="00217703"/>
    <w:rsid w:val="00231A09"/>
    <w:rsid w:val="002A3909"/>
    <w:rsid w:val="002C19C5"/>
    <w:rsid w:val="002C29CF"/>
    <w:rsid w:val="002E444F"/>
    <w:rsid w:val="002E719C"/>
    <w:rsid w:val="003166FE"/>
    <w:rsid w:val="00351C3F"/>
    <w:rsid w:val="00361D8A"/>
    <w:rsid w:val="003632BA"/>
    <w:rsid w:val="003A2A88"/>
    <w:rsid w:val="003B25A8"/>
    <w:rsid w:val="003E166A"/>
    <w:rsid w:val="003E66B1"/>
    <w:rsid w:val="003F18D9"/>
    <w:rsid w:val="004146AB"/>
    <w:rsid w:val="004408F5"/>
    <w:rsid w:val="004610A0"/>
    <w:rsid w:val="004822F9"/>
    <w:rsid w:val="00492AED"/>
    <w:rsid w:val="004B01F5"/>
    <w:rsid w:val="004C29C2"/>
    <w:rsid w:val="004C34AC"/>
    <w:rsid w:val="004F08E6"/>
    <w:rsid w:val="004F3408"/>
    <w:rsid w:val="00545AF5"/>
    <w:rsid w:val="0056623C"/>
    <w:rsid w:val="00571A78"/>
    <w:rsid w:val="00576E18"/>
    <w:rsid w:val="005A38EE"/>
    <w:rsid w:val="00631FB6"/>
    <w:rsid w:val="006B592B"/>
    <w:rsid w:val="006C2DF6"/>
    <w:rsid w:val="006C32C7"/>
    <w:rsid w:val="006C422B"/>
    <w:rsid w:val="006E13BD"/>
    <w:rsid w:val="006F0E41"/>
    <w:rsid w:val="00750885"/>
    <w:rsid w:val="007675A7"/>
    <w:rsid w:val="007911C1"/>
    <w:rsid w:val="00796F85"/>
    <w:rsid w:val="007B4494"/>
    <w:rsid w:val="007C4B9F"/>
    <w:rsid w:val="007E4B6A"/>
    <w:rsid w:val="007E552D"/>
    <w:rsid w:val="007F0ECF"/>
    <w:rsid w:val="00805C21"/>
    <w:rsid w:val="00817C9B"/>
    <w:rsid w:val="00836AEB"/>
    <w:rsid w:val="00862438"/>
    <w:rsid w:val="00867176"/>
    <w:rsid w:val="00881D63"/>
    <w:rsid w:val="008B73DF"/>
    <w:rsid w:val="008F5F00"/>
    <w:rsid w:val="009A0086"/>
    <w:rsid w:val="009A0CE8"/>
    <w:rsid w:val="009B4763"/>
    <w:rsid w:val="009E68FA"/>
    <w:rsid w:val="009F5271"/>
    <w:rsid w:val="00AD1CA9"/>
    <w:rsid w:val="00AF11ED"/>
    <w:rsid w:val="00B642D2"/>
    <w:rsid w:val="00B671F8"/>
    <w:rsid w:val="00B702BD"/>
    <w:rsid w:val="00B86AAE"/>
    <w:rsid w:val="00C17441"/>
    <w:rsid w:val="00C34315"/>
    <w:rsid w:val="00C464C0"/>
    <w:rsid w:val="00C47F2D"/>
    <w:rsid w:val="00C52214"/>
    <w:rsid w:val="00C671FC"/>
    <w:rsid w:val="00C71244"/>
    <w:rsid w:val="00C753C4"/>
    <w:rsid w:val="00C77139"/>
    <w:rsid w:val="00C96EF9"/>
    <w:rsid w:val="00CC3CE2"/>
    <w:rsid w:val="00CD49B7"/>
    <w:rsid w:val="00CE3055"/>
    <w:rsid w:val="00CE4842"/>
    <w:rsid w:val="00CF63BE"/>
    <w:rsid w:val="00D04943"/>
    <w:rsid w:val="00D059BB"/>
    <w:rsid w:val="00D140D7"/>
    <w:rsid w:val="00D63746"/>
    <w:rsid w:val="00D93541"/>
    <w:rsid w:val="00DA3BC4"/>
    <w:rsid w:val="00DC0656"/>
    <w:rsid w:val="00DC2E38"/>
    <w:rsid w:val="00E542BE"/>
    <w:rsid w:val="00E67E55"/>
    <w:rsid w:val="00E75EF0"/>
    <w:rsid w:val="00E95A63"/>
    <w:rsid w:val="00EB3199"/>
    <w:rsid w:val="00F033BB"/>
    <w:rsid w:val="00F46122"/>
    <w:rsid w:val="00F7028D"/>
    <w:rsid w:val="00F80848"/>
    <w:rsid w:val="00FA3BB9"/>
    <w:rsid w:val="00FC7605"/>
    <w:rsid w:val="00FE3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8"/>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631FB6"/>
    <w:pPr>
      <w:outlineLvl w:val="1"/>
    </w:pPr>
  </w:style>
  <w:style w:type="paragraph" w:styleId="3">
    <w:name w:val="heading 3"/>
    <w:basedOn w:val="2"/>
    <w:next w:val="a"/>
    <w:link w:val="30"/>
    <w:uiPriority w:val="99"/>
    <w:qFormat/>
    <w:rsid w:val="00631FB6"/>
    <w:pPr>
      <w:outlineLvl w:val="2"/>
    </w:pPr>
  </w:style>
  <w:style w:type="paragraph" w:styleId="4">
    <w:name w:val="heading 4"/>
    <w:basedOn w:val="3"/>
    <w:next w:val="a"/>
    <w:link w:val="40"/>
    <w:uiPriority w:val="99"/>
    <w:qFormat/>
    <w:rsid w:val="00631FB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631FB6"/>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631FB6"/>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631FB6"/>
    <w:rPr>
      <w:rFonts w:ascii="Arial" w:eastAsia="Times New Roman" w:hAnsi="Arial" w:cs="Arial"/>
      <w:b/>
      <w:bCs/>
      <w:color w:val="26282F"/>
      <w:sz w:val="24"/>
      <w:szCs w:val="24"/>
    </w:rPr>
  </w:style>
  <w:style w:type="character" w:customStyle="1" w:styleId="a4">
    <w:name w:val="Цветовое выделение"/>
    <w:uiPriority w:val="99"/>
    <w:rsid w:val="00631FB6"/>
    <w:rPr>
      <w:b/>
      <w:color w:val="26282F"/>
    </w:rPr>
  </w:style>
  <w:style w:type="character" w:customStyle="1" w:styleId="a5">
    <w:name w:val="Гипертекстовая ссылка"/>
    <w:basedOn w:val="a4"/>
    <w:uiPriority w:val="99"/>
    <w:rsid w:val="00631FB6"/>
    <w:rPr>
      <w:rFonts w:cs="Times New Roman"/>
      <w:color w:val="106BBE"/>
    </w:rPr>
  </w:style>
  <w:style w:type="character" w:customStyle="1" w:styleId="a6">
    <w:name w:val="Активная гипертекстовая ссылка"/>
    <w:basedOn w:val="a5"/>
    <w:uiPriority w:val="99"/>
    <w:rsid w:val="00631FB6"/>
    <w:rPr>
      <w:u w:val="single"/>
    </w:rPr>
  </w:style>
  <w:style w:type="paragraph" w:customStyle="1" w:styleId="a7">
    <w:name w:val="Внимание"/>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8">
    <w:name w:val="Внимание: криминал!!"/>
    <w:basedOn w:val="a7"/>
    <w:next w:val="a"/>
    <w:uiPriority w:val="99"/>
    <w:rsid w:val="00631FB6"/>
  </w:style>
  <w:style w:type="paragraph" w:customStyle="1" w:styleId="a9">
    <w:name w:val="Внимание: недобросовестность!"/>
    <w:basedOn w:val="a7"/>
    <w:next w:val="a"/>
    <w:uiPriority w:val="99"/>
    <w:rsid w:val="00631FB6"/>
  </w:style>
  <w:style w:type="character" w:customStyle="1" w:styleId="aa">
    <w:name w:val="Выделение для Базового Поиска"/>
    <w:basedOn w:val="a4"/>
    <w:uiPriority w:val="99"/>
    <w:rsid w:val="00631FB6"/>
    <w:rPr>
      <w:rFonts w:cs="Times New Roman"/>
      <w:bCs/>
      <w:color w:val="0058A9"/>
    </w:rPr>
  </w:style>
  <w:style w:type="character" w:customStyle="1" w:styleId="ab">
    <w:name w:val="Выделение для Базового Поиска (курсив)"/>
    <w:basedOn w:val="aa"/>
    <w:uiPriority w:val="99"/>
    <w:rsid w:val="00631FB6"/>
    <w:rPr>
      <w:i/>
      <w:iCs/>
    </w:rPr>
  </w:style>
  <w:style w:type="paragraph" w:customStyle="1" w:styleId="ac">
    <w:name w:val="Дочерний элемент списка"/>
    <w:basedOn w:val="a"/>
    <w:next w:val="a"/>
    <w:uiPriority w:val="99"/>
    <w:rsid w:val="00631FB6"/>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d">
    <w:name w:val="Основное меню (преемственное)"/>
    <w:basedOn w:val="a"/>
    <w:next w:val="a"/>
    <w:uiPriority w:val="99"/>
    <w:rsid w:val="00631FB6"/>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e">
    <w:name w:val="Заголовок"/>
    <w:basedOn w:val="ad"/>
    <w:next w:val="a"/>
    <w:uiPriority w:val="99"/>
    <w:rsid w:val="00631FB6"/>
    <w:rPr>
      <w:b/>
      <w:bCs/>
      <w:color w:val="0058A9"/>
      <w:shd w:val="clear" w:color="auto" w:fill="F0F0F0"/>
    </w:rPr>
  </w:style>
  <w:style w:type="paragraph" w:customStyle="1" w:styleId="af">
    <w:name w:val="Заголовок группы контролов"/>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0">
    <w:name w:val="Заголовок для информации об изменениях"/>
    <w:basedOn w:val="1"/>
    <w:next w:val="a"/>
    <w:uiPriority w:val="99"/>
    <w:rsid w:val="00631FB6"/>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2">
    <w:name w:val="Заголовок своего сообщения"/>
    <w:basedOn w:val="a4"/>
    <w:uiPriority w:val="99"/>
    <w:rsid w:val="00631FB6"/>
    <w:rPr>
      <w:rFonts w:cs="Times New Roman"/>
      <w:bCs/>
    </w:rPr>
  </w:style>
  <w:style w:type="paragraph" w:customStyle="1" w:styleId="af3">
    <w:name w:val="Заголовок статьи"/>
    <w:basedOn w:val="a"/>
    <w:next w:val="a"/>
    <w:uiPriority w:val="99"/>
    <w:rsid w:val="00631FB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4">
    <w:name w:val="Заголовок чужого сообщения"/>
    <w:basedOn w:val="a4"/>
    <w:uiPriority w:val="99"/>
    <w:rsid w:val="00631FB6"/>
    <w:rPr>
      <w:rFonts w:cs="Times New Roman"/>
      <w:bCs/>
      <w:color w:val="FF0000"/>
    </w:rPr>
  </w:style>
  <w:style w:type="paragraph" w:customStyle="1" w:styleId="af5">
    <w:name w:val="Заголовок ЭР (левое окно)"/>
    <w:basedOn w:val="a"/>
    <w:next w:val="a"/>
    <w:uiPriority w:val="99"/>
    <w:rsid w:val="00631FB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6">
    <w:name w:val="Заголовок ЭР (правое окно)"/>
    <w:basedOn w:val="af5"/>
    <w:next w:val="a"/>
    <w:uiPriority w:val="99"/>
    <w:rsid w:val="00631FB6"/>
    <w:pPr>
      <w:spacing w:after="0"/>
      <w:jc w:val="left"/>
    </w:pPr>
  </w:style>
  <w:style w:type="paragraph" w:customStyle="1" w:styleId="af7">
    <w:name w:val="Интерактивный заголовок"/>
    <w:basedOn w:val="ae"/>
    <w:next w:val="a"/>
    <w:uiPriority w:val="99"/>
    <w:rsid w:val="00631FB6"/>
    <w:rPr>
      <w:u w:val="single"/>
    </w:rPr>
  </w:style>
  <w:style w:type="paragraph" w:customStyle="1" w:styleId="af8">
    <w:name w:val="Текст информации об изменениях"/>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9">
    <w:name w:val="Информация об изменениях"/>
    <w:basedOn w:val="af8"/>
    <w:next w:val="a"/>
    <w:uiPriority w:val="99"/>
    <w:rsid w:val="00631FB6"/>
    <w:pPr>
      <w:spacing w:before="180"/>
      <w:ind w:left="360" w:right="360" w:firstLine="0"/>
    </w:pPr>
    <w:rPr>
      <w:shd w:val="clear" w:color="auto" w:fill="EAEFED"/>
    </w:rPr>
  </w:style>
  <w:style w:type="paragraph" w:customStyle="1" w:styleId="afa">
    <w:name w:val="Текст (справка)"/>
    <w:basedOn w:val="a"/>
    <w:next w:val="a"/>
    <w:uiPriority w:val="99"/>
    <w:rsid w:val="00631FB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b">
    <w:name w:val="Комментарий"/>
    <w:basedOn w:val="afa"/>
    <w:next w:val="a"/>
    <w:uiPriority w:val="99"/>
    <w:rsid w:val="00631FB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631FB6"/>
    <w:rPr>
      <w:i/>
      <w:iCs/>
    </w:rPr>
  </w:style>
  <w:style w:type="paragraph" w:customStyle="1" w:styleId="afd">
    <w:name w:val="Текст (лев. подпись)"/>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e">
    <w:name w:val="Колонтитул (левый)"/>
    <w:basedOn w:val="afd"/>
    <w:next w:val="a"/>
    <w:uiPriority w:val="99"/>
    <w:rsid w:val="00631FB6"/>
    <w:rPr>
      <w:sz w:val="14"/>
      <w:szCs w:val="14"/>
    </w:rPr>
  </w:style>
  <w:style w:type="paragraph" w:customStyle="1" w:styleId="aff">
    <w:name w:val="Текст (прав. подпись)"/>
    <w:basedOn w:val="a"/>
    <w:next w:val="a"/>
    <w:uiPriority w:val="99"/>
    <w:rsid w:val="00631FB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0">
    <w:name w:val="Колонтитул (правый)"/>
    <w:basedOn w:val="aff"/>
    <w:next w:val="a"/>
    <w:uiPriority w:val="99"/>
    <w:rsid w:val="00631FB6"/>
    <w:rPr>
      <w:sz w:val="14"/>
      <w:szCs w:val="14"/>
    </w:rPr>
  </w:style>
  <w:style w:type="paragraph" w:customStyle="1" w:styleId="aff1">
    <w:name w:val="Комментарий пользователя"/>
    <w:basedOn w:val="afb"/>
    <w:next w:val="a"/>
    <w:uiPriority w:val="99"/>
    <w:rsid w:val="00631FB6"/>
    <w:pPr>
      <w:jc w:val="left"/>
    </w:pPr>
    <w:rPr>
      <w:shd w:val="clear" w:color="auto" w:fill="FFDFE0"/>
    </w:rPr>
  </w:style>
  <w:style w:type="paragraph" w:customStyle="1" w:styleId="aff2">
    <w:name w:val="Куда обратиться?"/>
    <w:basedOn w:val="a7"/>
    <w:next w:val="a"/>
    <w:uiPriority w:val="99"/>
    <w:rsid w:val="00631FB6"/>
  </w:style>
  <w:style w:type="paragraph" w:customStyle="1" w:styleId="aff3">
    <w:name w:val="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4">
    <w:name w:val="Найденные слова"/>
    <w:basedOn w:val="a4"/>
    <w:uiPriority w:val="99"/>
    <w:rsid w:val="00631FB6"/>
    <w:rPr>
      <w:rFonts w:cs="Times New Roman"/>
      <w:shd w:val="clear" w:color="auto" w:fill="FFF580"/>
    </w:rPr>
  </w:style>
  <w:style w:type="paragraph" w:customStyle="1" w:styleId="aff5">
    <w:name w:val="Напишите нам"/>
    <w:basedOn w:val="a"/>
    <w:next w:val="a"/>
    <w:uiPriority w:val="99"/>
    <w:rsid w:val="00631FB6"/>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6">
    <w:name w:val="Не вступил в силу"/>
    <w:basedOn w:val="a4"/>
    <w:uiPriority w:val="99"/>
    <w:rsid w:val="00631FB6"/>
    <w:rPr>
      <w:rFonts w:cs="Times New Roman"/>
      <w:color w:val="000000"/>
      <w:shd w:val="clear" w:color="auto" w:fill="D8EDE8"/>
    </w:rPr>
  </w:style>
  <w:style w:type="paragraph" w:customStyle="1" w:styleId="aff7">
    <w:name w:val="Необходимые документы"/>
    <w:basedOn w:val="a7"/>
    <w:next w:val="a"/>
    <w:uiPriority w:val="99"/>
    <w:rsid w:val="00631FB6"/>
    <w:pPr>
      <w:ind w:firstLine="118"/>
    </w:pPr>
  </w:style>
  <w:style w:type="paragraph" w:customStyle="1" w:styleId="aff8">
    <w:name w:val="Нормальный (таблица)"/>
    <w:basedOn w:val="a"/>
    <w:next w:val="a"/>
    <w:uiPriority w:val="99"/>
    <w:rsid w:val="00631FB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9">
    <w:name w:val="Таблицы (моноширинный)"/>
    <w:basedOn w:val="a"/>
    <w:next w:val="a"/>
    <w:uiPriority w:val="99"/>
    <w:rsid w:val="00631FB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a">
    <w:name w:val="Оглавление"/>
    <w:basedOn w:val="aff9"/>
    <w:next w:val="a"/>
    <w:uiPriority w:val="99"/>
    <w:rsid w:val="00631FB6"/>
    <w:pPr>
      <w:ind w:left="140"/>
    </w:pPr>
  </w:style>
  <w:style w:type="character" w:customStyle="1" w:styleId="affb">
    <w:name w:val="Опечатки"/>
    <w:uiPriority w:val="99"/>
    <w:rsid w:val="00631FB6"/>
    <w:rPr>
      <w:color w:val="FF0000"/>
    </w:rPr>
  </w:style>
  <w:style w:type="paragraph" w:customStyle="1" w:styleId="affc">
    <w:name w:val="Переменная часть"/>
    <w:basedOn w:val="ad"/>
    <w:next w:val="a"/>
    <w:uiPriority w:val="99"/>
    <w:rsid w:val="00631FB6"/>
    <w:rPr>
      <w:sz w:val="18"/>
      <w:szCs w:val="18"/>
    </w:rPr>
  </w:style>
  <w:style w:type="paragraph" w:customStyle="1" w:styleId="affd">
    <w:name w:val="Подвал для информации об изменениях"/>
    <w:basedOn w:val="1"/>
    <w:next w:val="a"/>
    <w:uiPriority w:val="99"/>
    <w:rsid w:val="00631FB6"/>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631FB6"/>
    <w:rPr>
      <w:b/>
      <w:bCs/>
    </w:rPr>
  </w:style>
  <w:style w:type="paragraph" w:customStyle="1" w:styleId="afff">
    <w:name w:val="Подчёркнутый текст"/>
    <w:basedOn w:val="a"/>
    <w:next w:val="a"/>
    <w:uiPriority w:val="99"/>
    <w:rsid w:val="00631FB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0">
    <w:name w:val="Постоянная часть"/>
    <w:basedOn w:val="ad"/>
    <w:next w:val="a"/>
    <w:uiPriority w:val="99"/>
    <w:rsid w:val="00631FB6"/>
    <w:rPr>
      <w:sz w:val="20"/>
      <w:szCs w:val="20"/>
    </w:rPr>
  </w:style>
  <w:style w:type="paragraph" w:customStyle="1" w:styleId="afff1">
    <w:name w:val="Прижатый влево"/>
    <w:basedOn w:val="a"/>
    <w:next w:val="a"/>
    <w:uiPriority w:val="99"/>
    <w:rsid w:val="00631F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Пример."/>
    <w:basedOn w:val="a7"/>
    <w:next w:val="a"/>
    <w:uiPriority w:val="99"/>
    <w:rsid w:val="00631FB6"/>
  </w:style>
  <w:style w:type="paragraph" w:customStyle="1" w:styleId="afff3">
    <w:name w:val="Примечание."/>
    <w:basedOn w:val="a7"/>
    <w:next w:val="a"/>
    <w:uiPriority w:val="99"/>
    <w:rsid w:val="00631FB6"/>
  </w:style>
  <w:style w:type="character" w:customStyle="1" w:styleId="afff4">
    <w:name w:val="Продолжение ссылки"/>
    <w:basedOn w:val="a5"/>
    <w:uiPriority w:val="99"/>
    <w:rsid w:val="00631FB6"/>
  </w:style>
  <w:style w:type="paragraph" w:customStyle="1" w:styleId="afff5">
    <w:name w:val="Словарная статья"/>
    <w:basedOn w:val="a"/>
    <w:next w:val="a"/>
    <w:uiPriority w:val="99"/>
    <w:rsid w:val="00631FB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6">
    <w:name w:val="Сравнение редакций"/>
    <w:basedOn w:val="a4"/>
    <w:uiPriority w:val="99"/>
    <w:rsid w:val="00631FB6"/>
    <w:rPr>
      <w:rFonts w:cs="Times New Roman"/>
    </w:rPr>
  </w:style>
  <w:style w:type="character" w:customStyle="1" w:styleId="afff7">
    <w:name w:val="Сравнение редакций. Добавленный фрагмент"/>
    <w:uiPriority w:val="99"/>
    <w:rsid w:val="00631FB6"/>
    <w:rPr>
      <w:color w:val="000000"/>
      <w:shd w:val="clear" w:color="auto" w:fill="C1D7FF"/>
    </w:rPr>
  </w:style>
  <w:style w:type="character" w:customStyle="1" w:styleId="afff8">
    <w:name w:val="Сравнение редакций. Удаленный фрагмент"/>
    <w:uiPriority w:val="99"/>
    <w:rsid w:val="00631FB6"/>
    <w:rPr>
      <w:color w:val="000000"/>
      <w:shd w:val="clear" w:color="auto" w:fill="C4C413"/>
    </w:rPr>
  </w:style>
  <w:style w:type="paragraph" w:customStyle="1" w:styleId="afff9">
    <w:name w:val="Ссылка на официальную публикацию"/>
    <w:basedOn w:val="a"/>
    <w:next w:val="a"/>
    <w:uiPriority w:val="99"/>
    <w:rsid w:val="00631FB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a">
    <w:name w:val="Ссылка на утративший силу документ"/>
    <w:basedOn w:val="a5"/>
    <w:uiPriority w:val="99"/>
    <w:rsid w:val="00631FB6"/>
    <w:rPr>
      <w:color w:val="749232"/>
    </w:rPr>
  </w:style>
  <w:style w:type="paragraph" w:customStyle="1" w:styleId="afffb">
    <w:name w:val="Текст в таблице"/>
    <w:basedOn w:val="aff8"/>
    <w:next w:val="a"/>
    <w:uiPriority w:val="99"/>
    <w:rsid w:val="00631FB6"/>
    <w:pPr>
      <w:ind w:firstLine="500"/>
    </w:pPr>
  </w:style>
  <w:style w:type="paragraph" w:customStyle="1" w:styleId="afffc">
    <w:name w:val="Текст ЭР (см. также)"/>
    <w:basedOn w:val="a"/>
    <w:next w:val="a"/>
    <w:uiPriority w:val="99"/>
    <w:rsid w:val="00631FB6"/>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631FB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basedOn w:val="a4"/>
    <w:uiPriority w:val="99"/>
    <w:rsid w:val="00631FB6"/>
    <w:rPr>
      <w:rFonts w:cs="Times New Roman"/>
      <w:strike/>
      <w:color w:val="666600"/>
    </w:rPr>
  </w:style>
  <w:style w:type="paragraph" w:customStyle="1" w:styleId="affff">
    <w:name w:val="Формула"/>
    <w:basedOn w:val="a"/>
    <w:next w:val="a"/>
    <w:uiPriority w:val="99"/>
    <w:rsid w:val="00631FB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8"/>
    <w:next w:val="a"/>
    <w:uiPriority w:val="99"/>
    <w:rsid w:val="00631FB6"/>
    <w:pPr>
      <w:jc w:val="center"/>
    </w:pPr>
  </w:style>
  <w:style w:type="paragraph" w:customStyle="1" w:styleId="-">
    <w:name w:val="ЭР-содержание (правое окно)"/>
    <w:basedOn w:val="a"/>
    <w:next w:val="a"/>
    <w:uiPriority w:val="99"/>
    <w:rsid w:val="00631FB6"/>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1">
    <w:name w:val="Normal (Web)"/>
    <w:basedOn w:val="a"/>
    <w:uiPriority w:val="99"/>
    <w:rsid w:val="00631FB6"/>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paragraph" w:customStyle="1" w:styleId="ConsPlusTitlePage">
    <w:name w:val="ConsPlusTitlePage"/>
    <w:uiPriority w:val="99"/>
    <w:rsid w:val="00631FB6"/>
    <w:pPr>
      <w:widowControl w:val="0"/>
      <w:autoSpaceDE w:val="0"/>
      <w:autoSpaceDN w:val="0"/>
      <w:spacing w:after="0" w:line="240" w:lineRule="auto"/>
    </w:pPr>
    <w:rPr>
      <w:rFonts w:ascii="Tahoma" w:eastAsia="Times New Roman" w:hAnsi="Tahoma" w:cs="Tahoma"/>
      <w:sz w:val="20"/>
      <w:szCs w:val="20"/>
    </w:rPr>
  </w:style>
  <w:style w:type="table" w:styleId="affff2">
    <w:name w:val="Table Grid"/>
    <w:basedOn w:val="a1"/>
    <w:uiPriority w:val="99"/>
    <w:rsid w:val="00631F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631FB6"/>
  </w:style>
  <w:style w:type="paragraph" w:customStyle="1" w:styleId="11">
    <w:name w:val="Без интервала1"/>
    <w:rsid w:val="00631FB6"/>
    <w:pPr>
      <w:spacing w:after="0" w:line="240" w:lineRule="auto"/>
    </w:pPr>
    <w:rPr>
      <w:rFonts w:ascii="Calibri" w:eastAsia="Gulim" w:hAnsi="Calibri" w:cs="Calibri"/>
      <w:lang w:eastAsia="en-US"/>
    </w:rPr>
  </w:style>
  <w:style w:type="paragraph" w:customStyle="1" w:styleId="ConsPlusTitle">
    <w:name w:val="ConsPlusTitle"/>
    <w:uiPriority w:val="99"/>
    <w:rsid w:val="00631FB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31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31FB6"/>
    <w:pPr>
      <w:widowControl w:val="0"/>
      <w:autoSpaceDE w:val="0"/>
      <w:autoSpaceDN w:val="0"/>
      <w:adjustRightInd w:val="0"/>
      <w:spacing w:after="0" w:line="240" w:lineRule="auto"/>
    </w:pPr>
    <w:rPr>
      <w:rFonts w:ascii="Arial" w:eastAsia="Times New Roman" w:hAnsi="Arial" w:cs="Arial"/>
      <w:sz w:val="20"/>
      <w:szCs w:val="20"/>
    </w:rPr>
  </w:style>
  <w:style w:type="paragraph" w:styleId="affff3">
    <w:name w:val="header"/>
    <w:basedOn w:val="a"/>
    <w:link w:val="affff4"/>
    <w:uiPriority w:val="99"/>
    <w:semiHidden/>
    <w:unhideWhenUsed/>
    <w:rsid w:val="00631FB6"/>
    <w:pPr>
      <w:tabs>
        <w:tab w:val="center" w:pos="4677"/>
        <w:tab w:val="right" w:pos="9355"/>
      </w:tabs>
      <w:spacing w:after="0" w:line="240" w:lineRule="auto"/>
    </w:pPr>
  </w:style>
  <w:style w:type="character" w:customStyle="1" w:styleId="affff4">
    <w:name w:val="Верхний колонтитул Знак"/>
    <w:basedOn w:val="a0"/>
    <w:link w:val="affff3"/>
    <w:uiPriority w:val="99"/>
    <w:semiHidden/>
    <w:rsid w:val="00631FB6"/>
  </w:style>
  <w:style w:type="paragraph" w:styleId="affff5">
    <w:name w:val="footer"/>
    <w:basedOn w:val="a"/>
    <w:link w:val="affff6"/>
    <w:uiPriority w:val="99"/>
    <w:semiHidden/>
    <w:unhideWhenUsed/>
    <w:rsid w:val="00631FB6"/>
    <w:pPr>
      <w:tabs>
        <w:tab w:val="center" w:pos="4677"/>
        <w:tab w:val="right" w:pos="9355"/>
      </w:tabs>
      <w:spacing w:after="0" w:line="240" w:lineRule="auto"/>
    </w:pPr>
  </w:style>
  <w:style w:type="character" w:customStyle="1" w:styleId="affff6">
    <w:name w:val="Нижний колонтитул Знак"/>
    <w:basedOn w:val="a0"/>
    <w:link w:val="affff5"/>
    <w:uiPriority w:val="99"/>
    <w:semiHidden/>
    <w:rsid w:val="00631FB6"/>
  </w:style>
  <w:style w:type="paragraph" w:styleId="affff7">
    <w:name w:val="Document Map"/>
    <w:basedOn w:val="a"/>
    <w:link w:val="affff8"/>
    <w:uiPriority w:val="99"/>
    <w:semiHidden/>
    <w:unhideWhenUsed/>
    <w:rsid w:val="00084E94"/>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8">
    <w:name w:val="Схема документа Знак"/>
    <w:basedOn w:val="a0"/>
    <w:link w:val="affff7"/>
    <w:uiPriority w:val="99"/>
    <w:semiHidden/>
    <w:rsid w:val="00084E94"/>
    <w:rPr>
      <w:rFonts w:ascii="Tahoma" w:eastAsia="Times New Roman" w:hAnsi="Tahoma" w:cs="Tahoma"/>
      <w:sz w:val="16"/>
      <w:szCs w:val="16"/>
    </w:rPr>
  </w:style>
  <w:style w:type="paragraph" w:styleId="affff9">
    <w:name w:val="No Spacing"/>
    <w:uiPriority w:val="1"/>
    <w:qFormat/>
    <w:rsid w:val="002E444F"/>
    <w:pPr>
      <w:spacing w:after="0" w:line="240" w:lineRule="auto"/>
    </w:pPr>
  </w:style>
  <w:style w:type="character" w:styleId="affffa">
    <w:name w:val="Hyperlink"/>
    <w:basedOn w:val="a0"/>
    <w:uiPriority w:val="99"/>
    <w:unhideWhenUsed/>
    <w:rsid w:val="00351C3F"/>
    <w:rPr>
      <w:color w:val="0000FF" w:themeColor="hyperlink"/>
      <w:u w:val="single"/>
    </w:rPr>
  </w:style>
  <w:style w:type="character" w:customStyle="1" w:styleId="namedoc">
    <w:name w:val="namedoc"/>
    <w:basedOn w:val="a0"/>
    <w:rsid w:val="00F46122"/>
  </w:style>
  <w:style w:type="character" w:customStyle="1" w:styleId="mabiko">
    <w:name w:val="mabiko"/>
    <w:basedOn w:val="a0"/>
    <w:rsid w:val="00F46122"/>
  </w:style>
  <w:style w:type="paragraph" w:customStyle="1" w:styleId="headertext">
    <w:name w:val="headertext"/>
    <w:basedOn w:val="a"/>
    <w:rsid w:val="00D04943"/>
    <w:pPr>
      <w:spacing w:before="100" w:beforeAutospacing="1" w:after="100" w:afterAutospacing="1" w:line="240" w:lineRule="auto"/>
    </w:pPr>
    <w:rPr>
      <w:rFonts w:ascii="Times New Roman" w:eastAsia="Times New Roman" w:hAnsi="Times New Roman" w:cs="Times New Roman"/>
      <w:sz w:val="24"/>
      <w:szCs w:val="24"/>
    </w:rPr>
  </w:style>
  <w:style w:type="paragraph" w:styleId="affffb">
    <w:name w:val="Balloon Text"/>
    <w:basedOn w:val="a"/>
    <w:link w:val="affffc"/>
    <w:uiPriority w:val="99"/>
    <w:semiHidden/>
    <w:unhideWhenUsed/>
    <w:rsid w:val="00571A78"/>
    <w:pPr>
      <w:spacing w:after="0" w:line="240" w:lineRule="auto"/>
    </w:pPr>
    <w:rPr>
      <w:rFonts w:ascii="Tahoma" w:hAnsi="Tahoma" w:cs="Tahoma"/>
      <w:sz w:val="16"/>
      <w:szCs w:val="16"/>
    </w:rPr>
  </w:style>
  <w:style w:type="character" w:customStyle="1" w:styleId="affffc">
    <w:name w:val="Текст выноски Знак"/>
    <w:basedOn w:val="a0"/>
    <w:link w:val="affffb"/>
    <w:uiPriority w:val="99"/>
    <w:semiHidden/>
    <w:rsid w:val="00571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75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C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C29CF"/>
    <w:pPr>
      <w:ind w:left="720"/>
      <w:contextualSpacing/>
    </w:pPr>
  </w:style>
  <w:style w:type="character" w:customStyle="1" w:styleId="10">
    <w:name w:val="Заголовок 1 Знак"/>
    <w:basedOn w:val="a0"/>
    <w:link w:val="1"/>
    <w:uiPriority w:val="99"/>
    <w:rsid w:val="007675A7"/>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343169226">
      <w:bodyDiv w:val="1"/>
      <w:marLeft w:val="0"/>
      <w:marRight w:val="0"/>
      <w:marTop w:val="0"/>
      <w:marBottom w:val="0"/>
      <w:divBdr>
        <w:top w:val="none" w:sz="0" w:space="0" w:color="auto"/>
        <w:left w:val="none" w:sz="0" w:space="0" w:color="auto"/>
        <w:bottom w:val="none" w:sz="0" w:space="0" w:color="auto"/>
        <w:right w:val="none" w:sz="0" w:space="0" w:color="auto"/>
      </w:divBdr>
    </w:div>
    <w:div w:id="375664159">
      <w:bodyDiv w:val="1"/>
      <w:marLeft w:val="0"/>
      <w:marRight w:val="0"/>
      <w:marTop w:val="0"/>
      <w:marBottom w:val="0"/>
      <w:divBdr>
        <w:top w:val="none" w:sz="0" w:space="0" w:color="auto"/>
        <w:left w:val="none" w:sz="0" w:space="0" w:color="auto"/>
        <w:bottom w:val="none" w:sz="0" w:space="0" w:color="auto"/>
        <w:right w:val="none" w:sz="0" w:space="0" w:color="auto"/>
      </w:divBdr>
    </w:div>
    <w:div w:id="500048630">
      <w:bodyDiv w:val="1"/>
      <w:marLeft w:val="0"/>
      <w:marRight w:val="0"/>
      <w:marTop w:val="0"/>
      <w:marBottom w:val="0"/>
      <w:divBdr>
        <w:top w:val="none" w:sz="0" w:space="0" w:color="auto"/>
        <w:left w:val="none" w:sz="0" w:space="0" w:color="auto"/>
        <w:bottom w:val="none" w:sz="0" w:space="0" w:color="auto"/>
        <w:right w:val="none" w:sz="0" w:space="0" w:color="auto"/>
      </w:divBdr>
    </w:div>
    <w:div w:id="1819297757">
      <w:bodyDiv w:val="1"/>
      <w:marLeft w:val="0"/>
      <w:marRight w:val="0"/>
      <w:marTop w:val="0"/>
      <w:marBottom w:val="0"/>
      <w:divBdr>
        <w:top w:val="none" w:sz="0" w:space="0" w:color="auto"/>
        <w:left w:val="none" w:sz="0" w:space="0" w:color="auto"/>
        <w:bottom w:val="none" w:sz="0" w:space="0" w:color="auto"/>
        <w:right w:val="none" w:sz="0" w:space="0" w:color="auto"/>
      </w:divBdr>
      <w:divsChild>
        <w:div w:id="1914124574">
          <w:marLeft w:val="0"/>
          <w:marRight w:val="0"/>
          <w:marTop w:val="0"/>
          <w:marBottom w:val="0"/>
          <w:divBdr>
            <w:top w:val="none" w:sz="0" w:space="0" w:color="auto"/>
            <w:left w:val="none" w:sz="0" w:space="0" w:color="auto"/>
            <w:bottom w:val="none" w:sz="0" w:space="0" w:color="auto"/>
            <w:right w:val="none" w:sz="0" w:space="0" w:color="auto"/>
          </w:divBdr>
          <w:divsChild>
            <w:div w:id="732705098">
              <w:marLeft w:val="0"/>
              <w:marRight w:val="0"/>
              <w:marTop w:val="0"/>
              <w:marBottom w:val="0"/>
              <w:divBdr>
                <w:top w:val="none" w:sz="0" w:space="0" w:color="auto"/>
                <w:left w:val="none" w:sz="0" w:space="0" w:color="auto"/>
                <w:bottom w:val="none" w:sz="0" w:space="0" w:color="auto"/>
                <w:right w:val="none" w:sz="0" w:space="0" w:color="auto"/>
              </w:divBdr>
              <w:divsChild>
                <w:div w:id="1194533577">
                  <w:marLeft w:val="0"/>
                  <w:marRight w:val="0"/>
                  <w:marTop w:val="0"/>
                  <w:marBottom w:val="0"/>
                  <w:divBdr>
                    <w:top w:val="none" w:sz="0" w:space="0" w:color="auto"/>
                    <w:left w:val="none" w:sz="0" w:space="0" w:color="auto"/>
                    <w:bottom w:val="none" w:sz="0" w:space="0" w:color="auto"/>
                    <w:right w:val="none" w:sz="0" w:space="0" w:color="auto"/>
                  </w:divBdr>
                </w:div>
                <w:div w:id="375741924">
                  <w:marLeft w:val="0"/>
                  <w:marRight w:val="0"/>
                  <w:marTop w:val="0"/>
                  <w:marBottom w:val="0"/>
                  <w:divBdr>
                    <w:top w:val="none" w:sz="0" w:space="0" w:color="auto"/>
                    <w:left w:val="none" w:sz="0" w:space="0" w:color="auto"/>
                    <w:bottom w:val="none" w:sz="0" w:space="0" w:color="auto"/>
                    <w:right w:val="none" w:sz="0" w:space="0" w:color="auto"/>
                  </w:divBdr>
                </w:div>
                <w:div w:id="641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5907">
          <w:marLeft w:val="0"/>
          <w:marRight w:val="0"/>
          <w:marTop w:val="0"/>
          <w:marBottom w:val="0"/>
          <w:divBdr>
            <w:top w:val="none" w:sz="0" w:space="0" w:color="auto"/>
            <w:left w:val="none" w:sz="0" w:space="0" w:color="auto"/>
            <w:bottom w:val="none" w:sz="0" w:space="0" w:color="auto"/>
            <w:right w:val="none" w:sz="0" w:space="0" w:color="auto"/>
          </w:divBdr>
          <w:divsChild>
            <w:div w:id="836574501">
              <w:marLeft w:val="0"/>
              <w:marRight w:val="0"/>
              <w:marTop w:val="0"/>
              <w:marBottom w:val="0"/>
              <w:divBdr>
                <w:top w:val="none" w:sz="0" w:space="0" w:color="auto"/>
                <w:left w:val="none" w:sz="0" w:space="0" w:color="auto"/>
                <w:bottom w:val="none" w:sz="0" w:space="0" w:color="auto"/>
                <w:right w:val="none" w:sz="0" w:space="0" w:color="auto"/>
              </w:divBdr>
              <w:divsChild>
                <w:div w:id="1190409522">
                  <w:marLeft w:val="0"/>
                  <w:marRight w:val="0"/>
                  <w:marTop w:val="0"/>
                  <w:marBottom w:val="0"/>
                  <w:divBdr>
                    <w:top w:val="none" w:sz="0" w:space="0" w:color="auto"/>
                    <w:left w:val="none" w:sz="0" w:space="0" w:color="auto"/>
                    <w:bottom w:val="none" w:sz="0" w:space="0" w:color="auto"/>
                    <w:right w:val="none" w:sz="0" w:space="0" w:color="auto"/>
                  </w:divBdr>
                </w:div>
                <w:div w:id="1666586032">
                  <w:marLeft w:val="0"/>
                  <w:marRight w:val="0"/>
                  <w:marTop w:val="0"/>
                  <w:marBottom w:val="0"/>
                  <w:divBdr>
                    <w:top w:val="none" w:sz="0" w:space="0" w:color="auto"/>
                    <w:left w:val="none" w:sz="0" w:space="0" w:color="auto"/>
                    <w:bottom w:val="none" w:sz="0" w:space="0" w:color="auto"/>
                    <w:right w:val="none" w:sz="0" w:space="0" w:color="auto"/>
                  </w:divBdr>
                </w:div>
                <w:div w:id="119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66D129C5DEDFD99C8ED0755349E24F0A25330B15778FjBK1L"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DC18-5A5A-4778-9D1E-07AEC10D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Капитанова</dc:creator>
  <cp:lastModifiedBy>Альбина</cp:lastModifiedBy>
  <cp:revision>50</cp:revision>
  <cp:lastPrinted>2018-06-22T07:12:00Z</cp:lastPrinted>
  <dcterms:created xsi:type="dcterms:W3CDTF">2018-04-20T10:51:00Z</dcterms:created>
  <dcterms:modified xsi:type="dcterms:W3CDTF">2018-06-22T07:17:00Z</dcterms:modified>
</cp:coreProperties>
</file>