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28B7" w:rsidRPr="0084276B" w:rsidRDefault="009928B7" w:rsidP="009F0793">
      <w:pPr>
        <w:jc w:val="center"/>
        <w:rPr>
          <w:b/>
          <w:sz w:val="22"/>
          <w:szCs w:val="22"/>
        </w:rPr>
      </w:pPr>
      <w:r w:rsidRPr="0084276B">
        <w:rPr>
          <w:b/>
          <w:sz w:val="22"/>
          <w:szCs w:val="22"/>
        </w:rPr>
        <w:t xml:space="preserve">Итоги </w:t>
      </w:r>
      <w:r w:rsidR="009F0793" w:rsidRPr="0084276B">
        <w:rPr>
          <w:b/>
          <w:sz w:val="22"/>
          <w:szCs w:val="22"/>
        </w:rPr>
        <w:t xml:space="preserve"> </w:t>
      </w:r>
      <w:r w:rsidRPr="0084276B">
        <w:rPr>
          <w:b/>
          <w:sz w:val="22"/>
          <w:szCs w:val="22"/>
        </w:rPr>
        <w:t xml:space="preserve"> хозяйственной деятельности</w:t>
      </w:r>
      <w:r w:rsidR="009F0793" w:rsidRPr="0084276B">
        <w:rPr>
          <w:b/>
          <w:sz w:val="22"/>
          <w:szCs w:val="22"/>
        </w:rPr>
        <w:t xml:space="preserve"> за 2012 год </w:t>
      </w:r>
    </w:p>
    <w:p w:rsidR="009928B7" w:rsidRPr="0084276B" w:rsidRDefault="009928B7" w:rsidP="009928B7">
      <w:pPr>
        <w:pStyle w:val="3"/>
        <w:jc w:val="center"/>
        <w:rPr>
          <w:sz w:val="22"/>
          <w:szCs w:val="22"/>
        </w:rPr>
      </w:pPr>
      <w:r w:rsidRPr="0084276B">
        <w:rPr>
          <w:sz w:val="22"/>
          <w:szCs w:val="22"/>
        </w:rPr>
        <w:t xml:space="preserve"> Ныртинского  сельского поселения</w:t>
      </w:r>
    </w:p>
    <w:tbl>
      <w:tblPr>
        <w:tblW w:w="9000" w:type="dxa"/>
        <w:tblInd w:w="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693"/>
        <w:gridCol w:w="866"/>
        <w:gridCol w:w="1005"/>
        <w:gridCol w:w="936"/>
        <w:gridCol w:w="1080"/>
        <w:gridCol w:w="1204"/>
        <w:gridCol w:w="2216"/>
      </w:tblGrid>
      <w:tr w:rsidR="009928B7" w:rsidRPr="0084276B" w:rsidTr="009A0AF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Наименование населенного</w:t>
            </w:r>
          </w:p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пункта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Кол-во</w:t>
            </w:r>
          </w:p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дворов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Всего жителей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газифицировано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Проведено водоснабжение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Наличие скота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Наличие автотранспорта</w:t>
            </w:r>
          </w:p>
        </w:tc>
      </w:tr>
      <w:tr w:rsidR="009928B7" w:rsidRPr="0084276B" w:rsidTr="009A0AF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 xml:space="preserve">П.Ныртинского совхоза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2</w:t>
            </w:r>
            <w:r w:rsidR="009F0793" w:rsidRPr="0084276B">
              <w:rPr>
                <w:sz w:val="22"/>
                <w:szCs w:val="22"/>
              </w:rPr>
              <w:t>25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702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 xml:space="preserve"> 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3</w:t>
            </w:r>
            <w:r w:rsidR="009F0793" w:rsidRPr="0084276B">
              <w:rPr>
                <w:sz w:val="22"/>
                <w:szCs w:val="22"/>
              </w:rPr>
              <w:t>08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7</w:t>
            </w:r>
            <w:r w:rsidR="009F0793" w:rsidRPr="0084276B">
              <w:rPr>
                <w:sz w:val="22"/>
                <w:szCs w:val="22"/>
              </w:rPr>
              <w:t>9</w:t>
            </w:r>
          </w:p>
        </w:tc>
      </w:tr>
      <w:tr w:rsidR="009928B7" w:rsidRPr="0084276B" w:rsidTr="009A0AF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С.Туркаш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928B7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86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26</w:t>
            </w:r>
            <w:r w:rsidR="009F0793" w:rsidRPr="0084276B">
              <w:rPr>
                <w:sz w:val="22"/>
                <w:szCs w:val="22"/>
              </w:rPr>
              <w:t>6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299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30</w:t>
            </w:r>
          </w:p>
        </w:tc>
      </w:tr>
      <w:tr w:rsidR="009928B7" w:rsidRPr="0084276B" w:rsidTr="009A0AF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 xml:space="preserve">Д.Новая Чабья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928B7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23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6</w:t>
            </w:r>
            <w:r w:rsidR="009F0793" w:rsidRPr="0084276B">
              <w:rPr>
                <w:sz w:val="22"/>
                <w:szCs w:val="22"/>
              </w:rPr>
              <w:t>0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-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158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6</w:t>
            </w:r>
          </w:p>
        </w:tc>
      </w:tr>
      <w:tr w:rsidR="009928B7" w:rsidRPr="0084276B" w:rsidTr="009A0AF6">
        <w:tc>
          <w:tcPr>
            <w:tcW w:w="1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 xml:space="preserve">Всего 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928B7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334</w:t>
            </w:r>
          </w:p>
        </w:tc>
        <w:tc>
          <w:tcPr>
            <w:tcW w:w="10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10</w:t>
            </w:r>
            <w:r w:rsidR="009F0793" w:rsidRPr="0084276B">
              <w:rPr>
                <w:sz w:val="22"/>
                <w:szCs w:val="22"/>
              </w:rPr>
              <w:t>28</w:t>
            </w:r>
          </w:p>
        </w:tc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8B7" w:rsidRPr="0084276B" w:rsidRDefault="009928B7" w:rsidP="009A0AF6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F0793" w:rsidP="009A0AF6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765</w:t>
            </w:r>
          </w:p>
        </w:tc>
        <w:tc>
          <w:tcPr>
            <w:tcW w:w="22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8B7" w:rsidRPr="0084276B" w:rsidRDefault="009928B7" w:rsidP="009F0793">
            <w:pPr>
              <w:jc w:val="center"/>
              <w:rPr>
                <w:sz w:val="22"/>
                <w:szCs w:val="22"/>
              </w:rPr>
            </w:pPr>
            <w:r w:rsidRPr="0084276B">
              <w:rPr>
                <w:sz w:val="22"/>
                <w:szCs w:val="22"/>
              </w:rPr>
              <w:t>1</w:t>
            </w:r>
            <w:r w:rsidR="009F0793" w:rsidRPr="0084276B">
              <w:rPr>
                <w:sz w:val="22"/>
                <w:szCs w:val="22"/>
              </w:rPr>
              <w:t>1</w:t>
            </w:r>
            <w:r w:rsidRPr="0084276B">
              <w:rPr>
                <w:sz w:val="22"/>
                <w:szCs w:val="22"/>
              </w:rPr>
              <w:t>5</w:t>
            </w:r>
          </w:p>
        </w:tc>
      </w:tr>
    </w:tbl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Всего     пенсионеров-                                </w:t>
      </w:r>
      <w:r w:rsidR="0084276B" w:rsidRPr="0084276B">
        <w:rPr>
          <w:sz w:val="22"/>
          <w:szCs w:val="22"/>
        </w:rPr>
        <w:t>268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Инвалидов   -                                  </w:t>
      </w:r>
      <w:r w:rsidR="009F0793" w:rsidRPr="0084276B">
        <w:rPr>
          <w:sz w:val="22"/>
          <w:szCs w:val="22"/>
        </w:rPr>
        <w:t>78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Детей-                                            </w:t>
      </w:r>
      <w:r w:rsidR="009F0793" w:rsidRPr="0084276B">
        <w:rPr>
          <w:sz w:val="22"/>
          <w:szCs w:val="22"/>
        </w:rPr>
        <w:t>152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Трудоспособного населения –   210 (работают на стороне )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работает в колхозе -                      </w:t>
      </w:r>
      <w:r w:rsidR="009F0793" w:rsidRPr="0084276B">
        <w:rPr>
          <w:sz w:val="22"/>
          <w:szCs w:val="22"/>
        </w:rPr>
        <w:t>34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               В бюджетной сфере-      84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Безработных -                                 69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Работают в ИП                               25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В рядах РА                                     10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              Студентов                                      18</w:t>
      </w:r>
    </w:p>
    <w:p w:rsidR="009928B7" w:rsidRPr="0084276B" w:rsidRDefault="009928B7" w:rsidP="009928B7">
      <w:pPr>
        <w:rPr>
          <w:b/>
          <w:sz w:val="22"/>
          <w:szCs w:val="22"/>
        </w:rPr>
      </w:pPr>
      <w:r w:rsidRPr="0084276B">
        <w:rPr>
          <w:b/>
          <w:sz w:val="22"/>
          <w:szCs w:val="22"/>
        </w:rPr>
        <w:t>Наличие объектов соцкультбыта по населенным пунктам: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П.Ныртинского совхоза</w:t>
      </w:r>
      <w:r w:rsidRPr="0084276B">
        <w:rPr>
          <w:sz w:val="22"/>
          <w:szCs w:val="22"/>
        </w:rPr>
        <w:t xml:space="preserve">     - Средняя общеобразовательная школа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>детский сад,врачебная амбулатория ,Дом культуры ,3 магазина  ИП пекарня ИП .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с.Туркаш</w:t>
      </w:r>
      <w:r w:rsidRPr="0084276B">
        <w:rPr>
          <w:sz w:val="22"/>
          <w:szCs w:val="22"/>
        </w:rPr>
        <w:t xml:space="preserve">                              -  Сельский клуб,  детский сад, начальная школа ,1 магазин ИП.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д.Новая Чабья</w:t>
      </w:r>
      <w:r w:rsidRPr="0084276B">
        <w:rPr>
          <w:sz w:val="22"/>
          <w:szCs w:val="22"/>
        </w:rPr>
        <w:t xml:space="preserve">                     - Сельский клуб, 1 магазин ИП.</w:t>
      </w:r>
    </w:p>
    <w:p w:rsidR="009928B7" w:rsidRPr="0084276B" w:rsidRDefault="009928B7" w:rsidP="009928B7">
      <w:pPr>
        <w:rPr>
          <w:b/>
          <w:sz w:val="22"/>
          <w:szCs w:val="22"/>
        </w:rPr>
      </w:pPr>
      <w:r w:rsidRPr="0084276B">
        <w:rPr>
          <w:sz w:val="22"/>
          <w:szCs w:val="22"/>
        </w:rPr>
        <w:t xml:space="preserve"> </w:t>
      </w:r>
      <w:r w:rsidRPr="0084276B">
        <w:rPr>
          <w:b/>
          <w:sz w:val="22"/>
          <w:szCs w:val="22"/>
        </w:rPr>
        <w:t xml:space="preserve">Демографическая ситуация : </w:t>
      </w:r>
      <w:r w:rsidRPr="0084276B">
        <w:rPr>
          <w:sz w:val="22"/>
          <w:szCs w:val="22"/>
        </w:rPr>
        <w:t>родилось - 5,умерло – 13 ,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>прибыло-</w:t>
      </w:r>
      <w:r w:rsidR="009F0793" w:rsidRPr="0084276B">
        <w:rPr>
          <w:sz w:val="22"/>
          <w:szCs w:val="22"/>
        </w:rPr>
        <w:t>12</w:t>
      </w:r>
      <w:r w:rsidRPr="0084276B">
        <w:rPr>
          <w:sz w:val="22"/>
          <w:szCs w:val="22"/>
        </w:rPr>
        <w:t xml:space="preserve"> ,убыло-</w:t>
      </w:r>
      <w:r w:rsidR="009F0793" w:rsidRPr="0084276B">
        <w:rPr>
          <w:sz w:val="22"/>
          <w:szCs w:val="22"/>
        </w:rPr>
        <w:t>9</w:t>
      </w:r>
    </w:p>
    <w:p w:rsidR="009928B7" w:rsidRPr="0084276B" w:rsidRDefault="0084276B" w:rsidP="009928B7">
      <w:pPr>
        <w:rPr>
          <w:sz w:val="22"/>
          <w:szCs w:val="22"/>
        </w:rPr>
      </w:pPr>
      <w:r>
        <w:rPr>
          <w:b/>
          <w:sz w:val="22"/>
          <w:szCs w:val="22"/>
        </w:rPr>
        <w:t xml:space="preserve"> </w:t>
      </w:r>
      <w:r w:rsidR="009928B7" w:rsidRPr="0084276B">
        <w:rPr>
          <w:b/>
          <w:sz w:val="22"/>
          <w:szCs w:val="22"/>
        </w:rPr>
        <w:t>Получено ЛПХ кредитов: -</w:t>
      </w:r>
      <w:r w:rsidR="009928B7" w:rsidRPr="0084276B">
        <w:rPr>
          <w:sz w:val="22"/>
          <w:szCs w:val="22"/>
        </w:rPr>
        <w:t>21  хозяйств</w:t>
      </w:r>
      <w:r w:rsidR="009928B7" w:rsidRPr="0084276B">
        <w:rPr>
          <w:b/>
          <w:sz w:val="22"/>
          <w:szCs w:val="22"/>
        </w:rPr>
        <w:t xml:space="preserve"> </w:t>
      </w:r>
      <w:r w:rsidR="009928B7" w:rsidRPr="0084276B">
        <w:rPr>
          <w:sz w:val="22"/>
          <w:szCs w:val="22"/>
        </w:rPr>
        <w:t xml:space="preserve"> на сумму 6</w:t>
      </w:r>
      <w:r>
        <w:rPr>
          <w:sz w:val="22"/>
          <w:szCs w:val="22"/>
        </w:rPr>
        <w:t xml:space="preserve"> </w:t>
      </w:r>
      <w:r w:rsidR="009928B7" w:rsidRPr="0084276B">
        <w:rPr>
          <w:sz w:val="22"/>
          <w:szCs w:val="22"/>
        </w:rPr>
        <w:t xml:space="preserve">млн 300тыс руб  на стр-во и рек.животновод.помещений   ,на приобретение пчелосемей , на приобретение КРС   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Собрано молока</w:t>
      </w:r>
      <w:r w:rsidRPr="0084276B">
        <w:rPr>
          <w:sz w:val="22"/>
          <w:szCs w:val="22"/>
        </w:rPr>
        <w:t xml:space="preserve"> : всего - 1</w:t>
      </w:r>
      <w:r w:rsidR="0084276B">
        <w:rPr>
          <w:sz w:val="22"/>
          <w:szCs w:val="22"/>
        </w:rPr>
        <w:t>3</w:t>
      </w:r>
      <w:r w:rsidRPr="0084276B">
        <w:rPr>
          <w:sz w:val="22"/>
          <w:szCs w:val="22"/>
        </w:rPr>
        <w:t xml:space="preserve">0000   ,на одну корову – </w:t>
      </w:r>
      <w:smartTag w:uri="urn:schemas-microsoft-com:office:smarttags" w:element="metricconverter">
        <w:smartTagPr>
          <w:attr w:name="ProductID" w:val="11 л"/>
        </w:smartTagPr>
        <w:r w:rsidRPr="0084276B">
          <w:rPr>
            <w:sz w:val="22"/>
            <w:szCs w:val="22"/>
          </w:rPr>
          <w:t>11 л</w:t>
        </w:r>
      </w:smartTag>
      <w:r w:rsidRPr="0084276B">
        <w:rPr>
          <w:sz w:val="22"/>
          <w:szCs w:val="22"/>
        </w:rPr>
        <w:t>.</w:t>
      </w:r>
    </w:p>
    <w:p w:rsidR="00EF01C7" w:rsidRPr="0084276B" w:rsidRDefault="00EF01C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Расходы из бюджета – за проведения уличного освещения вс.Туркаш и д.Новая Чабья – 109113  </w:t>
      </w:r>
    </w:p>
    <w:p w:rsidR="00EF01C7" w:rsidRPr="0084276B" w:rsidRDefault="00EF01C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За изготовление павильона – 25000 , за водонапорный насос и автомат -92000 руб , за водопровод вп.Ныртинского совхоза 303475 ,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Задачи сельского поселения</w:t>
      </w:r>
      <w:r w:rsidRPr="0084276B">
        <w:rPr>
          <w:sz w:val="22"/>
          <w:szCs w:val="22"/>
        </w:rPr>
        <w:t xml:space="preserve"> :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-капитальный ремонт Ныртинского СДК  , не завершен ремонт подросткового клуба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-нет уличного освещения </w:t>
      </w:r>
      <w:r w:rsidR="00ED16C4" w:rsidRPr="0084276B">
        <w:rPr>
          <w:sz w:val="22"/>
          <w:szCs w:val="22"/>
        </w:rPr>
        <w:t xml:space="preserve">в п.Ныртинского совхоза </w:t>
      </w:r>
      <w:r w:rsidRPr="0084276B">
        <w:rPr>
          <w:sz w:val="22"/>
          <w:szCs w:val="22"/>
        </w:rPr>
        <w:t xml:space="preserve">,из-за отсутствия финансовых средств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- закончить ремонт дорог внутри населенных пунктов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-подготовка проектно-сметных документов и проведение экологической экспертизы  для  уличного водоснабжения в с.Туркаш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- изготовление и установка мусороконтейнера в многоквартирных домах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Совершено преступлений</w:t>
      </w:r>
      <w:r w:rsidRPr="0084276B">
        <w:rPr>
          <w:sz w:val="22"/>
          <w:szCs w:val="22"/>
        </w:rPr>
        <w:t xml:space="preserve"> – нет ,из них лицами не достигшими 18 лет – нет</w:t>
      </w:r>
    </w:p>
    <w:p w:rsidR="009928B7" w:rsidRPr="0084276B" w:rsidRDefault="009928B7" w:rsidP="009928B7">
      <w:pPr>
        <w:rPr>
          <w:b/>
          <w:sz w:val="22"/>
          <w:szCs w:val="22"/>
        </w:rPr>
      </w:pPr>
      <w:r w:rsidRPr="0084276B">
        <w:rPr>
          <w:b/>
          <w:sz w:val="22"/>
          <w:szCs w:val="22"/>
        </w:rPr>
        <w:t>Информация по полигонам ТБО :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-завершена работа по  расширение земель ,находящиеся за границе населенных пунктов  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- завершить регистрацию песчаного и щебеночного карьера 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Состояние гидротехнических сооружений</w:t>
      </w:r>
      <w:r w:rsidRPr="0084276B">
        <w:rPr>
          <w:sz w:val="22"/>
          <w:szCs w:val="22"/>
        </w:rPr>
        <w:t xml:space="preserve"> 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>гидротехнический сооружений нет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 xml:space="preserve"> </w:t>
      </w:r>
      <w:r w:rsidRPr="0084276B">
        <w:rPr>
          <w:b/>
          <w:sz w:val="22"/>
          <w:szCs w:val="22"/>
        </w:rPr>
        <w:t>Сбор земельного и имущественного налога</w:t>
      </w:r>
      <w:r w:rsidRPr="0084276B">
        <w:rPr>
          <w:sz w:val="22"/>
          <w:szCs w:val="22"/>
        </w:rPr>
        <w:t xml:space="preserve"> в 2012 году имущественный налог -  72434 руб при плане 61000  исполнение на 119%,,земельный налог – 213665 сумма при плане 322500 -66%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Подоходный налог</w:t>
      </w:r>
      <w:r w:rsidRPr="0084276B">
        <w:rPr>
          <w:sz w:val="22"/>
          <w:szCs w:val="22"/>
        </w:rPr>
        <w:t xml:space="preserve"> 138000 при плане 111000 исполнение на 124% </w:t>
      </w:r>
    </w:p>
    <w:p w:rsidR="00EF01C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 xml:space="preserve">Госпошлина </w:t>
      </w:r>
      <w:r w:rsidRPr="0084276B">
        <w:rPr>
          <w:sz w:val="22"/>
          <w:szCs w:val="22"/>
        </w:rPr>
        <w:t>-3000 руб</w:t>
      </w:r>
    </w:p>
    <w:p w:rsidR="00EF01C7" w:rsidRPr="0084276B" w:rsidRDefault="00EF01C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>Сбор за воду от населения – 97000 руб</w:t>
      </w:r>
    </w:p>
    <w:p w:rsidR="009928B7" w:rsidRPr="0084276B" w:rsidRDefault="00EF01C7" w:rsidP="009928B7">
      <w:pPr>
        <w:rPr>
          <w:sz w:val="22"/>
          <w:szCs w:val="22"/>
        </w:rPr>
      </w:pPr>
      <w:r w:rsidRPr="0084276B">
        <w:rPr>
          <w:sz w:val="22"/>
          <w:szCs w:val="22"/>
        </w:rPr>
        <w:t>Всего закрепленн</w:t>
      </w:r>
      <w:r w:rsidR="00ED16C4" w:rsidRPr="0084276B">
        <w:rPr>
          <w:sz w:val="22"/>
          <w:szCs w:val="22"/>
        </w:rPr>
        <w:t>ый</w:t>
      </w:r>
      <w:r w:rsidRPr="0084276B">
        <w:rPr>
          <w:sz w:val="22"/>
          <w:szCs w:val="22"/>
        </w:rPr>
        <w:t xml:space="preserve"> дохода при плане 518500 руб , выполнение 561100 руб </w:t>
      </w:r>
      <w:r w:rsidR="009928B7" w:rsidRPr="0084276B">
        <w:rPr>
          <w:sz w:val="22"/>
          <w:szCs w:val="22"/>
        </w:rPr>
        <w:t xml:space="preserve"> </w:t>
      </w:r>
    </w:p>
    <w:p w:rsidR="009928B7" w:rsidRPr="0084276B" w:rsidRDefault="009928B7" w:rsidP="009928B7">
      <w:pPr>
        <w:rPr>
          <w:sz w:val="22"/>
          <w:szCs w:val="22"/>
        </w:rPr>
      </w:pPr>
      <w:r w:rsidRPr="0084276B">
        <w:rPr>
          <w:b/>
          <w:sz w:val="22"/>
          <w:szCs w:val="22"/>
        </w:rPr>
        <w:t>Исполнение бюджета</w:t>
      </w:r>
      <w:r w:rsidRPr="0084276B">
        <w:rPr>
          <w:sz w:val="22"/>
          <w:szCs w:val="22"/>
        </w:rPr>
        <w:t xml:space="preserve"> – по доходам и расходам - 100%</w:t>
      </w:r>
    </w:p>
    <w:p w:rsidR="009928B7" w:rsidRPr="0084276B" w:rsidRDefault="009928B7" w:rsidP="009928B7">
      <w:pPr>
        <w:pStyle w:val="a3"/>
        <w:jc w:val="left"/>
        <w:rPr>
          <w:sz w:val="22"/>
          <w:szCs w:val="22"/>
        </w:rPr>
      </w:pPr>
    </w:p>
    <w:p w:rsidR="009928B7" w:rsidRPr="0084276B" w:rsidRDefault="009928B7" w:rsidP="009928B7">
      <w:pPr>
        <w:pStyle w:val="a3"/>
        <w:rPr>
          <w:b w:val="0"/>
          <w:sz w:val="22"/>
          <w:szCs w:val="22"/>
        </w:rPr>
      </w:pPr>
    </w:p>
    <w:p w:rsidR="009928B7" w:rsidRPr="0084276B" w:rsidRDefault="0084276B" w:rsidP="009928B7">
      <w:pPr>
        <w:pStyle w:val="a3"/>
        <w:rPr>
          <w:b w:val="0"/>
          <w:sz w:val="22"/>
          <w:szCs w:val="22"/>
        </w:rPr>
      </w:pPr>
      <w:r>
        <w:rPr>
          <w:b w:val="0"/>
          <w:sz w:val="22"/>
          <w:szCs w:val="22"/>
        </w:rPr>
        <w:t xml:space="preserve"> </w:t>
      </w:r>
    </w:p>
    <w:p w:rsidR="009928B7" w:rsidRPr="0084276B" w:rsidRDefault="009928B7" w:rsidP="009928B7">
      <w:pPr>
        <w:pStyle w:val="a3"/>
        <w:rPr>
          <w:b w:val="0"/>
          <w:sz w:val="22"/>
          <w:szCs w:val="22"/>
        </w:rPr>
      </w:pPr>
    </w:p>
    <w:p w:rsidR="009928B7" w:rsidRPr="0084276B" w:rsidRDefault="009928B7" w:rsidP="009928B7">
      <w:pPr>
        <w:pStyle w:val="a3"/>
        <w:rPr>
          <w:b w:val="0"/>
          <w:sz w:val="22"/>
          <w:szCs w:val="22"/>
        </w:rPr>
      </w:pPr>
    </w:p>
    <w:p w:rsidR="009928B7" w:rsidRDefault="009928B7" w:rsidP="009928B7">
      <w:pPr>
        <w:pStyle w:val="a3"/>
        <w:rPr>
          <w:b w:val="0"/>
          <w:sz w:val="24"/>
        </w:rPr>
      </w:pPr>
    </w:p>
    <w:p w:rsidR="009928B7" w:rsidRDefault="009928B7" w:rsidP="009928B7">
      <w:pPr>
        <w:pStyle w:val="a3"/>
        <w:rPr>
          <w:b w:val="0"/>
          <w:sz w:val="24"/>
        </w:rPr>
      </w:pPr>
    </w:p>
    <w:p w:rsidR="009376FB" w:rsidRDefault="009376FB"/>
    <w:sectPr w:rsidR="009376FB" w:rsidSect="009376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18"/>
  <w:doNotDisplayPageBoundaries/>
  <w:proofState w:spelling="clean" w:grammar="clean"/>
  <w:defaultTabStop w:val="708"/>
  <w:characterSpacingControl w:val="doNotCompress"/>
  <w:compat/>
  <w:rsids>
    <w:rsidRoot w:val="009928B7"/>
    <w:rsid w:val="00563081"/>
    <w:rsid w:val="006916D4"/>
    <w:rsid w:val="007F2845"/>
    <w:rsid w:val="0084276B"/>
    <w:rsid w:val="009376FB"/>
    <w:rsid w:val="009928B7"/>
    <w:rsid w:val="009D2D69"/>
    <w:rsid w:val="009F0793"/>
    <w:rsid w:val="00ED16C4"/>
    <w:rsid w:val="00EF0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8B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link w:val="30"/>
    <w:unhideWhenUsed/>
    <w:qFormat/>
    <w:rsid w:val="009928B7"/>
    <w:pPr>
      <w:widowControl/>
      <w:autoSpaceDE/>
      <w:autoSpaceDN/>
      <w:adjustRightInd/>
      <w:spacing w:after="100" w:afterAutospacing="1"/>
      <w:outlineLvl w:val="2"/>
    </w:pPr>
    <w:rPr>
      <w:b/>
      <w:bCs/>
      <w:color w:val="247908"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9928B7"/>
    <w:rPr>
      <w:rFonts w:ascii="Times New Roman" w:eastAsia="Times New Roman" w:hAnsi="Times New Roman" w:cs="Times New Roman"/>
      <w:b/>
      <w:bCs/>
      <w:color w:val="247908"/>
      <w:sz w:val="27"/>
      <w:szCs w:val="27"/>
      <w:lang w:eastAsia="ru-RU"/>
    </w:rPr>
  </w:style>
  <w:style w:type="paragraph" w:styleId="a3">
    <w:name w:val="Title"/>
    <w:basedOn w:val="a"/>
    <w:link w:val="a4"/>
    <w:qFormat/>
    <w:rsid w:val="009928B7"/>
    <w:pPr>
      <w:widowControl/>
      <w:autoSpaceDE/>
      <w:autoSpaceDN/>
      <w:adjustRightInd/>
      <w:jc w:val="center"/>
    </w:pPr>
    <w:rPr>
      <w:b/>
      <w:bCs/>
      <w:sz w:val="28"/>
      <w:szCs w:val="24"/>
    </w:rPr>
  </w:style>
  <w:style w:type="character" w:customStyle="1" w:styleId="a4">
    <w:name w:val="Название Знак"/>
    <w:basedOn w:val="a0"/>
    <w:link w:val="a3"/>
    <w:rsid w:val="009928B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453</Words>
  <Characters>2583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Райсовет</Company>
  <LinksUpToDate>false</LinksUpToDate>
  <CharactersWithSpaces>3030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Ренат Галимуллин</cp:lastModifiedBy>
  <cp:revision>2</cp:revision>
  <cp:lastPrinted>2013-02-06T06:35:00Z</cp:lastPrinted>
  <dcterms:created xsi:type="dcterms:W3CDTF">2013-04-04T05:11:00Z</dcterms:created>
  <dcterms:modified xsi:type="dcterms:W3CDTF">2013-04-04T05:11:00Z</dcterms:modified>
</cp:coreProperties>
</file>