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9D4971" w:rsidRDefault="00E00C74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14BBF" w:rsidRDefault="00A14BBF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14BBF" w:rsidRDefault="00A14BBF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74564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проведет «горячую линию» </w:t>
      </w:r>
      <w:r w:rsidR="00A14BBF">
        <w:rPr>
          <w:rFonts w:ascii="Segoe UI" w:eastAsia="Calibri" w:hAnsi="Segoe UI" w:cs="Segoe UI"/>
          <w:sz w:val="32"/>
          <w:szCs w:val="32"/>
          <w:lang w:eastAsia="sk-SK"/>
        </w:rPr>
        <w:t>для участников долевого строительства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45649" w:rsidRPr="005D6CB8" w:rsidRDefault="00227BBB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227BBB">
        <w:rPr>
          <w:rFonts w:ascii="Segoe UI" w:hAnsi="Segoe UI" w:cs="Segoe UI"/>
          <w:color w:val="000000"/>
          <w:sz w:val="22"/>
          <w:szCs w:val="22"/>
        </w:rPr>
        <w:t xml:space="preserve">В связи с </w:t>
      </w:r>
      <w:r w:rsidR="00A14BBF">
        <w:rPr>
          <w:rFonts w:ascii="Segoe UI" w:hAnsi="Segoe UI" w:cs="Segoe UI"/>
          <w:color w:val="000000"/>
          <w:sz w:val="22"/>
          <w:szCs w:val="22"/>
        </w:rPr>
        <w:t>произошедшими в этом году изменениями законодательства в сфере долевого строительства</w:t>
      </w:r>
      <w:r w:rsidRPr="00227BBB">
        <w:rPr>
          <w:rFonts w:ascii="Segoe UI" w:hAnsi="Segoe UI" w:cs="Segoe UI"/>
          <w:color w:val="000000"/>
          <w:sz w:val="22"/>
          <w:szCs w:val="22"/>
        </w:rPr>
        <w:t xml:space="preserve">   </w:t>
      </w:r>
      <w:r w:rsidRPr="00227BBB">
        <w:rPr>
          <w:rFonts w:ascii="Segoe UI" w:hAnsi="Segoe UI" w:cs="Segoe UI"/>
          <w:b/>
          <w:color w:val="000000"/>
          <w:sz w:val="22"/>
          <w:szCs w:val="22"/>
        </w:rPr>
        <w:t xml:space="preserve">26 </w:t>
      </w:r>
      <w:r w:rsidR="00A14BBF">
        <w:rPr>
          <w:rFonts w:ascii="Segoe UI" w:hAnsi="Segoe UI" w:cs="Segoe UI"/>
          <w:b/>
          <w:color w:val="000000"/>
          <w:sz w:val="22"/>
          <w:szCs w:val="22"/>
        </w:rPr>
        <w:t>марта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с 8</w:t>
      </w:r>
      <w:r w:rsidRPr="00227BBB">
        <w:rPr>
          <w:rFonts w:ascii="Segoe UI" w:hAnsi="Segoe UI" w:cs="Segoe UI"/>
          <w:b/>
          <w:color w:val="000000"/>
          <w:sz w:val="22"/>
          <w:szCs w:val="22"/>
        </w:rPr>
        <w:t xml:space="preserve"> до 12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ч </w:t>
      </w:r>
      <w:r>
        <w:rPr>
          <w:rFonts w:ascii="Segoe UI" w:hAnsi="Segoe UI" w:cs="Segoe UI"/>
          <w:color w:val="000000"/>
          <w:sz w:val="22"/>
          <w:szCs w:val="22"/>
        </w:rPr>
        <w:t>Управление</w:t>
      </w:r>
      <w:r w:rsidRPr="00227BBB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227BBB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227BBB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</w:t>
      </w:r>
      <w:r>
        <w:rPr>
          <w:rFonts w:ascii="Segoe UI" w:hAnsi="Segoe UI" w:cs="Segoe UI"/>
          <w:color w:val="000000"/>
          <w:sz w:val="22"/>
          <w:szCs w:val="22"/>
        </w:rPr>
        <w:t>проведет</w:t>
      </w:r>
      <w:r w:rsidRPr="00227BBB">
        <w:rPr>
          <w:rFonts w:ascii="Segoe UI" w:hAnsi="Segoe UI" w:cs="Segoe UI"/>
          <w:color w:val="000000"/>
          <w:sz w:val="22"/>
          <w:szCs w:val="22"/>
        </w:rPr>
        <w:t xml:space="preserve"> «</w:t>
      </w:r>
      <w:r>
        <w:rPr>
          <w:rFonts w:ascii="Segoe UI" w:hAnsi="Segoe UI" w:cs="Segoe UI"/>
          <w:color w:val="000000"/>
          <w:sz w:val="22"/>
          <w:szCs w:val="22"/>
        </w:rPr>
        <w:t>Горячую телефонную линию</w:t>
      </w:r>
      <w:r w:rsidRPr="00227BBB">
        <w:rPr>
          <w:rFonts w:ascii="Segoe UI" w:hAnsi="Segoe UI" w:cs="Segoe UI"/>
          <w:color w:val="000000"/>
          <w:sz w:val="22"/>
          <w:szCs w:val="22"/>
        </w:rPr>
        <w:t>»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A14BB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E00C74">
        <w:rPr>
          <w:rFonts w:ascii="Segoe UI" w:hAnsi="Segoe UI" w:cs="Segoe UI"/>
          <w:color w:val="000000"/>
          <w:sz w:val="22"/>
          <w:szCs w:val="22"/>
        </w:rPr>
        <w:t>по всей республике.</w:t>
      </w:r>
    </w:p>
    <w:p w:rsidR="00E27137" w:rsidRPr="0097618D" w:rsidRDefault="00745649" w:rsidP="00E2713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D6CB8">
        <w:rPr>
          <w:rFonts w:ascii="Segoe UI" w:hAnsi="Segoe UI" w:cs="Segoe UI"/>
          <w:color w:val="000000"/>
        </w:rPr>
        <w:t>Во время ее прове</w:t>
      </w:r>
      <w:r w:rsidR="00227BBB">
        <w:rPr>
          <w:rFonts w:ascii="Segoe UI" w:hAnsi="Segoe UI" w:cs="Segoe UI"/>
          <w:color w:val="000000"/>
        </w:rPr>
        <w:t>дения татарстан</w:t>
      </w:r>
      <w:r w:rsidR="00A14BBF">
        <w:rPr>
          <w:rFonts w:ascii="Segoe UI" w:hAnsi="Segoe UI" w:cs="Segoe UI"/>
          <w:color w:val="000000"/>
        </w:rPr>
        <w:t xml:space="preserve">цы смогут узнать, что изменилось </w:t>
      </w:r>
      <w:r w:rsidR="00227BBB">
        <w:rPr>
          <w:rFonts w:ascii="Segoe UI" w:hAnsi="Segoe UI" w:cs="Segoe UI"/>
          <w:color w:val="000000"/>
        </w:rPr>
        <w:t xml:space="preserve">для </w:t>
      </w:r>
      <w:r w:rsidR="00A14BBF">
        <w:rPr>
          <w:rFonts w:ascii="Segoe UI" w:hAnsi="Segoe UI" w:cs="Segoe UI"/>
          <w:color w:val="000000"/>
        </w:rPr>
        <w:t>участников долевого строительства</w:t>
      </w:r>
      <w:r w:rsidR="00227BBB">
        <w:rPr>
          <w:rFonts w:ascii="Segoe UI" w:hAnsi="Segoe UI" w:cs="Segoe UI"/>
          <w:color w:val="000000"/>
        </w:rPr>
        <w:t>; какой пакет документов необходимо будет</w:t>
      </w:r>
      <w:r w:rsidR="00A14BBF">
        <w:rPr>
          <w:rFonts w:ascii="Segoe UI" w:hAnsi="Segoe UI" w:cs="Segoe UI"/>
          <w:color w:val="000000"/>
        </w:rPr>
        <w:t xml:space="preserve"> </w:t>
      </w:r>
      <w:r w:rsidR="00227BBB">
        <w:rPr>
          <w:rFonts w:ascii="Segoe UI" w:hAnsi="Segoe UI" w:cs="Segoe UI"/>
          <w:color w:val="000000"/>
        </w:rPr>
        <w:t>п</w:t>
      </w:r>
      <w:r w:rsidR="00E27137">
        <w:rPr>
          <w:rFonts w:ascii="Segoe UI" w:hAnsi="Segoe UI" w:cs="Segoe UI"/>
          <w:color w:val="000000"/>
        </w:rPr>
        <w:t>одготовить</w:t>
      </w:r>
      <w:r w:rsidR="00A14BBF">
        <w:rPr>
          <w:rFonts w:ascii="Segoe UI" w:hAnsi="Segoe UI" w:cs="Segoe UI"/>
          <w:color w:val="000000"/>
        </w:rPr>
        <w:t xml:space="preserve"> для регистрации договора долевого участия</w:t>
      </w:r>
      <w:r w:rsidRPr="005D6CB8">
        <w:rPr>
          <w:rFonts w:ascii="Segoe UI" w:hAnsi="Segoe UI" w:cs="Segoe UI"/>
          <w:color w:val="000000"/>
        </w:rPr>
        <w:t xml:space="preserve">; </w:t>
      </w:r>
      <w:r w:rsidR="00E27137">
        <w:rPr>
          <w:rFonts w:ascii="Segoe UI" w:hAnsi="Segoe UI" w:cs="Segoe UI"/>
          <w:color w:val="000000"/>
        </w:rPr>
        <w:t xml:space="preserve">в какие сроки будет </w:t>
      </w:r>
      <w:r w:rsidR="00A14BBF">
        <w:rPr>
          <w:rFonts w:ascii="Segoe UI" w:hAnsi="Segoe UI" w:cs="Segoe UI"/>
          <w:color w:val="000000"/>
        </w:rPr>
        <w:t xml:space="preserve">произведена регистрация </w:t>
      </w:r>
      <w:r w:rsidR="00E27137">
        <w:rPr>
          <w:rFonts w:ascii="Segoe UI" w:hAnsi="Segoe UI" w:cs="Segoe UI"/>
          <w:color w:val="000000"/>
        </w:rPr>
        <w:t xml:space="preserve"> и т.д. 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На вопросы жителей Казани</w:t>
      </w:r>
      <w:r w:rsidRPr="005D6CB8">
        <w:rPr>
          <w:rFonts w:ascii="Segoe UI" w:hAnsi="Segoe UI" w:cs="Segoe UI"/>
          <w:color w:val="000000"/>
          <w:sz w:val="22"/>
          <w:szCs w:val="22"/>
        </w:rPr>
        <w:t> </w:t>
      </w: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 xml:space="preserve">по телефону (843)255-25-71 </w:t>
      </w:r>
      <w:r w:rsidRPr="005D6CB8">
        <w:rPr>
          <w:rFonts w:ascii="Segoe UI" w:hAnsi="Segoe UI" w:cs="Segoe UI"/>
          <w:color w:val="000000"/>
          <w:sz w:val="22"/>
          <w:szCs w:val="22"/>
        </w:rPr>
        <w:t xml:space="preserve">ответит  начальник </w:t>
      </w:r>
      <w:proofErr w:type="gramStart"/>
      <w:r w:rsidRPr="005D6CB8">
        <w:rPr>
          <w:rFonts w:ascii="Segoe UI" w:hAnsi="Segoe UI" w:cs="Segoe UI"/>
          <w:color w:val="000000"/>
          <w:sz w:val="22"/>
          <w:szCs w:val="22"/>
        </w:rPr>
        <w:t xml:space="preserve">отдела </w:t>
      </w:r>
      <w:r w:rsidR="002D3C72">
        <w:rPr>
          <w:rFonts w:ascii="Segoe UI" w:hAnsi="Segoe UI" w:cs="Segoe UI"/>
          <w:color w:val="000000"/>
          <w:sz w:val="22"/>
          <w:szCs w:val="22"/>
        </w:rPr>
        <w:t xml:space="preserve">государственной </w:t>
      </w:r>
      <w:r w:rsidRPr="005D6CB8">
        <w:rPr>
          <w:rFonts w:ascii="Segoe UI" w:hAnsi="Segoe UI" w:cs="Segoe UI"/>
          <w:color w:val="000000"/>
          <w:sz w:val="22"/>
          <w:szCs w:val="22"/>
        </w:rPr>
        <w:t>регистрации</w:t>
      </w:r>
      <w:r w:rsidR="00A14BBF">
        <w:rPr>
          <w:rFonts w:ascii="Segoe UI" w:hAnsi="Segoe UI" w:cs="Segoe UI"/>
          <w:color w:val="000000"/>
          <w:sz w:val="22"/>
          <w:szCs w:val="22"/>
        </w:rPr>
        <w:t xml:space="preserve"> недвижимости юридических</w:t>
      </w:r>
      <w:r w:rsidRPr="005D6CB8">
        <w:rPr>
          <w:rFonts w:ascii="Segoe UI" w:hAnsi="Segoe UI" w:cs="Segoe UI"/>
          <w:color w:val="000000"/>
          <w:sz w:val="22"/>
          <w:szCs w:val="22"/>
        </w:rPr>
        <w:t xml:space="preserve"> лиц Управления</w:t>
      </w:r>
      <w:proofErr w:type="gramEnd"/>
      <w:r w:rsidRPr="005D6CB8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5D6CB8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5D6CB8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Татарстана</w:t>
      </w:r>
      <w:r w:rsidR="00A14BBF">
        <w:rPr>
          <w:rFonts w:ascii="Segoe UI" w:hAnsi="Segoe UI" w:cs="Segoe UI"/>
          <w:color w:val="000000"/>
          <w:sz w:val="22"/>
          <w:szCs w:val="22"/>
        </w:rPr>
        <w:t xml:space="preserve"> Лилия </w:t>
      </w:r>
      <w:proofErr w:type="spellStart"/>
      <w:r w:rsidR="00A14BBF">
        <w:rPr>
          <w:rFonts w:ascii="Segoe UI" w:hAnsi="Segoe UI" w:cs="Segoe UI"/>
          <w:color w:val="000000"/>
          <w:sz w:val="22"/>
          <w:szCs w:val="22"/>
        </w:rPr>
        <w:t>Бурганова</w:t>
      </w:r>
      <w:proofErr w:type="spellEnd"/>
      <w:r w:rsidRPr="005D6CB8">
        <w:rPr>
          <w:rFonts w:ascii="Segoe UI" w:hAnsi="Segoe UI" w:cs="Segoe UI"/>
          <w:color w:val="000000"/>
          <w:sz w:val="22"/>
          <w:szCs w:val="22"/>
        </w:rPr>
        <w:t xml:space="preserve">. 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Телефоны для жителей</w:t>
      </w:r>
      <w:r w:rsidRPr="005D6CB8">
        <w:rPr>
          <w:rFonts w:ascii="Segoe UI" w:hAnsi="Segoe UI" w:cs="Segoe UI"/>
          <w:color w:val="000000"/>
          <w:sz w:val="22"/>
          <w:szCs w:val="22"/>
        </w:rPr>
        <w:t> </w:t>
      </w: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иных городов и районов Республики Татарстан размещены</w:t>
      </w:r>
      <w:r w:rsidRPr="005D6CB8">
        <w:rPr>
          <w:rFonts w:ascii="Segoe UI" w:hAnsi="Segoe UI" w:cs="Segoe UI"/>
          <w:color w:val="000000"/>
          <w:sz w:val="22"/>
          <w:szCs w:val="22"/>
        </w:rPr>
        <w:t xml:space="preserve"> на официальном сайте Управления –  </w:t>
      </w:r>
      <w:proofErr w:type="spellStart"/>
      <w:r w:rsidRPr="005D6CB8">
        <w:rPr>
          <w:rFonts w:ascii="Segoe UI" w:hAnsi="Segoe UI" w:cs="Segoe UI"/>
          <w:color w:val="000000"/>
          <w:sz w:val="22"/>
          <w:szCs w:val="22"/>
        </w:rPr>
        <w:t>rosreestr.tatarstan.ru</w:t>
      </w:r>
      <w:proofErr w:type="spellEnd"/>
      <w:r w:rsidRPr="005D6CB8">
        <w:rPr>
          <w:rFonts w:ascii="Segoe UI" w:hAnsi="Segoe UI" w:cs="Segoe UI"/>
          <w:color w:val="000000"/>
          <w:sz w:val="22"/>
          <w:szCs w:val="22"/>
        </w:rPr>
        <w:t xml:space="preserve"> в разделе Обращения граждан – </w:t>
      </w:r>
      <w:hyperlink r:id="rId5" w:history="1">
        <w:r w:rsidRPr="005D6CB8">
          <w:rPr>
            <w:rFonts w:ascii="Segoe UI" w:hAnsi="Segoe UI" w:cs="Segoe UI"/>
            <w:color w:val="000000"/>
            <w:sz w:val="22"/>
            <w:szCs w:val="22"/>
          </w:rPr>
          <w:t>Горячие линии</w:t>
        </w:r>
      </w:hyperlink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.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6CB8">
        <w:rPr>
          <w:rFonts w:ascii="Segoe UI" w:hAnsi="Segoe UI" w:cs="Segoe UI"/>
          <w:color w:val="000000"/>
          <w:sz w:val="22"/>
          <w:szCs w:val="22"/>
        </w:rPr>
        <w:t>Зв</w:t>
      </w:r>
      <w:r w:rsidR="005D6CB8" w:rsidRPr="005D6CB8">
        <w:rPr>
          <w:rFonts w:ascii="Segoe UI" w:hAnsi="Segoe UI" w:cs="Segoe UI"/>
          <w:color w:val="000000"/>
          <w:sz w:val="22"/>
          <w:szCs w:val="22"/>
        </w:rPr>
        <w:t>оните и задавайте свои вопросы!</w:t>
      </w:r>
      <w:r w:rsidRPr="005D6CB8">
        <w:rPr>
          <w:rFonts w:ascii="Segoe UI" w:hAnsi="Segoe UI" w:cs="Segoe UI"/>
          <w:color w:val="000000"/>
          <w:sz w:val="22"/>
          <w:szCs w:val="22"/>
        </w:rPr>
        <w:t>   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745649" w:rsidRDefault="00745649"/>
    <w:p w:rsidR="005D6CB8" w:rsidRDefault="005D6CB8"/>
    <w:p w:rsidR="00A14BBF" w:rsidRDefault="00A14BBF"/>
    <w:p w:rsidR="00A14BBF" w:rsidRDefault="00A14BBF"/>
    <w:p w:rsidR="005D6CB8" w:rsidRDefault="005D6CB8"/>
    <w:p w:rsidR="005D6CB8" w:rsidRDefault="005D6CB8" w:rsidP="005D6CB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181B32"/>
    <w:rsid w:val="001F6844"/>
    <w:rsid w:val="00227BBB"/>
    <w:rsid w:val="002D3C72"/>
    <w:rsid w:val="003E2748"/>
    <w:rsid w:val="00424156"/>
    <w:rsid w:val="005D6CB8"/>
    <w:rsid w:val="00745649"/>
    <w:rsid w:val="0085240C"/>
    <w:rsid w:val="00A14BBF"/>
    <w:rsid w:val="00E00C74"/>
    <w:rsid w:val="00E2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sreestr.tatarstan.ru/rus/goryachie-linii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</cp:revision>
  <cp:lastPrinted>2019-01-18T08:43:00Z</cp:lastPrinted>
  <dcterms:created xsi:type="dcterms:W3CDTF">2019-01-18T08:25:00Z</dcterms:created>
  <dcterms:modified xsi:type="dcterms:W3CDTF">2019-03-25T06:38:00Z</dcterms:modified>
</cp:coreProperties>
</file>