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06" w:rsidRDefault="00395578">
      <w:pPr>
        <w:spacing w:after="0" w:line="259" w:lineRule="auto"/>
        <w:ind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2694432</wp:posOffset>
                </wp:positionH>
                <wp:positionV relativeFrom="paragraph">
                  <wp:posOffset>9144</wp:posOffset>
                </wp:positionV>
                <wp:extent cx="721360" cy="811425"/>
                <wp:effectExtent l="0" t="0" r="0" b="0"/>
                <wp:wrapSquare wrapText="bothSides"/>
                <wp:docPr id="2096" name="Group 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" cy="811425"/>
                          <a:chOff x="0" y="0"/>
                          <a:chExt cx="721360" cy="811425"/>
                        </a:xfrm>
                      </wpg:grpSpPr>
                      <wps:wsp>
                        <wps:cNvPr id="137" name="Rectangle 137"/>
                        <wps:cNvSpPr/>
                        <wps:spPr>
                          <a:xfrm>
                            <a:off x="377063" y="0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410591" y="544437"/>
                            <a:ext cx="16722" cy="60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77063" y="649224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2257"/>
                            <a:ext cx="721360" cy="730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6" style="width:56.8pt;height:63.8917pt;position:absolute;mso-position-horizontal-relative:text;mso-position-horizontal:absolute;margin-left:212.16pt;mso-position-vertical-relative:text;margin-top:0.719971pt;" coordsize="7213,8114">
                <v:rect id="Rectangle 137" style="position:absolute;width:592;height:2157;left:37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167;height:608;left:4105;top:5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592;height:2157;left:3770;top:64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15" style="position:absolute;width:7213;height:7308;left:0;top:522;" filled="f">
                  <v:imagedata r:id="rId5"/>
                </v:shape>
                <w10:wrap type="square"/>
              </v:group>
            </w:pict>
          </mc:Fallback>
        </mc:AlternateContent>
      </w:r>
      <w:proofErr w:type="gramStart"/>
      <w:r>
        <w:t>МИНИСТЕРСТВО  ТАТАРСТАН</w:t>
      </w:r>
      <w:proofErr w:type="gramEnd"/>
      <w:r>
        <w:t xml:space="preserve"> РЕСПУБЛИКАСЫ </w:t>
      </w:r>
    </w:p>
    <w:p w:rsidR="00091506" w:rsidRDefault="00395578">
      <w:pPr>
        <w:spacing w:line="221" w:lineRule="auto"/>
        <w:ind w:left="190" w:firstLine="192"/>
      </w:pPr>
      <w:r>
        <w:t xml:space="preserve">ПО ДЕЛАМ </w:t>
      </w:r>
      <w:proofErr w:type="gramStart"/>
      <w:r>
        <w:t>МОЛОДЕЖИ  ЯШЬЛӘР</w:t>
      </w:r>
      <w:proofErr w:type="gramEnd"/>
      <w:r>
        <w:t xml:space="preserve"> ЭШЛӘРЕ  РЕСПУБЛИКИ ТАТАРСТАН</w:t>
      </w:r>
      <w:r>
        <w:rPr>
          <w:b/>
        </w:rPr>
        <w:t xml:space="preserve"> </w:t>
      </w:r>
      <w:r>
        <w:t>МИНИСТРЛЫГЫ</w:t>
      </w:r>
      <w:r>
        <w:rPr>
          <w:b/>
        </w:rPr>
        <w:t xml:space="preserve"> </w:t>
      </w:r>
    </w:p>
    <w:p w:rsidR="00091506" w:rsidRDefault="00395578">
      <w:pPr>
        <w:spacing w:after="93" w:line="259" w:lineRule="auto"/>
        <w:ind w:left="2110" w:firstLine="0"/>
        <w:jc w:val="left"/>
      </w:pPr>
      <w:r>
        <w:rPr>
          <w:b/>
          <w:sz w:val="8"/>
        </w:rPr>
        <w:t xml:space="preserve">  </w:t>
      </w:r>
    </w:p>
    <w:p w:rsidR="00091506" w:rsidRDefault="00395578">
      <w:pPr>
        <w:spacing w:after="0" w:line="259" w:lineRule="auto"/>
        <w:ind w:left="1273" w:hanging="10"/>
        <w:jc w:val="left"/>
      </w:pPr>
      <w:proofErr w:type="spellStart"/>
      <w:r>
        <w:rPr>
          <w:sz w:val="20"/>
        </w:rPr>
        <w:t>ул.Сафьян</w:t>
      </w:r>
      <w:proofErr w:type="spellEnd"/>
      <w:r>
        <w:rPr>
          <w:sz w:val="20"/>
        </w:rPr>
        <w:t>, д.5</w:t>
      </w:r>
      <w:proofErr w:type="gramStart"/>
      <w:r>
        <w:rPr>
          <w:sz w:val="20"/>
        </w:rPr>
        <w:t>,  Сафьян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, 5 </w:t>
      </w:r>
      <w:proofErr w:type="spellStart"/>
      <w:r>
        <w:rPr>
          <w:sz w:val="20"/>
        </w:rPr>
        <w:t>нче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йорт</w:t>
      </w:r>
      <w:proofErr w:type="spellEnd"/>
      <w:r>
        <w:rPr>
          <w:sz w:val="20"/>
        </w:rPr>
        <w:t xml:space="preserve">,  </w:t>
      </w:r>
    </w:p>
    <w:p w:rsidR="00091506" w:rsidRDefault="00395578">
      <w:pPr>
        <w:spacing w:after="0" w:line="259" w:lineRule="auto"/>
        <w:ind w:left="1189" w:hanging="10"/>
        <w:jc w:val="left"/>
      </w:pPr>
      <w:r>
        <w:rPr>
          <w:sz w:val="20"/>
        </w:rPr>
        <w:t>г. Казань, 420021</w:t>
      </w:r>
      <w:r>
        <w:rPr>
          <w:sz w:val="24"/>
        </w:rPr>
        <w:t xml:space="preserve"> </w:t>
      </w:r>
      <w:r>
        <w:rPr>
          <w:sz w:val="20"/>
        </w:rPr>
        <w:t xml:space="preserve">Казан </w:t>
      </w:r>
      <w:proofErr w:type="spellStart"/>
      <w:r>
        <w:rPr>
          <w:sz w:val="20"/>
        </w:rPr>
        <w:t>шәһәре</w:t>
      </w:r>
      <w:proofErr w:type="spellEnd"/>
      <w:r>
        <w:rPr>
          <w:sz w:val="20"/>
        </w:rPr>
        <w:t>, 420021</w:t>
      </w:r>
      <w:r>
        <w:rPr>
          <w:b/>
        </w:rPr>
        <w:t xml:space="preserve"> </w:t>
      </w:r>
    </w:p>
    <w:p w:rsidR="00091506" w:rsidRDefault="00395578">
      <w:pPr>
        <w:spacing w:after="233" w:line="259" w:lineRule="auto"/>
        <w:ind w:left="2211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091506" w:rsidRDefault="00395578">
      <w:pPr>
        <w:spacing w:after="0" w:line="259" w:lineRule="auto"/>
        <w:ind w:left="749" w:hanging="10"/>
        <w:jc w:val="left"/>
      </w:pPr>
      <w:r>
        <w:rPr>
          <w:sz w:val="20"/>
        </w:rPr>
        <w:t>Тел.: (843) 222-91-50, факс: (843) 222-91-</w:t>
      </w:r>
      <w:proofErr w:type="gramStart"/>
      <w:r>
        <w:rPr>
          <w:sz w:val="20"/>
        </w:rPr>
        <w:t>51.E-mail</w:t>
      </w:r>
      <w:proofErr w:type="gramEnd"/>
      <w:r>
        <w:rPr>
          <w:sz w:val="20"/>
        </w:rPr>
        <w:t xml:space="preserve">: mdmrt@tatar.ru, http://minmol.tatarstan.ru </w:t>
      </w:r>
    </w:p>
    <w:p w:rsidR="00091506" w:rsidRDefault="00395578">
      <w:pPr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1527" cy="18288"/>
                <wp:effectExtent l="0" t="0" r="0" b="0"/>
                <wp:docPr id="2095" name="Group 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527" cy="18288"/>
                          <a:chOff x="0" y="0"/>
                          <a:chExt cx="6121527" cy="18288"/>
                        </a:xfrm>
                      </wpg:grpSpPr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41415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97" h="18288">
                                <a:moveTo>
                                  <a:pt x="0" y="0"/>
                                </a:moveTo>
                                <a:lnTo>
                                  <a:pt x="4141597" y="0"/>
                                </a:lnTo>
                                <a:lnTo>
                                  <a:pt x="41415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414159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4159885" y="0"/>
                            <a:ext cx="19616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1642" h="18288">
                                <a:moveTo>
                                  <a:pt x="0" y="0"/>
                                </a:moveTo>
                                <a:lnTo>
                                  <a:pt x="1961642" y="0"/>
                                </a:lnTo>
                                <a:lnTo>
                                  <a:pt x="19616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5" style="width:482.01pt;height:1.44pt;mso-position-horizontal-relative:char;mso-position-vertical-relative:line" coordsize="61215,182">
                <v:shape id="Shape 2593" style="position:absolute;width:41415;height:182;left:0;top:0;" coordsize="4141597,18288" path="m0,0l4141597,0l4141597,18288l0,18288l0,0">
                  <v:stroke weight="0pt" endcap="flat" joinstyle="miter" miterlimit="10" on="false" color="#000000" opacity="0"/>
                  <v:fill on="true" color="#000000"/>
                </v:shape>
                <v:shape id="Shape 2594" style="position:absolute;width:182;height:182;left:41415;top:0;" coordsize="18288,18288" path="m0,0l18288,0l18288,18288l0,18288l0,0">
                  <v:stroke weight="0pt" endcap="flat" joinstyle="miter" miterlimit="10" on="false" color="#000000" opacity="0"/>
                  <v:fill on="true" color="#000000"/>
                </v:shape>
                <v:shape id="Shape 2595" style="position:absolute;width:19616;height:182;left:41598;top:0;" coordsize="1961642,18288" path="m0,0l1961642,0l196164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542" w:type="dxa"/>
        <w:tblInd w:w="14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3133"/>
      </w:tblGrid>
      <w:tr w:rsidR="00091506">
        <w:trPr>
          <w:trHeight w:val="175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091506" w:rsidRDefault="00395578">
            <w:pPr>
              <w:spacing w:after="0" w:line="259" w:lineRule="auto"/>
              <w:ind w:left="0" w:right="13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91506" w:rsidRDefault="00395578">
            <w:pPr>
              <w:spacing w:after="0" w:line="259" w:lineRule="auto"/>
              <w:ind w:left="76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091506">
        <w:trPr>
          <w:trHeight w:val="662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091506" w:rsidRDefault="00395578">
            <w:pPr>
              <w:spacing w:after="11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______________ № ______________ </w:t>
            </w:r>
          </w:p>
          <w:p w:rsidR="00091506" w:rsidRDefault="0039557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№ __________________________ 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091506" w:rsidRPr="00395578" w:rsidRDefault="00395578" w:rsidP="00395578">
            <w:pPr>
              <w:spacing w:after="0" w:line="259" w:lineRule="auto"/>
              <w:ind w:left="82" w:firstLine="0"/>
            </w:pPr>
            <w:r>
              <w:t>Руководителям организаций</w:t>
            </w:r>
          </w:p>
        </w:tc>
      </w:tr>
    </w:tbl>
    <w:p w:rsidR="00091506" w:rsidRDefault="00091506">
      <w:pPr>
        <w:spacing w:after="0" w:line="259" w:lineRule="auto"/>
        <w:ind w:left="0" w:firstLine="0"/>
        <w:jc w:val="left"/>
      </w:pP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color w:val="333333"/>
          <w:sz w:val="22"/>
        </w:rPr>
        <w:t xml:space="preserve"> </w:t>
      </w:r>
    </w:p>
    <w:p w:rsidR="00091506" w:rsidRDefault="00395578">
      <w:pPr>
        <w:spacing w:line="259" w:lineRule="auto"/>
        <w:ind w:left="-5" w:hanging="10"/>
        <w:jc w:val="left"/>
      </w:pPr>
      <w:r>
        <w:rPr>
          <w:sz w:val="24"/>
        </w:rPr>
        <w:t xml:space="preserve">О проведении Форума молодых  </w:t>
      </w:r>
    </w:p>
    <w:p w:rsidR="00091506" w:rsidRDefault="00395578">
      <w:pPr>
        <w:spacing w:line="259" w:lineRule="auto"/>
        <w:ind w:left="-5" w:hanging="10"/>
        <w:jc w:val="left"/>
      </w:pPr>
      <w:r>
        <w:rPr>
          <w:sz w:val="24"/>
        </w:rPr>
        <w:t xml:space="preserve">предпринимателей стран ОИС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131" w:line="259" w:lineRule="auto"/>
        <w:ind w:left="0" w:right="2" w:firstLine="0"/>
        <w:jc w:val="center"/>
      </w:pPr>
      <w:r>
        <w:rPr>
          <w:b/>
        </w:rPr>
        <w:t xml:space="preserve">Уважаемые коллеги! </w:t>
      </w:r>
    </w:p>
    <w:p w:rsidR="00091506" w:rsidRDefault="00395578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bookmarkStart w:id="0" w:name="_GoBack"/>
    <w:p w:rsidR="00091506" w:rsidRDefault="00395578">
      <w:pPr>
        <w:ind w:left="-1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10247884</wp:posOffset>
                </wp:positionV>
                <wp:extent cx="7560564" cy="431800"/>
                <wp:effectExtent l="0" t="0" r="0" b="0"/>
                <wp:wrapTopAndBottom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431800"/>
                          <a:chOff x="0" y="0"/>
                          <a:chExt cx="7560564" cy="431800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254000" y="116536"/>
                            <a:ext cx="6232081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создан в электронной форме. № 492/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исх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-ДФ от 05.02.2020. Исполнитель: Камалова И.Р.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54000" y="243536"/>
                            <a:ext cx="337078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1 из 2. Страница создана: 04.02.2020 15:58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63564" y="15748"/>
                            <a:ext cx="1270000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97" style="width:595.32pt;height:34pt;position:absolute;mso-position-horizontal-relative:page;mso-position-horizontal:absolute;margin-left:0pt;mso-position-vertical-relative:page;margin-top:806.92pt;" coordsize="75605,4318">
                <v:rect id="Rectangle 216" style="position:absolute;width:62320;height:1267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492/исх-ДФ от 05.02.2020. Исполнитель: Камалова И.Р.</w:t>
                        </w:r>
                      </w:p>
                    </w:txbxContent>
                  </v:textbox>
                </v:rect>
                <v:rect id="Rectangle 217" style="position:absolute;width:33707;height:1267;left:254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1 из 2. Страница создана: 04.02.2020 15:58</w:t>
                        </w:r>
                      </w:p>
                    </w:txbxContent>
                  </v:textbox>
                </v:rect>
                <v:shape id="Picture 219" style="position:absolute;width:12700;height:4160;left:61635;top:157;" filled="f">
                  <v:imagedata r:id="rId7"/>
                </v:shape>
                <v:shape id="Shape 220" style="position:absolute;width:75605;height:0;left:0;top:0;" coordsize="7560564,0" path="m0,0l7560564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В период с </w:t>
      </w:r>
      <w:r>
        <w:t xml:space="preserve">14 по 20 июня 2020 года в </w:t>
      </w:r>
      <w:proofErr w:type="spellStart"/>
      <w:r>
        <w:t>г.Казани</w:t>
      </w:r>
      <w:proofErr w:type="spellEnd"/>
      <w:r>
        <w:t xml:space="preserve"> пройдет VI Казанский форум молодых предпринимателей стран ОИС (далее – Форум). В Форуме примут участие авторы лучших проектов, заинтересованные в обретении новых бизнес-контактов и инвестиций для реализации IT– </w:t>
      </w:r>
      <w:proofErr w:type="spellStart"/>
      <w:r>
        <w:t>стартап</w:t>
      </w:r>
      <w:proofErr w:type="spellEnd"/>
      <w:r>
        <w:t xml:space="preserve"> ид</w:t>
      </w:r>
      <w:r>
        <w:t xml:space="preserve">ей. </w:t>
      </w:r>
    </w:p>
    <w:bookmarkEnd w:id="0"/>
    <w:p w:rsidR="00091506" w:rsidRDefault="00395578">
      <w:pPr>
        <w:ind w:left="-15"/>
      </w:pPr>
      <w:r>
        <w:t xml:space="preserve">Казанский форум молодых предпринимателей ОИС – </w:t>
      </w:r>
      <w:r>
        <w:t xml:space="preserve">совместная инициатива молодежного форума ОИС и Правительства Республики Татарстан. С 2014 года Форум проводится ежегодно, привлекая сотни </w:t>
      </w:r>
      <w:proofErr w:type="spellStart"/>
      <w:r>
        <w:t>стартапов</w:t>
      </w:r>
      <w:proofErr w:type="spellEnd"/>
      <w:r>
        <w:t xml:space="preserve">, инвесторов и экспертов отрасли из стран ОИС и Российской Федерации. </w:t>
      </w:r>
    </w:p>
    <w:p w:rsidR="00091506" w:rsidRDefault="00395578">
      <w:pPr>
        <w:ind w:left="-15"/>
      </w:pPr>
      <w:r>
        <w:t xml:space="preserve">С каждым годом мероприятие наращивает </w:t>
      </w:r>
      <w:r>
        <w:t xml:space="preserve">масштабы. С 2012 по 2019 год в Форуме приняли участие более 700 представителей из 50 стран, а число привлеченных инвестиций составило свыше 2 млн долларов. Спикерами и экспертами станут основатели </w:t>
      </w:r>
      <w:proofErr w:type="spellStart"/>
      <w:r>
        <w:t>стартапов</w:t>
      </w:r>
      <w:proofErr w:type="spellEnd"/>
      <w:r>
        <w:t xml:space="preserve">, венчурные капиталисты, </w:t>
      </w:r>
      <w:proofErr w:type="gramStart"/>
      <w:r>
        <w:t>руководители  C</w:t>
      </w:r>
      <w:proofErr w:type="gramEnd"/>
      <w:r>
        <w:t>-класса из</w:t>
      </w:r>
      <w:r>
        <w:t xml:space="preserve"> ведущих технологических фирм в России и по всему миру. </w:t>
      </w:r>
    </w:p>
    <w:p w:rsidR="00091506" w:rsidRDefault="00395578">
      <w:pPr>
        <w:ind w:left="-15"/>
      </w:pPr>
      <w:r>
        <w:t xml:space="preserve">В экспертное сообщество предстоящего события войдут </w:t>
      </w:r>
      <w:proofErr w:type="spellStart"/>
      <w:r>
        <w:t>сооснователь</w:t>
      </w:r>
      <w:proofErr w:type="spellEnd"/>
      <w:r>
        <w:t xml:space="preserve"> известного проекта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и программный менеджер </w:t>
      </w:r>
      <w:proofErr w:type="spellStart"/>
      <w:r>
        <w:t>Qatar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Сухаиб</w:t>
      </w:r>
      <w:proofErr w:type="spellEnd"/>
      <w:r>
        <w:t xml:space="preserve"> </w:t>
      </w:r>
      <w:proofErr w:type="spellStart"/>
      <w:r>
        <w:t>Альхавалдах</w:t>
      </w:r>
      <w:proofErr w:type="spellEnd"/>
      <w:r>
        <w:t>,</w:t>
      </w:r>
      <w:r>
        <w:rPr>
          <w:b/>
        </w:rPr>
        <w:t xml:space="preserve"> </w:t>
      </w:r>
      <w:r>
        <w:t xml:space="preserve">профессор </w:t>
      </w:r>
      <w:proofErr w:type="spellStart"/>
      <w:r>
        <w:t>Сколковского</w:t>
      </w:r>
      <w:proofErr w:type="spellEnd"/>
      <w:r>
        <w:t xml:space="preserve"> института науки и техн</w:t>
      </w:r>
      <w:r>
        <w:t xml:space="preserve">ологий </w:t>
      </w:r>
      <w:proofErr w:type="spellStart"/>
      <w:r>
        <w:t>Желько</w:t>
      </w:r>
      <w:proofErr w:type="spellEnd"/>
      <w:r>
        <w:rPr>
          <w:b/>
        </w:rPr>
        <w:t xml:space="preserve"> </w:t>
      </w:r>
      <w:proofErr w:type="spellStart"/>
      <w:r>
        <w:t>Текич</w:t>
      </w:r>
      <w:proofErr w:type="spellEnd"/>
      <w:r>
        <w:t>,</w:t>
      </w:r>
      <w:r>
        <w:rPr>
          <w:b/>
        </w:rPr>
        <w:t xml:space="preserve"> </w:t>
      </w:r>
      <w:r>
        <w:lastRenderedPageBreak/>
        <w:t>директор государственного автономного учреждения «Технопарк в сфере высоких технологий «ИТ-парк»</w:t>
      </w:r>
      <w:r>
        <w:rPr>
          <w:b/>
        </w:rPr>
        <w:t xml:space="preserve"> </w:t>
      </w:r>
      <w:r>
        <w:t xml:space="preserve">Антон Грачев. </w:t>
      </w:r>
    </w:p>
    <w:p w:rsidR="00091506" w:rsidRDefault="00395578">
      <w:pPr>
        <w:ind w:left="-15"/>
      </w:pPr>
      <w:r>
        <w:t>VI Казанский форум молодых предпринимателей стран ОИС позволит расширить международные деловые и социальные контакты. Лучши</w:t>
      </w:r>
      <w:r>
        <w:t xml:space="preserve">е проекты будут представлены инвесторам в рамках XI Международного экономического саммита России и стран ОИС – </w:t>
      </w:r>
      <w:proofErr w:type="spellStart"/>
      <w:r>
        <w:t>KazanSummit</w:t>
      </w:r>
      <w:proofErr w:type="spellEnd"/>
      <w:r>
        <w:t xml:space="preserve"> 2020. </w:t>
      </w:r>
    </w:p>
    <w:p w:rsidR="00091506" w:rsidRDefault="00395578">
      <w:pPr>
        <w:ind w:left="-15"/>
      </w:pPr>
      <w:r>
        <w:t xml:space="preserve">Программа Форума проходит на английском языке и будет включать 2 месяца дистанционного обучения, а также дистанционной работы </w:t>
      </w:r>
      <w:r>
        <w:t xml:space="preserve">с тренерами, которые обеспечат высокое качество готовности проектов для участия в мероприятии и взаимодействии с инвесторами. </w:t>
      </w:r>
    </w:p>
    <w:p w:rsidR="00091506" w:rsidRDefault="00395578">
      <w:pPr>
        <w:ind w:left="-15"/>
      </w:pPr>
      <w:r>
        <w:t>Участниками Форума могут стать молодые люди в возрасте от 18 до 35 лет. Заявки на участие в Форуме принимаются до 31 марта 2020 г</w:t>
      </w:r>
      <w:r>
        <w:t xml:space="preserve">ода на сайте </w:t>
      </w:r>
      <w:hyperlink r:id="rId8">
        <w:r>
          <w:rPr>
            <w:color w:val="008000"/>
            <w:u w:val="single" w:color="008000"/>
          </w:rPr>
          <w:t>https://kazanoicstartups.org/</w:t>
        </w:r>
      </w:hyperlink>
      <w:hyperlink r:id="rId9">
        <w:r>
          <w:t>.</w:t>
        </w:r>
      </w:hyperlink>
      <w:r>
        <w:t xml:space="preserve">  </w:t>
      </w:r>
    </w:p>
    <w:p w:rsidR="00091506" w:rsidRDefault="00395578">
      <w:pPr>
        <w:ind w:left="-15"/>
      </w:pPr>
      <w:r>
        <w:t>Уважаемые коллеги, в связи с вышеизложенным просим Вас оповестить заинтересованных представителей Вашего муницип</w:t>
      </w:r>
      <w:r>
        <w:t xml:space="preserve">ального </w:t>
      </w:r>
      <w:proofErr w:type="gramStart"/>
      <w:r>
        <w:t>образования  о</w:t>
      </w:r>
      <w:proofErr w:type="gramEnd"/>
      <w:r>
        <w:t xml:space="preserve"> возможности участия в Форуме. </w:t>
      </w:r>
    </w:p>
    <w:p w:rsidR="00091506" w:rsidRDefault="00395578">
      <w:pPr>
        <w:spacing w:after="131" w:line="259" w:lineRule="auto"/>
        <w:ind w:left="10" w:right="-8" w:hanging="10"/>
        <w:jc w:val="right"/>
      </w:pPr>
      <w:r>
        <w:t xml:space="preserve">Контактное лицо: </w:t>
      </w:r>
      <w:proofErr w:type="spellStart"/>
      <w:r>
        <w:t>Насибуллина</w:t>
      </w:r>
      <w:proofErr w:type="spellEnd"/>
      <w:r>
        <w:t xml:space="preserve"> Элина Радиковна, куратор мероприятия, тел. </w:t>
      </w:r>
    </w:p>
    <w:p w:rsidR="00091506" w:rsidRDefault="00395578">
      <w:pPr>
        <w:spacing w:after="131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10247884</wp:posOffset>
                </wp:positionV>
                <wp:extent cx="7560564" cy="431800"/>
                <wp:effectExtent l="0" t="0" r="0" b="0"/>
                <wp:wrapTopAndBottom/>
                <wp:docPr id="1971" name="Group 1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431800"/>
                          <a:chOff x="0" y="0"/>
                          <a:chExt cx="7560564" cy="431800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254000" y="116536"/>
                            <a:ext cx="6232081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создан в электронной форме. № 492/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исх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-ДФ от 05.02.2020. Исполнитель: Камалова И.Р.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54000" y="243536"/>
                            <a:ext cx="337078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91506" w:rsidRDefault="0039557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2 из 2. Страница создан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а: 04.02.2020 15:58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63564" y="15748"/>
                            <a:ext cx="1270000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1" style="width:595.32pt;height:34pt;position:absolute;mso-position-horizontal-relative:page;mso-position-horizontal:absolute;margin-left:0pt;mso-position-vertical-relative:page;margin-top:806.92pt;" coordsize="75605,4318">
                <v:rect id="Rectangle 358" style="position:absolute;width:62320;height:1267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492/исх-ДФ от 05.02.2020. Исполнитель: Камалова И.Р.</w:t>
                        </w:r>
                      </w:p>
                    </w:txbxContent>
                  </v:textbox>
                </v:rect>
                <v:rect id="Rectangle 359" style="position:absolute;width:33707;height:1267;left:254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2 из 2. Страница создана: 04.02.2020 15:58</w:t>
                        </w:r>
                      </w:p>
                    </w:txbxContent>
                  </v:textbox>
                </v:rect>
                <v:shape id="Picture 361" style="position:absolute;width:12700;height:4160;left:61635;top:157;" filled="f">
                  <v:imagedata r:id="rId7"/>
                </v:shape>
                <v:shape id="Shape 362" style="position:absolute;width:75605;height:0;left:0;top:0;" coordsize="7560564,0" path="m0,0l7560564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+7 (917) 930-01-54, адрес электронной почты </w:t>
      </w:r>
      <w:r>
        <w:rPr>
          <w:color w:val="008000"/>
          <w:u w:val="single" w:color="008000"/>
        </w:rPr>
        <w:t>info@kazanoicstartups.org</w:t>
      </w:r>
      <w:r>
        <w:t xml:space="preserve">.  </w:t>
      </w:r>
    </w:p>
    <w:p w:rsidR="00091506" w:rsidRDefault="00395578">
      <w:pPr>
        <w:spacing w:after="175" w:line="259" w:lineRule="auto"/>
        <w:ind w:left="708" w:firstLine="0"/>
        <w:jc w:val="left"/>
      </w:pPr>
      <w:r>
        <w:t xml:space="preserve"> </w:t>
      </w:r>
    </w:p>
    <w:p w:rsidR="00091506" w:rsidRDefault="00395578">
      <w:pPr>
        <w:tabs>
          <w:tab w:val="center" w:pos="2124"/>
          <w:tab w:val="center" w:pos="2833"/>
          <w:tab w:val="center" w:pos="3541"/>
          <w:tab w:val="right" w:pos="10210"/>
        </w:tabs>
        <w:spacing w:after="0" w:line="259" w:lineRule="auto"/>
        <w:ind w:left="0" w:firstLine="0"/>
        <w:jc w:val="left"/>
      </w:pPr>
      <w:proofErr w:type="gramStart"/>
      <w:r>
        <w:rPr>
          <w:b/>
        </w:rPr>
        <w:t xml:space="preserve">Министр  </w:t>
      </w:r>
      <w:r>
        <w:rPr>
          <w:b/>
        </w:rPr>
        <w:tab/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</w:t>
      </w:r>
      <w:proofErr w:type="spellStart"/>
      <w:r>
        <w:rPr>
          <w:b/>
        </w:rPr>
        <w:t>Д.И.Фаттахов</w:t>
      </w:r>
      <w:proofErr w:type="spellEnd"/>
      <w:r>
        <w:rPr>
          <w:b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b/>
        </w:rPr>
        <w:t xml:space="preserve">  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91506" w:rsidRDefault="00395578">
      <w:pPr>
        <w:spacing w:line="259" w:lineRule="auto"/>
        <w:ind w:left="-5" w:hanging="10"/>
        <w:jc w:val="left"/>
      </w:pPr>
      <w:proofErr w:type="spellStart"/>
      <w:r>
        <w:rPr>
          <w:sz w:val="24"/>
        </w:rPr>
        <w:t>И.Р.Камалова</w:t>
      </w:r>
      <w:proofErr w:type="spellEnd"/>
      <w:r>
        <w:rPr>
          <w:sz w:val="24"/>
        </w:rPr>
        <w:t xml:space="preserve"> </w:t>
      </w:r>
    </w:p>
    <w:p w:rsidR="00091506" w:rsidRDefault="00395578">
      <w:pPr>
        <w:spacing w:line="259" w:lineRule="auto"/>
        <w:ind w:left="-5" w:hanging="10"/>
        <w:jc w:val="left"/>
      </w:pPr>
      <w:r>
        <w:rPr>
          <w:sz w:val="24"/>
        </w:rPr>
        <w:t>(843)222-91-</w:t>
      </w:r>
      <w:r>
        <w:rPr>
          <w:sz w:val="24"/>
        </w:rPr>
        <w:t xml:space="preserve">79   </w:t>
      </w:r>
    </w:p>
    <w:sectPr w:rsidR="00091506">
      <w:pgSz w:w="11906" w:h="16838"/>
      <w:pgMar w:top="525" w:right="564" w:bottom="7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6"/>
    <w:rsid w:val="00091506"/>
    <w:rsid w:val="003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FF1C"/>
  <w15:docId w15:val="{17816250-D29B-4DE1-A07B-C37CEA44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7" w:lineRule="auto"/>
      <w:ind w:left="32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noicstartups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kazanoicstartu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cp:lastModifiedBy>Azat</cp:lastModifiedBy>
  <cp:revision>2</cp:revision>
  <dcterms:created xsi:type="dcterms:W3CDTF">2020-02-19T05:41:00Z</dcterms:created>
  <dcterms:modified xsi:type="dcterms:W3CDTF">2020-02-19T05:41:00Z</dcterms:modified>
</cp:coreProperties>
</file>