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1B" w:rsidRDefault="0092101B" w:rsidP="0092101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77F5" w:rsidRPr="00E477F5" w:rsidRDefault="00E477F5" w:rsidP="00E477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7F5">
        <w:rPr>
          <w:rFonts w:ascii="Times New Roman" w:hAnsi="Times New Roman" w:cs="Times New Roman"/>
          <w:sz w:val="28"/>
          <w:szCs w:val="28"/>
        </w:rPr>
        <w:t>Кукморский поселковый Совет муниципального образования</w:t>
      </w:r>
    </w:p>
    <w:p w:rsidR="00E477F5" w:rsidRPr="00E477F5" w:rsidRDefault="00E477F5" w:rsidP="00E477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7F5">
        <w:rPr>
          <w:rFonts w:ascii="Times New Roman" w:hAnsi="Times New Roman" w:cs="Times New Roman"/>
          <w:sz w:val="28"/>
          <w:szCs w:val="28"/>
        </w:rPr>
        <w:t>поселок городского типа Кукмор Кукморского муниципального района</w:t>
      </w:r>
    </w:p>
    <w:p w:rsidR="00E477F5" w:rsidRPr="00E477F5" w:rsidRDefault="00E477F5" w:rsidP="00E477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7F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477F5" w:rsidRPr="00E477F5" w:rsidRDefault="00E477F5" w:rsidP="00E477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7F5" w:rsidRDefault="00E477F5" w:rsidP="00E477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7F5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781F0D" w:rsidRDefault="000F6D5C" w:rsidP="000F6D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5C" w:rsidRPr="00E477F5" w:rsidRDefault="000F6D5C" w:rsidP="000F6D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июля 2014 года                                                             №17</w:t>
      </w:r>
    </w:p>
    <w:p w:rsidR="00E477F5" w:rsidRPr="0014167A" w:rsidRDefault="00E477F5" w:rsidP="00E477F5">
      <w:pPr>
        <w:ind w:firstLine="709"/>
        <w:jc w:val="center"/>
        <w:rPr>
          <w:sz w:val="28"/>
          <w:szCs w:val="28"/>
        </w:rPr>
      </w:pPr>
    </w:p>
    <w:tbl>
      <w:tblPr>
        <w:tblStyle w:val="ac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13"/>
      </w:tblGrid>
      <w:tr w:rsidR="00781F0D" w:rsidRPr="0014167A" w:rsidTr="0014167A">
        <w:tc>
          <w:tcPr>
            <w:tcW w:w="5637" w:type="dxa"/>
          </w:tcPr>
          <w:p w:rsidR="00781F0D" w:rsidRPr="0014167A" w:rsidRDefault="00781F0D" w:rsidP="00781F0D">
            <w:pPr>
              <w:pStyle w:val="1"/>
              <w:shd w:val="clear" w:color="auto" w:fill="auto"/>
              <w:spacing w:after="294" w:line="313" w:lineRule="exact"/>
              <w:ind w:left="20"/>
              <w:rPr>
                <w:sz w:val="28"/>
                <w:szCs w:val="28"/>
              </w:rPr>
            </w:pPr>
            <w:r w:rsidRPr="0014167A">
              <w:rPr>
                <w:sz w:val="28"/>
                <w:szCs w:val="28"/>
              </w:rPr>
              <w:t xml:space="preserve">О регистрации </w:t>
            </w:r>
            <w:r w:rsidR="0014167A">
              <w:rPr>
                <w:sz w:val="28"/>
                <w:szCs w:val="28"/>
              </w:rPr>
              <w:t xml:space="preserve">Устава </w:t>
            </w:r>
            <w:r w:rsidRPr="0014167A">
              <w:rPr>
                <w:sz w:val="28"/>
                <w:szCs w:val="28"/>
              </w:rPr>
              <w:t>территориального</w:t>
            </w:r>
            <w:r w:rsidRPr="0014167A">
              <w:rPr>
                <w:sz w:val="28"/>
                <w:szCs w:val="28"/>
              </w:rPr>
              <w:br/>
              <w:t>общественного самоуправления «Ворошиловское»</w:t>
            </w:r>
          </w:p>
          <w:p w:rsidR="00781F0D" w:rsidRPr="0014167A" w:rsidRDefault="00781F0D" w:rsidP="00E4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781F0D" w:rsidRPr="0014167A" w:rsidRDefault="00781F0D" w:rsidP="00E477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1F0D" w:rsidRPr="0014167A" w:rsidRDefault="00781F0D" w:rsidP="00E477F5">
      <w:pPr>
        <w:ind w:firstLine="709"/>
        <w:jc w:val="center"/>
        <w:rPr>
          <w:sz w:val="28"/>
          <w:szCs w:val="28"/>
        </w:rPr>
      </w:pPr>
    </w:p>
    <w:p w:rsidR="005A0B75" w:rsidRPr="0014167A" w:rsidRDefault="005A0B75">
      <w:pPr>
        <w:framePr w:w="3362" w:h="2477" w:wrap="notBeside" w:vAnchor="text" w:hAnchor="margin" w:x="5827" w:y="10038"/>
        <w:jc w:val="center"/>
        <w:rPr>
          <w:sz w:val="28"/>
          <w:szCs w:val="28"/>
        </w:rPr>
      </w:pPr>
    </w:p>
    <w:p w:rsidR="005A0B75" w:rsidRPr="0014167A" w:rsidRDefault="00E11AB8">
      <w:pPr>
        <w:pStyle w:val="1"/>
        <w:framePr w:w="5728" w:h="1922" w:wrap="notBeside" w:vAnchor="text" w:hAnchor="margin" w:x="82" w:y="10063"/>
        <w:shd w:val="clear" w:color="auto" w:fill="auto"/>
        <w:spacing w:after="0"/>
        <w:ind w:left="-160" w:right="160"/>
        <w:rPr>
          <w:sz w:val="28"/>
          <w:szCs w:val="28"/>
        </w:rPr>
      </w:pPr>
      <w:r w:rsidRPr="0014167A">
        <w:rPr>
          <w:sz w:val="28"/>
          <w:szCs w:val="28"/>
        </w:rPr>
        <w:t>Г</w:t>
      </w:r>
    </w:p>
    <w:p w:rsidR="00781F0D" w:rsidRPr="0014167A" w:rsidRDefault="00E11AB8" w:rsidP="00781F0D">
      <w:pPr>
        <w:pStyle w:val="31"/>
        <w:shd w:val="clear" w:color="auto" w:fill="auto"/>
        <w:spacing w:before="0" w:after="0" w:line="240" w:lineRule="auto"/>
        <w:ind w:left="23" w:firstLine="522"/>
        <w:jc w:val="both"/>
        <w:rPr>
          <w:sz w:val="28"/>
          <w:szCs w:val="28"/>
        </w:rPr>
      </w:pPr>
      <w:r w:rsidRPr="0014167A">
        <w:rPr>
          <w:sz w:val="28"/>
          <w:szCs w:val="28"/>
        </w:rPr>
        <w:t>В соответствии с Федеральным зако</w:t>
      </w:r>
      <w:r w:rsidR="00781F0D" w:rsidRPr="0014167A">
        <w:rPr>
          <w:sz w:val="28"/>
          <w:szCs w:val="28"/>
        </w:rPr>
        <w:t>ном от 06.10.2003 г. №131</w:t>
      </w:r>
      <w:r w:rsidRPr="0014167A">
        <w:rPr>
          <w:sz w:val="28"/>
          <w:szCs w:val="28"/>
        </w:rPr>
        <w:t>-ФЗ "Об</w:t>
      </w:r>
      <w:r w:rsidRPr="0014167A">
        <w:rPr>
          <w:sz w:val="28"/>
          <w:szCs w:val="28"/>
        </w:rPr>
        <w:br/>
        <w:t>общих принципах организации местного самоупра</w:t>
      </w:r>
      <w:r w:rsidR="0014167A">
        <w:rPr>
          <w:sz w:val="28"/>
          <w:szCs w:val="28"/>
        </w:rPr>
        <w:t xml:space="preserve">вления в Российской Федерации", </w:t>
      </w:r>
      <w:r w:rsidR="00781F0D" w:rsidRPr="0014167A">
        <w:rPr>
          <w:sz w:val="28"/>
          <w:szCs w:val="28"/>
        </w:rPr>
        <w:t>статьи 16,17,18 Устава муниципального образования поселок городского типа Кукмор Кукморского муниципального района Республики Татарстан и в целях обеспечения прав граждан муниципального образования поселок городского типа Кукмор на участие в осуществлении местного самоуправления, создания правовой и организационной основы для осуществления в муниципальном образовании  поселок городского типа Кукмор территориального общественного самоуправления, Кукморский поселковый Совет решил:</w:t>
      </w:r>
    </w:p>
    <w:p w:rsidR="00781F0D" w:rsidRPr="0014167A" w:rsidRDefault="00781F0D" w:rsidP="00781F0D">
      <w:pPr>
        <w:pStyle w:val="31"/>
        <w:shd w:val="clear" w:color="auto" w:fill="auto"/>
        <w:spacing w:before="0" w:after="0" w:line="240" w:lineRule="auto"/>
        <w:ind w:left="23" w:firstLine="522"/>
        <w:jc w:val="both"/>
        <w:rPr>
          <w:sz w:val="28"/>
          <w:szCs w:val="28"/>
        </w:rPr>
      </w:pPr>
    </w:p>
    <w:p w:rsidR="005A0B75" w:rsidRPr="0014167A" w:rsidRDefault="00E11AB8" w:rsidP="00781F0D">
      <w:pPr>
        <w:pStyle w:val="1"/>
        <w:shd w:val="clear" w:color="auto" w:fill="auto"/>
        <w:spacing w:after="300"/>
        <w:ind w:left="20" w:firstLine="540"/>
        <w:jc w:val="both"/>
        <w:rPr>
          <w:sz w:val="28"/>
          <w:szCs w:val="28"/>
        </w:rPr>
      </w:pPr>
      <w:r w:rsidRPr="0014167A">
        <w:rPr>
          <w:sz w:val="28"/>
          <w:szCs w:val="28"/>
        </w:rPr>
        <w:t>1. Зарегистрировать Устав территориального общ</w:t>
      </w:r>
      <w:r w:rsidR="00781F0D" w:rsidRPr="0014167A">
        <w:rPr>
          <w:sz w:val="28"/>
          <w:szCs w:val="28"/>
        </w:rPr>
        <w:t>ественного с</w:t>
      </w:r>
      <w:r w:rsidR="0014167A">
        <w:rPr>
          <w:sz w:val="28"/>
          <w:szCs w:val="28"/>
        </w:rPr>
        <w:t xml:space="preserve">амоуправления </w:t>
      </w:r>
      <w:r w:rsidR="00781F0D" w:rsidRPr="0014167A">
        <w:rPr>
          <w:sz w:val="28"/>
          <w:szCs w:val="28"/>
        </w:rPr>
        <w:t xml:space="preserve">«Ворошиловское» </w:t>
      </w:r>
      <w:r w:rsidR="00C44496">
        <w:rPr>
          <w:sz w:val="28"/>
          <w:szCs w:val="28"/>
        </w:rPr>
        <w:t xml:space="preserve">(Приложение </w:t>
      </w:r>
      <w:r w:rsidRPr="0014167A">
        <w:rPr>
          <w:sz w:val="28"/>
          <w:szCs w:val="28"/>
        </w:rPr>
        <w:t>).</w:t>
      </w:r>
    </w:p>
    <w:p w:rsidR="0014167A" w:rsidRPr="0014167A" w:rsidRDefault="00E11AB8">
      <w:pPr>
        <w:pStyle w:val="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  <w:r w:rsidRPr="0014167A">
        <w:rPr>
          <w:sz w:val="28"/>
          <w:szCs w:val="28"/>
        </w:rPr>
        <w:t>2. Контроль за исполнением настоящего решения возл</w:t>
      </w:r>
      <w:r w:rsidR="00781F0D" w:rsidRPr="0014167A">
        <w:rPr>
          <w:sz w:val="28"/>
          <w:szCs w:val="28"/>
        </w:rPr>
        <w:t>ожить на руководителя Кукморского поселкового исполнительного комитета  Газизова Ф.Ш.</w:t>
      </w:r>
    </w:p>
    <w:p w:rsidR="0014167A" w:rsidRPr="0014167A" w:rsidRDefault="0014167A">
      <w:pPr>
        <w:pStyle w:val="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</w:p>
    <w:p w:rsidR="0014167A" w:rsidRPr="0014167A" w:rsidRDefault="0014167A">
      <w:pPr>
        <w:pStyle w:val="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</w:p>
    <w:p w:rsidR="0014167A" w:rsidRDefault="0014167A">
      <w:pPr>
        <w:pStyle w:val="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</w:p>
    <w:p w:rsidR="0014167A" w:rsidRPr="0014167A" w:rsidRDefault="0014167A">
      <w:pPr>
        <w:pStyle w:val="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</w:p>
    <w:p w:rsidR="005A0B75" w:rsidRPr="0014167A" w:rsidRDefault="0014167A">
      <w:pPr>
        <w:pStyle w:val="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  <w:r w:rsidRPr="0014167A">
        <w:rPr>
          <w:sz w:val="28"/>
          <w:szCs w:val="28"/>
        </w:rPr>
        <w:t>Глава пгт. Кукмор                                            Р.Ш.Рахматуллин</w:t>
      </w:r>
      <w:r w:rsidR="00E11AB8" w:rsidRPr="0014167A">
        <w:rPr>
          <w:sz w:val="28"/>
          <w:szCs w:val="28"/>
        </w:rPr>
        <w:br w:type="page"/>
      </w:r>
    </w:p>
    <w:p w:rsidR="005A0B75" w:rsidRDefault="00C44496">
      <w:pPr>
        <w:pStyle w:val="30"/>
        <w:shd w:val="clear" w:color="auto" w:fill="auto"/>
        <w:ind w:left="4840"/>
      </w:pPr>
      <w:r>
        <w:lastRenderedPageBreak/>
        <w:t xml:space="preserve">Приложение </w:t>
      </w:r>
    </w:p>
    <w:p w:rsidR="005A0B75" w:rsidRDefault="00E11AB8" w:rsidP="00091032">
      <w:pPr>
        <w:pStyle w:val="30"/>
        <w:shd w:val="clear" w:color="auto" w:fill="auto"/>
        <w:ind w:left="4840" w:right="480"/>
      </w:pPr>
      <w:r>
        <w:t>к р</w:t>
      </w:r>
      <w:r w:rsidR="00091032">
        <w:t>ешению Кукморского поселкового Совета</w:t>
      </w:r>
    </w:p>
    <w:p w:rsidR="00091032" w:rsidRDefault="008C2156" w:rsidP="00091032">
      <w:pPr>
        <w:pStyle w:val="30"/>
        <w:shd w:val="clear" w:color="auto" w:fill="auto"/>
        <w:ind w:left="4840" w:right="480"/>
      </w:pPr>
      <w:r>
        <w:t>от 30.07.2014г. №17</w:t>
      </w:r>
    </w:p>
    <w:p w:rsidR="00091032" w:rsidRDefault="00091032" w:rsidP="00091032">
      <w:pPr>
        <w:pStyle w:val="30"/>
        <w:shd w:val="clear" w:color="auto" w:fill="auto"/>
        <w:ind w:left="4840" w:right="480"/>
      </w:pPr>
    </w:p>
    <w:p w:rsidR="00091032" w:rsidRDefault="00091032" w:rsidP="00091032">
      <w:pPr>
        <w:pStyle w:val="30"/>
        <w:shd w:val="clear" w:color="auto" w:fill="auto"/>
        <w:ind w:left="4840" w:right="480"/>
      </w:pPr>
    </w:p>
    <w:p w:rsidR="00091032" w:rsidRDefault="00091032" w:rsidP="00091032">
      <w:pPr>
        <w:pStyle w:val="30"/>
        <w:shd w:val="clear" w:color="auto" w:fill="auto"/>
        <w:ind w:left="4840" w:right="480"/>
      </w:pPr>
    </w:p>
    <w:p w:rsidR="00091032" w:rsidRDefault="00091032" w:rsidP="00091032">
      <w:pPr>
        <w:pStyle w:val="30"/>
        <w:shd w:val="clear" w:color="auto" w:fill="auto"/>
        <w:ind w:left="4840" w:right="480"/>
      </w:pPr>
    </w:p>
    <w:p w:rsidR="005A0B75" w:rsidRDefault="00E11AB8">
      <w:pPr>
        <w:pStyle w:val="11"/>
        <w:keepNext/>
        <w:keepLines/>
        <w:shd w:val="clear" w:color="auto" w:fill="auto"/>
        <w:spacing w:before="0"/>
        <w:ind w:left="4840"/>
      </w:pPr>
      <w:bookmarkStart w:id="0" w:name="bookmark0"/>
      <w:r>
        <w:t>Устав</w:t>
      </w:r>
      <w:bookmarkEnd w:id="0"/>
    </w:p>
    <w:p w:rsidR="008C0348" w:rsidRDefault="00E11AB8">
      <w:pPr>
        <w:pStyle w:val="11"/>
        <w:keepNext/>
        <w:keepLines/>
        <w:shd w:val="clear" w:color="auto" w:fill="auto"/>
        <w:spacing w:before="0"/>
        <w:ind w:right="20"/>
        <w:jc w:val="center"/>
      </w:pPr>
      <w:bookmarkStart w:id="1" w:name="bookmark1"/>
      <w:r>
        <w:t>территориального общественного самоуправления</w:t>
      </w:r>
      <w:r>
        <w:br/>
      </w:r>
      <w:r w:rsidR="008C0348">
        <w:t>«Ворошиловское</w:t>
      </w:r>
      <w:r>
        <w:t>»</w:t>
      </w:r>
      <w:r w:rsidR="008C0348">
        <w:t xml:space="preserve"> муниципального образования</w:t>
      </w:r>
    </w:p>
    <w:p w:rsidR="008C0348" w:rsidRDefault="008C0348">
      <w:pPr>
        <w:pStyle w:val="11"/>
        <w:keepNext/>
        <w:keepLines/>
        <w:shd w:val="clear" w:color="auto" w:fill="auto"/>
        <w:spacing w:before="0"/>
        <w:ind w:right="20"/>
        <w:jc w:val="center"/>
      </w:pPr>
      <w:r>
        <w:t xml:space="preserve">  поселок городского типа Кукмор </w:t>
      </w:r>
    </w:p>
    <w:p w:rsidR="005A0B75" w:rsidRDefault="008C0348" w:rsidP="008C0348">
      <w:pPr>
        <w:pStyle w:val="11"/>
        <w:keepNext/>
        <w:keepLines/>
        <w:shd w:val="clear" w:color="auto" w:fill="auto"/>
        <w:spacing w:before="0"/>
        <w:ind w:right="20"/>
        <w:jc w:val="center"/>
      </w:pPr>
      <w:r>
        <w:t>Кукморского</w:t>
      </w:r>
      <w:r w:rsidR="00E11AB8">
        <w:t xml:space="preserve"> муниципального</w:t>
      </w:r>
      <w:bookmarkStart w:id="2" w:name="bookmark2"/>
      <w:bookmarkEnd w:id="1"/>
      <w:r>
        <w:t xml:space="preserve"> </w:t>
      </w:r>
      <w:r w:rsidR="00E11AB8">
        <w:t>района Республики Татарстан</w:t>
      </w:r>
      <w:bookmarkEnd w:id="2"/>
    </w:p>
    <w:p w:rsidR="008C0348" w:rsidRDefault="008C0348" w:rsidP="008C0348">
      <w:pPr>
        <w:pStyle w:val="11"/>
        <w:keepNext/>
        <w:keepLines/>
        <w:shd w:val="clear" w:color="auto" w:fill="auto"/>
        <w:spacing w:before="0"/>
        <w:ind w:right="20"/>
        <w:jc w:val="center"/>
      </w:pPr>
    </w:p>
    <w:p w:rsidR="005A0B75" w:rsidRDefault="00E11AB8">
      <w:pPr>
        <w:pStyle w:val="11"/>
        <w:keepNext/>
        <w:keepLines/>
        <w:shd w:val="clear" w:color="auto" w:fill="auto"/>
        <w:spacing w:before="0" w:after="304" w:line="270" w:lineRule="exact"/>
        <w:ind w:right="20"/>
        <w:jc w:val="center"/>
      </w:pPr>
      <w:bookmarkStart w:id="3" w:name="bookmark3"/>
      <w:r>
        <w:t>Статья 1. Общие положения</w:t>
      </w:r>
      <w:bookmarkEnd w:id="3"/>
    </w:p>
    <w:p w:rsidR="005A0B75" w:rsidRDefault="00E11AB8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after="0"/>
        <w:ind w:left="20" w:right="20"/>
        <w:jc w:val="both"/>
      </w:pPr>
      <w:r>
        <w:t>Территориальное общественное самоуправлен</w:t>
      </w:r>
      <w:r w:rsidR="008C0348">
        <w:t>ие «Ворошиловское»</w:t>
      </w:r>
      <w:r>
        <w:t xml:space="preserve"> муниципального образования </w:t>
      </w:r>
      <w:r w:rsidR="008C0348">
        <w:t xml:space="preserve">поселок городского типа Кукмор Кукморского муниципального </w:t>
      </w:r>
      <w:r>
        <w:t>района Республики Татарстан (далее</w:t>
      </w:r>
      <w:r w:rsidR="008C0348">
        <w:t xml:space="preserve"> - территориальное общественное </w:t>
      </w:r>
      <w:r>
        <w:t>самоуправление), организовано для самостоятель</w:t>
      </w:r>
      <w:r w:rsidR="008C0348">
        <w:t xml:space="preserve">ного и под свою ответственность </w:t>
      </w:r>
      <w:r>
        <w:t>осуществления инициат</w:t>
      </w:r>
      <w:r w:rsidR="008C0348">
        <w:t xml:space="preserve">ив жителей по вопросам местного значения муниципального образования поселок городского типа Кукмор Кукморского </w:t>
      </w:r>
      <w:r>
        <w:t>м</w:t>
      </w:r>
      <w:r w:rsidR="008C0348">
        <w:t xml:space="preserve">униципального района Республики </w:t>
      </w:r>
      <w:r>
        <w:t>Татарстан.</w:t>
      </w:r>
    </w:p>
    <w:p w:rsidR="00803FA0" w:rsidRPr="00427954" w:rsidRDefault="00E11AB8" w:rsidP="00427954">
      <w:pPr>
        <w:jc w:val="both"/>
        <w:rPr>
          <w:rFonts w:ascii="Times New Roman" w:hAnsi="Times New Roman" w:cs="Times New Roman"/>
          <w:sz w:val="27"/>
          <w:szCs w:val="27"/>
        </w:rPr>
      </w:pPr>
      <w:r w:rsidRPr="00803FA0">
        <w:rPr>
          <w:rFonts w:ascii="Times New Roman" w:hAnsi="Times New Roman" w:cs="Times New Roman"/>
          <w:sz w:val="27"/>
          <w:szCs w:val="27"/>
        </w:rPr>
        <w:t>В соответствии с настоящим Уставом</w:t>
      </w:r>
      <w:r w:rsidR="008C0348" w:rsidRPr="00803FA0">
        <w:rPr>
          <w:rFonts w:ascii="Times New Roman" w:hAnsi="Times New Roman" w:cs="Times New Roman"/>
          <w:sz w:val="27"/>
          <w:szCs w:val="27"/>
        </w:rPr>
        <w:t xml:space="preserve"> </w:t>
      </w:r>
      <w:r w:rsidRPr="00803FA0">
        <w:rPr>
          <w:rFonts w:ascii="Times New Roman" w:hAnsi="Times New Roman" w:cs="Times New Roman"/>
          <w:sz w:val="27"/>
          <w:szCs w:val="27"/>
        </w:rPr>
        <w:t>территориальное общественное</w:t>
      </w:r>
      <w:r w:rsidRPr="00803FA0">
        <w:rPr>
          <w:rFonts w:ascii="Times New Roman" w:hAnsi="Times New Roman" w:cs="Times New Roman"/>
          <w:sz w:val="27"/>
          <w:szCs w:val="27"/>
        </w:rPr>
        <w:br/>
        <w:t>самоуправление осуществляется жителями на территории муниципального</w:t>
      </w:r>
      <w:r w:rsidRPr="00803FA0">
        <w:rPr>
          <w:rFonts w:ascii="Times New Roman" w:hAnsi="Times New Roman" w:cs="Times New Roman"/>
          <w:sz w:val="27"/>
          <w:szCs w:val="27"/>
        </w:rPr>
        <w:br/>
        <w:t xml:space="preserve">образования </w:t>
      </w:r>
      <w:r w:rsidR="005D5A95" w:rsidRPr="00803FA0">
        <w:rPr>
          <w:rFonts w:ascii="Times New Roman" w:hAnsi="Times New Roman" w:cs="Times New Roman"/>
          <w:sz w:val="27"/>
          <w:szCs w:val="27"/>
        </w:rPr>
        <w:t xml:space="preserve">поселок городского типа Кукмор Кукморского муниципального района Республики </w:t>
      </w:r>
      <w:r w:rsidRPr="00803FA0">
        <w:rPr>
          <w:rFonts w:ascii="Times New Roman" w:hAnsi="Times New Roman" w:cs="Times New Roman"/>
          <w:sz w:val="27"/>
          <w:szCs w:val="27"/>
        </w:rPr>
        <w:t>Татарстан (далее - муниципальное образование),</w:t>
      </w:r>
      <w:r w:rsidR="005D5A95" w:rsidRPr="00803FA0">
        <w:rPr>
          <w:rFonts w:ascii="Times New Roman" w:hAnsi="Times New Roman" w:cs="Times New Roman"/>
          <w:sz w:val="27"/>
          <w:szCs w:val="27"/>
        </w:rPr>
        <w:t xml:space="preserve"> в границах следующей территории </w:t>
      </w:r>
      <w:r w:rsidRPr="00803FA0">
        <w:rPr>
          <w:rFonts w:ascii="Times New Roman" w:hAnsi="Times New Roman" w:cs="Times New Roman"/>
          <w:sz w:val="27"/>
          <w:szCs w:val="27"/>
        </w:rPr>
        <w:t>проживания граждан: Республика Татарстан</w:t>
      </w:r>
      <w:r w:rsidR="00803FA0">
        <w:rPr>
          <w:rFonts w:ascii="Times New Roman" w:hAnsi="Times New Roman" w:cs="Times New Roman"/>
          <w:sz w:val="27"/>
          <w:szCs w:val="27"/>
        </w:rPr>
        <w:t>, Кукморский район, пгт.Кукмор,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ул</w:t>
      </w:r>
      <w:r w:rsidR="00803FA0">
        <w:rPr>
          <w:rFonts w:ascii="Times New Roman" w:hAnsi="Times New Roman" w:cs="Times New Roman"/>
          <w:sz w:val="27"/>
          <w:szCs w:val="27"/>
        </w:rPr>
        <w:t>ицы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Ворошилова</w:t>
      </w:r>
      <w:r w:rsidR="00803FA0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Гвардейская</w:t>
      </w:r>
      <w:r w:rsidR="00427954">
        <w:rPr>
          <w:rFonts w:ascii="Times New Roman" w:hAnsi="Times New Roman" w:cs="Times New Roman"/>
          <w:sz w:val="27"/>
          <w:szCs w:val="27"/>
        </w:rPr>
        <w:t>, Т</w:t>
      </w:r>
      <w:r w:rsidR="00803FA0" w:rsidRPr="00803FA0">
        <w:rPr>
          <w:rFonts w:ascii="Times New Roman" w:hAnsi="Times New Roman" w:cs="Times New Roman"/>
          <w:sz w:val="27"/>
          <w:szCs w:val="27"/>
        </w:rPr>
        <w:t>инчурина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Заводская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Железнодорожная четная сторона с д. 2 по д. 22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М. Горького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Майская</w:t>
      </w:r>
      <w:r w:rsidR="00427954">
        <w:rPr>
          <w:rFonts w:ascii="Times New Roman" w:hAnsi="Times New Roman" w:cs="Times New Roman"/>
          <w:sz w:val="27"/>
          <w:szCs w:val="27"/>
        </w:rPr>
        <w:t xml:space="preserve">, </w:t>
      </w:r>
      <w:r w:rsidR="00803FA0" w:rsidRPr="00803FA0">
        <w:rPr>
          <w:rFonts w:ascii="Times New Roman" w:hAnsi="Times New Roman" w:cs="Times New Roman"/>
          <w:sz w:val="27"/>
          <w:szCs w:val="27"/>
        </w:rPr>
        <w:t>пер. Майский</w:t>
      </w:r>
      <w:r w:rsidR="00427954">
        <w:rPr>
          <w:rFonts w:ascii="Times New Roman" w:hAnsi="Times New Roman" w:cs="Times New Roman"/>
          <w:sz w:val="27"/>
          <w:szCs w:val="27"/>
        </w:rPr>
        <w:t xml:space="preserve">, </w:t>
      </w:r>
      <w:r w:rsidR="00803FA0" w:rsidRPr="00803FA0">
        <w:rPr>
          <w:rFonts w:ascii="Times New Roman" w:hAnsi="Times New Roman" w:cs="Times New Roman"/>
          <w:sz w:val="27"/>
          <w:szCs w:val="27"/>
        </w:rPr>
        <w:t>ул</w:t>
      </w:r>
      <w:r w:rsidR="00427954">
        <w:rPr>
          <w:rFonts w:ascii="Times New Roman" w:hAnsi="Times New Roman" w:cs="Times New Roman"/>
          <w:sz w:val="27"/>
          <w:szCs w:val="27"/>
        </w:rPr>
        <w:t>ицы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Комсомольская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Пугачева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Коммунальная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Почтовая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Рабочий переулок</w:t>
      </w:r>
      <w:r w:rsidR="00427954">
        <w:rPr>
          <w:rFonts w:ascii="Times New Roman" w:hAnsi="Times New Roman" w:cs="Times New Roman"/>
          <w:sz w:val="27"/>
          <w:szCs w:val="27"/>
        </w:rPr>
        <w:t>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Лесная</w:t>
      </w:r>
      <w:r w:rsidR="00427954">
        <w:rPr>
          <w:rFonts w:ascii="Times New Roman" w:hAnsi="Times New Roman" w:cs="Times New Roman"/>
          <w:sz w:val="27"/>
          <w:szCs w:val="27"/>
        </w:rPr>
        <w:t xml:space="preserve">, </w:t>
      </w:r>
      <w:r w:rsidR="00803FA0" w:rsidRPr="00803FA0">
        <w:rPr>
          <w:rFonts w:ascii="Times New Roman" w:hAnsi="Times New Roman" w:cs="Times New Roman"/>
          <w:sz w:val="27"/>
          <w:szCs w:val="27"/>
        </w:rPr>
        <w:t>пер. Лесной</w:t>
      </w:r>
      <w:r w:rsidR="00427954">
        <w:rPr>
          <w:rFonts w:ascii="Times New Roman" w:hAnsi="Times New Roman" w:cs="Times New Roman"/>
          <w:sz w:val="27"/>
          <w:szCs w:val="27"/>
        </w:rPr>
        <w:t xml:space="preserve">, </w:t>
      </w:r>
      <w:r w:rsidR="00803FA0" w:rsidRPr="00803FA0">
        <w:rPr>
          <w:rFonts w:ascii="Times New Roman" w:hAnsi="Times New Roman" w:cs="Times New Roman"/>
          <w:sz w:val="27"/>
          <w:szCs w:val="27"/>
        </w:rPr>
        <w:t>ул. Нуха Идрисова нечетная сторона с д. 1 по д. 17</w:t>
      </w:r>
      <w:r w:rsidR="00427954">
        <w:rPr>
          <w:rFonts w:ascii="Times New Roman" w:hAnsi="Times New Roman" w:cs="Times New Roman"/>
          <w:sz w:val="27"/>
          <w:szCs w:val="27"/>
        </w:rPr>
        <w:t xml:space="preserve"> </w:t>
      </w:r>
      <w:r w:rsidR="00803FA0" w:rsidRPr="00803FA0">
        <w:rPr>
          <w:rFonts w:ascii="Times New Roman" w:hAnsi="Times New Roman" w:cs="Times New Roman"/>
          <w:sz w:val="27"/>
          <w:szCs w:val="27"/>
        </w:rPr>
        <w:t>пер. Нуха Идрисова</w:t>
      </w:r>
      <w:r w:rsidR="00427954">
        <w:rPr>
          <w:rFonts w:ascii="Times New Roman" w:hAnsi="Times New Roman" w:cs="Times New Roman"/>
          <w:sz w:val="27"/>
          <w:szCs w:val="27"/>
        </w:rPr>
        <w:t xml:space="preserve">, </w:t>
      </w:r>
      <w:r w:rsidR="00803FA0" w:rsidRPr="00803FA0">
        <w:rPr>
          <w:rFonts w:ascii="Times New Roman" w:hAnsi="Times New Roman" w:cs="Times New Roman"/>
          <w:sz w:val="27"/>
          <w:szCs w:val="27"/>
        </w:rPr>
        <w:t>ул. Октябрьская нечетная сторона с д. 1 по д. 5</w:t>
      </w:r>
      <w:r w:rsidR="00427954">
        <w:rPr>
          <w:rFonts w:ascii="Times New Roman" w:hAnsi="Times New Roman" w:cs="Times New Roman"/>
          <w:sz w:val="27"/>
          <w:szCs w:val="27"/>
        </w:rPr>
        <w:t xml:space="preserve"> и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четная сторона д. 2, 4</w:t>
      </w:r>
      <w:r w:rsidR="00427954">
        <w:rPr>
          <w:rFonts w:ascii="Times New Roman" w:hAnsi="Times New Roman" w:cs="Times New Roman"/>
          <w:sz w:val="27"/>
          <w:szCs w:val="27"/>
        </w:rPr>
        <w:t xml:space="preserve">, </w:t>
      </w:r>
      <w:r w:rsidR="00803FA0" w:rsidRPr="00803FA0">
        <w:rPr>
          <w:rFonts w:ascii="Times New Roman" w:hAnsi="Times New Roman" w:cs="Times New Roman"/>
          <w:sz w:val="27"/>
          <w:szCs w:val="27"/>
        </w:rPr>
        <w:t>ул. Ленина      нечетная сторона с д. 1 по д.21</w:t>
      </w:r>
      <w:r w:rsidR="00427954">
        <w:rPr>
          <w:rFonts w:ascii="Times New Roman" w:hAnsi="Times New Roman" w:cs="Times New Roman"/>
          <w:sz w:val="27"/>
          <w:szCs w:val="27"/>
        </w:rPr>
        <w:t xml:space="preserve"> и </w:t>
      </w:r>
      <w:r w:rsidR="00803FA0" w:rsidRPr="00803FA0">
        <w:rPr>
          <w:rFonts w:ascii="Times New Roman" w:hAnsi="Times New Roman" w:cs="Times New Roman"/>
          <w:sz w:val="27"/>
          <w:szCs w:val="27"/>
        </w:rPr>
        <w:t>четная сторона с д. 2 по д. 30б</w:t>
      </w:r>
      <w:r w:rsidR="00427954">
        <w:rPr>
          <w:rFonts w:ascii="Times New Roman" w:hAnsi="Times New Roman" w:cs="Times New Roman"/>
          <w:sz w:val="27"/>
          <w:szCs w:val="27"/>
        </w:rPr>
        <w:t xml:space="preserve">, </w:t>
      </w:r>
      <w:r w:rsidR="00803FA0" w:rsidRPr="00803FA0">
        <w:rPr>
          <w:rFonts w:ascii="Times New Roman" w:hAnsi="Times New Roman" w:cs="Times New Roman"/>
          <w:sz w:val="27"/>
          <w:szCs w:val="27"/>
        </w:rPr>
        <w:t>ул.</w:t>
      </w:r>
      <w:r w:rsidR="00427954">
        <w:rPr>
          <w:rFonts w:ascii="Times New Roman" w:hAnsi="Times New Roman" w:cs="Times New Roman"/>
          <w:sz w:val="27"/>
          <w:szCs w:val="27"/>
        </w:rPr>
        <w:t xml:space="preserve"> Чернышевского нечетная сторона.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</w:p>
    <w:p w:rsidR="005A0B75" w:rsidRDefault="00E11AB8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after="0"/>
        <w:ind w:left="20" w:right="20"/>
        <w:jc w:val="both"/>
      </w:pPr>
      <w:r>
        <w:t>Границы территориального общественного самоуправления утверждены</w:t>
      </w:r>
      <w:r>
        <w:br/>
        <w:t xml:space="preserve">Решением </w:t>
      </w:r>
      <w:r w:rsidR="005D5A95">
        <w:t xml:space="preserve">Кукморского поселкового </w:t>
      </w:r>
      <w:r>
        <w:t>Совета</w:t>
      </w:r>
      <w:r w:rsidR="005D5A95">
        <w:t xml:space="preserve"> </w:t>
      </w:r>
      <w:r w:rsidR="008C2156" w:rsidRPr="00D32CFC">
        <w:rPr>
          <w:color w:val="auto"/>
        </w:rPr>
        <w:t>№14</w:t>
      </w:r>
      <w:r w:rsidR="005D5A95" w:rsidRPr="00D32CFC">
        <w:rPr>
          <w:color w:val="auto"/>
        </w:rPr>
        <w:t xml:space="preserve"> от</w:t>
      </w:r>
      <w:r w:rsidR="008C2156" w:rsidRPr="00D32CFC">
        <w:rPr>
          <w:color w:val="auto"/>
        </w:rPr>
        <w:t>30.07.2014г.</w:t>
      </w:r>
    </w:p>
    <w:p w:rsidR="005A0B75" w:rsidRDefault="00E11AB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spacing w:after="0"/>
        <w:ind w:left="20" w:right="20"/>
        <w:jc w:val="both"/>
      </w:pPr>
      <w:r>
        <w:t>Решение о самоорганизации граждан по осуществлению территориального</w:t>
      </w:r>
      <w:r>
        <w:br/>
        <w:t>общественного самоуправления в границах территории принято на учредительном</w:t>
      </w:r>
      <w:r>
        <w:br/>
        <w:t>собрании граждан по созданию территориального об</w:t>
      </w:r>
      <w:r w:rsidR="005D5A95">
        <w:t>щественного самоуправления</w:t>
      </w:r>
      <w:r w:rsidR="005D5A95">
        <w:br/>
        <w:t>«</w:t>
      </w:r>
      <w:r w:rsidR="005D5A95" w:rsidRPr="00D32CFC">
        <w:rPr>
          <w:color w:val="auto"/>
        </w:rPr>
        <w:t>Ворошиловское</w:t>
      </w:r>
      <w:r w:rsidRPr="00D32CFC">
        <w:rPr>
          <w:color w:val="auto"/>
        </w:rPr>
        <w:t xml:space="preserve">» </w:t>
      </w:r>
      <w:r w:rsidR="008C2156" w:rsidRPr="00D32CFC">
        <w:rPr>
          <w:color w:val="auto"/>
        </w:rPr>
        <w:t xml:space="preserve"> 30.07.</w:t>
      </w:r>
      <w:r w:rsidRPr="00D32CFC">
        <w:rPr>
          <w:color w:val="auto"/>
        </w:rPr>
        <w:t>2014 года.</w:t>
      </w:r>
    </w:p>
    <w:p w:rsidR="005A0B75" w:rsidRDefault="00E11AB8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left="20" w:right="20"/>
        <w:jc w:val="both"/>
      </w:pPr>
      <w:r>
        <w:t>В своей деятельности территориальное общественное самоуправление</w:t>
      </w:r>
      <w:r>
        <w:br/>
        <w:t>руководствуется</w:t>
      </w:r>
      <w:r w:rsidR="005D5A95">
        <w:t>:</w:t>
      </w:r>
    </w:p>
    <w:p w:rsidR="005A0B75" w:rsidRDefault="00E11AB8">
      <w:pPr>
        <w:pStyle w:val="1"/>
        <w:numPr>
          <w:ilvl w:val="0"/>
          <w:numId w:val="2"/>
        </w:numPr>
        <w:shd w:val="clear" w:color="auto" w:fill="auto"/>
        <w:tabs>
          <w:tab w:val="left" w:pos="458"/>
        </w:tabs>
        <w:spacing w:after="0"/>
        <w:ind w:left="20" w:firstLine="280"/>
        <w:jc w:val="both"/>
      </w:pPr>
      <w:r>
        <w:t>Конституцией Российской Федерации;</w:t>
      </w:r>
    </w:p>
    <w:p w:rsidR="005A0B75" w:rsidRDefault="00E11AB8">
      <w:pPr>
        <w:pStyle w:val="1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20" w:right="20" w:firstLine="280"/>
        <w:jc w:val="both"/>
      </w:pPr>
      <w:r>
        <w:t>Федеральным законом «Об общих принципах организации местного</w:t>
      </w:r>
      <w:r>
        <w:br/>
        <w:t>самоуправления в Российской Фед</w:t>
      </w:r>
      <w:r w:rsidR="005D5A95">
        <w:t>ерации» от 06.10.2003г. № 131-ФЗ</w:t>
      </w:r>
      <w:r>
        <w:t xml:space="preserve"> и иными</w:t>
      </w:r>
      <w:r>
        <w:br/>
        <w:t>нормативными правовыми актами Российской Ф</w:t>
      </w:r>
      <w:r w:rsidR="005D5A95">
        <w:t xml:space="preserve">едерации, регулирующими вопросы  </w:t>
      </w:r>
      <w:r>
        <w:t>территориального общественного самоуправления;</w:t>
      </w:r>
    </w:p>
    <w:p w:rsidR="005A0B75" w:rsidRDefault="00E11AB8">
      <w:pPr>
        <w:pStyle w:val="1"/>
        <w:shd w:val="clear" w:color="auto" w:fill="auto"/>
        <w:spacing w:after="0"/>
        <w:ind w:left="20" w:firstLine="280"/>
        <w:jc w:val="both"/>
      </w:pPr>
      <w:r>
        <w:t>-Конституцией Республики Татарстан;</w:t>
      </w:r>
    </w:p>
    <w:p w:rsidR="00C66FAA" w:rsidRDefault="00E11AB8" w:rsidP="00C66FAA">
      <w:pPr>
        <w:pStyle w:val="1"/>
        <w:shd w:val="clear" w:color="auto" w:fill="auto"/>
        <w:spacing w:after="0"/>
        <w:ind w:left="20" w:right="20" w:firstLine="280"/>
        <w:jc w:val="both"/>
      </w:pPr>
      <w:r>
        <w:t>-Законом Республики Татарстан от 28.07.2004 г. № 45-ЗРТ «О местном</w:t>
      </w:r>
      <w:r>
        <w:br/>
        <w:t>самоуправлении в Республике Татарстан» и иными законами и нормативными</w:t>
      </w:r>
      <w:r>
        <w:br/>
      </w:r>
      <w:r>
        <w:lastRenderedPageBreak/>
        <w:t>правовыми актами Республики Татарстан, регулирующими вопросы</w:t>
      </w:r>
      <w:r>
        <w:br/>
        <w:t>территориального общественного самоуправления;</w:t>
      </w:r>
    </w:p>
    <w:p w:rsidR="005A0B75" w:rsidRDefault="00E11AB8" w:rsidP="00C66FAA">
      <w:pPr>
        <w:pStyle w:val="1"/>
        <w:shd w:val="clear" w:color="auto" w:fill="auto"/>
        <w:spacing w:after="0"/>
        <w:ind w:left="20" w:right="20" w:firstLine="280"/>
        <w:jc w:val="both"/>
      </w:pPr>
      <w:r>
        <w:t xml:space="preserve">-Уставом муниципального образования </w:t>
      </w:r>
      <w:r w:rsidR="005D5A95">
        <w:t xml:space="preserve">поселок городского типа Кукмор Кукморского </w:t>
      </w:r>
      <w:r>
        <w:t>муниципального района Республики Татарстан;</w:t>
      </w:r>
    </w:p>
    <w:p w:rsidR="005A0B75" w:rsidRDefault="00E11AB8">
      <w:pPr>
        <w:pStyle w:val="1"/>
        <w:shd w:val="clear" w:color="auto" w:fill="auto"/>
        <w:spacing w:after="0"/>
        <w:ind w:left="20" w:right="20" w:firstLine="280"/>
      </w:pPr>
      <w:r>
        <w:t>- Положением о порядке организации и осуществления территориального</w:t>
      </w:r>
      <w:r>
        <w:br/>
        <w:t>общественного самоуправления в</w:t>
      </w:r>
      <w:r w:rsidR="005D5A95">
        <w:t xml:space="preserve"> муниципальном образовании</w:t>
      </w:r>
      <w:r>
        <w:t xml:space="preserve"> </w:t>
      </w:r>
      <w:r w:rsidR="005D5A95">
        <w:t>поселок городского типа Кукмор Кукморского муниципального района</w:t>
      </w:r>
      <w:r>
        <w:t>,</w:t>
      </w:r>
      <w:r w:rsidR="00AD13D0">
        <w:t xml:space="preserve"> </w:t>
      </w:r>
      <w:r>
        <w:t>утвержденным реше</w:t>
      </w:r>
      <w:r w:rsidR="005D5A95">
        <w:t xml:space="preserve">нием  Кукморского поселкового Совета </w:t>
      </w:r>
      <w:r w:rsidR="008C2156" w:rsidRPr="00D32CFC">
        <w:rPr>
          <w:color w:val="auto"/>
        </w:rPr>
        <w:t xml:space="preserve">№16 </w:t>
      </w:r>
      <w:r w:rsidR="005D5A95" w:rsidRPr="00D32CFC">
        <w:rPr>
          <w:color w:val="auto"/>
        </w:rPr>
        <w:t>от</w:t>
      </w:r>
      <w:r w:rsidR="008C2156" w:rsidRPr="00D32CFC">
        <w:rPr>
          <w:color w:val="auto"/>
        </w:rPr>
        <w:t xml:space="preserve"> 30.07.2014г.</w:t>
      </w:r>
      <w:r w:rsidRPr="00D32CFC">
        <w:rPr>
          <w:color w:val="auto"/>
        </w:rPr>
        <w:t>;</w:t>
      </w:r>
      <w:r>
        <w:br/>
      </w:r>
      <w:r w:rsidR="005D5A95">
        <w:t xml:space="preserve">   </w:t>
      </w:r>
      <w:r>
        <w:t>-</w:t>
      </w:r>
      <w:r w:rsidR="005D5A95">
        <w:t xml:space="preserve"> </w:t>
      </w:r>
      <w:r>
        <w:t>Настоящим Уставом.</w:t>
      </w:r>
    </w:p>
    <w:p w:rsidR="005A0B75" w:rsidRDefault="00E11AB8">
      <w:pPr>
        <w:pStyle w:val="1"/>
        <w:numPr>
          <w:ilvl w:val="1"/>
          <w:numId w:val="2"/>
        </w:numPr>
        <w:shd w:val="clear" w:color="auto" w:fill="auto"/>
        <w:tabs>
          <w:tab w:val="left" w:pos="366"/>
          <w:tab w:val="left" w:pos="2857"/>
          <w:tab w:val="left" w:pos="5827"/>
          <w:tab w:val="left" w:pos="6982"/>
          <w:tab w:val="left" w:pos="9124"/>
        </w:tabs>
        <w:spacing w:after="0"/>
        <w:ind w:left="20" w:right="20"/>
        <w:jc w:val="both"/>
      </w:pPr>
      <w:r>
        <w:t>Территориальное общественное самоуправление осуществляется на принципах</w:t>
      </w:r>
      <w:r>
        <w:br/>
        <w:t>законности, защиты прав и интересов граждан, гласности и учета общественного</w:t>
      </w:r>
      <w:r>
        <w:br/>
        <w:t>мнения; свободного волеизъявления граждан</w:t>
      </w:r>
      <w:r w:rsidR="005D5A95">
        <w:t xml:space="preserve"> </w:t>
      </w:r>
      <w:r>
        <w:t>и сочетания их интересов с интерес</w:t>
      </w:r>
      <w:r w:rsidR="005D5A95">
        <w:t xml:space="preserve">ами </w:t>
      </w:r>
      <w:r>
        <w:t>граждан муниципального образования, взаимоде</w:t>
      </w:r>
      <w:r w:rsidR="005D5A95">
        <w:t xml:space="preserve">йствия органов территориального общественного самоуправления с органами </w:t>
      </w:r>
      <w:r>
        <w:t>местного</w:t>
      </w:r>
      <w:r>
        <w:br/>
        <w:t>самоуправления</w:t>
      </w:r>
      <w:r w:rsidR="005D5A95">
        <w:t xml:space="preserve"> </w:t>
      </w:r>
      <w:r>
        <w:t>муниципального образования.</w:t>
      </w:r>
    </w:p>
    <w:p w:rsidR="005A0B75" w:rsidRDefault="00E11AB8">
      <w:pPr>
        <w:pStyle w:val="1"/>
        <w:numPr>
          <w:ilvl w:val="1"/>
          <w:numId w:val="2"/>
        </w:numPr>
        <w:shd w:val="clear" w:color="auto" w:fill="auto"/>
        <w:tabs>
          <w:tab w:val="left" w:pos="546"/>
        </w:tabs>
        <w:spacing w:after="0"/>
        <w:ind w:left="20" w:right="20"/>
        <w:jc w:val="both"/>
      </w:pPr>
      <w:r>
        <w:t>Территориальное общественное самоуправление не обладает правами</w:t>
      </w:r>
      <w:r>
        <w:br/>
        <w:t>юридического лица.</w:t>
      </w:r>
    </w:p>
    <w:p w:rsidR="005A0B75" w:rsidRDefault="00E11AB8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spacing w:after="0"/>
        <w:ind w:left="20" w:right="20"/>
        <w:jc w:val="both"/>
      </w:pPr>
      <w:r>
        <w:t>Территориальное общественное самоуправление считается учрежденным с</w:t>
      </w:r>
      <w:r>
        <w:br/>
        <w:t>момента регистрации настоящего Устава</w:t>
      </w:r>
      <w:r w:rsidR="005D5A95">
        <w:t xml:space="preserve"> Кукморским поселковым</w:t>
      </w:r>
      <w:r>
        <w:t xml:space="preserve"> Советом</w:t>
      </w:r>
      <w:r w:rsidR="005D5A95">
        <w:t xml:space="preserve"> Кукморского </w:t>
      </w:r>
      <w:r>
        <w:t>муниципального района РТ.</w:t>
      </w:r>
    </w:p>
    <w:p w:rsidR="005A0B75" w:rsidRDefault="00E11AB8">
      <w:pPr>
        <w:pStyle w:val="20"/>
        <w:numPr>
          <w:ilvl w:val="1"/>
          <w:numId w:val="2"/>
        </w:numPr>
        <w:shd w:val="clear" w:color="auto" w:fill="auto"/>
        <w:tabs>
          <w:tab w:val="left" w:pos="513"/>
        </w:tabs>
        <w:ind w:left="20" w:right="20"/>
        <w:jc w:val="both"/>
      </w:pPr>
      <w:r>
        <w:rPr>
          <w:rStyle w:val="21"/>
        </w:rPr>
        <w:t>Полное наименование территориального общественного самоуправления:</w:t>
      </w:r>
      <w:r>
        <w:rPr>
          <w:rStyle w:val="21"/>
        </w:rPr>
        <w:br/>
      </w:r>
      <w:r>
        <w:t xml:space="preserve">Территориальное общественное самоуправление </w:t>
      </w:r>
      <w:r w:rsidR="005D5A95">
        <w:t xml:space="preserve">«Ворошиловское» </w:t>
      </w:r>
      <w:r>
        <w:t xml:space="preserve">муниципального образования </w:t>
      </w:r>
      <w:r w:rsidR="005D5A95">
        <w:t>поселок городского типа Кукмор Кукморского муниципального района</w:t>
      </w:r>
      <w:r>
        <w:t xml:space="preserve"> Республики Татарстан.</w:t>
      </w:r>
    </w:p>
    <w:p w:rsidR="005A0B75" w:rsidRDefault="00E11AB8">
      <w:pPr>
        <w:pStyle w:val="1"/>
        <w:numPr>
          <w:ilvl w:val="1"/>
          <w:numId w:val="2"/>
        </w:numPr>
        <w:shd w:val="clear" w:color="auto" w:fill="auto"/>
        <w:tabs>
          <w:tab w:val="left" w:pos="477"/>
        </w:tabs>
        <w:spacing w:after="0"/>
        <w:ind w:left="20" w:right="20"/>
        <w:jc w:val="both"/>
      </w:pPr>
      <w:r>
        <w:t>Сокращенное наименование территориального обществ</w:t>
      </w:r>
      <w:r w:rsidR="00D62A75">
        <w:t xml:space="preserve">енного самоуправления:  </w:t>
      </w:r>
      <w:r w:rsidR="005D5A95">
        <w:t>ТОС «Ворошиловское</w:t>
      </w:r>
      <w:r>
        <w:t>».</w:t>
      </w:r>
    </w:p>
    <w:p w:rsidR="005A0B75" w:rsidRPr="00D32CFC" w:rsidRDefault="00E11AB8">
      <w:pPr>
        <w:pStyle w:val="1"/>
        <w:numPr>
          <w:ilvl w:val="1"/>
          <w:numId w:val="2"/>
        </w:numPr>
        <w:shd w:val="clear" w:color="auto" w:fill="auto"/>
        <w:tabs>
          <w:tab w:val="left" w:pos="528"/>
        </w:tabs>
        <w:spacing w:after="280"/>
        <w:ind w:left="20" w:right="20"/>
        <w:jc w:val="both"/>
        <w:rPr>
          <w:color w:val="auto"/>
        </w:rPr>
      </w:pPr>
      <w:r w:rsidRPr="00D32CFC">
        <w:rPr>
          <w:color w:val="auto"/>
        </w:rPr>
        <w:t>Местонахождение территориального общественного самоуправления (органа,</w:t>
      </w:r>
      <w:r w:rsidRPr="00D32CFC">
        <w:rPr>
          <w:color w:val="auto"/>
        </w:rPr>
        <w:br/>
        <w:t>руководителя территориальног</w:t>
      </w:r>
      <w:r w:rsidR="005D5A95" w:rsidRPr="00D32CFC">
        <w:rPr>
          <w:color w:val="auto"/>
        </w:rPr>
        <w:t>о общественного самоуправления)</w:t>
      </w:r>
      <w:r w:rsidR="00C66FAA" w:rsidRPr="00D32CFC">
        <w:rPr>
          <w:color w:val="auto"/>
        </w:rPr>
        <w:t>:422110,</w:t>
      </w:r>
      <w:r w:rsidR="00C66FAA" w:rsidRPr="00D32CFC">
        <w:rPr>
          <w:color w:val="auto"/>
        </w:rPr>
        <w:br/>
        <w:t>Республика Татарстан, Кукморский район, пгт. Кукмор, ул.Ленина, дом №15 (1 этаж), кабинет №3</w:t>
      </w:r>
      <w:r w:rsidRPr="00D32CFC">
        <w:rPr>
          <w:color w:val="auto"/>
        </w:rPr>
        <w:t>.</w:t>
      </w:r>
    </w:p>
    <w:p w:rsidR="005A0B75" w:rsidRDefault="00E11AB8" w:rsidP="00C66FAA">
      <w:pPr>
        <w:pStyle w:val="20"/>
        <w:shd w:val="clear" w:color="auto" w:fill="auto"/>
        <w:spacing w:line="240" w:lineRule="auto"/>
        <w:ind w:left="879" w:hanging="312"/>
      </w:pPr>
      <w:r>
        <w:t>Статья 2. Учредители</w:t>
      </w:r>
      <w:r w:rsidR="00AD13D0">
        <w:t xml:space="preserve"> территориального общественного </w:t>
      </w:r>
      <w:r>
        <w:t>самоуправления</w:t>
      </w:r>
    </w:p>
    <w:p w:rsidR="00C66FAA" w:rsidRDefault="00C66FAA" w:rsidP="00C66FAA">
      <w:pPr>
        <w:pStyle w:val="20"/>
        <w:shd w:val="clear" w:color="auto" w:fill="auto"/>
        <w:spacing w:line="240" w:lineRule="auto"/>
        <w:ind w:left="879" w:hanging="312"/>
      </w:pPr>
    </w:p>
    <w:p w:rsidR="005A0B75" w:rsidRDefault="00E11AB8">
      <w:pPr>
        <w:pStyle w:val="1"/>
        <w:numPr>
          <w:ilvl w:val="2"/>
          <w:numId w:val="2"/>
        </w:numPr>
        <w:shd w:val="clear" w:color="auto" w:fill="auto"/>
        <w:tabs>
          <w:tab w:val="left" w:pos="466"/>
        </w:tabs>
        <w:spacing w:after="0"/>
        <w:ind w:left="20" w:right="20"/>
        <w:jc w:val="both"/>
      </w:pPr>
      <w:r>
        <w:t>Учредителями территориального общественного самоуправления являются</w:t>
      </w:r>
      <w:r>
        <w:br/>
        <w:t xml:space="preserve">граждане Российской Федерации, проживающие на </w:t>
      </w:r>
      <w:r w:rsidR="005D5A95">
        <w:t xml:space="preserve">территории, указанной в части 2 </w:t>
      </w:r>
      <w:r>
        <w:t>статьи 1 настоящего Устава, и достигшие шестнадцатилетнего возраста (далее -</w:t>
      </w:r>
      <w:r>
        <w:br/>
        <w:t>граждане или жители в соответствующем падеже).</w:t>
      </w:r>
    </w:p>
    <w:p w:rsidR="005A0B75" w:rsidRDefault="00E11AB8">
      <w:pPr>
        <w:pStyle w:val="1"/>
        <w:numPr>
          <w:ilvl w:val="2"/>
          <w:numId w:val="2"/>
        </w:numPr>
        <w:shd w:val="clear" w:color="auto" w:fill="auto"/>
        <w:tabs>
          <w:tab w:val="left" w:pos="344"/>
        </w:tabs>
        <w:spacing w:after="240" w:line="324" w:lineRule="exact"/>
        <w:ind w:left="20" w:right="20"/>
        <w:jc w:val="both"/>
      </w:pPr>
      <w:r>
        <w:t>Граждане вправе участвовать в собраниях (конференциях) граждан, избирать и</w:t>
      </w:r>
      <w:r>
        <w:br/>
        <w:t>быть избранными в органы территориального общественного самоуправления.</w:t>
      </w:r>
    </w:p>
    <w:p w:rsidR="005A0B75" w:rsidRDefault="00E11AB8">
      <w:pPr>
        <w:pStyle w:val="20"/>
        <w:shd w:val="clear" w:color="auto" w:fill="auto"/>
        <w:spacing w:after="240" w:line="324" w:lineRule="exact"/>
        <w:ind w:right="20"/>
        <w:jc w:val="center"/>
      </w:pPr>
      <w:r>
        <w:t>Статья</w:t>
      </w:r>
      <w:r w:rsidR="00AD13D0">
        <w:t xml:space="preserve"> </w:t>
      </w:r>
      <w:r>
        <w:t>З.</w:t>
      </w:r>
      <w:r w:rsidR="005D5A95">
        <w:t xml:space="preserve">  </w:t>
      </w:r>
      <w:r>
        <w:t>Цели,</w:t>
      </w:r>
      <w:r w:rsidR="005D5A95">
        <w:t xml:space="preserve"> </w:t>
      </w:r>
      <w:r>
        <w:t>задачи</w:t>
      </w:r>
      <w:r w:rsidR="005D5A95">
        <w:t xml:space="preserve">, </w:t>
      </w:r>
      <w:r>
        <w:t>формы</w:t>
      </w:r>
      <w:r w:rsidR="005D5A95">
        <w:t xml:space="preserve"> </w:t>
      </w:r>
      <w:r>
        <w:t>и</w:t>
      </w:r>
      <w:r w:rsidR="005D5A95">
        <w:t xml:space="preserve"> </w:t>
      </w:r>
      <w:r>
        <w:t>основные направления</w:t>
      </w:r>
      <w:r>
        <w:br/>
        <w:t>деятельности территориального общественного самоуправления</w:t>
      </w:r>
    </w:p>
    <w:p w:rsidR="005A0B75" w:rsidRDefault="00E11AB8">
      <w:pPr>
        <w:pStyle w:val="1"/>
        <w:shd w:val="clear" w:color="auto" w:fill="auto"/>
        <w:spacing w:after="0" w:line="324" w:lineRule="exact"/>
        <w:ind w:left="20" w:right="20"/>
        <w:jc w:val="both"/>
      </w:pPr>
      <w:r>
        <w:t>1. Территориальное общественное самоуправление организовано в целях</w:t>
      </w:r>
      <w:r>
        <w:br/>
        <w:t>реализации гражданами конституционного права на осуществление местного</w:t>
      </w:r>
      <w:r>
        <w:br/>
        <w:t>самоуправления на территории, указанной в части 2 статьи 1 настоящего Устава.</w:t>
      </w:r>
      <w:r>
        <w:br w:type="page"/>
      </w:r>
    </w:p>
    <w:p w:rsidR="005A0B75" w:rsidRDefault="00E11AB8">
      <w:pPr>
        <w:pStyle w:val="1"/>
        <w:numPr>
          <w:ilvl w:val="3"/>
          <w:numId w:val="2"/>
        </w:numPr>
        <w:shd w:val="clear" w:color="auto" w:fill="auto"/>
        <w:tabs>
          <w:tab w:val="left" w:pos="646"/>
        </w:tabs>
        <w:spacing w:after="0"/>
        <w:ind w:left="20" w:right="20"/>
        <w:jc w:val="both"/>
      </w:pPr>
      <w:r>
        <w:lastRenderedPageBreak/>
        <w:t>Задачей территориального общественного самоуправления является</w:t>
      </w:r>
      <w:r>
        <w:br/>
        <w:t>самостоятельное и под свою ответственность осуществление собственных</w:t>
      </w:r>
      <w:r>
        <w:br/>
        <w:t>инициатив по вопросам местного значения, установленных Уставом</w:t>
      </w:r>
      <w:r>
        <w:br/>
        <w:t>муниципального образования.</w:t>
      </w:r>
    </w:p>
    <w:p w:rsidR="005A0B75" w:rsidRDefault="00E11AB8">
      <w:pPr>
        <w:pStyle w:val="1"/>
        <w:numPr>
          <w:ilvl w:val="3"/>
          <w:numId w:val="2"/>
        </w:numPr>
        <w:shd w:val="clear" w:color="auto" w:fill="auto"/>
        <w:tabs>
          <w:tab w:val="left" w:pos="499"/>
        </w:tabs>
        <w:spacing w:after="0"/>
        <w:ind w:left="20" w:right="20"/>
        <w:jc w:val="both"/>
      </w:pPr>
      <w:r>
        <w:t>Формами деятельности территориального общественного самоуправления</w:t>
      </w:r>
      <w:r>
        <w:br/>
        <w:t>являются проводимые не реже одного раза в год собрания граждан, а также</w:t>
      </w:r>
      <w:r>
        <w:br/>
        <w:t>заседания постоянно действующих органов территориального общественного</w:t>
      </w:r>
      <w:r>
        <w:br/>
        <w:t>самоуправления и организуемые ими мероприятия.</w:t>
      </w:r>
    </w:p>
    <w:p w:rsidR="005A0B75" w:rsidRDefault="00E11AB8">
      <w:pPr>
        <w:pStyle w:val="1"/>
        <w:numPr>
          <w:ilvl w:val="3"/>
          <w:numId w:val="2"/>
        </w:numPr>
        <w:shd w:val="clear" w:color="auto" w:fill="auto"/>
        <w:tabs>
          <w:tab w:val="left" w:pos="463"/>
        </w:tabs>
        <w:spacing w:after="0"/>
        <w:ind w:left="20" w:right="20"/>
        <w:jc w:val="both"/>
      </w:pPr>
      <w:r>
        <w:t>Основными направлениями деятельности территориального общественного</w:t>
      </w:r>
      <w:r>
        <w:br/>
        <w:t>самоуправления и его органов являются:</w:t>
      </w:r>
    </w:p>
    <w:p w:rsidR="005A0B75" w:rsidRDefault="00E11AB8">
      <w:pPr>
        <w:pStyle w:val="1"/>
        <w:numPr>
          <w:ilvl w:val="4"/>
          <w:numId w:val="2"/>
        </w:numPr>
        <w:shd w:val="clear" w:color="auto" w:fill="auto"/>
        <w:tabs>
          <w:tab w:val="left" w:pos="427"/>
        </w:tabs>
        <w:spacing w:after="0"/>
        <w:ind w:left="20" w:right="20"/>
        <w:jc w:val="both"/>
      </w:pPr>
      <w:r>
        <w:t>информирование граждан о деятельности органов местного самоуправления</w:t>
      </w:r>
      <w:r>
        <w:br/>
        <w:t>муниципального образования;</w:t>
      </w:r>
    </w:p>
    <w:p w:rsidR="005A0B75" w:rsidRDefault="00E11AB8">
      <w:pPr>
        <w:pStyle w:val="1"/>
        <w:numPr>
          <w:ilvl w:val="4"/>
          <w:numId w:val="2"/>
        </w:numPr>
        <w:shd w:val="clear" w:color="auto" w:fill="auto"/>
        <w:tabs>
          <w:tab w:val="left" w:pos="427"/>
        </w:tabs>
        <w:spacing w:after="0"/>
        <w:ind w:left="20" w:right="20"/>
        <w:jc w:val="both"/>
      </w:pPr>
      <w:r>
        <w:t>распространение среди жителей экологической информации, полученной от</w:t>
      </w:r>
      <w:r>
        <w:br/>
        <w:t>органов местного самоуправления муниципального образования;</w:t>
      </w:r>
    </w:p>
    <w:p w:rsidR="005A0B75" w:rsidRDefault="00E11AB8">
      <w:pPr>
        <w:pStyle w:val="1"/>
        <w:numPr>
          <w:ilvl w:val="4"/>
          <w:numId w:val="2"/>
        </w:numPr>
        <w:shd w:val="clear" w:color="auto" w:fill="auto"/>
        <w:tabs>
          <w:tab w:val="left" w:pos="420"/>
        </w:tabs>
        <w:spacing w:after="0"/>
        <w:ind w:left="20" w:right="20"/>
        <w:jc w:val="both"/>
      </w:pPr>
      <w:r>
        <w:t>содействие органам местного самоуправления муниципального образования</w:t>
      </w:r>
      <w:r w:rsidR="005D5A95">
        <w:t xml:space="preserve"> </w:t>
      </w:r>
      <w:r>
        <w:t>в</w:t>
      </w:r>
      <w:r>
        <w:br/>
        <w:t>организации:</w:t>
      </w:r>
    </w:p>
    <w:p w:rsidR="005A0B75" w:rsidRDefault="005D5A95">
      <w:pPr>
        <w:pStyle w:val="1"/>
        <w:shd w:val="clear" w:color="auto" w:fill="auto"/>
        <w:tabs>
          <w:tab w:val="left" w:pos="423"/>
        </w:tabs>
        <w:spacing w:after="0"/>
        <w:ind w:left="20" w:right="20"/>
        <w:jc w:val="both"/>
      </w:pPr>
      <w:r>
        <w:t>4</w:t>
      </w:r>
      <w:r w:rsidR="00E11AB8">
        <w:t>)</w:t>
      </w:r>
      <w:r w:rsidR="00E11AB8">
        <w:tab/>
        <w:t>благоустройства территории ТОС, включая вопросы озеленения, освещения</w:t>
      </w:r>
      <w:r w:rsidR="00E11AB8">
        <w:br/>
        <w:t>дворовых территорий и улиц, ремонт и оборудование дворового инвентаря;</w:t>
      </w:r>
    </w:p>
    <w:p w:rsidR="005A0B75" w:rsidRDefault="005D5A95">
      <w:pPr>
        <w:pStyle w:val="1"/>
        <w:shd w:val="clear" w:color="auto" w:fill="auto"/>
        <w:tabs>
          <w:tab w:val="left" w:pos="326"/>
        </w:tabs>
        <w:spacing w:after="0"/>
        <w:ind w:left="20"/>
        <w:jc w:val="both"/>
      </w:pPr>
      <w:r>
        <w:t>5</w:t>
      </w:r>
      <w:r w:rsidR="00E11AB8">
        <w:t>)</w:t>
      </w:r>
      <w:r w:rsidR="00E11AB8">
        <w:tab/>
        <w:t>повышения качества досуга жителей, в том числе для детей и молодёжи и т.п.;</w:t>
      </w:r>
    </w:p>
    <w:p w:rsidR="005A0B75" w:rsidRDefault="005D5A95">
      <w:pPr>
        <w:pStyle w:val="1"/>
        <w:shd w:val="clear" w:color="auto" w:fill="auto"/>
        <w:tabs>
          <w:tab w:val="left" w:pos="333"/>
        </w:tabs>
        <w:spacing w:after="0"/>
        <w:ind w:left="20" w:right="20"/>
        <w:jc w:val="both"/>
      </w:pPr>
      <w:r>
        <w:t>6</w:t>
      </w:r>
      <w:r w:rsidR="00E11AB8">
        <w:t>)</w:t>
      </w:r>
      <w:r w:rsidR="00E11AB8">
        <w:tab/>
        <w:t>участия в мероприятиях по повышению безопасности жизни граждан в границах</w:t>
      </w:r>
      <w:r w:rsidR="00E11AB8">
        <w:br/>
        <w:t>ТОС;</w:t>
      </w:r>
    </w:p>
    <w:p w:rsidR="005A0B75" w:rsidRDefault="005D5A95">
      <w:pPr>
        <w:pStyle w:val="1"/>
        <w:shd w:val="clear" w:color="auto" w:fill="auto"/>
        <w:tabs>
          <w:tab w:val="left" w:pos="438"/>
        </w:tabs>
        <w:spacing w:after="0"/>
        <w:ind w:left="20" w:right="20"/>
        <w:jc w:val="both"/>
      </w:pPr>
      <w:r>
        <w:t>7</w:t>
      </w:r>
      <w:r w:rsidR="00E11AB8">
        <w:t>)</w:t>
      </w:r>
      <w:r w:rsidR="00E11AB8">
        <w:tab/>
        <w:t>оказания содействия жителям, относящимся к социально незащищенным</w:t>
      </w:r>
      <w:r w:rsidR="00E11AB8">
        <w:br/>
        <w:t>категориям граждан (престарелым, инвалидам, малообеспеченным, одиноким, а</w:t>
      </w:r>
      <w:r w:rsidR="00E11AB8">
        <w:br/>
        <w:t>также многодетным семьям) и иным жителям, оказавшимся в трудной жизненной</w:t>
      </w:r>
      <w:r w:rsidR="00E11AB8">
        <w:br/>
        <w:t>ситуации;</w:t>
      </w:r>
    </w:p>
    <w:p w:rsidR="005A0B75" w:rsidRDefault="005D5A95">
      <w:pPr>
        <w:pStyle w:val="1"/>
        <w:shd w:val="clear" w:color="auto" w:fill="auto"/>
        <w:tabs>
          <w:tab w:val="left" w:pos="369"/>
        </w:tabs>
        <w:spacing w:after="0"/>
        <w:ind w:left="20" w:right="20"/>
        <w:jc w:val="both"/>
      </w:pPr>
      <w:r>
        <w:t>8</w:t>
      </w:r>
      <w:r w:rsidR="00E11AB8">
        <w:t>)</w:t>
      </w:r>
      <w:r w:rsidR="00E11AB8">
        <w:tab/>
        <w:t>по созданию условий для развития на территории муниципального образования</w:t>
      </w:r>
      <w:r w:rsidR="00E11AB8">
        <w:br/>
        <w:t>физической культуры и массового спорта;</w:t>
      </w:r>
    </w:p>
    <w:p w:rsidR="005A0B75" w:rsidRDefault="00E11AB8" w:rsidP="005D5A95">
      <w:pPr>
        <w:pStyle w:val="1"/>
        <w:numPr>
          <w:ilvl w:val="0"/>
          <w:numId w:val="7"/>
        </w:numPr>
        <w:shd w:val="clear" w:color="auto" w:fill="auto"/>
        <w:tabs>
          <w:tab w:val="left" w:pos="322"/>
        </w:tabs>
        <w:spacing w:after="0"/>
        <w:jc w:val="both"/>
      </w:pPr>
      <w:r>
        <w:t>участие</w:t>
      </w:r>
      <w:r w:rsidR="005D5A95">
        <w:t xml:space="preserve"> </w:t>
      </w:r>
      <w:r>
        <w:t>в организации:</w:t>
      </w:r>
    </w:p>
    <w:p w:rsidR="005A0B75" w:rsidRDefault="005D5A95">
      <w:pPr>
        <w:pStyle w:val="1"/>
        <w:shd w:val="clear" w:color="auto" w:fill="auto"/>
        <w:tabs>
          <w:tab w:val="left" w:pos="448"/>
        </w:tabs>
        <w:spacing w:after="0"/>
        <w:ind w:left="20" w:right="20"/>
        <w:jc w:val="both"/>
      </w:pPr>
      <w:r>
        <w:t>10</w:t>
      </w:r>
      <w:r w:rsidR="00E11AB8">
        <w:t>)</w:t>
      </w:r>
      <w:r w:rsidR="00E11AB8">
        <w:tab/>
        <w:t>местных праздников, и иных зрелищных мероприятий, развития местных</w:t>
      </w:r>
      <w:r w:rsidR="00E11AB8">
        <w:br/>
        <w:t>традиций и обрядов;</w:t>
      </w:r>
    </w:p>
    <w:p w:rsidR="005A0B75" w:rsidRDefault="005D5A95">
      <w:pPr>
        <w:pStyle w:val="1"/>
        <w:shd w:val="clear" w:color="auto" w:fill="auto"/>
        <w:tabs>
          <w:tab w:val="left" w:pos="322"/>
        </w:tabs>
        <w:spacing w:after="0"/>
        <w:ind w:left="20"/>
        <w:jc w:val="both"/>
      </w:pPr>
      <w:r>
        <w:t>11</w:t>
      </w:r>
      <w:r w:rsidR="00E11AB8">
        <w:t>)</w:t>
      </w:r>
      <w:r w:rsidR="00E11AB8">
        <w:tab/>
        <w:t>мероприятий по военно-патриотическому воспитанию граждан;</w:t>
      </w:r>
    </w:p>
    <w:p w:rsidR="005A0B75" w:rsidRDefault="00E11AB8" w:rsidP="005D5A95">
      <w:pPr>
        <w:pStyle w:val="1"/>
        <w:shd w:val="clear" w:color="auto" w:fill="auto"/>
        <w:tabs>
          <w:tab w:val="left" w:pos="1536"/>
        </w:tabs>
        <w:spacing w:after="0"/>
        <w:ind w:left="20" w:right="20"/>
        <w:jc w:val="both"/>
      </w:pPr>
      <w:r>
        <w:t>внесение</w:t>
      </w:r>
      <w:r>
        <w:tab/>
        <w:t>предложений в органы местного самоуправления муниципального</w:t>
      </w:r>
      <w:r>
        <w:br/>
        <w:t>образования по благоустройству территории муниципального образования;</w:t>
      </w:r>
    </w:p>
    <w:p w:rsidR="005A0B75" w:rsidRDefault="00E11AB8" w:rsidP="005D5A95">
      <w:pPr>
        <w:pStyle w:val="1"/>
        <w:numPr>
          <w:ilvl w:val="0"/>
          <w:numId w:val="8"/>
        </w:numPr>
        <w:shd w:val="clear" w:color="auto" w:fill="auto"/>
        <w:spacing w:after="340"/>
        <w:ind w:left="0" w:right="20" w:firstLine="0"/>
        <w:jc w:val="both"/>
      </w:pPr>
      <w:r>
        <w:t>иные направления деятельности,</w:t>
      </w:r>
      <w:r w:rsidR="005D5A95">
        <w:t xml:space="preserve"> не противоречащие действующему </w:t>
      </w:r>
      <w:r>
        <w:t>законодательству Российской Федерации</w:t>
      </w:r>
      <w:r w:rsidR="005D5A95">
        <w:t xml:space="preserve"> и Республики Татарстан, Уставу </w:t>
      </w:r>
      <w:r>
        <w:t>муниципального образования и задачам ТОС.</w:t>
      </w:r>
    </w:p>
    <w:p w:rsidR="005A0B75" w:rsidRDefault="00E11AB8">
      <w:pPr>
        <w:pStyle w:val="11"/>
        <w:keepNext/>
        <w:keepLines/>
        <w:shd w:val="clear" w:color="auto" w:fill="auto"/>
        <w:spacing w:before="0" w:after="245" w:line="270" w:lineRule="exact"/>
        <w:ind w:left="3300"/>
        <w:jc w:val="left"/>
      </w:pPr>
      <w:bookmarkStart w:id="4" w:name="bookmark4"/>
      <w:r>
        <w:t>Статья 4. Собрание граждан</w:t>
      </w:r>
      <w:bookmarkEnd w:id="4"/>
    </w:p>
    <w:p w:rsidR="005A0B75" w:rsidRDefault="00E11AB8" w:rsidP="00D55479">
      <w:pPr>
        <w:pStyle w:val="1"/>
        <w:numPr>
          <w:ilvl w:val="5"/>
          <w:numId w:val="8"/>
        </w:numPr>
        <w:shd w:val="clear" w:color="auto" w:fill="auto"/>
        <w:tabs>
          <w:tab w:val="left" w:pos="344"/>
        </w:tabs>
        <w:spacing w:after="0" w:line="324" w:lineRule="exact"/>
        <w:ind w:left="284" w:right="20" w:firstLine="0"/>
        <w:jc w:val="both"/>
      </w:pPr>
      <w:r>
        <w:t>Высшим органом управления территориального общественного самоуправления</w:t>
      </w:r>
      <w:r>
        <w:br/>
        <w:t>является собрание граждан.</w:t>
      </w:r>
    </w:p>
    <w:p w:rsidR="005A0B75" w:rsidRDefault="00E11AB8" w:rsidP="005D5A95">
      <w:pPr>
        <w:pStyle w:val="1"/>
        <w:numPr>
          <w:ilvl w:val="5"/>
          <w:numId w:val="8"/>
        </w:numPr>
        <w:shd w:val="clear" w:color="auto" w:fill="auto"/>
        <w:tabs>
          <w:tab w:val="left" w:pos="1503"/>
        </w:tabs>
        <w:spacing w:after="0" w:line="324" w:lineRule="exact"/>
        <w:ind w:left="426" w:right="20"/>
        <w:jc w:val="both"/>
      </w:pPr>
      <w:r>
        <w:t>Собрание</w:t>
      </w:r>
      <w:r>
        <w:tab/>
        <w:t>граждан по вопросам организации и</w:t>
      </w:r>
      <w:r w:rsidR="00D55479">
        <w:t xml:space="preserve"> осуществления территориального </w:t>
      </w:r>
      <w:r>
        <w:t>общественного самоуп</w:t>
      </w:r>
      <w:r w:rsidR="00D55479">
        <w:t xml:space="preserve">равления считается правомочным, если в нем принимают </w:t>
      </w:r>
      <w:r>
        <w:t>участие не менее одно</w:t>
      </w:r>
      <w:r w:rsidR="00D55479">
        <w:t xml:space="preserve">й трети жителей соответствующей территории, достигших </w:t>
      </w:r>
      <w:r>
        <w:t>шестнадцатилетнего возраста.</w:t>
      </w:r>
      <w:r>
        <w:br w:type="page"/>
      </w:r>
    </w:p>
    <w:p w:rsidR="005A0B75" w:rsidRDefault="00E11AB8" w:rsidP="005D5A95">
      <w:pPr>
        <w:pStyle w:val="1"/>
        <w:numPr>
          <w:ilvl w:val="5"/>
          <w:numId w:val="8"/>
        </w:numPr>
        <w:shd w:val="clear" w:color="auto" w:fill="auto"/>
        <w:tabs>
          <w:tab w:val="left" w:pos="459"/>
        </w:tabs>
        <w:spacing w:after="0"/>
        <w:ind w:left="426" w:right="20"/>
        <w:jc w:val="both"/>
      </w:pPr>
      <w:r>
        <w:lastRenderedPageBreak/>
        <w:t>Собрание граждан может созываться органами местного самоуправления</w:t>
      </w:r>
      <w:r>
        <w:br/>
        <w:t>муниципального образования, органом территориального общественного</w:t>
      </w:r>
      <w:r>
        <w:br/>
        <w:t>самоуправления или инициати</w:t>
      </w:r>
      <w:r w:rsidR="00D55479">
        <w:t xml:space="preserve">вными группами граждан по мере необходимости, но </w:t>
      </w:r>
      <w:r>
        <w:t>не реже одного раза в год.</w:t>
      </w:r>
    </w:p>
    <w:p w:rsidR="005A0B75" w:rsidRDefault="00E11AB8" w:rsidP="005D5A95">
      <w:pPr>
        <w:pStyle w:val="1"/>
        <w:numPr>
          <w:ilvl w:val="5"/>
          <w:numId w:val="8"/>
        </w:numPr>
        <w:shd w:val="clear" w:color="auto" w:fill="auto"/>
        <w:tabs>
          <w:tab w:val="left" w:pos="337"/>
        </w:tabs>
        <w:spacing w:after="0"/>
        <w:ind w:left="426" w:right="20"/>
        <w:jc w:val="both"/>
      </w:pPr>
      <w:r>
        <w:t>В случае созыва собрания граждан инициативной группой граждан численность</w:t>
      </w:r>
      <w:r>
        <w:br/>
        <w:t>такой группы не может быть менее 10% от числа жителей. Собрание граждан,</w:t>
      </w:r>
      <w:r>
        <w:br/>
        <w:t>созванное инициативной группой граждан, прово</w:t>
      </w:r>
      <w:r w:rsidR="00D55479">
        <w:t xml:space="preserve">дится не позднее 30 дней со дня </w:t>
      </w:r>
      <w:r>
        <w:t>письменного обращения инициативной группы г</w:t>
      </w:r>
      <w:r w:rsidR="00D55479">
        <w:t xml:space="preserve">раждан в орган территориального </w:t>
      </w:r>
      <w:r>
        <w:t>общественного самоуправления.</w:t>
      </w:r>
    </w:p>
    <w:p w:rsidR="005A0B75" w:rsidRDefault="00E11AB8" w:rsidP="00D55479">
      <w:pPr>
        <w:pStyle w:val="1"/>
        <w:numPr>
          <w:ilvl w:val="5"/>
          <w:numId w:val="8"/>
        </w:numPr>
        <w:shd w:val="clear" w:color="auto" w:fill="auto"/>
        <w:tabs>
          <w:tab w:val="left" w:pos="294"/>
        </w:tabs>
        <w:spacing w:after="0"/>
        <w:ind w:left="426" w:right="13"/>
      </w:pPr>
      <w:r>
        <w:t>К исключительно</w:t>
      </w:r>
      <w:r w:rsidR="00D55479">
        <w:t xml:space="preserve">й компетенции собрания граждан, </w:t>
      </w:r>
      <w:r>
        <w:t>относится:</w:t>
      </w:r>
      <w:r>
        <w:br/>
        <w:t>- принятие Устава, внесение</w:t>
      </w:r>
      <w:r w:rsidR="00D55479">
        <w:t xml:space="preserve"> </w:t>
      </w:r>
      <w:r>
        <w:t>в него изменений и дополнений;</w:t>
      </w:r>
    </w:p>
    <w:p w:rsidR="005A0B75" w:rsidRDefault="00D55479">
      <w:pPr>
        <w:pStyle w:val="1"/>
        <w:shd w:val="clear" w:color="auto" w:fill="auto"/>
        <w:spacing w:after="0"/>
        <w:ind w:left="20" w:right="20" w:firstLine="520"/>
        <w:jc w:val="both"/>
      </w:pPr>
      <w:r>
        <w:t xml:space="preserve">- </w:t>
      </w:r>
      <w:r w:rsidR="00E11AB8">
        <w:t>установление структуры органов территориального общественного</w:t>
      </w:r>
      <w:r w:rsidR="00E11AB8">
        <w:br/>
        <w:t>самоуправления;</w:t>
      </w:r>
    </w:p>
    <w:p w:rsidR="005A0B75" w:rsidRDefault="00E11AB8">
      <w:pPr>
        <w:pStyle w:val="1"/>
        <w:shd w:val="clear" w:color="auto" w:fill="auto"/>
        <w:spacing w:after="0"/>
        <w:ind w:left="20" w:right="20"/>
      </w:pPr>
      <w:r>
        <w:t>-избрание органов территориального общественного самоуправления;</w:t>
      </w:r>
      <w:r>
        <w:br/>
        <w:t>-определение основных направлени</w:t>
      </w:r>
      <w:r w:rsidR="00D55479">
        <w:t xml:space="preserve">й деятельности территориального </w:t>
      </w:r>
      <w:r>
        <w:t>общественного самоуправления;</w:t>
      </w:r>
    </w:p>
    <w:p w:rsidR="005A0B75" w:rsidRDefault="00D55479">
      <w:pPr>
        <w:pStyle w:val="1"/>
        <w:shd w:val="clear" w:color="auto" w:fill="auto"/>
        <w:spacing w:after="0"/>
        <w:ind w:left="20" w:right="20" w:firstLine="520"/>
        <w:jc w:val="both"/>
      </w:pPr>
      <w:r>
        <w:t xml:space="preserve">- </w:t>
      </w:r>
      <w:r w:rsidR="00E11AB8">
        <w:t>рассмотрение и утверждение отчетов о деятельности органов</w:t>
      </w:r>
      <w:r w:rsidR="00E11AB8">
        <w:br/>
        <w:t>территориального общественного самоуправления.</w:t>
      </w:r>
    </w:p>
    <w:p w:rsidR="005A0B75" w:rsidRDefault="00E11AB8" w:rsidP="00D55479">
      <w:pPr>
        <w:pStyle w:val="1"/>
        <w:numPr>
          <w:ilvl w:val="5"/>
          <w:numId w:val="8"/>
        </w:numPr>
        <w:shd w:val="clear" w:color="auto" w:fill="auto"/>
        <w:tabs>
          <w:tab w:val="left" w:pos="290"/>
        </w:tabs>
        <w:spacing w:after="0"/>
        <w:ind w:left="426" w:hanging="284"/>
        <w:jc w:val="both"/>
      </w:pPr>
      <w:r>
        <w:t>К полномочиям собрания граждан относится:</w:t>
      </w:r>
    </w:p>
    <w:p w:rsidR="005A0B75" w:rsidRDefault="00D55479">
      <w:pPr>
        <w:pStyle w:val="1"/>
        <w:shd w:val="clear" w:color="auto" w:fill="auto"/>
        <w:spacing w:after="0"/>
        <w:ind w:left="20" w:right="20" w:firstLine="520"/>
        <w:jc w:val="both"/>
      </w:pPr>
      <w:r>
        <w:t xml:space="preserve">- </w:t>
      </w:r>
      <w:r w:rsidR="00E11AB8">
        <w:t>принятие решения об участии территориального общественного</w:t>
      </w:r>
      <w:r w:rsidR="00E11AB8">
        <w:br/>
        <w:t>самоуправления в создании и работе общественных объединений, союзов,</w:t>
      </w:r>
      <w:r w:rsidR="00E11AB8">
        <w:br/>
        <w:t>ассоциаций;</w:t>
      </w:r>
    </w:p>
    <w:p w:rsidR="005A0B75" w:rsidRDefault="00D55479">
      <w:pPr>
        <w:pStyle w:val="1"/>
        <w:shd w:val="clear" w:color="auto" w:fill="auto"/>
        <w:spacing w:after="0"/>
        <w:ind w:left="20" w:right="20"/>
        <w:jc w:val="both"/>
      </w:pPr>
      <w:r>
        <w:t xml:space="preserve">        </w:t>
      </w:r>
      <w:r w:rsidR="00E11AB8">
        <w:t>-внесение проектов муниципальных правовых актов в органы местного</w:t>
      </w:r>
      <w:r w:rsidR="00E11AB8">
        <w:br/>
        <w:t xml:space="preserve">самоуправления муниципального образования, в </w:t>
      </w:r>
      <w:r>
        <w:t xml:space="preserve">порядке, установленном решением </w:t>
      </w:r>
      <w:r w:rsidR="00E11AB8">
        <w:t>Совета муниципального образования;</w:t>
      </w:r>
    </w:p>
    <w:p w:rsidR="005A0B75" w:rsidRDefault="00D55479">
      <w:pPr>
        <w:pStyle w:val="1"/>
        <w:shd w:val="clear" w:color="auto" w:fill="auto"/>
        <w:spacing w:after="0"/>
        <w:ind w:left="20" w:right="20" w:firstLine="520"/>
        <w:jc w:val="both"/>
      </w:pPr>
      <w:r>
        <w:t xml:space="preserve">- </w:t>
      </w:r>
      <w:r w:rsidR="00E11AB8">
        <w:t>принятие решения о прекращении</w:t>
      </w:r>
      <w:r>
        <w:t xml:space="preserve"> </w:t>
      </w:r>
      <w:r w:rsidR="00E11AB8">
        <w:t>деятельности территориального</w:t>
      </w:r>
      <w:r w:rsidR="00E11AB8">
        <w:br/>
        <w:t>общественного самоуправления, а также отзыве членов органов территориального</w:t>
      </w:r>
      <w:r w:rsidR="00E11AB8">
        <w:br/>
        <w:t>общественного самоуправления.</w:t>
      </w:r>
    </w:p>
    <w:p w:rsidR="005A0B75" w:rsidRDefault="00D55479" w:rsidP="00D55479">
      <w:pPr>
        <w:pStyle w:val="1"/>
        <w:numPr>
          <w:ilvl w:val="5"/>
          <w:numId w:val="8"/>
        </w:numPr>
        <w:shd w:val="clear" w:color="auto" w:fill="auto"/>
        <w:tabs>
          <w:tab w:val="left" w:pos="312"/>
        </w:tabs>
        <w:spacing w:after="0"/>
        <w:ind w:left="142" w:right="20" w:hanging="1627"/>
        <w:jc w:val="both"/>
      </w:pPr>
      <w:r>
        <w:t xml:space="preserve">7. </w:t>
      </w:r>
      <w:r w:rsidR="00E11AB8">
        <w:t>Порядок проведения, повестка дня собрания граждан определяется собранием</w:t>
      </w:r>
      <w:r w:rsidR="00E11AB8">
        <w:br/>
        <w:t>граждан.</w:t>
      </w:r>
    </w:p>
    <w:p w:rsidR="005A0B75" w:rsidRDefault="00E11AB8" w:rsidP="00D55479">
      <w:pPr>
        <w:pStyle w:val="1"/>
        <w:numPr>
          <w:ilvl w:val="5"/>
          <w:numId w:val="8"/>
        </w:numPr>
        <w:shd w:val="clear" w:color="auto" w:fill="auto"/>
        <w:tabs>
          <w:tab w:val="left" w:pos="340"/>
        </w:tabs>
        <w:spacing w:after="0"/>
        <w:ind w:left="142" w:right="20" w:firstLine="142"/>
        <w:jc w:val="both"/>
      </w:pPr>
      <w:r>
        <w:t>На собрании граждан ведется протокол, в котором указывается дата и место</w:t>
      </w:r>
      <w:r>
        <w:br/>
        <w:t>проведения, общее число жителей, количество присутствующих жителей, состав</w:t>
      </w:r>
      <w:r>
        <w:br/>
        <w:t>президиума, повестка дня, содержание выступлений, принятые решения.</w:t>
      </w:r>
    </w:p>
    <w:p w:rsidR="005A0B75" w:rsidRDefault="00E11AB8" w:rsidP="00D55479">
      <w:pPr>
        <w:pStyle w:val="1"/>
        <w:numPr>
          <w:ilvl w:val="5"/>
          <w:numId w:val="8"/>
        </w:numPr>
        <w:shd w:val="clear" w:color="auto" w:fill="auto"/>
        <w:tabs>
          <w:tab w:val="left" w:pos="297"/>
        </w:tabs>
        <w:spacing w:after="340"/>
        <w:ind w:left="142" w:firstLine="142"/>
        <w:jc w:val="both"/>
      </w:pPr>
      <w:r>
        <w:t>Протокол подписывается председателем и секретарем собрания</w:t>
      </w:r>
      <w:r w:rsidR="00D55479">
        <w:t xml:space="preserve"> </w:t>
      </w:r>
      <w:r>
        <w:t>граждан.</w:t>
      </w:r>
    </w:p>
    <w:p w:rsidR="005A0B75" w:rsidRDefault="00E11AB8">
      <w:pPr>
        <w:pStyle w:val="20"/>
        <w:shd w:val="clear" w:color="auto" w:fill="auto"/>
        <w:spacing w:after="304" w:line="270" w:lineRule="exact"/>
        <w:ind w:left="2660"/>
      </w:pPr>
      <w:r>
        <w:t>Статья 5. Порядок принятия решений</w:t>
      </w:r>
    </w:p>
    <w:p w:rsidR="005A0B75" w:rsidRDefault="00E11AB8" w:rsidP="00D55479">
      <w:pPr>
        <w:pStyle w:val="1"/>
        <w:numPr>
          <w:ilvl w:val="6"/>
          <w:numId w:val="8"/>
        </w:numPr>
        <w:shd w:val="clear" w:color="auto" w:fill="auto"/>
        <w:tabs>
          <w:tab w:val="left" w:pos="265"/>
        </w:tabs>
        <w:spacing w:after="0"/>
        <w:ind w:left="709" w:hanging="567"/>
        <w:jc w:val="both"/>
      </w:pPr>
      <w:r>
        <w:t>В рамках своей компетенции собрание граждан принимает решения.</w:t>
      </w:r>
    </w:p>
    <w:p w:rsidR="005A0B75" w:rsidRDefault="00E11AB8" w:rsidP="00D55479">
      <w:pPr>
        <w:pStyle w:val="1"/>
        <w:numPr>
          <w:ilvl w:val="6"/>
          <w:numId w:val="8"/>
        </w:numPr>
        <w:shd w:val="clear" w:color="auto" w:fill="auto"/>
        <w:tabs>
          <w:tab w:val="left" w:pos="142"/>
        </w:tabs>
        <w:spacing w:after="0"/>
        <w:ind w:left="142" w:right="20" w:firstLine="0"/>
        <w:jc w:val="both"/>
      </w:pPr>
      <w:r>
        <w:t>Принимаемые решения не должны противоречить действующему</w:t>
      </w:r>
      <w:r>
        <w:br/>
        <w:t>законодательству Российской Федерации и Республики Татарстан, Уставу</w:t>
      </w:r>
      <w:r>
        <w:br/>
        <w:t>муниципального образования.</w:t>
      </w:r>
    </w:p>
    <w:p w:rsidR="005A0B75" w:rsidRDefault="00E11AB8" w:rsidP="00D55479">
      <w:pPr>
        <w:pStyle w:val="1"/>
        <w:numPr>
          <w:ilvl w:val="6"/>
          <w:numId w:val="8"/>
        </w:numPr>
        <w:shd w:val="clear" w:color="auto" w:fill="auto"/>
        <w:tabs>
          <w:tab w:val="left" w:pos="142"/>
          <w:tab w:val="left" w:pos="409"/>
        </w:tabs>
        <w:spacing w:after="0"/>
        <w:ind w:left="142" w:right="20" w:firstLine="0"/>
        <w:jc w:val="both"/>
      </w:pPr>
      <w:r>
        <w:t>Решения собрания граждан принимаются открытым голосованием, простым</w:t>
      </w:r>
      <w:r>
        <w:br/>
        <w:t>большинством голосов присутствующих граждан.</w:t>
      </w:r>
      <w:r w:rsidR="00D55479">
        <w:t xml:space="preserve"> В течение 10 дней доводятся до </w:t>
      </w:r>
      <w:r>
        <w:t>сведения органов местного самоуправлен</w:t>
      </w:r>
      <w:r w:rsidR="00D55479">
        <w:t xml:space="preserve">ия муниципального образования о </w:t>
      </w:r>
      <w:r>
        <w:t>принятых решениях.</w:t>
      </w:r>
      <w:r>
        <w:br w:type="page"/>
      </w:r>
    </w:p>
    <w:p w:rsidR="005A0B75" w:rsidRDefault="00E11AB8" w:rsidP="00D55479">
      <w:pPr>
        <w:pStyle w:val="1"/>
        <w:numPr>
          <w:ilvl w:val="6"/>
          <w:numId w:val="8"/>
        </w:numPr>
        <w:shd w:val="clear" w:color="auto" w:fill="auto"/>
        <w:tabs>
          <w:tab w:val="left" w:pos="535"/>
        </w:tabs>
        <w:spacing w:after="0" w:line="324" w:lineRule="exact"/>
        <w:ind w:left="0" w:right="20" w:firstLine="0"/>
        <w:jc w:val="both"/>
      </w:pPr>
      <w:r>
        <w:lastRenderedPageBreak/>
        <w:t>Решения собраний граждан, принимаемые в пределах действующего</w:t>
      </w:r>
      <w:r>
        <w:br/>
        <w:t>законодательства и своих полномочий, для органов местного самоуправления</w:t>
      </w:r>
      <w:r>
        <w:br/>
        <w:t>муниципального образования и</w:t>
      </w:r>
      <w:r w:rsidR="00AD13D0">
        <w:t xml:space="preserve"> </w:t>
      </w:r>
      <w:r>
        <w:t>должностных лиц носят рекомендательный характер.</w:t>
      </w:r>
    </w:p>
    <w:p w:rsidR="005A0B75" w:rsidRDefault="00E11AB8" w:rsidP="00D55479">
      <w:pPr>
        <w:pStyle w:val="1"/>
        <w:numPr>
          <w:ilvl w:val="6"/>
          <w:numId w:val="8"/>
        </w:numPr>
        <w:shd w:val="clear" w:color="auto" w:fill="auto"/>
        <w:tabs>
          <w:tab w:val="left" w:pos="438"/>
        </w:tabs>
        <w:spacing w:after="283" w:line="324" w:lineRule="exact"/>
        <w:ind w:left="0" w:right="20" w:firstLine="0"/>
        <w:jc w:val="both"/>
      </w:pPr>
      <w:r>
        <w:t>Решения собраний граждан для органов территориального общественного</w:t>
      </w:r>
      <w:r>
        <w:br/>
        <w:t>самоуправления носят обязательный характер.</w:t>
      </w:r>
    </w:p>
    <w:p w:rsidR="005A0B75" w:rsidRDefault="00E11AB8">
      <w:pPr>
        <w:pStyle w:val="11"/>
        <w:keepNext/>
        <w:keepLines/>
        <w:shd w:val="clear" w:color="auto" w:fill="auto"/>
        <w:spacing w:before="0" w:after="301" w:line="270" w:lineRule="exact"/>
        <w:ind w:left="20" w:firstLine="680"/>
        <w:jc w:val="left"/>
      </w:pPr>
      <w:bookmarkStart w:id="5" w:name="bookmark5"/>
      <w:r>
        <w:t>Статья 6. Органы территориального общественного самоуправления</w:t>
      </w:r>
      <w:bookmarkEnd w:id="5"/>
    </w:p>
    <w:p w:rsidR="005A0B75" w:rsidRDefault="00E11AB8">
      <w:pPr>
        <w:pStyle w:val="1"/>
        <w:shd w:val="clear" w:color="auto" w:fill="auto"/>
        <w:spacing w:after="280"/>
        <w:ind w:left="20" w:right="20" w:firstLine="680"/>
      </w:pPr>
      <w:r>
        <w:t>Органами территориального общественного самоуправления являются:</w:t>
      </w:r>
      <w:r>
        <w:br/>
        <w:t>Собрание граждан;</w:t>
      </w:r>
      <w:r w:rsidR="00D55479">
        <w:t xml:space="preserve"> </w:t>
      </w:r>
      <w:r>
        <w:t>Совет территориального общес</w:t>
      </w:r>
      <w:r w:rsidR="00D55479">
        <w:t xml:space="preserve">твенного самоуправления(далее - </w:t>
      </w:r>
      <w:r>
        <w:t>Совет);</w:t>
      </w:r>
      <w:r w:rsidR="00AD13D0">
        <w:t xml:space="preserve"> </w:t>
      </w:r>
      <w:r>
        <w:t>Председатель территориального общественного самоуправления (далее -</w:t>
      </w:r>
      <w:r>
        <w:br/>
        <w:t>Председатель), одновременно являющийся руководителем ТОС.</w:t>
      </w:r>
    </w:p>
    <w:p w:rsidR="005A0B75" w:rsidRDefault="00E11AB8">
      <w:pPr>
        <w:pStyle w:val="11"/>
        <w:keepNext/>
        <w:keepLines/>
        <w:shd w:val="clear" w:color="auto" w:fill="auto"/>
        <w:spacing w:before="0" w:after="315" w:line="270" w:lineRule="exact"/>
        <w:ind w:left="4100"/>
        <w:jc w:val="left"/>
      </w:pPr>
      <w:bookmarkStart w:id="6" w:name="bookmark6"/>
      <w:r>
        <w:t>Статья 7. Совет</w:t>
      </w:r>
      <w:bookmarkEnd w:id="6"/>
    </w:p>
    <w:p w:rsidR="005A0B75" w:rsidRDefault="00E11AB8" w:rsidP="00D55479">
      <w:pPr>
        <w:pStyle w:val="1"/>
        <w:numPr>
          <w:ilvl w:val="5"/>
          <w:numId w:val="2"/>
        </w:numPr>
        <w:shd w:val="clear" w:color="auto" w:fill="auto"/>
        <w:tabs>
          <w:tab w:val="left" w:pos="312"/>
        </w:tabs>
        <w:spacing w:after="0"/>
        <w:ind w:left="20" w:right="20"/>
        <w:jc w:val="both"/>
      </w:pPr>
      <w:r>
        <w:t>В целях организации и непосредственной реал</w:t>
      </w:r>
      <w:r w:rsidR="00D55479">
        <w:t xml:space="preserve">изации функций по осуществлению </w:t>
      </w:r>
      <w:r>
        <w:t>территориального общественного самоуправления собрание граждан избирает Совет</w:t>
      </w:r>
      <w:r w:rsidR="00D55479">
        <w:t xml:space="preserve"> - </w:t>
      </w:r>
      <w:r>
        <w:t>коллегиальный исполнительный орган,</w:t>
      </w:r>
      <w:r w:rsidR="00D55479">
        <w:t xml:space="preserve"> осуществляющий организационно- </w:t>
      </w:r>
      <w:r>
        <w:t>распорядительные функции п</w:t>
      </w:r>
      <w:r w:rsidR="00D55479">
        <w:t xml:space="preserve">о реализации инициатив граждан, реализации решений </w:t>
      </w:r>
      <w:r>
        <w:t>собраний граждан, а также участия граждан в реш</w:t>
      </w:r>
      <w:r w:rsidR="00D55479">
        <w:t xml:space="preserve">ении вопросов местного значения </w:t>
      </w:r>
      <w:r>
        <w:t>на территории, указанной в части 2 статьи 1 настоящего Устава.</w:t>
      </w:r>
    </w:p>
    <w:p w:rsidR="005A0B75" w:rsidRDefault="00E11AB8">
      <w:pPr>
        <w:pStyle w:val="1"/>
        <w:numPr>
          <w:ilvl w:val="1"/>
          <w:numId w:val="3"/>
        </w:numPr>
        <w:shd w:val="clear" w:color="auto" w:fill="auto"/>
        <w:tabs>
          <w:tab w:val="left" w:pos="430"/>
        </w:tabs>
        <w:spacing w:after="0"/>
        <w:ind w:left="20" w:right="20"/>
        <w:jc w:val="both"/>
      </w:pPr>
      <w:r>
        <w:t>Совет избирается на собрании граждан открытым голосованием, простым</w:t>
      </w:r>
      <w:r>
        <w:br/>
        <w:t>большинством голосов присутствующих граждан</w:t>
      </w:r>
      <w:r w:rsidR="00D55479">
        <w:t xml:space="preserve"> </w:t>
      </w:r>
      <w:r>
        <w:t>сроком на 5 лет.</w:t>
      </w:r>
    </w:p>
    <w:p w:rsidR="005A0B75" w:rsidRDefault="00E11AB8">
      <w:pPr>
        <w:pStyle w:val="1"/>
        <w:numPr>
          <w:ilvl w:val="1"/>
          <w:numId w:val="3"/>
        </w:numPr>
        <w:shd w:val="clear" w:color="auto" w:fill="auto"/>
        <w:tabs>
          <w:tab w:val="left" w:pos="463"/>
        </w:tabs>
        <w:spacing w:after="0"/>
        <w:ind w:left="20" w:right="20"/>
        <w:jc w:val="both"/>
      </w:pPr>
      <w:r>
        <w:t>Количество членов Совета устанавливается собранием граждан</w:t>
      </w:r>
      <w:r w:rsidR="00AD13D0">
        <w:t xml:space="preserve"> </w:t>
      </w:r>
      <w:r w:rsidR="00C95418">
        <w:t>и должно</w:t>
      </w:r>
      <w:r w:rsidR="00C95418">
        <w:br/>
        <w:t xml:space="preserve">составлять не менее 3-х </w:t>
      </w:r>
      <w:r>
        <w:t>человек.</w:t>
      </w:r>
    </w:p>
    <w:p w:rsidR="005A0B75" w:rsidRDefault="00E11AB8">
      <w:pPr>
        <w:pStyle w:val="1"/>
        <w:numPr>
          <w:ilvl w:val="1"/>
          <w:numId w:val="3"/>
        </w:numPr>
        <w:shd w:val="clear" w:color="auto" w:fill="auto"/>
        <w:tabs>
          <w:tab w:val="left" w:pos="394"/>
        </w:tabs>
        <w:spacing w:after="0"/>
        <w:ind w:left="20" w:right="20"/>
        <w:jc w:val="both"/>
      </w:pPr>
      <w:r>
        <w:t>Избранными в состав Совета считаются лица, получившие более половины</w:t>
      </w:r>
      <w:r>
        <w:br/>
        <w:t>голосов жителей, присутствующих на собрании граждан. Из числа членов Совета</w:t>
      </w:r>
      <w:r>
        <w:br/>
        <w:t>собрание граждан избирает Председателя Совета. Члены Совета из своего состава</w:t>
      </w:r>
      <w:r>
        <w:br/>
        <w:t>избирают заместителя председателя</w:t>
      </w:r>
      <w:r w:rsidR="00D55479">
        <w:t xml:space="preserve"> </w:t>
      </w:r>
      <w:r>
        <w:t>и секретаря Совета.</w:t>
      </w:r>
    </w:p>
    <w:p w:rsidR="005A0B75" w:rsidRDefault="00E11AB8">
      <w:pPr>
        <w:pStyle w:val="1"/>
        <w:numPr>
          <w:ilvl w:val="1"/>
          <w:numId w:val="3"/>
        </w:numPr>
        <w:shd w:val="clear" w:color="auto" w:fill="auto"/>
        <w:tabs>
          <w:tab w:val="left" w:pos="337"/>
        </w:tabs>
        <w:spacing w:after="0"/>
        <w:ind w:left="20" w:right="20"/>
        <w:jc w:val="both"/>
      </w:pPr>
      <w:r>
        <w:t>Заседания Совета проводятся по мере необходимости, но не реже одного раза в</w:t>
      </w:r>
      <w:r>
        <w:br/>
        <w:t>квартал в соответствии с утвержденным планом работы Совета. Повестка дня</w:t>
      </w:r>
      <w:r>
        <w:br/>
        <w:t>заседания утверждается председателем Совета.</w:t>
      </w:r>
    </w:p>
    <w:p w:rsidR="005A0B75" w:rsidRDefault="00B62AC0">
      <w:pPr>
        <w:pStyle w:val="1"/>
        <w:shd w:val="clear" w:color="auto" w:fill="auto"/>
        <w:spacing w:after="0"/>
        <w:ind w:left="20" w:right="20"/>
        <w:jc w:val="both"/>
      </w:pPr>
      <w:r>
        <w:t>6</w:t>
      </w:r>
      <w:r w:rsidR="00E11AB8">
        <w:t>.Заседания Совета ТОС ведет председатель Совета ТОС или по его поручению -</w:t>
      </w:r>
      <w:r w:rsidR="00E11AB8">
        <w:br/>
        <w:t>заместитель председателя Совета.</w:t>
      </w:r>
    </w:p>
    <w:p w:rsidR="005A0B75" w:rsidRDefault="00E11AB8">
      <w:pPr>
        <w:pStyle w:val="1"/>
        <w:numPr>
          <w:ilvl w:val="2"/>
          <w:numId w:val="3"/>
        </w:numPr>
        <w:shd w:val="clear" w:color="auto" w:fill="auto"/>
        <w:tabs>
          <w:tab w:val="left" w:pos="369"/>
        </w:tabs>
        <w:spacing w:after="0" w:line="342" w:lineRule="exact"/>
        <w:ind w:left="20" w:right="20"/>
        <w:jc w:val="both"/>
      </w:pPr>
      <w:r>
        <w:t>Заседание Совета ТОС считается правомочным, если на нем присутствует не</w:t>
      </w:r>
      <w:r>
        <w:br/>
        <w:t>менее половины его членов.</w:t>
      </w:r>
    </w:p>
    <w:p w:rsidR="005A0B75" w:rsidRDefault="00E11AB8">
      <w:pPr>
        <w:pStyle w:val="1"/>
        <w:numPr>
          <w:ilvl w:val="2"/>
          <w:numId w:val="3"/>
        </w:numPr>
        <w:shd w:val="clear" w:color="auto" w:fill="auto"/>
        <w:tabs>
          <w:tab w:val="left" w:pos="290"/>
        </w:tabs>
        <w:spacing w:after="0" w:line="270" w:lineRule="exact"/>
        <w:ind w:left="20"/>
        <w:jc w:val="both"/>
      </w:pPr>
      <w:r>
        <w:t>Созыв внеочередного заседания Совета осуществляет его председатель.</w:t>
      </w:r>
    </w:p>
    <w:p w:rsidR="005A0B75" w:rsidRDefault="00E11AB8">
      <w:pPr>
        <w:pStyle w:val="1"/>
        <w:numPr>
          <w:ilvl w:val="2"/>
          <w:numId w:val="3"/>
        </w:numPr>
        <w:shd w:val="clear" w:color="auto" w:fill="auto"/>
        <w:tabs>
          <w:tab w:val="left" w:pos="312"/>
        </w:tabs>
        <w:spacing w:after="0" w:line="270" w:lineRule="exact"/>
        <w:ind w:left="20"/>
        <w:jc w:val="both"/>
      </w:pPr>
      <w:r>
        <w:t>Совет обязан:</w:t>
      </w:r>
    </w:p>
    <w:p w:rsidR="005A0B75" w:rsidRDefault="00E11AB8">
      <w:pPr>
        <w:pStyle w:val="1"/>
        <w:shd w:val="clear" w:color="auto" w:fill="auto"/>
        <w:spacing w:after="0" w:line="324" w:lineRule="exact"/>
        <w:ind w:left="20" w:right="20" w:firstLine="400"/>
        <w:jc w:val="both"/>
      </w:pPr>
      <w:r>
        <w:t>соблюдать законодательство Российской Федерации и Республики</w:t>
      </w:r>
      <w:r>
        <w:br/>
        <w:t>Татарстан, Устав муниципального образования, иные правовые акты органов</w:t>
      </w:r>
      <w:r>
        <w:br/>
        <w:t>местного самоуправления, решения собраний граждан, настоящий Устав;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4" w:lineRule="exact"/>
        <w:ind w:left="20" w:right="20"/>
        <w:jc w:val="both"/>
      </w:pPr>
      <w:r>
        <w:t>обеспечивать доступность информации о своей деятельности гражданам,</w:t>
      </w:r>
      <w:r>
        <w:br/>
        <w:t>органам и должностным лицам местного самоуправления муниципального</w:t>
      </w:r>
      <w:r>
        <w:br/>
        <w:t>образования, органам государственной и их должностным лицам.</w:t>
      </w:r>
    </w:p>
    <w:p w:rsidR="005A0B75" w:rsidRDefault="00E11AB8">
      <w:pPr>
        <w:pStyle w:val="1"/>
        <w:numPr>
          <w:ilvl w:val="1"/>
          <w:numId w:val="4"/>
        </w:numPr>
        <w:shd w:val="clear" w:color="auto" w:fill="auto"/>
        <w:tabs>
          <w:tab w:val="left" w:pos="409"/>
        </w:tabs>
        <w:spacing w:after="0" w:line="324" w:lineRule="exact"/>
        <w:ind w:left="20"/>
        <w:jc w:val="both"/>
      </w:pPr>
      <w:r>
        <w:t>Совет осуществляет следующие полномочия:</w:t>
      </w:r>
      <w:r>
        <w:br w:type="page"/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after="0"/>
        <w:ind w:left="20"/>
        <w:jc w:val="both"/>
      </w:pPr>
      <w:r>
        <w:lastRenderedPageBreak/>
        <w:t>представляет интересы жителей, проживающих на</w:t>
      </w:r>
      <w:r w:rsidR="00B62AC0">
        <w:t xml:space="preserve"> территории, указанной в части 2 </w:t>
      </w:r>
      <w:r>
        <w:t>статьи 1 настоящего Устава, в органах местного самоуправления и других</w:t>
      </w:r>
      <w:r>
        <w:br/>
        <w:t>организациях;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82"/>
        </w:tabs>
        <w:spacing w:after="0"/>
        <w:ind w:left="20"/>
        <w:jc w:val="both"/>
      </w:pPr>
      <w:r>
        <w:t>обеспечивает исполнение решений, принятых на собраниях граждан;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214"/>
        </w:tabs>
        <w:spacing w:after="0"/>
        <w:ind w:left="20"/>
        <w:jc w:val="both"/>
      </w:pPr>
      <w:r>
        <w:t>вносит в органы местного самоуправления муниципального образования проекты</w:t>
      </w:r>
      <w:r>
        <w:br/>
        <w:t>муниципальных правовых актов, подлежащие обязательному рассмотрению этими</w:t>
      </w:r>
      <w:r>
        <w:br/>
        <w:t>органами и должностными лицами, к компетенции которых отнесено принятие</w:t>
      </w:r>
      <w:r>
        <w:br/>
        <w:t>указанных актов;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20"/>
        <w:jc w:val="both"/>
      </w:pPr>
      <w:r>
        <w:t>созывает собрания граждан для решения вопросов, относящихся к ведению</w:t>
      </w:r>
      <w:r>
        <w:br/>
        <w:t>территориального общественного самоуправления;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380"/>
        </w:tabs>
        <w:spacing w:after="0"/>
        <w:ind w:left="20"/>
        <w:jc w:val="both"/>
      </w:pPr>
      <w:r>
        <w:t>информирует жителей о принятых органами государственной власти и</w:t>
      </w:r>
      <w:r>
        <w:br/>
        <w:t>государственными должностными лицами Российской Федерации и органами и</w:t>
      </w:r>
      <w:r>
        <w:br/>
        <w:t>должностными лицами местного самоуправления муниципального образования</w:t>
      </w:r>
      <w:r>
        <w:br/>
        <w:t>решениях, затрагивающих интересы жителей;</w:t>
      </w:r>
    </w:p>
    <w:p w:rsidR="005A0B75" w:rsidRDefault="00B62AC0">
      <w:pPr>
        <w:pStyle w:val="1"/>
        <w:shd w:val="clear" w:color="auto" w:fill="auto"/>
        <w:spacing w:after="0"/>
        <w:ind w:left="20" w:firstLine="420"/>
        <w:jc w:val="both"/>
      </w:pPr>
      <w:r>
        <w:t xml:space="preserve">- </w:t>
      </w:r>
      <w:r w:rsidR="00E11AB8">
        <w:t>обращается по вопросам, относящимся к ведению территориального</w:t>
      </w:r>
      <w:r w:rsidR="00E11AB8">
        <w:br/>
        <w:t>общественного самоуправления в органы местного самоуправления</w:t>
      </w:r>
      <w:r w:rsidR="00E11AB8">
        <w:br/>
        <w:t>муниципального образования;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391"/>
        </w:tabs>
        <w:spacing w:after="0"/>
        <w:ind w:left="20"/>
        <w:jc w:val="both"/>
      </w:pPr>
      <w:r>
        <w:t>свободно распространяет информацию о деятельности территориального</w:t>
      </w:r>
      <w:r>
        <w:br/>
        <w:t>общественного самоуправления;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204"/>
        </w:tabs>
        <w:spacing w:after="0"/>
        <w:ind w:left="20"/>
        <w:jc w:val="both"/>
      </w:pPr>
      <w:r>
        <w:t>для организации и проведения определенного вида работ при Совете ТОС могут</w:t>
      </w:r>
      <w:r>
        <w:br/>
        <w:t>создаваться комиссии по различным вопросам (по строительству, газификации,</w:t>
      </w:r>
      <w:r>
        <w:br/>
        <w:t>социальной, культурно-массовой работе, автогаражной деятельности и др.) из</w:t>
      </w:r>
      <w:r>
        <w:br/>
        <w:t>числа жителей ТОС.</w:t>
      </w:r>
    </w:p>
    <w:p w:rsidR="005A0B75" w:rsidRDefault="00E11AB8">
      <w:pPr>
        <w:pStyle w:val="1"/>
        <w:shd w:val="clear" w:color="auto" w:fill="auto"/>
        <w:spacing w:after="0"/>
        <w:ind w:left="20" w:firstLine="700"/>
        <w:jc w:val="both"/>
      </w:pPr>
      <w:r>
        <w:t>Комиссии создаются по инициативе собрания ТОС, Совета ТОС. Комиссии</w:t>
      </w:r>
      <w:r>
        <w:br/>
        <w:t>отчитываются о своей работе перед собранием ТОС, Советом ТОС не реже</w:t>
      </w:r>
      <w:r>
        <w:br/>
        <w:t>одного</w:t>
      </w:r>
      <w:r w:rsidR="00B62AC0">
        <w:t xml:space="preserve"> </w:t>
      </w:r>
      <w:r>
        <w:t>раза в год.</w:t>
      </w:r>
    </w:p>
    <w:p w:rsidR="005A0B75" w:rsidRDefault="00E11AB8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after="0"/>
        <w:ind w:left="20"/>
        <w:jc w:val="both"/>
      </w:pPr>
      <w:r>
        <w:t>Совет может быть досрочно переизбран по решению собрания граждан в случае</w:t>
      </w:r>
      <w:r>
        <w:br/>
        <w:t>выражения ему недоверия, в иных случаях, предусмотренных законодательством.</w:t>
      </w:r>
    </w:p>
    <w:p w:rsidR="005A0B75" w:rsidRDefault="00E11AB8">
      <w:pPr>
        <w:pStyle w:val="1"/>
        <w:numPr>
          <w:ilvl w:val="0"/>
          <w:numId w:val="5"/>
        </w:numPr>
        <w:shd w:val="clear" w:color="auto" w:fill="auto"/>
        <w:tabs>
          <w:tab w:val="left" w:pos="412"/>
        </w:tabs>
        <w:spacing w:after="0"/>
        <w:ind w:left="20"/>
        <w:jc w:val="both"/>
      </w:pPr>
      <w:r>
        <w:t>Совет подотчетен избравшему его собранию граждан.</w:t>
      </w:r>
    </w:p>
    <w:p w:rsidR="005A0B75" w:rsidRDefault="00E11AB8">
      <w:pPr>
        <w:pStyle w:val="1"/>
        <w:numPr>
          <w:ilvl w:val="0"/>
          <w:numId w:val="5"/>
        </w:numPr>
        <w:shd w:val="clear" w:color="auto" w:fill="auto"/>
        <w:tabs>
          <w:tab w:val="left" w:pos="463"/>
        </w:tabs>
        <w:spacing w:after="0"/>
        <w:ind w:left="20"/>
        <w:jc w:val="both"/>
      </w:pPr>
      <w:r>
        <w:t>Совет не реже одного раза в год отчитывается о своей работе перед собранием</w:t>
      </w:r>
      <w:r>
        <w:br/>
        <w:t>граждан.</w:t>
      </w:r>
    </w:p>
    <w:p w:rsidR="005A0B75" w:rsidRDefault="00E11AB8">
      <w:pPr>
        <w:pStyle w:val="1"/>
        <w:numPr>
          <w:ilvl w:val="0"/>
          <w:numId w:val="5"/>
        </w:numPr>
        <w:shd w:val="clear" w:color="auto" w:fill="auto"/>
        <w:tabs>
          <w:tab w:val="left" w:pos="632"/>
        </w:tabs>
        <w:spacing w:after="0"/>
        <w:ind w:left="20"/>
        <w:jc w:val="both"/>
      </w:pPr>
      <w:r>
        <w:t>Совет осуществляет свою деятельность на основании регламента,</w:t>
      </w:r>
      <w:r>
        <w:br/>
        <w:t>утвержденного собранием</w:t>
      </w:r>
      <w:r w:rsidR="00B62AC0">
        <w:t xml:space="preserve"> </w:t>
      </w:r>
      <w:r>
        <w:t>граждан.</w:t>
      </w:r>
    </w:p>
    <w:p w:rsidR="005A0B75" w:rsidRDefault="00E11AB8">
      <w:pPr>
        <w:pStyle w:val="1"/>
        <w:numPr>
          <w:ilvl w:val="0"/>
          <w:numId w:val="5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Полномочия Совета прекращаются досрочно: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86"/>
        </w:tabs>
        <w:spacing w:after="0"/>
        <w:ind w:left="20"/>
        <w:jc w:val="both"/>
      </w:pPr>
      <w:r>
        <w:t>в случае принятия собранием граждан решения о роспуске Совета;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86"/>
        </w:tabs>
        <w:spacing w:after="0"/>
        <w:ind w:left="20"/>
        <w:jc w:val="both"/>
      </w:pPr>
      <w:r>
        <w:t>в случае принятия Советом решения о самороспуске. При этом решение о</w:t>
      </w:r>
      <w:r>
        <w:br/>
        <w:t>самороспуске принимается не менее чем 2/3 голосов от установленного числа</w:t>
      </w:r>
      <w:r>
        <w:br/>
        <w:t>членов Совета.</w:t>
      </w:r>
    </w:p>
    <w:p w:rsidR="005A0B75" w:rsidRDefault="00E11AB8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after="340"/>
        <w:ind w:left="20"/>
        <w:jc w:val="both"/>
      </w:pPr>
      <w:r>
        <w:t>В случае досрочного прекращения полномочий Совета созывается собрание</w:t>
      </w:r>
      <w:r>
        <w:br/>
        <w:t>граждан, на котором избирается новый состав Совета.</w:t>
      </w:r>
    </w:p>
    <w:p w:rsidR="005A0B75" w:rsidRDefault="00E11AB8">
      <w:pPr>
        <w:pStyle w:val="20"/>
        <w:shd w:val="clear" w:color="auto" w:fill="auto"/>
        <w:spacing w:after="302" w:line="270" w:lineRule="exact"/>
        <w:ind w:left="3620"/>
      </w:pPr>
      <w:r>
        <w:t>Статья 8. Председатель</w:t>
      </w:r>
    </w:p>
    <w:p w:rsidR="005A0B75" w:rsidRDefault="00E11AB8">
      <w:pPr>
        <w:pStyle w:val="1"/>
        <w:shd w:val="clear" w:color="auto" w:fill="auto"/>
        <w:spacing w:after="0" w:line="328" w:lineRule="exact"/>
        <w:ind w:left="20"/>
        <w:jc w:val="both"/>
      </w:pPr>
      <w:r>
        <w:t xml:space="preserve">1. Совет возглавляет Председатель, избираемый Советом из своего </w:t>
      </w:r>
      <w:r w:rsidR="00B62AC0">
        <w:t xml:space="preserve">состава, который </w:t>
      </w:r>
      <w:r>
        <w:t>одновременно является Руководителем ТОС.</w:t>
      </w:r>
      <w:r>
        <w:br w:type="page"/>
      </w:r>
    </w:p>
    <w:p w:rsidR="005A0B75" w:rsidRDefault="00E11AB8">
      <w:pPr>
        <w:pStyle w:val="1"/>
        <w:numPr>
          <w:ilvl w:val="1"/>
          <w:numId w:val="5"/>
        </w:numPr>
        <w:shd w:val="clear" w:color="auto" w:fill="auto"/>
        <w:tabs>
          <w:tab w:val="left" w:pos="301"/>
        </w:tabs>
        <w:spacing w:after="0"/>
        <w:ind w:left="20"/>
        <w:jc w:val="both"/>
      </w:pPr>
      <w:r>
        <w:lastRenderedPageBreak/>
        <w:t>Председатель Совета: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представляет территориальное общественное самоуправление в суде, в</w:t>
      </w:r>
      <w:r>
        <w:br/>
        <w:t>отношениях с органами государственной власти, органами местного</w:t>
      </w:r>
      <w:r>
        <w:br/>
        <w:t>самоуправления муниципального образования, предприятиями, учреждениями,</w:t>
      </w:r>
      <w:r>
        <w:br/>
        <w:t>организациями независимо от их форм собственности, а также в отношениях с</w:t>
      </w:r>
      <w:r>
        <w:br/>
        <w:t>гражданами;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211"/>
        </w:tabs>
        <w:spacing w:after="0"/>
        <w:ind w:left="20" w:right="20"/>
        <w:jc w:val="both"/>
      </w:pPr>
      <w:r>
        <w:t>председательствует и ведет заседания на заседаниях Совета с правом решающего</w:t>
      </w:r>
      <w:r>
        <w:br/>
        <w:t>голоса;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82"/>
        </w:tabs>
        <w:spacing w:after="0"/>
        <w:ind w:left="20"/>
        <w:jc w:val="both"/>
      </w:pPr>
      <w:r>
        <w:t>организует деятельность Совета;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204"/>
        </w:tabs>
        <w:spacing w:after="0"/>
        <w:ind w:left="20" w:right="20"/>
        <w:jc w:val="both"/>
      </w:pPr>
      <w:r>
        <w:t>организует подготовку и проведение собраний гр</w:t>
      </w:r>
      <w:r w:rsidR="00B62AC0">
        <w:t xml:space="preserve">аждан, осуществляет контроль за </w:t>
      </w:r>
      <w:r>
        <w:t>реализацией принятых на них решений;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261"/>
        </w:tabs>
        <w:spacing w:after="0"/>
        <w:ind w:left="20" w:right="20"/>
        <w:jc w:val="both"/>
      </w:pPr>
      <w:r>
        <w:t>информирует органы местного самоуправления муниципального образования о</w:t>
      </w:r>
      <w:r>
        <w:br/>
        <w:t>деятельности территориального общественного самоуправления;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96"/>
        </w:tabs>
        <w:spacing w:after="0"/>
        <w:ind w:left="20" w:right="20"/>
        <w:jc w:val="both"/>
      </w:pPr>
      <w:r>
        <w:t xml:space="preserve">обеспечивает контроль за соблюдением правил </w:t>
      </w:r>
      <w:r w:rsidR="00B62AC0">
        <w:t xml:space="preserve">противопожарной и экологической </w:t>
      </w:r>
      <w:r>
        <w:t>безопасности на территории территориального общественного самоуправления;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ind w:left="20" w:right="20"/>
        <w:jc w:val="both"/>
      </w:pPr>
      <w:r>
        <w:t>информирует органы санитарного, эпидемиологического и экологического</w:t>
      </w:r>
      <w:r>
        <w:br/>
        <w:t>контроля о выявленных нарушениях на территории территориального</w:t>
      </w:r>
      <w:r>
        <w:br/>
        <w:t>общественного самоуправления;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82"/>
        </w:tabs>
        <w:spacing w:after="0"/>
        <w:ind w:left="20"/>
        <w:jc w:val="both"/>
      </w:pPr>
      <w:r>
        <w:t>подписывает решения, протоколы заседаний и другие документы Совета;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301"/>
        </w:tabs>
        <w:spacing w:after="0"/>
        <w:ind w:left="20" w:right="20"/>
        <w:jc w:val="both"/>
      </w:pPr>
      <w:r>
        <w:t>решает иные вопросы, отнесенные к его компетенции собранием граждан,</w:t>
      </w:r>
      <w:r>
        <w:br/>
        <w:t>органами местного самоуправления муниципального образования.</w:t>
      </w:r>
    </w:p>
    <w:p w:rsidR="005A0B75" w:rsidRDefault="00E11AB8">
      <w:pPr>
        <w:pStyle w:val="1"/>
        <w:numPr>
          <w:ilvl w:val="1"/>
          <w:numId w:val="5"/>
        </w:numPr>
        <w:shd w:val="clear" w:color="auto" w:fill="auto"/>
        <w:tabs>
          <w:tab w:val="left" w:pos="452"/>
        </w:tabs>
        <w:spacing w:after="0"/>
        <w:ind w:left="20" w:right="20"/>
        <w:jc w:val="both"/>
      </w:pPr>
      <w:r>
        <w:t>Председатель Совета ТОС, как его руководитель, организует работу по</w:t>
      </w:r>
      <w:r>
        <w:br/>
        <w:t>выполнению обязанностей, возложенных на ТОС, а также:</w:t>
      </w:r>
    </w:p>
    <w:p w:rsidR="00B62AC0" w:rsidRDefault="00E11AB8">
      <w:pPr>
        <w:pStyle w:val="1"/>
        <w:shd w:val="clear" w:color="auto" w:fill="auto"/>
        <w:spacing w:after="0"/>
        <w:ind w:left="20" w:right="20"/>
        <w:jc w:val="both"/>
      </w:pPr>
      <w:r>
        <w:t xml:space="preserve">-информирует органы муниципального образования </w:t>
      </w:r>
      <w:r w:rsidR="00B62AC0">
        <w:t>поселок городского типа Кукмор Кукморского муниципального района</w:t>
      </w:r>
      <w:r>
        <w:t xml:space="preserve"> Респ</w:t>
      </w:r>
      <w:r w:rsidR="00B62AC0">
        <w:t xml:space="preserve">ублики Татарстан о деятельности территориального </w:t>
      </w:r>
      <w:r>
        <w:t>общественного самоуправления, о положении</w:t>
      </w:r>
      <w:r w:rsidR="00B62AC0">
        <w:t xml:space="preserve"> дел в социально-экономической, </w:t>
      </w:r>
      <w:r>
        <w:t>культурной, жил</w:t>
      </w:r>
      <w:r w:rsidR="00B62AC0">
        <w:t>ищно-коммунальной и иных сферах на территории ТОС;</w:t>
      </w:r>
    </w:p>
    <w:p w:rsidR="005A0B75" w:rsidRDefault="00E11AB8">
      <w:pPr>
        <w:pStyle w:val="1"/>
        <w:shd w:val="clear" w:color="auto" w:fill="auto"/>
        <w:spacing w:after="0"/>
        <w:ind w:left="20" w:right="20"/>
        <w:jc w:val="both"/>
      </w:pPr>
      <w:r>
        <w:t>-информирует органы государственной власти и местного самоуправления о</w:t>
      </w:r>
      <w:r>
        <w:br/>
        <w:t>случаях нарушения законодательства на территории ТОС, общественного порядка,</w:t>
      </w:r>
      <w:r>
        <w:br/>
        <w:t>безопасности граждан, сохранности имущества и т.д.;</w:t>
      </w:r>
    </w:p>
    <w:p w:rsidR="005A0B75" w:rsidRDefault="00E11AB8">
      <w:pPr>
        <w:pStyle w:val="1"/>
        <w:shd w:val="clear" w:color="auto" w:fill="auto"/>
        <w:spacing w:after="0"/>
        <w:ind w:left="20" w:right="20"/>
        <w:jc w:val="both"/>
      </w:pPr>
      <w:r>
        <w:t>-организует участие населения в решении вопросов местного значения на</w:t>
      </w:r>
      <w:r>
        <w:br/>
        <w:t>соответствующей территории;</w:t>
      </w:r>
    </w:p>
    <w:p w:rsidR="005A0B75" w:rsidRDefault="00E11AB8">
      <w:pPr>
        <w:pStyle w:val="1"/>
        <w:shd w:val="clear" w:color="auto" w:fill="auto"/>
        <w:spacing w:after="0"/>
        <w:ind w:left="20" w:right="20"/>
        <w:jc w:val="both"/>
      </w:pPr>
      <w:r>
        <w:t>-проводит изучение потребностей жителей, проживающих на соответствующей</w:t>
      </w:r>
      <w:r>
        <w:br/>
        <w:t>территории;</w:t>
      </w:r>
    </w:p>
    <w:p w:rsidR="005A0B75" w:rsidRDefault="00E11AB8">
      <w:pPr>
        <w:pStyle w:val="1"/>
        <w:shd w:val="clear" w:color="auto" w:fill="auto"/>
        <w:spacing w:after="0"/>
        <w:ind w:left="20" w:right="20"/>
      </w:pPr>
      <w:r>
        <w:t>-оказывает содействие правоохранительным органам в охране правопорядка;</w:t>
      </w:r>
      <w:r>
        <w:br/>
        <w:t xml:space="preserve">-принимает участие в организации и </w:t>
      </w:r>
      <w:r w:rsidR="00B62AC0">
        <w:t xml:space="preserve">проведении культурно-массовых и </w:t>
      </w:r>
      <w:r>
        <w:t>спортивных мероприятий, а также досуга проживающего населения;</w:t>
      </w:r>
      <w:r>
        <w:br/>
        <w:t>-принимает участие в разработке предложений по развитию микрорайона;</w:t>
      </w:r>
      <w:r>
        <w:br/>
        <w:t>-принимает участие в организации работы с детьми и подростками;</w:t>
      </w:r>
      <w:r>
        <w:br/>
        <w:t>-не разглашает информацию неведения, являющиеся служебной или коммерческой</w:t>
      </w:r>
      <w:r>
        <w:br/>
        <w:t>тайной муниципальных органов самоуправления;</w:t>
      </w:r>
    </w:p>
    <w:p w:rsidR="005A0B75" w:rsidRDefault="00E11AB8">
      <w:pPr>
        <w:pStyle w:val="1"/>
        <w:shd w:val="clear" w:color="auto" w:fill="auto"/>
        <w:spacing w:after="0"/>
        <w:ind w:left="20" w:right="20"/>
        <w:jc w:val="both"/>
      </w:pPr>
      <w:r>
        <w:t>-ежегодно подготавливает и представляет на рассмотрение собрания граждан ТОС</w:t>
      </w:r>
      <w:r>
        <w:br/>
        <w:t>отчет о деятельности ТОС.</w:t>
      </w:r>
    </w:p>
    <w:p w:rsidR="005A0B75" w:rsidRDefault="00E11AB8">
      <w:pPr>
        <w:pStyle w:val="1"/>
        <w:numPr>
          <w:ilvl w:val="1"/>
          <w:numId w:val="5"/>
        </w:numPr>
        <w:shd w:val="clear" w:color="auto" w:fill="auto"/>
        <w:tabs>
          <w:tab w:val="left" w:pos="297"/>
        </w:tabs>
        <w:spacing w:after="0"/>
        <w:ind w:left="20"/>
        <w:jc w:val="both"/>
      </w:pPr>
      <w:r>
        <w:t>Полномочия Председателя прекращаются досрочно в случаях: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68"/>
        </w:tabs>
        <w:spacing w:after="0"/>
        <w:ind w:left="20"/>
        <w:jc w:val="both"/>
      </w:pPr>
      <w:r>
        <w:t>подачи в Совет письменного заявления об отставке;</w:t>
      </w:r>
      <w:r>
        <w:br w:type="page"/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after="0"/>
        <w:ind w:left="20"/>
        <w:jc w:val="both"/>
      </w:pPr>
      <w:r>
        <w:lastRenderedPageBreak/>
        <w:t>вступления в силу обвинительного приговора суда;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after="0"/>
        <w:ind w:left="20"/>
        <w:jc w:val="both"/>
      </w:pPr>
      <w:r>
        <w:t>смерти;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225"/>
        </w:tabs>
        <w:spacing w:after="0"/>
        <w:ind w:left="20" w:right="20"/>
        <w:jc w:val="both"/>
      </w:pPr>
      <w:r>
        <w:t>вступления в силу решения суда о признании гражданина умершим, безвестно</w:t>
      </w:r>
      <w:r>
        <w:br/>
        <w:t>отсутствующим или недееспособным;</w:t>
      </w:r>
    </w:p>
    <w:p w:rsidR="005A0B75" w:rsidRDefault="00E11AB8">
      <w:pPr>
        <w:pStyle w:val="1"/>
        <w:shd w:val="clear" w:color="auto" w:fill="auto"/>
        <w:spacing w:after="0"/>
        <w:ind w:left="20"/>
        <w:jc w:val="both"/>
      </w:pPr>
      <w:r>
        <w:t>-утраты гражданства Российской Федерации;</w:t>
      </w:r>
    </w:p>
    <w:p w:rsidR="005A0B75" w:rsidRDefault="00E11AB8">
      <w:pPr>
        <w:pStyle w:val="1"/>
        <w:numPr>
          <w:ilvl w:val="0"/>
          <w:numId w:val="4"/>
        </w:numPr>
        <w:shd w:val="clear" w:color="auto" w:fill="auto"/>
        <w:tabs>
          <w:tab w:val="left" w:pos="186"/>
        </w:tabs>
        <w:spacing w:after="460"/>
        <w:ind w:left="20" w:right="20"/>
      </w:pPr>
      <w:r>
        <w:t>предусмотренных частью 11 и 15 статьи 7 настоящего Устава.</w:t>
      </w:r>
      <w:r>
        <w:br/>
        <w:t>5. Срок полномочий Председателя Совета ТОС 5 лет.</w:t>
      </w:r>
    </w:p>
    <w:p w:rsidR="005A0B75" w:rsidRDefault="00E11AB8">
      <w:pPr>
        <w:pStyle w:val="11"/>
        <w:keepNext/>
        <w:keepLines/>
        <w:shd w:val="clear" w:color="auto" w:fill="auto"/>
        <w:spacing w:before="0" w:after="121" w:line="270" w:lineRule="exact"/>
        <w:ind w:right="1720"/>
        <w:jc w:val="right"/>
      </w:pPr>
      <w:bookmarkStart w:id="7" w:name="bookmark7"/>
      <w:r>
        <w:t>Статья 9. Заместитель Председателя Совета ТОС</w:t>
      </w:r>
      <w:bookmarkEnd w:id="7"/>
    </w:p>
    <w:p w:rsidR="005A0B75" w:rsidRDefault="00E11AB8">
      <w:pPr>
        <w:pStyle w:val="1"/>
        <w:numPr>
          <w:ilvl w:val="0"/>
          <w:numId w:val="6"/>
        </w:numPr>
        <w:shd w:val="clear" w:color="auto" w:fill="auto"/>
        <w:tabs>
          <w:tab w:val="left" w:pos="301"/>
        </w:tabs>
        <w:spacing w:after="0"/>
        <w:ind w:left="20" w:right="20"/>
        <w:jc w:val="both"/>
      </w:pPr>
      <w:r>
        <w:t>Из числа членов Совета ТОС избирается замест</w:t>
      </w:r>
      <w:r w:rsidR="00B62AC0">
        <w:t xml:space="preserve">итель Председателя ТОС, который </w:t>
      </w:r>
      <w:r>
        <w:t>осуществляет свою деятельность в соответствии с настоящим Уставом.</w:t>
      </w:r>
    </w:p>
    <w:p w:rsidR="005A0B75" w:rsidRDefault="00E11AB8">
      <w:pPr>
        <w:pStyle w:val="1"/>
        <w:numPr>
          <w:ilvl w:val="0"/>
          <w:numId w:val="6"/>
        </w:numPr>
        <w:shd w:val="clear" w:color="auto" w:fill="auto"/>
        <w:tabs>
          <w:tab w:val="left" w:pos="456"/>
        </w:tabs>
        <w:spacing w:after="0"/>
        <w:ind w:left="20" w:right="20"/>
        <w:jc w:val="both"/>
      </w:pPr>
      <w:r>
        <w:t>Заместитель Председателя Совета ТОС в его отсутствие исполняет все</w:t>
      </w:r>
      <w:r>
        <w:br/>
        <w:t>обязанности, возложенные на Председателя ТОС и наделён соответствующими</w:t>
      </w:r>
      <w:r>
        <w:br/>
        <w:t>полномочиями.</w:t>
      </w:r>
    </w:p>
    <w:p w:rsidR="005A0B75" w:rsidRDefault="00E11AB8">
      <w:pPr>
        <w:pStyle w:val="1"/>
        <w:numPr>
          <w:ilvl w:val="0"/>
          <w:numId w:val="6"/>
        </w:numPr>
        <w:shd w:val="clear" w:color="auto" w:fill="auto"/>
        <w:tabs>
          <w:tab w:val="left" w:pos="326"/>
        </w:tabs>
        <w:spacing w:after="280"/>
        <w:ind w:left="20" w:right="20"/>
        <w:jc w:val="both"/>
      </w:pPr>
      <w:r>
        <w:t>Заместитель Председателя Совета ТОС подотчётен Совету ТОС и Председателю</w:t>
      </w:r>
      <w:r>
        <w:br/>
        <w:t>Совета ТОС, а в случае его отсутствия, общему собранию жителей ТОС.</w:t>
      </w:r>
    </w:p>
    <w:p w:rsidR="005A0B75" w:rsidRDefault="00E11AB8">
      <w:pPr>
        <w:pStyle w:val="11"/>
        <w:keepNext/>
        <w:keepLines/>
        <w:shd w:val="clear" w:color="auto" w:fill="auto"/>
        <w:spacing w:before="0" w:after="304" w:line="270" w:lineRule="exact"/>
        <w:ind w:left="1060"/>
        <w:jc w:val="left"/>
      </w:pPr>
      <w:bookmarkStart w:id="8" w:name="bookmark8"/>
      <w:r>
        <w:t>Статья 10. Устав и внесение изменений и дополнений в Устав</w:t>
      </w:r>
      <w:bookmarkEnd w:id="8"/>
    </w:p>
    <w:p w:rsidR="005A0B75" w:rsidRDefault="00E11AB8">
      <w:pPr>
        <w:pStyle w:val="1"/>
        <w:numPr>
          <w:ilvl w:val="1"/>
          <w:numId w:val="6"/>
        </w:numPr>
        <w:shd w:val="clear" w:color="auto" w:fill="auto"/>
        <w:tabs>
          <w:tab w:val="left" w:pos="394"/>
        </w:tabs>
        <w:spacing w:after="0"/>
        <w:ind w:left="20" w:right="20"/>
        <w:jc w:val="both"/>
      </w:pPr>
      <w:r>
        <w:t>Устав является основным правовым актом территориального общественного</w:t>
      </w:r>
      <w:r>
        <w:br/>
        <w:t>самоуправления.</w:t>
      </w:r>
    </w:p>
    <w:p w:rsidR="005A0B75" w:rsidRDefault="00E11AB8">
      <w:pPr>
        <w:pStyle w:val="1"/>
        <w:numPr>
          <w:ilvl w:val="1"/>
          <w:numId w:val="6"/>
        </w:numPr>
        <w:shd w:val="clear" w:color="auto" w:fill="auto"/>
        <w:tabs>
          <w:tab w:val="left" w:pos="369"/>
        </w:tabs>
        <w:spacing w:after="0"/>
        <w:ind w:left="20" w:right="20"/>
        <w:jc w:val="both"/>
      </w:pPr>
      <w:r>
        <w:t>Устав принимается на собрании граждан по учреждению территориального</w:t>
      </w:r>
      <w:r>
        <w:br/>
        <w:t>общественного самоуправления большинством голосов граждан,</w:t>
      </w:r>
      <w:r>
        <w:br/>
        <w:t>присутствующих на собрании</w:t>
      </w:r>
      <w:r w:rsidR="00B62AC0">
        <w:t xml:space="preserve"> </w:t>
      </w:r>
      <w:r>
        <w:t>граждан.</w:t>
      </w:r>
    </w:p>
    <w:p w:rsidR="005A0B75" w:rsidRDefault="00E11AB8">
      <w:pPr>
        <w:pStyle w:val="1"/>
        <w:numPr>
          <w:ilvl w:val="1"/>
          <w:numId w:val="6"/>
        </w:numPr>
        <w:shd w:val="clear" w:color="auto" w:fill="auto"/>
        <w:tabs>
          <w:tab w:val="left" w:pos="348"/>
        </w:tabs>
        <w:spacing w:after="0"/>
        <w:ind w:left="20" w:right="20"/>
        <w:jc w:val="both"/>
      </w:pPr>
      <w:r>
        <w:t>Предложения об изменениях и дополнениях в настоящий Устав вносятся</w:t>
      </w:r>
      <w:r>
        <w:br/>
        <w:t>жителями в Совет не позднее чем за 10 дней до дня проведения собрания граждан.</w:t>
      </w:r>
    </w:p>
    <w:p w:rsidR="005A0B75" w:rsidRDefault="00E11AB8">
      <w:pPr>
        <w:pStyle w:val="1"/>
        <w:numPr>
          <w:ilvl w:val="1"/>
          <w:numId w:val="6"/>
        </w:numPr>
        <w:shd w:val="clear" w:color="auto" w:fill="auto"/>
        <w:tabs>
          <w:tab w:val="left" w:pos="409"/>
        </w:tabs>
        <w:spacing w:after="0"/>
        <w:ind w:left="20" w:right="20"/>
        <w:jc w:val="both"/>
      </w:pPr>
      <w:r>
        <w:t>Проект Устава, проект решения о внесении изменений и дополнений в</w:t>
      </w:r>
      <w:r>
        <w:br/>
        <w:t>настоящий Устав доводится до сведения жителей не позднее 7 дней до</w:t>
      </w:r>
      <w:r>
        <w:br/>
        <w:t>проведения собрания граждан.</w:t>
      </w:r>
    </w:p>
    <w:p w:rsidR="005A0B75" w:rsidRDefault="00E11AB8">
      <w:pPr>
        <w:pStyle w:val="1"/>
        <w:numPr>
          <w:ilvl w:val="1"/>
          <w:numId w:val="6"/>
        </w:numPr>
        <w:shd w:val="clear" w:color="auto" w:fill="auto"/>
        <w:tabs>
          <w:tab w:val="left" w:pos="308"/>
        </w:tabs>
        <w:spacing w:after="0"/>
        <w:ind w:left="20" w:right="20"/>
        <w:jc w:val="both"/>
      </w:pPr>
      <w:r>
        <w:t>Решение о внесении изменений и дополнений в настоящий Устав принимаются</w:t>
      </w:r>
      <w:r>
        <w:br/>
        <w:t>на собрании граждан открытым голосованием, простым большинством голосов</w:t>
      </w:r>
      <w:r>
        <w:br/>
        <w:t>присутствующих граждан.</w:t>
      </w:r>
    </w:p>
    <w:p w:rsidR="005A0B75" w:rsidRDefault="00E11AB8">
      <w:pPr>
        <w:pStyle w:val="1"/>
        <w:numPr>
          <w:ilvl w:val="1"/>
          <w:numId w:val="6"/>
        </w:numPr>
        <w:shd w:val="clear" w:color="auto" w:fill="auto"/>
        <w:tabs>
          <w:tab w:val="left" w:pos="297"/>
        </w:tabs>
        <w:spacing w:after="0"/>
        <w:ind w:left="20"/>
        <w:jc w:val="both"/>
      </w:pPr>
      <w:r>
        <w:t>Совет направляет указанное решение в Совет муниципального образования.</w:t>
      </w:r>
    </w:p>
    <w:p w:rsidR="005A0B75" w:rsidRDefault="00E11AB8">
      <w:pPr>
        <w:pStyle w:val="1"/>
        <w:numPr>
          <w:ilvl w:val="1"/>
          <w:numId w:val="6"/>
        </w:numPr>
        <w:shd w:val="clear" w:color="auto" w:fill="auto"/>
        <w:tabs>
          <w:tab w:val="left" w:pos="308"/>
        </w:tabs>
        <w:spacing w:after="246" w:line="324" w:lineRule="exact"/>
        <w:ind w:left="20" w:right="20"/>
        <w:jc w:val="both"/>
      </w:pPr>
      <w:r>
        <w:t>Решение о внесении изменений и дополнений в настоящий Устав вступает в силу</w:t>
      </w:r>
      <w:r>
        <w:br/>
        <w:t>с момента их регистрации в Совете муниципального образования.</w:t>
      </w:r>
    </w:p>
    <w:p w:rsidR="005A0B75" w:rsidRDefault="00E11AB8" w:rsidP="00B62AC0">
      <w:pPr>
        <w:pStyle w:val="11"/>
        <w:keepNext/>
        <w:keepLines/>
        <w:shd w:val="clear" w:color="auto" w:fill="auto"/>
        <w:spacing w:before="0" w:after="237" w:line="317" w:lineRule="exact"/>
        <w:ind w:right="1720" w:firstLine="567"/>
        <w:jc w:val="center"/>
      </w:pPr>
      <w:bookmarkStart w:id="9" w:name="bookmark9"/>
      <w:r>
        <w:t>Статья 11. Порядок прекращения осуществления</w:t>
      </w:r>
      <w:r>
        <w:br/>
        <w:t>территориального общественного самоуправления</w:t>
      </w:r>
      <w:bookmarkEnd w:id="9"/>
    </w:p>
    <w:p w:rsidR="005A0B75" w:rsidRDefault="00E11AB8">
      <w:pPr>
        <w:pStyle w:val="1"/>
        <w:numPr>
          <w:ilvl w:val="2"/>
          <w:numId w:val="6"/>
        </w:numPr>
        <w:shd w:val="clear" w:color="auto" w:fill="auto"/>
        <w:tabs>
          <w:tab w:val="left" w:pos="312"/>
        </w:tabs>
        <w:spacing w:after="0"/>
        <w:ind w:left="20" w:right="20"/>
        <w:jc w:val="both"/>
      </w:pPr>
      <w:r>
        <w:t>Деятельность территориального общественного</w:t>
      </w:r>
      <w:r w:rsidR="00B62AC0">
        <w:t xml:space="preserve"> самоуправления прекращается на </w:t>
      </w:r>
      <w:r>
        <w:t>основании соответствующего решения собрания граждан.</w:t>
      </w:r>
    </w:p>
    <w:p w:rsidR="005A0B75" w:rsidRDefault="00E11AB8">
      <w:pPr>
        <w:pStyle w:val="1"/>
        <w:numPr>
          <w:ilvl w:val="2"/>
          <w:numId w:val="6"/>
        </w:numPr>
        <w:shd w:val="clear" w:color="auto" w:fill="auto"/>
        <w:tabs>
          <w:tab w:val="left" w:pos="499"/>
        </w:tabs>
        <w:spacing w:after="0"/>
        <w:ind w:left="20" w:right="20"/>
        <w:jc w:val="both"/>
      </w:pPr>
      <w:r>
        <w:t>Решение о прекращении деятельности территориального общественного</w:t>
      </w:r>
      <w:r>
        <w:br/>
        <w:t xml:space="preserve">самоуправления направляется в </w:t>
      </w:r>
      <w:r w:rsidR="00B62AC0">
        <w:t xml:space="preserve">Кукморский поселковый </w:t>
      </w:r>
      <w:r>
        <w:t>Совет</w:t>
      </w:r>
      <w:r w:rsidR="00B62AC0">
        <w:t xml:space="preserve"> Кукморск</w:t>
      </w:r>
      <w:r>
        <w:t>ого</w:t>
      </w:r>
      <w:r>
        <w:br/>
        <w:t>муниципального района РТ.</w:t>
      </w:r>
    </w:p>
    <w:sectPr w:rsidR="005A0B75" w:rsidSect="00DC5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709" w:right="710" w:bottom="709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4B" w:rsidRDefault="00862C4B">
      <w:r>
        <w:separator/>
      </w:r>
    </w:p>
  </w:endnote>
  <w:endnote w:type="continuationSeparator" w:id="1">
    <w:p w:rsidR="00862C4B" w:rsidRDefault="0086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29" w:rsidRDefault="00F761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29" w:rsidRDefault="00F761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29" w:rsidRDefault="00F761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4B" w:rsidRDefault="00862C4B"/>
  </w:footnote>
  <w:footnote w:type="continuationSeparator" w:id="1">
    <w:p w:rsidR="00862C4B" w:rsidRDefault="00862C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29" w:rsidRDefault="00F761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75" w:rsidRDefault="005A0B7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29" w:rsidRDefault="00F761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D23"/>
    <w:multiLevelType w:val="multilevel"/>
    <w:tmpl w:val="E4BA7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">
    <w:nsid w:val="3B2B1BFC"/>
    <w:multiLevelType w:val="multilevel"/>
    <w:tmpl w:val="6EF08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05EF0"/>
    <w:multiLevelType w:val="multilevel"/>
    <w:tmpl w:val="DAAA6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17D86"/>
    <w:multiLevelType w:val="multilevel"/>
    <w:tmpl w:val="ABBE1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D269A"/>
    <w:multiLevelType w:val="hybridMultilevel"/>
    <w:tmpl w:val="C6FAE7CA"/>
    <w:lvl w:ilvl="0" w:tplc="A82AD70E">
      <w:start w:val="9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67847BC3"/>
    <w:multiLevelType w:val="hybridMultilevel"/>
    <w:tmpl w:val="FB908B64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ECDE9AC0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C75"/>
    <w:multiLevelType w:val="multilevel"/>
    <w:tmpl w:val="E2DA7D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2611AF"/>
    <w:multiLevelType w:val="multilevel"/>
    <w:tmpl w:val="229E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A0B75"/>
    <w:rsid w:val="00091032"/>
    <w:rsid w:val="000F6D5C"/>
    <w:rsid w:val="0014044F"/>
    <w:rsid w:val="0014167A"/>
    <w:rsid w:val="00427954"/>
    <w:rsid w:val="00576515"/>
    <w:rsid w:val="00586985"/>
    <w:rsid w:val="005A0B75"/>
    <w:rsid w:val="005D5A95"/>
    <w:rsid w:val="006B2E3F"/>
    <w:rsid w:val="006D052B"/>
    <w:rsid w:val="00781F0D"/>
    <w:rsid w:val="00803FA0"/>
    <w:rsid w:val="00862C4B"/>
    <w:rsid w:val="008A613C"/>
    <w:rsid w:val="008C0348"/>
    <w:rsid w:val="008C2156"/>
    <w:rsid w:val="0092101B"/>
    <w:rsid w:val="009A316E"/>
    <w:rsid w:val="009F333F"/>
    <w:rsid w:val="00A811E8"/>
    <w:rsid w:val="00AA1526"/>
    <w:rsid w:val="00AD13D0"/>
    <w:rsid w:val="00B62AC0"/>
    <w:rsid w:val="00BD46AA"/>
    <w:rsid w:val="00C077AA"/>
    <w:rsid w:val="00C44496"/>
    <w:rsid w:val="00C66FAA"/>
    <w:rsid w:val="00C95418"/>
    <w:rsid w:val="00D02DF3"/>
    <w:rsid w:val="00D32CFC"/>
    <w:rsid w:val="00D55479"/>
    <w:rsid w:val="00D62A75"/>
    <w:rsid w:val="00D66319"/>
    <w:rsid w:val="00DC5472"/>
    <w:rsid w:val="00E11AB8"/>
    <w:rsid w:val="00E348C2"/>
    <w:rsid w:val="00E477F5"/>
    <w:rsid w:val="00F01A0E"/>
    <w:rsid w:val="00F7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E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sid w:val="006B2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6B2E3F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6B2E3F"/>
    <w:pPr>
      <w:shd w:val="clear" w:color="auto" w:fill="FFFFFF"/>
      <w:spacing w:after="84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B2E3F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6B2E3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B2E3F"/>
    <w:pPr>
      <w:shd w:val="clear" w:color="auto" w:fill="FFFFFF"/>
      <w:spacing w:before="24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D0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2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6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612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76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129"/>
    <w:rPr>
      <w:color w:val="000000"/>
    </w:rPr>
  </w:style>
  <w:style w:type="table" w:styleId="ac">
    <w:name w:val="Table Grid"/>
    <w:basedOn w:val="a1"/>
    <w:uiPriority w:val="59"/>
    <w:rsid w:val="00781F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781F0D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4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C1AB-A574-4963-BE65-8D470664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Executive committee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user</cp:lastModifiedBy>
  <cp:revision>11</cp:revision>
  <cp:lastPrinted>2014-08-02T12:35:00Z</cp:lastPrinted>
  <dcterms:created xsi:type="dcterms:W3CDTF">2014-08-02T07:36:00Z</dcterms:created>
  <dcterms:modified xsi:type="dcterms:W3CDTF">2014-10-30T12:17:00Z</dcterms:modified>
</cp:coreProperties>
</file>