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F4" w:rsidRPr="00520FF4" w:rsidRDefault="00520FF4" w:rsidP="00520FF4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520FF4">
        <w:rPr>
          <w:rFonts w:ascii="Roboto" w:eastAsia="Times New Roman" w:hAnsi="Roboto" w:cs="Times New Roman"/>
          <w:color w:val="9094A3"/>
          <w:sz w:val="17"/>
          <w:szCs w:val="17"/>
        </w:rPr>
        <w:t>15 октября 2021, 09:44</w:t>
      </w:r>
    </w:p>
    <w:p w:rsidR="00520FF4" w:rsidRPr="00520FF4" w:rsidRDefault="00520FF4" w:rsidP="00520F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520FF4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520FF4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520FF4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520FF4" w:rsidRPr="00520FF4" w:rsidRDefault="00520FF4" w:rsidP="00520FF4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520FF4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Прокуратура </w:t>
      </w:r>
      <w:proofErr w:type="spellStart"/>
      <w:r w:rsidRPr="00520FF4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Кукморского</w:t>
      </w:r>
      <w:proofErr w:type="spellEnd"/>
      <w:r w:rsidRPr="00520FF4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района направила в суд уголовное дело о незаконном проникновении в жилище</w:t>
      </w:r>
    </w:p>
    <w:p w:rsidR="00520FF4" w:rsidRPr="00520FF4" w:rsidRDefault="00520FF4" w:rsidP="00520FF4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520FF4">
        <w:rPr>
          <w:rFonts w:ascii="Roboto" w:eastAsia="Times New Roman" w:hAnsi="Roboto" w:cs="Times New Roman"/>
          <w:color w:val="000000"/>
          <w:sz w:val="19"/>
        </w:rPr>
        <w:t> </w:t>
      </w:r>
      <w:r w:rsidRPr="00520FF4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520FF4" w:rsidRPr="00520FF4" w:rsidRDefault="00520FF4" w:rsidP="00520FF4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520FF4">
        <w:rPr>
          <w:rFonts w:ascii="Roboto" w:eastAsia="Times New Roman" w:hAnsi="Roboto" w:cs="Times New Roman"/>
          <w:color w:val="000000"/>
          <w:sz w:val="19"/>
        </w:rPr>
        <w:t> </w:t>
      </w:r>
      <w:r w:rsidRPr="00520FF4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520FF4" w:rsidRPr="00520FF4" w:rsidRDefault="00520FF4" w:rsidP="00520F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20FF4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520FF4" w:rsidRPr="00520FF4" w:rsidRDefault="00520FF4" w:rsidP="00520F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20FF4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520FF4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520FF4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утвердила обвинительное заключение по уголовному делу в отношении 51-летнего жителя деревни </w:t>
      </w:r>
      <w:proofErr w:type="gramStart"/>
      <w:r w:rsidRPr="00520FF4">
        <w:rPr>
          <w:rFonts w:ascii="Arial" w:eastAsia="Times New Roman" w:hAnsi="Arial" w:cs="Arial"/>
          <w:color w:val="333333"/>
          <w:shd w:val="clear" w:color="auto" w:fill="FFFFFF"/>
        </w:rPr>
        <w:t>Новый</w:t>
      </w:r>
      <w:proofErr w:type="gramEnd"/>
      <w:r w:rsidRPr="00520FF4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proofErr w:type="spellStart"/>
      <w:r w:rsidRPr="00520FF4">
        <w:rPr>
          <w:rFonts w:ascii="Arial" w:eastAsia="Times New Roman" w:hAnsi="Arial" w:cs="Arial"/>
          <w:color w:val="333333"/>
          <w:shd w:val="clear" w:color="auto" w:fill="FFFFFF"/>
        </w:rPr>
        <w:t>Каенсар</w:t>
      </w:r>
      <w:proofErr w:type="spellEnd"/>
      <w:r w:rsidRPr="00520FF4">
        <w:rPr>
          <w:rFonts w:ascii="Arial" w:eastAsia="Times New Roman" w:hAnsi="Arial" w:cs="Arial"/>
          <w:color w:val="333333"/>
          <w:shd w:val="clear" w:color="auto" w:fill="FFFFFF"/>
        </w:rPr>
        <w:t xml:space="preserve">. Он обвиняется в совершении преступления, предусмотренного </w:t>
      </w:r>
      <w:proofErr w:type="gramStart"/>
      <w:r w:rsidRPr="00520FF4">
        <w:rPr>
          <w:rFonts w:ascii="Arial" w:eastAsia="Times New Roman" w:hAnsi="Arial" w:cs="Arial"/>
          <w:color w:val="333333"/>
          <w:shd w:val="clear" w:color="auto" w:fill="FFFFFF"/>
        </w:rPr>
        <w:t>ч</w:t>
      </w:r>
      <w:proofErr w:type="gramEnd"/>
      <w:r w:rsidRPr="00520FF4">
        <w:rPr>
          <w:rFonts w:ascii="Arial" w:eastAsia="Times New Roman" w:hAnsi="Arial" w:cs="Arial"/>
          <w:color w:val="333333"/>
          <w:shd w:val="clear" w:color="auto" w:fill="FFFFFF"/>
        </w:rPr>
        <w:t>. 1 ст. 139 УК РФ (нарушение неприкосновенности жилища).</w:t>
      </w:r>
    </w:p>
    <w:p w:rsidR="00520FF4" w:rsidRPr="00520FF4" w:rsidRDefault="00520FF4" w:rsidP="00520F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20FF4">
        <w:rPr>
          <w:rFonts w:ascii="Arial" w:eastAsia="Times New Roman" w:hAnsi="Arial" w:cs="Arial"/>
          <w:color w:val="333333"/>
          <w:shd w:val="clear" w:color="auto" w:fill="FFFFFF"/>
        </w:rPr>
        <w:t>По версии следствия, 31 июля 2021 года фигурант дела, находясь в нетрезвом виде, с целью поиска спиртного перелез через забор и проник во двор односельчанки. После этого обвиняемый сорвал навесной замок с двери дома и проник в жилище. Там мужчина прилёг на диван, проспал 40-45 минут, после чего  ушёл  к себе домой. </w:t>
      </w:r>
    </w:p>
    <w:p w:rsidR="00520FF4" w:rsidRPr="00520FF4" w:rsidRDefault="00520FF4" w:rsidP="00520F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20FF4">
        <w:rPr>
          <w:rFonts w:ascii="Arial" w:eastAsia="Times New Roman" w:hAnsi="Arial" w:cs="Arial"/>
          <w:color w:val="333333"/>
          <w:shd w:val="clear" w:color="auto" w:fill="FFFFFF"/>
        </w:rPr>
        <w:t>Свою вину мужчина полностью признал.</w:t>
      </w:r>
    </w:p>
    <w:p w:rsidR="00520FF4" w:rsidRPr="00520FF4" w:rsidRDefault="00520FF4" w:rsidP="00520FF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520FF4">
        <w:rPr>
          <w:rFonts w:ascii="Arial" w:eastAsia="Times New Roman" w:hAnsi="Arial" w:cs="Arial"/>
          <w:color w:val="333333"/>
          <w:shd w:val="clear" w:color="auto" w:fill="FFFFFF"/>
        </w:rPr>
        <w:t>Уголовное дело направлено в мировой суд для рассмотрения по существу.</w:t>
      </w:r>
    </w:p>
    <w:p w:rsidR="00F8273F" w:rsidRDefault="00520FF4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F8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EB9"/>
    <w:multiLevelType w:val="multilevel"/>
    <w:tmpl w:val="999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0FF4"/>
    <w:rsid w:val="00520FF4"/>
    <w:rsid w:val="00F8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20FF4"/>
  </w:style>
  <w:style w:type="character" w:customStyle="1" w:styleId="feeds-pagenavigationtooltip">
    <w:name w:val="feeds-page__navigation_tooltip"/>
    <w:basedOn w:val="a0"/>
    <w:rsid w:val="00520FF4"/>
  </w:style>
  <w:style w:type="paragraph" w:styleId="a3">
    <w:name w:val="Normal (Web)"/>
    <w:basedOn w:val="a"/>
    <w:uiPriority w:val="99"/>
    <w:semiHidden/>
    <w:unhideWhenUsed/>
    <w:rsid w:val="0052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09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3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69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85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2021-10-29T05:34:00Z</dcterms:created>
  <dcterms:modified xsi:type="dcterms:W3CDTF">2021-10-29T05:34:00Z</dcterms:modified>
</cp:coreProperties>
</file>