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EE" w:rsidRDefault="009534EE" w:rsidP="003748F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Кукморский муниципальный район</w:t>
      </w:r>
    </w:p>
    <w:p w:rsidR="009534EE" w:rsidRDefault="009534EE" w:rsidP="003748F1">
      <w:pPr>
        <w:ind w:firstLine="709"/>
        <w:jc w:val="center"/>
        <w:rPr>
          <w:b/>
          <w:szCs w:val="28"/>
        </w:rPr>
      </w:pPr>
    </w:p>
    <w:p w:rsidR="00BD0E78" w:rsidRDefault="00BD0E78" w:rsidP="003748F1">
      <w:pPr>
        <w:ind w:firstLine="709"/>
        <w:jc w:val="center"/>
        <w:rPr>
          <w:szCs w:val="28"/>
        </w:rPr>
      </w:pPr>
      <w:r>
        <w:rPr>
          <w:b/>
          <w:szCs w:val="28"/>
        </w:rPr>
        <w:t xml:space="preserve">Протокол № </w:t>
      </w:r>
      <w:r w:rsidR="00377DE9">
        <w:rPr>
          <w:b/>
          <w:szCs w:val="28"/>
        </w:rPr>
        <w:t>10</w:t>
      </w:r>
    </w:p>
    <w:p w:rsidR="009534EE" w:rsidRPr="009534EE" w:rsidRDefault="00BD0E78" w:rsidP="003748F1">
      <w:pPr>
        <w:adjustRightInd w:val="0"/>
        <w:jc w:val="center"/>
        <w:rPr>
          <w:b/>
          <w:bCs/>
          <w:szCs w:val="28"/>
        </w:rPr>
      </w:pPr>
      <w:r w:rsidRPr="009534EE">
        <w:rPr>
          <w:b/>
          <w:szCs w:val="28"/>
        </w:rPr>
        <w:t xml:space="preserve">заседания </w:t>
      </w:r>
      <w:r w:rsidR="009534EE" w:rsidRPr="009534EE">
        <w:rPr>
          <w:b/>
          <w:bCs/>
          <w:szCs w:val="28"/>
        </w:rPr>
        <w:t xml:space="preserve">комиссии по соблюдению требований </w:t>
      </w:r>
      <w:proofErr w:type="gramStart"/>
      <w:r w:rsidR="009534EE" w:rsidRPr="009534EE">
        <w:rPr>
          <w:b/>
          <w:bCs/>
          <w:szCs w:val="28"/>
        </w:rPr>
        <w:t>к</w:t>
      </w:r>
      <w:proofErr w:type="gramEnd"/>
      <w:r w:rsidR="009534EE" w:rsidRPr="009534EE">
        <w:rPr>
          <w:b/>
          <w:bCs/>
          <w:szCs w:val="28"/>
        </w:rPr>
        <w:t xml:space="preserve"> служебному</w:t>
      </w:r>
    </w:p>
    <w:p w:rsidR="00BD0E78" w:rsidRDefault="009534EE" w:rsidP="003748F1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534EE">
        <w:rPr>
          <w:b/>
          <w:bCs/>
          <w:szCs w:val="28"/>
        </w:rPr>
        <w:t>(должностному) поведению и  урегулированию конфликта интересов</w:t>
      </w:r>
    </w:p>
    <w:p w:rsidR="009534EE" w:rsidRPr="009534EE" w:rsidRDefault="009534EE" w:rsidP="003748F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D0E78" w:rsidRDefault="00396B0F" w:rsidP="003748F1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г.Кукмор</w:t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010F88">
        <w:rPr>
          <w:szCs w:val="28"/>
          <w:lang w:eastAsia="en-US"/>
        </w:rPr>
        <w:t>01</w:t>
      </w:r>
      <w:r>
        <w:rPr>
          <w:szCs w:val="28"/>
          <w:lang w:eastAsia="en-US"/>
        </w:rPr>
        <w:t>.</w:t>
      </w:r>
      <w:r w:rsidR="00C53E5A">
        <w:rPr>
          <w:szCs w:val="28"/>
          <w:lang w:eastAsia="en-US"/>
        </w:rPr>
        <w:t>1</w:t>
      </w:r>
      <w:r w:rsidR="00377DE9">
        <w:rPr>
          <w:szCs w:val="28"/>
          <w:lang w:eastAsia="en-US"/>
        </w:rPr>
        <w:t>2</w:t>
      </w:r>
      <w:r>
        <w:rPr>
          <w:szCs w:val="28"/>
          <w:lang w:eastAsia="en-US"/>
        </w:rPr>
        <w:t xml:space="preserve">.2021 </w:t>
      </w:r>
      <w:r w:rsidR="00BD0E78">
        <w:rPr>
          <w:szCs w:val="28"/>
          <w:lang w:eastAsia="en-US"/>
        </w:rPr>
        <w:t>г.</w:t>
      </w:r>
      <w:r>
        <w:rPr>
          <w:szCs w:val="28"/>
          <w:lang w:eastAsia="en-US"/>
        </w:rPr>
        <w:t>1</w:t>
      </w:r>
      <w:r w:rsidR="00C53E5A">
        <w:rPr>
          <w:szCs w:val="28"/>
          <w:lang w:eastAsia="en-US"/>
        </w:rPr>
        <w:t>0</w:t>
      </w:r>
      <w:r w:rsidR="005B7357">
        <w:rPr>
          <w:szCs w:val="28"/>
          <w:lang w:eastAsia="en-US"/>
        </w:rPr>
        <w:t>.00ч.</w:t>
      </w:r>
    </w:p>
    <w:p w:rsidR="00BD0E78" w:rsidRDefault="00BD0E78" w:rsidP="003748F1">
      <w:pPr>
        <w:pStyle w:val="a4"/>
        <w:ind w:firstLine="709"/>
        <w:rPr>
          <w:sz w:val="22"/>
          <w:szCs w:val="22"/>
          <w:lang w:eastAsia="ru-RU"/>
        </w:rPr>
      </w:pPr>
      <w:r>
        <w:rPr>
          <w:b/>
          <w:sz w:val="28"/>
          <w:szCs w:val="28"/>
        </w:rPr>
        <w:t>Присутствуют</w:t>
      </w:r>
      <w:r w:rsidR="00C53E5A">
        <w:rPr>
          <w:b/>
          <w:sz w:val="28"/>
          <w:szCs w:val="28"/>
        </w:rPr>
        <w:t xml:space="preserve"> </w:t>
      </w:r>
      <w:r w:rsidR="005B7C30">
        <w:rPr>
          <w:b/>
          <w:sz w:val="28"/>
          <w:szCs w:val="28"/>
        </w:rPr>
        <w:t xml:space="preserve">8 </w:t>
      </w:r>
      <w:r w:rsidR="009E458F">
        <w:rPr>
          <w:b/>
          <w:sz w:val="28"/>
          <w:szCs w:val="28"/>
        </w:rPr>
        <w:t>чел.</w:t>
      </w:r>
    </w:p>
    <w:p w:rsidR="00BD0E78" w:rsidRDefault="00BD0E78" w:rsidP="003748F1">
      <w:pPr>
        <w:pStyle w:val="a4"/>
        <w:ind w:firstLine="709"/>
        <w:rPr>
          <w:sz w:val="22"/>
          <w:szCs w:val="22"/>
        </w:r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9572"/>
        <w:gridCol w:w="352"/>
      </w:tblGrid>
      <w:tr w:rsidR="00BD0E78" w:rsidTr="009534EE">
        <w:tc>
          <w:tcPr>
            <w:tcW w:w="9572" w:type="dxa"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2835"/>
              <w:gridCol w:w="6521"/>
            </w:tblGrid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ГаяноваРезеда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Нурисламовна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заместитель Главы Кукморского муниципального района, председатель комиссии;</w:t>
                  </w: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  <w:proofErr w:type="spellEnd"/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Рашат Рифкатович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помощник Главы Кукморского муниципального района по вопросам противодействия коррупции, заместитель председателя комиссии; 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Ходова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Ирина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Владимировна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110D61" w:rsidRDefault="00110D61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Мингазова</w:t>
                  </w:r>
                  <w:proofErr w:type="spellEnd"/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Раушания Зуфаровна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Иванов Валентин 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Константинович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начальник юридического отдела Совета Кукморского муниципального района, секретарь комиссии;</w:t>
                  </w: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управляющий делами Исполнительного комитета Кукморского муниципального района;</w:t>
                  </w: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председатель районного совета ветеранов Кукморского муниципального района;</w:t>
                  </w:r>
                </w:p>
              </w:tc>
            </w:tr>
            <w:tr w:rsidR="00396B0F" w:rsidRPr="00EB4775" w:rsidTr="00153C12">
              <w:trPr>
                <w:trHeight w:val="549"/>
              </w:trPr>
              <w:tc>
                <w:tcPr>
                  <w:tcW w:w="2835" w:type="dxa"/>
                </w:tcPr>
                <w:p w:rsidR="00343BA2" w:rsidRDefault="00343BA2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Минибаева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Лена Расимовна</w:t>
                  </w:r>
                </w:p>
              </w:tc>
              <w:tc>
                <w:tcPr>
                  <w:tcW w:w="6521" w:type="dxa"/>
                </w:tcPr>
                <w:p w:rsidR="00343BA2" w:rsidRDefault="00343BA2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преподаватель истории</w:t>
                  </w:r>
                  <w:r>
                    <w:rPr>
                      <w:sz w:val="28"/>
                      <w:szCs w:val="28"/>
                    </w:rPr>
                    <w:t xml:space="preserve"> и экономики</w:t>
                  </w:r>
                  <w:r w:rsidRPr="00EB4775">
                    <w:rPr>
                      <w:sz w:val="28"/>
                      <w:szCs w:val="28"/>
                    </w:rPr>
                    <w:t xml:space="preserve"> Кукморского аграрного колледжа;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01B6E" w:rsidRPr="00EB4775" w:rsidTr="00153C12">
              <w:trPr>
                <w:trHeight w:val="635"/>
              </w:trPr>
              <w:tc>
                <w:tcPr>
                  <w:tcW w:w="2835" w:type="dxa"/>
                </w:tcPr>
                <w:p w:rsidR="00E01B6E" w:rsidRPr="00EB4775" w:rsidRDefault="00E01B6E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277EEC">
                    <w:rPr>
                      <w:sz w:val="28"/>
                      <w:szCs w:val="28"/>
                    </w:rPr>
                    <w:t>Самерханова</w:t>
                  </w:r>
                  <w:proofErr w:type="spellEnd"/>
                  <w:r w:rsidRPr="00277EEC">
                    <w:rPr>
                      <w:sz w:val="28"/>
                      <w:szCs w:val="28"/>
                    </w:rPr>
                    <w:t xml:space="preserve"> Рауля </w:t>
                  </w:r>
                  <w:proofErr w:type="spellStart"/>
                  <w:r w:rsidRPr="00277EEC">
                    <w:rPr>
                      <w:sz w:val="28"/>
                      <w:szCs w:val="28"/>
                    </w:rPr>
                    <w:t>Сулеймановна</w:t>
                  </w:r>
                  <w:proofErr w:type="spellEnd"/>
                </w:p>
              </w:tc>
              <w:tc>
                <w:tcPr>
                  <w:tcW w:w="6521" w:type="dxa"/>
                </w:tcPr>
                <w:p w:rsidR="00E01B6E" w:rsidRDefault="00E01B6E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Общественного совета Кукморского муниципального района;</w:t>
                  </w:r>
                </w:p>
                <w:p w:rsidR="00E01B6E" w:rsidRPr="00EB4775" w:rsidRDefault="00E01B6E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01B6E" w:rsidRPr="00EB4775" w:rsidTr="00153C12">
              <w:trPr>
                <w:trHeight w:val="548"/>
              </w:trPr>
              <w:tc>
                <w:tcPr>
                  <w:tcW w:w="2835" w:type="dxa"/>
                </w:tcPr>
                <w:p w:rsidR="00E01B6E" w:rsidRPr="00EB4775" w:rsidRDefault="00E01B6E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Исрафилов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Рамиль </w:t>
                  </w:r>
                </w:p>
                <w:p w:rsidR="00E01B6E" w:rsidRPr="00EB4775" w:rsidRDefault="00E01B6E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Нурсилевич</w:t>
                  </w:r>
                </w:p>
              </w:tc>
              <w:tc>
                <w:tcPr>
                  <w:tcW w:w="6521" w:type="dxa"/>
                </w:tcPr>
                <w:p w:rsidR="00E01B6E" w:rsidRPr="00EB4775" w:rsidRDefault="00E01B6E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главный специалист (юрист) Исполнительного комитета Кукморского муниципального района</w:t>
                  </w:r>
                </w:p>
              </w:tc>
            </w:tr>
          </w:tbl>
          <w:p w:rsidR="00BD0E78" w:rsidRDefault="00BD0E78" w:rsidP="003748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3748F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BD0E78" w:rsidTr="009534EE">
        <w:tc>
          <w:tcPr>
            <w:tcW w:w="9572" w:type="dxa"/>
          </w:tcPr>
          <w:p w:rsidR="00BD0E78" w:rsidRDefault="00BD0E78" w:rsidP="00374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374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D0E78" w:rsidRDefault="009E458F" w:rsidP="003748F1">
      <w:pPr>
        <w:rPr>
          <w:b/>
          <w:szCs w:val="28"/>
        </w:rPr>
      </w:pPr>
      <w:r>
        <w:rPr>
          <w:b/>
          <w:szCs w:val="28"/>
        </w:rPr>
        <w:t xml:space="preserve">Всего членов комиссии  </w:t>
      </w:r>
      <w:r w:rsidR="00BD0E78">
        <w:rPr>
          <w:b/>
          <w:szCs w:val="28"/>
        </w:rPr>
        <w:t xml:space="preserve">– </w:t>
      </w:r>
      <w:r w:rsidR="00396B0F">
        <w:rPr>
          <w:b/>
          <w:szCs w:val="28"/>
        </w:rPr>
        <w:t>9</w:t>
      </w:r>
      <w:r>
        <w:rPr>
          <w:b/>
          <w:szCs w:val="28"/>
        </w:rPr>
        <w:t xml:space="preserve"> чел.</w:t>
      </w:r>
    </w:p>
    <w:p w:rsidR="00BD0E78" w:rsidRDefault="00BD0E78" w:rsidP="003748F1">
      <w:pPr>
        <w:rPr>
          <w:b/>
          <w:szCs w:val="28"/>
        </w:rPr>
      </w:pPr>
      <w:r>
        <w:rPr>
          <w:b/>
          <w:szCs w:val="28"/>
        </w:rPr>
        <w:t>Отсутст</w:t>
      </w:r>
      <w:r w:rsidR="009E458F">
        <w:rPr>
          <w:b/>
          <w:szCs w:val="28"/>
        </w:rPr>
        <w:t xml:space="preserve">вует по уважительной причине – </w:t>
      </w:r>
      <w:r w:rsidR="00377DE9">
        <w:rPr>
          <w:b/>
          <w:szCs w:val="28"/>
        </w:rPr>
        <w:t>2</w:t>
      </w:r>
      <w:r w:rsidR="009E458F">
        <w:rPr>
          <w:b/>
          <w:szCs w:val="28"/>
        </w:rPr>
        <w:t xml:space="preserve"> чел.</w:t>
      </w:r>
    </w:p>
    <w:p w:rsidR="00840A74" w:rsidRDefault="00840A74" w:rsidP="003748F1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auto"/>
          <w:szCs w:val="28"/>
        </w:rPr>
      </w:pPr>
    </w:p>
    <w:p w:rsidR="00D2696B" w:rsidRPr="00D2696B" w:rsidRDefault="00BD0E78" w:rsidP="003748F1">
      <w:pPr>
        <w:pStyle w:val="4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Cs w:val="28"/>
        </w:rPr>
      </w:pPr>
      <w:r w:rsidRPr="00D2696B">
        <w:rPr>
          <w:rFonts w:ascii="Times New Roman" w:hAnsi="Times New Roman" w:cs="Times New Roman"/>
          <w:i w:val="0"/>
          <w:color w:val="auto"/>
          <w:szCs w:val="28"/>
        </w:rPr>
        <w:t>Приглашенные:</w:t>
      </w:r>
    </w:p>
    <w:p w:rsidR="00343BA2" w:rsidRDefault="00343BA2" w:rsidP="003748F1">
      <w:pPr>
        <w:ind w:firstLine="709"/>
        <w:jc w:val="both"/>
        <w:rPr>
          <w:b/>
          <w:szCs w:val="28"/>
        </w:rPr>
      </w:pPr>
    </w:p>
    <w:p w:rsidR="00E85E80" w:rsidRDefault="00E85E80" w:rsidP="003748F1">
      <w:pPr>
        <w:ind w:firstLine="567"/>
        <w:jc w:val="both"/>
        <w:rPr>
          <w:rFonts w:eastAsiaTheme="minorHAnsi"/>
          <w:szCs w:val="28"/>
          <w:lang w:eastAsia="en-US"/>
        </w:rPr>
      </w:pPr>
      <w:r w:rsidRPr="006320A1">
        <w:rPr>
          <w:sz w:val="24"/>
          <w:szCs w:val="24"/>
        </w:rPr>
        <w:t>З</w:t>
      </w:r>
      <w:r w:rsidRPr="009A6EAB">
        <w:rPr>
          <w:rFonts w:eastAsiaTheme="minorHAnsi"/>
          <w:szCs w:val="28"/>
          <w:lang w:eastAsia="en-US"/>
        </w:rPr>
        <w:t>аседание комиссии проводится в присутствии лиц, в отношении которых рассматриваются вопросы, включенные в повестку дня:</w:t>
      </w:r>
      <w:r w:rsidR="00194399">
        <w:rPr>
          <w:rFonts w:eastAsiaTheme="minorHAnsi"/>
          <w:szCs w:val="28"/>
          <w:lang w:eastAsia="en-US"/>
        </w:rPr>
        <w:t xml:space="preserve">  </w:t>
      </w:r>
    </w:p>
    <w:p w:rsidR="00377DE9" w:rsidRDefault="00377DE9" w:rsidP="003748F1">
      <w:pPr>
        <w:ind w:firstLine="709"/>
        <w:jc w:val="both"/>
        <w:rPr>
          <w:szCs w:val="28"/>
        </w:rPr>
      </w:pPr>
      <w:r>
        <w:rPr>
          <w:szCs w:val="28"/>
        </w:rPr>
        <w:t>- директор МБУ «</w:t>
      </w:r>
      <w:r w:rsidR="00CE1EA9" w:rsidRPr="00CE1EA9">
        <w:rPr>
          <w:i/>
          <w:szCs w:val="28"/>
        </w:rPr>
        <w:t>наименование</w:t>
      </w:r>
      <w:r w:rsidR="00CE1EA9">
        <w:rPr>
          <w:i/>
          <w:szCs w:val="28"/>
        </w:rPr>
        <w:t>-1</w:t>
      </w:r>
      <w:r>
        <w:rPr>
          <w:szCs w:val="28"/>
        </w:rPr>
        <w:t xml:space="preserve">» </w:t>
      </w:r>
      <w:r w:rsidR="00CE1EA9" w:rsidRPr="00CE1EA9">
        <w:rPr>
          <w:i/>
          <w:szCs w:val="28"/>
        </w:rPr>
        <w:t>ФИО</w:t>
      </w:r>
    </w:p>
    <w:p w:rsidR="00377DE9" w:rsidRDefault="00377DE9" w:rsidP="003748F1">
      <w:pPr>
        <w:ind w:firstLine="709"/>
        <w:jc w:val="both"/>
        <w:rPr>
          <w:szCs w:val="28"/>
        </w:rPr>
      </w:pPr>
    </w:p>
    <w:p w:rsidR="00377DE9" w:rsidRDefault="00377DE9" w:rsidP="003748F1">
      <w:pPr>
        <w:ind w:firstLine="709"/>
        <w:jc w:val="both"/>
        <w:rPr>
          <w:szCs w:val="28"/>
        </w:rPr>
      </w:pPr>
    </w:p>
    <w:p w:rsidR="00377DE9" w:rsidRDefault="00377DE9" w:rsidP="003748F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Приглашенные</w:t>
      </w:r>
      <w:proofErr w:type="gramEnd"/>
      <w:r>
        <w:rPr>
          <w:szCs w:val="28"/>
        </w:rPr>
        <w:t>: заместитель начальника УДМС Валиев А.Ф.</w:t>
      </w:r>
    </w:p>
    <w:p w:rsidR="00377DE9" w:rsidRDefault="00377DE9" w:rsidP="003748F1">
      <w:pPr>
        <w:ind w:firstLine="709"/>
        <w:jc w:val="both"/>
        <w:rPr>
          <w:szCs w:val="28"/>
        </w:rPr>
      </w:pPr>
    </w:p>
    <w:p w:rsidR="00377DE9" w:rsidRDefault="00377DE9" w:rsidP="00E93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377DE9" w:rsidRDefault="00377DE9" w:rsidP="00E93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377DE9" w:rsidRDefault="00377DE9" w:rsidP="00377DE9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 xml:space="preserve">Повестка дня: рассмотрение уведомления </w:t>
      </w:r>
      <w:r>
        <w:rPr>
          <w:szCs w:val="28"/>
        </w:rPr>
        <w:t xml:space="preserve">директора </w:t>
      </w:r>
      <w:r w:rsidR="00CE1EA9">
        <w:rPr>
          <w:szCs w:val="28"/>
        </w:rPr>
        <w:t>МБУ «</w:t>
      </w:r>
      <w:r w:rsidR="00CE1EA9" w:rsidRPr="00CE1EA9">
        <w:rPr>
          <w:i/>
          <w:szCs w:val="28"/>
        </w:rPr>
        <w:t>наименование</w:t>
      </w:r>
      <w:r w:rsidR="00CE1EA9">
        <w:rPr>
          <w:i/>
          <w:szCs w:val="28"/>
        </w:rPr>
        <w:t>-1</w:t>
      </w:r>
      <w:r w:rsidR="00CE1EA9">
        <w:rPr>
          <w:szCs w:val="28"/>
        </w:rPr>
        <w:t>»</w:t>
      </w:r>
      <w:r w:rsidR="00CE1EA9">
        <w:rPr>
          <w:szCs w:val="28"/>
        </w:rPr>
        <w:t xml:space="preserve"> </w:t>
      </w:r>
      <w:r w:rsidR="00CE1EA9" w:rsidRPr="00CE1EA9">
        <w:rPr>
          <w:i/>
          <w:szCs w:val="28"/>
        </w:rPr>
        <w:t>ФИО</w:t>
      </w:r>
      <w:r w:rsidR="00E647D8" w:rsidRPr="00E647D8">
        <w:rPr>
          <w:rFonts w:eastAsiaTheme="minorHAnsi"/>
          <w:szCs w:val="28"/>
          <w:lang w:eastAsia="en-US"/>
        </w:rPr>
        <w:t xml:space="preserve"> </w:t>
      </w:r>
      <w:r w:rsidR="00E647D8">
        <w:rPr>
          <w:rFonts w:eastAsiaTheme="minorHAnsi"/>
          <w:szCs w:val="28"/>
          <w:lang w:eastAsia="en-US"/>
        </w:rPr>
        <w:t xml:space="preserve">о </w:t>
      </w:r>
      <w:r w:rsidR="00E647D8" w:rsidRPr="00FC2DED">
        <w:rPr>
          <w:rFonts w:eastAsiaTheme="minorHAnsi"/>
          <w:szCs w:val="28"/>
          <w:lang w:eastAsia="en-US"/>
        </w:rPr>
        <w:t xml:space="preserve"> возникновении личной заинтересованности, которая приводит или может привести к конфликту интересов</w:t>
      </w:r>
    </w:p>
    <w:p w:rsidR="00377DE9" w:rsidRDefault="00377DE9" w:rsidP="00E93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377DE9" w:rsidRDefault="00377DE9" w:rsidP="00E93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641C12" w:rsidRPr="00E9324A" w:rsidRDefault="00FC2DED" w:rsidP="00E93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вопросу повестки дня с</w:t>
      </w:r>
      <w:r w:rsidRPr="009A6EAB">
        <w:rPr>
          <w:rFonts w:eastAsiaTheme="minorHAnsi"/>
          <w:szCs w:val="28"/>
          <w:lang w:eastAsia="en-US"/>
        </w:rPr>
        <w:t xml:space="preserve">лушали председателя комиссии – заместителя Главы Кукморского муниципального района </w:t>
      </w:r>
      <w:proofErr w:type="spellStart"/>
      <w:r w:rsidRPr="009A6EAB">
        <w:rPr>
          <w:rFonts w:eastAsiaTheme="minorHAnsi"/>
          <w:szCs w:val="28"/>
          <w:lang w:eastAsia="en-US"/>
        </w:rPr>
        <w:t>Гаянову</w:t>
      </w:r>
      <w:proofErr w:type="spellEnd"/>
      <w:r w:rsidRPr="009A6EAB">
        <w:rPr>
          <w:rFonts w:eastAsiaTheme="minorHAnsi"/>
          <w:szCs w:val="28"/>
          <w:lang w:eastAsia="en-US"/>
        </w:rPr>
        <w:t xml:space="preserve"> Р.Н. Она проинформировала членов комиссии о том, что</w:t>
      </w:r>
      <w:r>
        <w:rPr>
          <w:rFonts w:eastAsiaTheme="minorHAnsi"/>
          <w:szCs w:val="28"/>
          <w:lang w:eastAsia="en-US"/>
        </w:rPr>
        <w:t xml:space="preserve"> в адрес комиссии поступило уведомление </w:t>
      </w:r>
      <w:r w:rsidR="00E647D8">
        <w:rPr>
          <w:szCs w:val="28"/>
        </w:rPr>
        <w:t xml:space="preserve">директора </w:t>
      </w:r>
      <w:r w:rsidR="00CE1EA9">
        <w:rPr>
          <w:szCs w:val="28"/>
        </w:rPr>
        <w:t>МБУ «</w:t>
      </w:r>
      <w:r w:rsidR="00CE1EA9" w:rsidRPr="00CE1EA9">
        <w:rPr>
          <w:i/>
          <w:szCs w:val="28"/>
        </w:rPr>
        <w:t>наименование</w:t>
      </w:r>
      <w:r w:rsidR="00CE1EA9">
        <w:rPr>
          <w:i/>
          <w:szCs w:val="28"/>
        </w:rPr>
        <w:t>-1</w:t>
      </w:r>
      <w:r w:rsidR="00CE1EA9">
        <w:rPr>
          <w:szCs w:val="28"/>
        </w:rPr>
        <w:t>»</w:t>
      </w:r>
      <w:r w:rsidR="00E647D8">
        <w:rPr>
          <w:szCs w:val="28"/>
        </w:rPr>
        <w:t xml:space="preserve"> </w:t>
      </w:r>
      <w:r w:rsidR="00CE1EA9" w:rsidRPr="00CE1EA9">
        <w:rPr>
          <w:i/>
          <w:szCs w:val="28"/>
        </w:rPr>
        <w:t>ФИО</w:t>
      </w:r>
      <w:r w:rsidR="00CE1EA9">
        <w:rPr>
          <w:i/>
          <w:szCs w:val="28"/>
        </w:rPr>
        <w:t xml:space="preserve"> </w:t>
      </w:r>
      <w:r w:rsidR="00E647D8" w:rsidRPr="00E647D8">
        <w:rPr>
          <w:rFonts w:eastAsiaTheme="minorHAnsi"/>
          <w:szCs w:val="28"/>
          <w:lang w:eastAsia="en-US"/>
        </w:rPr>
        <w:t xml:space="preserve"> </w:t>
      </w:r>
      <w:r w:rsidR="00E647D8">
        <w:rPr>
          <w:rFonts w:eastAsiaTheme="minorHAnsi"/>
          <w:szCs w:val="28"/>
          <w:lang w:eastAsia="en-US"/>
        </w:rPr>
        <w:t xml:space="preserve">о </w:t>
      </w:r>
      <w:r w:rsidR="00E647D8" w:rsidRPr="00FC2DED">
        <w:rPr>
          <w:rFonts w:eastAsiaTheme="minorHAnsi"/>
          <w:szCs w:val="28"/>
          <w:lang w:eastAsia="en-US"/>
        </w:rPr>
        <w:t xml:space="preserve"> возникновении личной заинтересованности, которая приводит или может привести к конфликту интересов</w:t>
      </w:r>
      <w:r w:rsidR="00641C12">
        <w:rPr>
          <w:rFonts w:eastAsiaTheme="minorHAnsi"/>
          <w:szCs w:val="28"/>
          <w:lang w:eastAsia="en-US"/>
        </w:rPr>
        <w:t xml:space="preserve">. </w:t>
      </w:r>
      <w:r w:rsidR="00641C12" w:rsidRPr="00E9324A">
        <w:rPr>
          <w:rFonts w:eastAsiaTheme="minorHAnsi"/>
          <w:szCs w:val="28"/>
          <w:lang w:eastAsia="en-US"/>
        </w:rPr>
        <w:t xml:space="preserve">Обстоятельством, являющимся основанием возникновения личной заинтересованности является то, что </w:t>
      </w:r>
      <w:r w:rsidR="00CE1EA9" w:rsidRPr="00CE1EA9">
        <w:rPr>
          <w:i/>
          <w:szCs w:val="28"/>
        </w:rPr>
        <w:t>ФИО</w:t>
      </w:r>
      <w:r w:rsidR="00E647D8">
        <w:rPr>
          <w:rFonts w:eastAsiaTheme="minorHAnsi"/>
          <w:szCs w:val="28"/>
          <w:lang w:eastAsia="en-US"/>
        </w:rPr>
        <w:t xml:space="preserve"> </w:t>
      </w:r>
      <w:proofErr w:type="gramStart"/>
      <w:r w:rsidR="00E647D8">
        <w:rPr>
          <w:rFonts w:eastAsiaTheme="minorHAnsi"/>
          <w:szCs w:val="28"/>
          <w:lang w:eastAsia="en-US"/>
        </w:rPr>
        <w:t>намерен</w:t>
      </w:r>
      <w:proofErr w:type="gramEnd"/>
      <w:r w:rsidR="00E647D8">
        <w:rPr>
          <w:rFonts w:eastAsiaTheme="minorHAnsi"/>
          <w:szCs w:val="28"/>
          <w:lang w:eastAsia="en-US"/>
        </w:rPr>
        <w:t xml:space="preserve"> выполнять работу тренера по самбо в </w:t>
      </w:r>
      <w:r w:rsidR="00CE1EA9">
        <w:rPr>
          <w:szCs w:val="28"/>
        </w:rPr>
        <w:t>МБУ «</w:t>
      </w:r>
      <w:r w:rsidR="00CE1EA9" w:rsidRPr="00CE1EA9">
        <w:rPr>
          <w:i/>
          <w:szCs w:val="28"/>
        </w:rPr>
        <w:t>наименование</w:t>
      </w:r>
      <w:r w:rsidR="00CE1EA9">
        <w:rPr>
          <w:i/>
          <w:szCs w:val="28"/>
        </w:rPr>
        <w:t>-</w:t>
      </w:r>
      <w:r w:rsidR="00CE1EA9">
        <w:rPr>
          <w:i/>
          <w:szCs w:val="28"/>
        </w:rPr>
        <w:t>2</w:t>
      </w:r>
      <w:r w:rsidR="00CE1EA9">
        <w:rPr>
          <w:szCs w:val="28"/>
        </w:rPr>
        <w:t>»</w:t>
      </w:r>
      <w:r w:rsidR="00E647D8">
        <w:rPr>
          <w:rFonts w:eastAsiaTheme="minorHAnsi"/>
          <w:szCs w:val="28"/>
          <w:lang w:eastAsia="en-US"/>
        </w:rPr>
        <w:t xml:space="preserve"> 9 часов в неделю. </w:t>
      </w:r>
    </w:p>
    <w:p w:rsidR="002A381C" w:rsidRDefault="00E9324A" w:rsidP="00E647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В ходе рассмотрения уведомления</w:t>
      </w:r>
      <w:r w:rsidR="00FC2DED" w:rsidRPr="00E9324A">
        <w:rPr>
          <w:rFonts w:eastAsiaTheme="minorHAnsi"/>
          <w:szCs w:val="28"/>
          <w:lang w:eastAsia="en-US"/>
        </w:rPr>
        <w:t xml:space="preserve"> Комиссия установила</w:t>
      </w:r>
      <w:r w:rsidR="00FC2DED" w:rsidRPr="00F2061F">
        <w:rPr>
          <w:szCs w:val="28"/>
        </w:rPr>
        <w:t xml:space="preserve">, что </w:t>
      </w:r>
      <w:r w:rsidR="00CE1EA9" w:rsidRPr="00CE1EA9">
        <w:rPr>
          <w:i/>
          <w:szCs w:val="28"/>
        </w:rPr>
        <w:t>ФИО</w:t>
      </w:r>
      <w:r w:rsidR="00E647D8">
        <w:rPr>
          <w:szCs w:val="28"/>
        </w:rPr>
        <w:t xml:space="preserve"> ведет занятия  </w:t>
      </w:r>
      <w:r w:rsidR="00E647D8">
        <w:rPr>
          <w:rFonts w:eastAsiaTheme="minorHAnsi"/>
          <w:szCs w:val="28"/>
          <w:lang w:eastAsia="en-US"/>
        </w:rPr>
        <w:t xml:space="preserve">по самбо в </w:t>
      </w:r>
      <w:r w:rsidR="00CE1EA9">
        <w:rPr>
          <w:szCs w:val="28"/>
        </w:rPr>
        <w:t>МБУ «</w:t>
      </w:r>
      <w:r w:rsidR="00CE1EA9" w:rsidRPr="00CE1EA9">
        <w:rPr>
          <w:i/>
          <w:szCs w:val="28"/>
        </w:rPr>
        <w:t>наименование</w:t>
      </w:r>
      <w:r w:rsidR="00CE1EA9">
        <w:rPr>
          <w:i/>
          <w:szCs w:val="28"/>
        </w:rPr>
        <w:t>-</w:t>
      </w:r>
      <w:r w:rsidR="00CE1EA9">
        <w:rPr>
          <w:i/>
          <w:szCs w:val="28"/>
        </w:rPr>
        <w:t>2</w:t>
      </w:r>
      <w:r w:rsidR="00CE1EA9">
        <w:rPr>
          <w:szCs w:val="28"/>
        </w:rPr>
        <w:t>»</w:t>
      </w:r>
      <w:r w:rsidR="00CE1EA9">
        <w:rPr>
          <w:szCs w:val="28"/>
        </w:rPr>
        <w:t xml:space="preserve"> </w:t>
      </w:r>
      <w:r w:rsidR="00785C57">
        <w:rPr>
          <w:rFonts w:eastAsiaTheme="minorHAnsi"/>
          <w:szCs w:val="28"/>
          <w:lang w:eastAsia="en-US"/>
        </w:rPr>
        <w:t xml:space="preserve">с </w:t>
      </w:r>
      <w:r w:rsidR="00903B10">
        <w:rPr>
          <w:rFonts w:eastAsiaTheme="minorHAnsi"/>
          <w:szCs w:val="28"/>
          <w:lang w:eastAsia="en-US"/>
        </w:rPr>
        <w:t>15</w:t>
      </w:r>
      <w:r w:rsidR="00785C57">
        <w:rPr>
          <w:rFonts w:eastAsiaTheme="minorHAnsi"/>
          <w:szCs w:val="28"/>
          <w:lang w:eastAsia="en-US"/>
        </w:rPr>
        <w:t xml:space="preserve"> </w:t>
      </w:r>
      <w:r w:rsidR="00903B10">
        <w:rPr>
          <w:rFonts w:eastAsiaTheme="minorHAnsi"/>
          <w:szCs w:val="28"/>
          <w:lang w:eastAsia="en-US"/>
        </w:rPr>
        <w:t>ч</w:t>
      </w:r>
      <w:r w:rsidR="00785C57">
        <w:rPr>
          <w:rFonts w:eastAsiaTheme="minorHAnsi"/>
          <w:szCs w:val="28"/>
          <w:lang w:eastAsia="en-US"/>
        </w:rPr>
        <w:t xml:space="preserve">. </w:t>
      </w:r>
    </w:p>
    <w:p w:rsidR="00785C57" w:rsidRPr="00A768F3" w:rsidRDefault="00785C57" w:rsidP="00785C57">
      <w:pPr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Pr="00A768F3">
        <w:rPr>
          <w:color w:val="000000" w:themeColor="text1"/>
          <w:szCs w:val="28"/>
        </w:rPr>
        <w:t xml:space="preserve">сновной график работы </w:t>
      </w:r>
      <w:r>
        <w:rPr>
          <w:color w:val="000000" w:themeColor="text1"/>
          <w:szCs w:val="28"/>
        </w:rPr>
        <w:t xml:space="preserve">директора </w:t>
      </w:r>
      <w:r w:rsidR="00CE1EA9">
        <w:rPr>
          <w:szCs w:val="28"/>
        </w:rPr>
        <w:t>МБУ «</w:t>
      </w:r>
      <w:r w:rsidR="00CE1EA9" w:rsidRPr="00CE1EA9">
        <w:rPr>
          <w:i/>
          <w:szCs w:val="28"/>
        </w:rPr>
        <w:t>наименование</w:t>
      </w:r>
      <w:r w:rsidR="00CE1EA9">
        <w:rPr>
          <w:i/>
          <w:szCs w:val="28"/>
        </w:rPr>
        <w:t>-1</w:t>
      </w:r>
      <w:r w:rsidR="00CE1EA9">
        <w:rPr>
          <w:szCs w:val="28"/>
        </w:rPr>
        <w:t>»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с 8.</w:t>
      </w:r>
      <w:r w:rsidRPr="00A768F3">
        <w:rPr>
          <w:color w:val="000000" w:themeColor="text1"/>
          <w:szCs w:val="28"/>
        </w:rPr>
        <w:t>00 до 17.00</w:t>
      </w:r>
      <w:r>
        <w:rPr>
          <w:color w:val="000000" w:themeColor="text1"/>
          <w:szCs w:val="28"/>
        </w:rPr>
        <w:t xml:space="preserve">, т.е. тренерская деятельность </w:t>
      </w:r>
      <w:r>
        <w:rPr>
          <w:rFonts w:eastAsiaTheme="minorHAnsi"/>
          <w:szCs w:val="28"/>
          <w:lang w:eastAsia="en-US"/>
        </w:rPr>
        <w:t xml:space="preserve">в  </w:t>
      </w:r>
      <w:r w:rsidR="00CE1EA9">
        <w:rPr>
          <w:szCs w:val="28"/>
        </w:rPr>
        <w:t>МБУ «</w:t>
      </w:r>
      <w:r w:rsidR="00CE1EA9" w:rsidRPr="00CE1EA9">
        <w:rPr>
          <w:i/>
          <w:szCs w:val="28"/>
        </w:rPr>
        <w:t>наименование</w:t>
      </w:r>
      <w:r w:rsidR="00CE1EA9">
        <w:rPr>
          <w:i/>
          <w:szCs w:val="28"/>
        </w:rPr>
        <w:t>-</w:t>
      </w:r>
      <w:r w:rsidR="00CE1EA9">
        <w:rPr>
          <w:i/>
          <w:szCs w:val="28"/>
        </w:rPr>
        <w:t>2</w:t>
      </w:r>
      <w:r w:rsidR="00CE1EA9">
        <w:rPr>
          <w:szCs w:val="28"/>
        </w:rPr>
        <w:t>»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color w:val="000000" w:themeColor="text1"/>
          <w:szCs w:val="28"/>
        </w:rPr>
        <w:t xml:space="preserve">осуществляется </w:t>
      </w:r>
      <w:r w:rsidR="00CE1EA9" w:rsidRPr="00CE1EA9">
        <w:rPr>
          <w:i/>
          <w:szCs w:val="28"/>
        </w:rPr>
        <w:t>ФИО</w:t>
      </w:r>
      <w:r w:rsidR="00903B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в рабочее время по основному месту работы. </w:t>
      </w:r>
      <w:r w:rsidR="00903B10">
        <w:rPr>
          <w:color w:val="000000" w:themeColor="text1"/>
          <w:szCs w:val="28"/>
        </w:rPr>
        <w:t>Комиссия считает, что с</w:t>
      </w:r>
      <w:r w:rsidRPr="00A768F3">
        <w:rPr>
          <w:color w:val="000000" w:themeColor="text1"/>
          <w:szCs w:val="28"/>
        </w:rPr>
        <w:t xml:space="preserve">итуация, при которой у </w:t>
      </w:r>
      <w:r>
        <w:rPr>
          <w:color w:val="000000" w:themeColor="text1"/>
          <w:szCs w:val="28"/>
        </w:rPr>
        <w:t>рабо</w:t>
      </w:r>
      <w:r w:rsidRPr="00A768F3">
        <w:rPr>
          <w:color w:val="000000" w:themeColor="text1"/>
          <w:szCs w:val="28"/>
        </w:rPr>
        <w:t xml:space="preserve">тника при </w:t>
      </w:r>
      <w:proofErr w:type="gramStart"/>
      <w:r w:rsidRPr="00A768F3">
        <w:rPr>
          <w:color w:val="000000" w:themeColor="text1"/>
          <w:szCs w:val="28"/>
        </w:rPr>
        <w:t>осуществлении</w:t>
      </w:r>
      <w:proofErr w:type="gramEnd"/>
      <w:r w:rsidRPr="00A768F3">
        <w:rPr>
          <w:color w:val="000000" w:themeColor="text1"/>
          <w:szCs w:val="28"/>
        </w:rPr>
        <w:t xml:space="preserve"> им профессиональной деятельности возникает личная заинтересованность в получении материальной выгоды, способствует возникновению конфликта интересов.</w:t>
      </w:r>
    </w:p>
    <w:p w:rsidR="00785C57" w:rsidRPr="00A768F3" w:rsidRDefault="00785C57" w:rsidP="00785C57">
      <w:pPr>
        <w:jc w:val="both"/>
        <w:rPr>
          <w:szCs w:val="28"/>
        </w:rPr>
      </w:pPr>
      <w:r w:rsidRPr="00A768F3">
        <w:rPr>
          <w:color w:val="000000" w:themeColor="text1"/>
          <w:szCs w:val="28"/>
        </w:rPr>
        <w:tab/>
      </w:r>
      <w:r w:rsidRPr="00A768F3">
        <w:rPr>
          <w:szCs w:val="28"/>
        </w:rPr>
        <w:t xml:space="preserve">Исходя из вышеизложенного, выслушав мнения членов комиссии  и обсудив, создавшуюся ситуацию Комиссия </w:t>
      </w:r>
      <w:r w:rsidRPr="00A768F3">
        <w:rPr>
          <w:b/>
          <w:szCs w:val="28"/>
        </w:rPr>
        <w:t>решила</w:t>
      </w:r>
      <w:r w:rsidRPr="00A768F3">
        <w:rPr>
          <w:szCs w:val="28"/>
        </w:rPr>
        <w:t>:</w:t>
      </w:r>
    </w:p>
    <w:p w:rsidR="00785C57" w:rsidRDefault="00785C57" w:rsidP="00785C57">
      <w:pPr>
        <w:ind w:firstLine="708"/>
        <w:jc w:val="both"/>
        <w:rPr>
          <w:szCs w:val="28"/>
        </w:rPr>
      </w:pPr>
      <w:r w:rsidRPr="00A768F3">
        <w:rPr>
          <w:szCs w:val="28"/>
        </w:rPr>
        <w:t xml:space="preserve">1.Признать, что при </w:t>
      </w:r>
      <w:proofErr w:type="gramStart"/>
      <w:r w:rsidRPr="00A768F3">
        <w:rPr>
          <w:szCs w:val="28"/>
        </w:rPr>
        <w:t>исполнении</w:t>
      </w:r>
      <w:proofErr w:type="gramEnd"/>
      <w:r w:rsidRPr="00A768F3">
        <w:rPr>
          <w:szCs w:val="28"/>
        </w:rPr>
        <w:t xml:space="preserve"> </w:t>
      </w:r>
      <w:r w:rsidR="00CE1EA9" w:rsidRPr="00CE1EA9">
        <w:rPr>
          <w:i/>
          <w:szCs w:val="28"/>
        </w:rPr>
        <w:t>ФИО</w:t>
      </w:r>
      <w:r w:rsidRPr="00A768F3">
        <w:rPr>
          <w:szCs w:val="28"/>
        </w:rPr>
        <w:t xml:space="preserve"> должностных обязанностей личная заинтересованность </w:t>
      </w:r>
      <w:r w:rsidR="00903B10">
        <w:rPr>
          <w:szCs w:val="28"/>
        </w:rPr>
        <w:t>приводит</w:t>
      </w:r>
      <w:r w:rsidRPr="00A768F3">
        <w:rPr>
          <w:szCs w:val="28"/>
        </w:rPr>
        <w:t xml:space="preserve"> к конфликту интересов.</w:t>
      </w:r>
    </w:p>
    <w:p w:rsidR="00785C57" w:rsidRDefault="00785C57" w:rsidP="00785C57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2.</w:t>
      </w:r>
      <w:r w:rsidR="0073737C">
        <w:rPr>
          <w:szCs w:val="28"/>
        </w:rPr>
        <w:t xml:space="preserve"> Признать, что выполнять </w:t>
      </w:r>
      <w:r w:rsidR="0073737C">
        <w:rPr>
          <w:rFonts w:eastAsiaTheme="minorHAnsi"/>
          <w:szCs w:val="28"/>
          <w:lang w:eastAsia="en-US"/>
        </w:rPr>
        <w:t xml:space="preserve">работу тренера по самбо в </w:t>
      </w:r>
      <w:r w:rsidR="00CE1EA9">
        <w:rPr>
          <w:szCs w:val="28"/>
        </w:rPr>
        <w:t>МБУ «</w:t>
      </w:r>
      <w:r w:rsidR="00CE1EA9" w:rsidRPr="00CE1EA9">
        <w:rPr>
          <w:i/>
          <w:szCs w:val="28"/>
        </w:rPr>
        <w:t>наименование</w:t>
      </w:r>
      <w:r w:rsidR="00CE1EA9">
        <w:rPr>
          <w:i/>
          <w:szCs w:val="28"/>
        </w:rPr>
        <w:t>-</w:t>
      </w:r>
      <w:r w:rsidR="00CE1EA9">
        <w:rPr>
          <w:i/>
          <w:szCs w:val="28"/>
        </w:rPr>
        <w:t>2</w:t>
      </w:r>
      <w:r w:rsidR="00CE1EA9">
        <w:rPr>
          <w:szCs w:val="28"/>
        </w:rPr>
        <w:t>»</w:t>
      </w:r>
      <w:r w:rsidR="0073737C">
        <w:rPr>
          <w:rFonts w:eastAsiaTheme="minorHAnsi"/>
          <w:szCs w:val="28"/>
          <w:lang w:eastAsia="en-US"/>
        </w:rPr>
        <w:t xml:space="preserve"> </w:t>
      </w:r>
      <w:r w:rsidR="00CE1EA9" w:rsidRPr="00CE1EA9">
        <w:rPr>
          <w:i/>
          <w:szCs w:val="28"/>
        </w:rPr>
        <w:t>ФИО</w:t>
      </w:r>
      <w:r w:rsidR="0073737C">
        <w:rPr>
          <w:rFonts w:eastAsiaTheme="minorHAnsi"/>
          <w:szCs w:val="28"/>
          <w:lang w:eastAsia="en-US"/>
        </w:rPr>
        <w:t xml:space="preserve"> возможно только при условии ее выполнения в свободное от основного рабочего времени в </w:t>
      </w:r>
      <w:r w:rsidR="00CE1EA9">
        <w:rPr>
          <w:szCs w:val="28"/>
        </w:rPr>
        <w:t>МБУ «</w:t>
      </w:r>
      <w:r w:rsidR="00CE1EA9" w:rsidRPr="00CE1EA9">
        <w:rPr>
          <w:i/>
          <w:szCs w:val="28"/>
        </w:rPr>
        <w:t>наименование</w:t>
      </w:r>
      <w:r w:rsidR="00CE1EA9">
        <w:rPr>
          <w:i/>
          <w:szCs w:val="28"/>
        </w:rPr>
        <w:t>-1</w:t>
      </w:r>
      <w:r w:rsidR="00CE1EA9">
        <w:rPr>
          <w:szCs w:val="28"/>
        </w:rPr>
        <w:t>»</w:t>
      </w:r>
      <w:r w:rsidR="0073737C">
        <w:rPr>
          <w:szCs w:val="28"/>
        </w:rPr>
        <w:t xml:space="preserve">. </w:t>
      </w:r>
      <w:r>
        <w:rPr>
          <w:rFonts w:eastAsiaTheme="minorHAnsi"/>
          <w:szCs w:val="28"/>
          <w:lang w:eastAsia="en-US"/>
        </w:rPr>
        <w:t>Контроль – за Управлением по делам молодежи и спорту Исполнительного комитета Кукморского муниципального района. Проинформировать Комиссию в срок</w:t>
      </w:r>
      <w:r w:rsidR="0073737C">
        <w:rPr>
          <w:rFonts w:eastAsiaTheme="minorHAnsi"/>
          <w:szCs w:val="28"/>
          <w:lang w:eastAsia="en-US"/>
        </w:rPr>
        <w:t xml:space="preserve"> до 01.02.2022</w:t>
      </w:r>
      <w:r>
        <w:rPr>
          <w:rFonts w:eastAsiaTheme="minorHAnsi"/>
          <w:szCs w:val="28"/>
          <w:lang w:eastAsia="en-US"/>
        </w:rPr>
        <w:t>.</w:t>
      </w:r>
    </w:p>
    <w:p w:rsidR="00785C57" w:rsidRPr="00A768F3" w:rsidRDefault="00785C57" w:rsidP="00785C57">
      <w:pPr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3. За несвоевременное принятие мер по урегулированию конфликта интересов рекомендовать Управлению по делам молодежи и спорту Исполнительного комитета Кукморского муниципального района привлечь </w:t>
      </w:r>
      <w:r w:rsidR="00CE1EA9" w:rsidRPr="00CE1EA9">
        <w:rPr>
          <w:i/>
          <w:szCs w:val="28"/>
        </w:rPr>
        <w:t>ФИО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 к дисциплинарной ответственности в виде замечания.</w:t>
      </w:r>
    </w:p>
    <w:p w:rsidR="00903B10" w:rsidRPr="009A6EAB" w:rsidRDefault="00903B10" w:rsidP="00903B1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РЕЗУЛЬТАТЫ ГОЛОСОВАНИЯ:</w:t>
      </w:r>
    </w:p>
    <w:p w:rsidR="00903B10" w:rsidRDefault="00903B10" w:rsidP="00903B10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«за» </w:t>
      </w:r>
      <w:r>
        <w:rPr>
          <w:rFonts w:eastAsiaTheme="minorHAnsi"/>
          <w:szCs w:val="28"/>
          <w:lang w:eastAsia="en-US"/>
        </w:rPr>
        <w:t>7</w:t>
      </w:r>
      <w:r w:rsidRPr="009A6EAB">
        <w:rPr>
          <w:rFonts w:eastAsiaTheme="minorHAnsi"/>
          <w:szCs w:val="28"/>
          <w:lang w:eastAsia="en-US"/>
        </w:rPr>
        <w:t xml:space="preserve"> чел., «против»  нет чел., «воздержались»  нет  чел.</w:t>
      </w:r>
    </w:p>
    <w:p w:rsidR="00FC2DED" w:rsidRDefault="00FC2DED" w:rsidP="00E9324A">
      <w:pPr>
        <w:autoSpaceDE w:val="0"/>
        <w:autoSpaceDN w:val="0"/>
        <w:adjustRightInd w:val="0"/>
        <w:ind w:firstLine="708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117"/>
        <w:gridCol w:w="5347"/>
      </w:tblGrid>
      <w:tr w:rsidR="004A49EA" w:rsidTr="00343BA2">
        <w:trPr>
          <w:trHeight w:val="444"/>
        </w:trPr>
        <w:tc>
          <w:tcPr>
            <w:tcW w:w="4117" w:type="dxa"/>
          </w:tcPr>
          <w:p w:rsidR="004A49EA" w:rsidRDefault="004A49EA" w:rsidP="00A56B71">
            <w:pPr>
              <w:spacing w:line="360" w:lineRule="auto"/>
              <w:ind w:right="646" w:firstLine="567"/>
              <w:rPr>
                <w:szCs w:val="28"/>
              </w:rPr>
            </w:pPr>
          </w:p>
        </w:tc>
        <w:tc>
          <w:tcPr>
            <w:tcW w:w="5347" w:type="dxa"/>
          </w:tcPr>
          <w:tbl>
            <w:tblPr>
              <w:tblStyle w:val="aa"/>
              <w:tblW w:w="5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2"/>
              <w:gridCol w:w="3489"/>
            </w:tblGrid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ГаяноваР</w:t>
                  </w:r>
                  <w:r>
                    <w:rPr>
                      <w:sz w:val="28"/>
                      <w:szCs w:val="28"/>
                    </w:rPr>
                    <w:t>.Н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Ходова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>.В.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Иванов В</w:t>
                  </w:r>
                  <w:r>
                    <w:rPr>
                      <w:sz w:val="28"/>
                      <w:szCs w:val="28"/>
                    </w:rPr>
                    <w:t>.К.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Минибаева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9A6EAB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Самерханова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Р.С.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Исрафилов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Р</w:t>
                  </w:r>
                  <w:r>
                    <w:rPr>
                      <w:sz w:val="28"/>
                      <w:szCs w:val="28"/>
                    </w:rPr>
                    <w:t>.Н.</w:t>
                  </w:r>
                </w:p>
              </w:tc>
            </w:tr>
          </w:tbl>
          <w:p w:rsidR="004A49EA" w:rsidRDefault="004A49EA" w:rsidP="00A56B71">
            <w:pPr>
              <w:spacing w:line="360" w:lineRule="auto"/>
              <w:rPr>
                <w:szCs w:val="28"/>
              </w:rPr>
            </w:pPr>
          </w:p>
        </w:tc>
      </w:tr>
    </w:tbl>
    <w:p w:rsidR="00EF6FFE" w:rsidRPr="00275271" w:rsidRDefault="00EF6FFE" w:rsidP="003748F1">
      <w:pPr>
        <w:ind w:firstLine="709"/>
        <w:jc w:val="both"/>
        <w:rPr>
          <w:b/>
          <w:szCs w:val="28"/>
        </w:rPr>
      </w:pPr>
    </w:p>
    <w:sectPr w:rsidR="00EF6FFE" w:rsidRPr="00275271" w:rsidSect="00343B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E4E"/>
    <w:multiLevelType w:val="hybridMultilevel"/>
    <w:tmpl w:val="5D38AE94"/>
    <w:lvl w:ilvl="0" w:tplc="7BB8C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AB3"/>
    <w:multiLevelType w:val="hybridMultilevel"/>
    <w:tmpl w:val="0BD417FE"/>
    <w:lvl w:ilvl="0" w:tplc="8F925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A4D29"/>
    <w:multiLevelType w:val="singleLevel"/>
    <w:tmpl w:val="380C8270"/>
    <w:lvl w:ilvl="0">
      <w:start w:val="2"/>
      <w:numFmt w:val="decimal"/>
      <w:lvlText w:val="7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3">
    <w:nsid w:val="1E8103A6"/>
    <w:multiLevelType w:val="hybridMultilevel"/>
    <w:tmpl w:val="0776B696"/>
    <w:lvl w:ilvl="0" w:tplc="FF6EBD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8E41DA"/>
    <w:multiLevelType w:val="hybridMultilevel"/>
    <w:tmpl w:val="269C7F16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B6C89"/>
    <w:multiLevelType w:val="hybridMultilevel"/>
    <w:tmpl w:val="09508E70"/>
    <w:lvl w:ilvl="0" w:tplc="8D882D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B3533C"/>
    <w:multiLevelType w:val="hybridMultilevel"/>
    <w:tmpl w:val="80B4E376"/>
    <w:lvl w:ilvl="0" w:tplc="1886223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7769B"/>
    <w:multiLevelType w:val="multilevel"/>
    <w:tmpl w:val="AED0F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8">
    <w:nsid w:val="61164E41"/>
    <w:multiLevelType w:val="hybridMultilevel"/>
    <w:tmpl w:val="CB867DA8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B2079"/>
    <w:multiLevelType w:val="multilevel"/>
    <w:tmpl w:val="3A2E5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3"/>
    <w:rsid w:val="00010F88"/>
    <w:rsid w:val="00026FAD"/>
    <w:rsid w:val="00027602"/>
    <w:rsid w:val="00034974"/>
    <w:rsid w:val="00051AA4"/>
    <w:rsid w:val="00092C40"/>
    <w:rsid w:val="000A47C5"/>
    <w:rsid w:val="00110D61"/>
    <w:rsid w:val="0011137A"/>
    <w:rsid w:val="00194399"/>
    <w:rsid w:val="001A3010"/>
    <w:rsid w:val="001A7C2C"/>
    <w:rsid w:val="001C07A6"/>
    <w:rsid w:val="001F5AC1"/>
    <w:rsid w:val="00224458"/>
    <w:rsid w:val="00251497"/>
    <w:rsid w:val="00251D2B"/>
    <w:rsid w:val="00252E8D"/>
    <w:rsid w:val="00266058"/>
    <w:rsid w:val="00271AC5"/>
    <w:rsid w:val="00275271"/>
    <w:rsid w:val="00286AC0"/>
    <w:rsid w:val="002A381C"/>
    <w:rsid w:val="002E0F1B"/>
    <w:rsid w:val="002F14EE"/>
    <w:rsid w:val="003148FD"/>
    <w:rsid w:val="00330FB3"/>
    <w:rsid w:val="00343BA2"/>
    <w:rsid w:val="003748F1"/>
    <w:rsid w:val="00377DE9"/>
    <w:rsid w:val="00396B0F"/>
    <w:rsid w:val="003A263F"/>
    <w:rsid w:val="003D1F32"/>
    <w:rsid w:val="0047554A"/>
    <w:rsid w:val="004A103A"/>
    <w:rsid w:val="004A49EA"/>
    <w:rsid w:val="004C1553"/>
    <w:rsid w:val="004C6742"/>
    <w:rsid w:val="005B7357"/>
    <w:rsid w:val="005B7C30"/>
    <w:rsid w:val="006079C5"/>
    <w:rsid w:val="00614F7E"/>
    <w:rsid w:val="00641C12"/>
    <w:rsid w:val="00675CBA"/>
    <w:rsid w:val="006D3907"/>
    <w:rsid w:val="006E4370"/>
    <w:rsid w:val="00701537"/>
    <w:rsid w:val="00704009"/>
    <w:rsid w:val="00730324"/>
    <w:rsid w:val="007309AB"/>
    <w:rsid w:val="007353B6"/>
    <w:rsid w:val="0073737C"/>
    <w:rsid w:val="0074577F"/>
    <w:rsid w:val="007559FD"/>
    <w:rsid w:val="00770AAF"/>
    <w:rsid w:val="00785C57"/>
    <w:rsid w:val="007A1B36"/>
    <w:rsid w:val="007B4F47"/>
    <w:rsid w:val="007F0C83"/>
    <w:rsid w:val="00817D5E"/>
    <w:rsid w:val="00840A74"/>
    <w:rsid w:val="00847328"/>
    <w:rsid w:val="008570DF"/>
    <w:rsid w:val="00861093"/>
    <w:rsid w:val="00862343"/>
    <w:rsid w:val="008F4850"/>
    <w:rsid w:val="00903B10"/>
    <w:rsid w:val="009534EE"/>
    <w:rsid w:val="0097092B"/>
    <w:rsid w:val="00974125"/>
    <w:rsid w:val="009935E8"/>
    <w:rsid w:val="009A6EAB"/>
    <w:rsid w:val="009B6D70"/>
    <w:rsid w:val="009D0C87"/>
    <w:rsid w:val="009D7DC5"/>
    <w:rsid w:val="009E458F"/>
    <w:rsid w:val="00A25856"/>
    <w:rsid w:val="00A42685"/>
    <w:rsid w:val="00A56B71"/>
    <w:rsid w:val="00A6104F"/>
    <w:rsid w:val="00A77307"/>
    <w:rsid w:val="00A974D5"/>
    <w:rsid w:val="00AF26A8"/>
    <w:rsid w:val="00B06E36"/>
    <w:rsid w:val="00BC7EC1"/>
    <w:rsid w:val="00BD0E78"/>
    <w:rsid w:val="00C07768"/>
    <w:rsid w:val="00C15870"/>
    <w:rsid w:val="00C3126E"/>
    <w:rsid w:val="00C31345"/>
    <w:rsid w:val="00C53E5A"/>
    <w:rsid w:val="00CA559D"/>
    <w:rsid w:val="00CC5E38"/>
    <w:rsid w:val="00CD6777"/>
    <w:rsid w:val="00CD6D29"/>
    <w:rsid w:val="00CE1EA9"/>
    <w:rsid w:val="00CF125E"/>
    <w:rsid w:val="00D02D10"/>
    <w:rsid w:val="00D176CA"/>
    <w:rsid w:val="00D2696B"/>
    <w:rsid w:val="00D73CC3"/>
    <w:rsid w:val="00DC7E9A"/>
    <w:rsid w:val="00DD6069"/>
    <w:rsid w:val="00E01B6E"/>
    <w:rsid w:val="00E25EA3"/>
    <w:rsid w:val="00E264D3"/>
    <w:rsid w:val="00E647D8"/>
    <w:rsid w:val="00E85E80"/>
    <w:rsid w:val="00E9324A"/>
    <w:rsid w:val="00E934D8"/>
    <w:rsid w:val="00EC00AC"/>
    <w:rsid w:val="00EF6FFE"/>
    <w:rsid w:val="00F34B1D"/>
    <w:rsid w:val="00F61769"/>
    <w:rsid w:val="00F6184F"/>
    <w:rsid w:val="00F70036"/>
    <w:rsid w:val="00FC2DED"/>
    <w:rsid w:val="00FD2A5C"/>
    <w:rsid w:val="00FD54D8"/>
    <w:rsid w:val="00FE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Территориальная ИК</cp:lastModifiedBy>
  <cp:revision>3</cp:revision>
  <cp:lastPrinted>2021-12-30T11:02:00Z</cp:lastPrinted>
  <dcterms:created xsi:type="dcterms:W3CDTF">2022-01-31T06:49:00Z</dcterms:created>
  <dcterms:modified xsi:type="dcterms:W3CDTF">2022-01-31T06:53:00Z</dcterms:modified>
</cp:coreProperties>
</file>