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18687E" w:rsidP="00CD042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25.06.2015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18687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18687E">
              <w:rPr>
                <w:b/>
                <w:sz w:val="28"/>
                <w:szCs w:val="28"/>
              </w:rPr>
              <w:t>40</w:t>
            </w:r>
            <w:r w:rsidR="00820199">
              <w:rPr>
                <w:b/>
                <w:sz w:val="28"/>
                <w:szCs w:val="28"/>
              </w:rPr>
              <w:t>0/1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8B191D" w:rsidRPr="00690A06" w:rsidRDefault="008B191D" w:rsidP="00FC7618">
      <w:pPr>
        <w:pStyle w:val="25"/>
        <w:shd w:val="clear" w:color="auto" w:fill="auto"/>
        <w:tabs>
          <w:tab w:val="left" w:pos="2206"/>
        </w:tabs>
        <w:spacing w:before="0" w:after="0" w:line="240" w:lineRule="auto"/>
        <w:ind w:left="23" w:right="4821"/>
        <w:rPr>
          <w:iCs/>
          <w:sz w:val="28"/>
          <w:szCs w:val="28"/>
        </w:rPr>
      </w:pPr>
      <w:r w:rsidRPr="00690A06">
        <w:rPr>
          <w:iCs/>
          <w:sz w:val="28"/>
          <w:szCs w:val="28"/>
        </w:rPr>
        <w:t xml:space="preserve">О реорганизации муниципальных </w:t>
      </w:r>
      <w:r>
        <w:rPr>
          <w:iCs/>
          <w:sz w:val="28"/>
          <w:szCs w:val="28"/>
        </w:rPr>
        <w:t xml:space="preserve">бюджетных </w:t>
      </w:r>
      <w:r w:rsidRPr="00690A06">
        <w:rPr>
          <w:iCs/>
          <w:sz w:val="28"/>
          <w:szCs w:val="28"/>
        </w:rPr>
        <w:t>образовательных учреждений Кукморского муниципального</w:t>
      </w:r>
      <w:r w:rsidR="002B34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 Республики Татарстан</w:t>
      </w:r>
    </w:p>
    <w:p w:rsidR="008B191D" w:rsidRPr="00690A06" w:rsidRDefault="008B191D" w:rsidP="00FC7618">
      <w:pPr>
        <w:pStyle w:val="25"/>
        <w:shd w:val="clear" w:color="auto" w:fill="auto"/>
        <w:tabs>
          <w:tab w:val="left" w:pos="2206"/>
        </w:tabs>
        <w:spacing w:before="0" w:after="0" w:line="240" w:lineRule="auto"/>
        <w:ind w:left="23" w:firstLine="700"/>
        <w:rPr>
          <w:i/>
          <w:iCs/>
          <w:sz w:val="28"/>
          <w:szCs w:val="28"/>
        </w:rPr>
      </w:pPr>
    </w:p>
    <w:p w:rsidR="00831B14" w:rsidRPr="00FC7618" w:rsidRDefault="00831B14" w:rsidP="00831B14">
      <w:pPr>
        <w:pStyle w:val="25"/>
        <w:shd w:val="clear" w:color="auto" w:fill="auto"/>
        <w:tabs>
          <w:tab w:val="left" w:pos="2206"/>
        </w:tabs>
        <w:spacing w:before="0" w:after="0" w:line="240" w:lineRule="auto"/>
        <w:ind w:left="23" w:firstLine="700"/>
        <w:rPr>
          <w:color w:val="000000"/>
          <w:spacing w:val="60"/>
          <w:sz w:val="28"/>
          <w:szCs w:val="28"/>
          <w:shd w:val="clear" w:color="auto" w:fill="FFFFFF"/>
          <w:lang w:bidi="ru-RU"/>
        </w:rPr>
      </w:pPr>
      <w:r w:rsidRPr="00690A06">
        <w:rPr>
          <w:sz w:val="28"/>
          <w:szCs w:val="28"/>
        </w:rPr>
        <w:t>В соответствии с Гражданским кодексом РФ, Федеральным законом РФ от 12.01.1996 № 7-ФЗ «О некоммерческих организациях», Федеральным законом от 06.10.2003 №131-Ф3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90A06">
        <w:rPr>
          <w:sz w:val="28"/>
          <w:szCs w:val="28"/>
        </w:rPr>
        <w:t xml:space="preserve">самоуправления в Российской Федерации», Законом Российской Федерации от 10.07.1992 № 3266-1 «Об образовании» </w:t>
      </w:r>
      <w:r>
        <w:rPr>
          <w:sz w:val="28"/>
          <w:szCs w:val="28"/>
        </w:rPr>
        <w:t>Постановлением Правительства Российской Федерации от 07.03.1995 №233 «Об утверждении Типового положения об образовательном учреждении дополнительного образования детей», Законом Республики Татарстан от 28.07.2004 № 45-ЗРТ «О местном самоуправлении в Республике Татарстан» постановляю</w:t>
      </w:r>
      <w:r w:rsidRPr="00690A06">
        <w:rPr>
          <w:rStyle w:val="3pt"/>
          <w:sz w:val="28"/>
          <w:szCs w:val="28"/>
        </w:rPr>
        <w:t>:</w:t>
      </w:r>
    </w:p>
    <w:p w:rsidR="00831B14" w:rsidRPr="00690A06" w:rsidRDefault="00831B14" w:rsidP="00831B14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  <w:r w:rsidRPr="00A94847">
        <w:rPr>
          <w:sz w:val="28"/>
          <w:szCs w:val="28"/>
        </w:rPr>
        <w:t xml:space="preserve">В целях оптимизации сети муниципальных </w:t>
      </w:r>
      <w:r>
        <w:rPr>
          <w:sz w:val="28"/>
          <w:szCs w:val="28"/>
        </w:rPr>
        <w:t>бюджетных образовательных учреждений</w:t>
      </w:r>
      <w:r w:rsidRPr="00A94847">
        <w:rPr>
          <w:sz w:val="28"/>
          <w:szCs w:val="28"/>
        </w:rPr>
        <w:t>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 эффективность использования вложенных средств,</w:t>
      </w:r>
      <w:r>
        <w:rPr>
          <w:sz w:val="28"/>
          <w:szCs w:val="28"/>
        </w:rPr>
        <w:t xml:space="preserve"> р</w:t>
      </w:r>
      <w:r w:rsidRPr="00690A06">
        <w:rPr>
          <w:sz w:val="28"/>
          <w:szCs w:val="28"/>
        </w:rPr>
        <w:t xml:space="preserve">еорганизовать </w:t>
      </w:r>
      <w:r w:rsidR="00CF744D">
        <w:rPr>
          <w:sz w:val="28"/>
          <w:szCs w:val="28"/>
        </w:rPr>
        <w:t>м</w:t>
      </w:r>
      <w:r w:rsidRPr="00C472F9">
        <w:rPr>
          <w:bCs/>
          <w:sz w:val="28"/>
          <w:szCs w:val="28"/>
        </w:rPr>
        <w:t xml:space="preserve">униципальное </w:t>
      </w:r>
      <w:r>
        <w:rPr>
          <w:bCs/>
          <w:sz w:val="28"/>
          <w:szCs w:val="28"/>
        </w:rPr>
        <w:t xml:space="preserve">бюджетное дошкольное </w:t>
      </w:r>
      <w:r w:rsidRPr="00C472F9">
        <w:rPr>
          <w:bCs/>
          <w:sz w:val="28"/>
          <w:szCs w:val="28"/>
        </w:rPr>
        <w:t xml:space="preserve">образовательное </w:t>
      </w:r>
      <w:r>
        <w:rPr>
          <w:bCs/>
          <w:sz w:val="28"/>
          <w:szCs w:val="28"/>
        </w:rPr>
        <w:t xml:space="preserve">учреждение </w:t>
      </w:r>
      <w:r w:rsidRPr="00461DB5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сад села Олуяз» Кукморского муниципального района </w:t>
      </w:r>
      <w:r w:rsidRPr="00461DB5">
        <w:rPr>
          <w:bCs/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(далее –</w:t>
      </w:r>
      <w:r w:rsidRPr="00831B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МБДОУ «</w:t>
      </w:r>
      <w:r>
        <w:rPr>
          <w:sz w:val="28"/>
          <w:szCs w:val="28"/>
        </w:rPr>
        <w:t>Детский сад с.Олуяз»)</w:t>
      </w:r>
      <w:r w:rsidRPr="00690A06">
        <w:rPr>
          <w:sz w:val="28"/>
          <w:szCs w:val="28"/>
        </w:rPr>
        <w:t xml:space="preserve"> путем присоединения к </w:t>
      </w:r>
      <w:r w:rsidR="00CF744D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униципальному</w:t>
      </w:r>
      <w:r w:rsidRPr="00C47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бюджетному образовательному</w:t>
      </w:r>
      <w:r w:rsidRPr="00C47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учреждению </w:t>
      </w:r>
      <w:r w:rsidRPr="00461DB5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461DB5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с.Олуяз» Кукморского муниципального района </w:t>
      </w:r>
      <w:r w:rsidRPr="00461DB5">
        <w:rPr>
          <w:bCs/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(далее –</w:t>
      </w:r>
      <w:r w:rsidRPr="00831B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«</w:t>
      </w:r>
      <w:r>
        <w:rPr>
          <w:sz w:val="28"/>
          <w:szCs w:val="28"/>
        </w:rPr>
        <w:t>СОШ с.Олуяз»)</w:t>
      </w:r>
      <w:r w:rsidRPr="00690A06">
        <w:rPr>
          <w:sz w:val="28"/>
          <w:szCs w:val="28"/>
        </w:rPr>
        <w:t>.</w:t>
      </w:r>
    </w:p>
    <w:p w:rsidR="00831B14" w:rsidRDefault="00831B14" w:rsidP="00831B14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  <w:r w:rsidRPr="00690A06">
        <w:rPr>
          <w:sz w:val="28"/>
          <w:szCs w:val="28"/>
        </w:rPr>
        <w:t xml:space="preserve"> Установить, что </w:t>
      </w:r>
      <w:r>
        <w:rPr>
          <w:bCs/>
          <w:sz w:val="28"/>
          <w:szCs w:val="28"/>
        </w:rPr>
        <w:t>МБОУ «</w:t>
      </w:r>
      <w:r>
        <w:rPr>
          <w:sz w:val="28"/>
          <w:szCs w:val="28"/>
        </w:rPr>
        <w:t>СОШ с.Олуяз»</w:t>
      </w:r>
      <w:r w:rsidRPr="00690A06">
        <w:rPr>
          <w:sz w:val="28"/>
          <w:szCs w:val="28"/>
        </w:rPr>
        <w:t xml:space="preserve"> является правопреемником по правам и обязанностям присоединенного к нему </w:t>
      </w:r>
      <w:r>
        <w:rPr>
          <w:bCs/>
          <w:sz w:val="28"/>
          <w:szCs w:val="28"/>
        </w:rPr>
        <w:t>МБДОУ «</w:t>
      </w:r>
      <w:r>
        <w:rPr>
          <w:sz w:val="28"/>
          <w:szCs w:val="28"/>
        </w:rPr>
        <w:t>Детский сад с.Олуяз»</w:t>
      </w:r>
      <w:r w:rsidRPr="00690A06">
        <w:rPr>
          <w:sz w:val="28"/>
          <w:szCs w:val="28"/>
        </w:rPr>
        <w:t>.</w:t>
      </w:r>
    </w:p>
    <w:p w:rsidR="00831B14" w:rsidRDefault="00831B14" w:rsidP="00831B14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  <w:r w:rsidRPr="00690A06">
        <w:rPr>
          <w:sz w:val="28"/>
          <w:szCs w:val="28"/>
        </w:rPr>
        <w:lastRenderedPageBreak/>
        <w:t xml:space="preserve">Установить, что заявителем реорганизации выступает директор </w:t>
      </w:r>
      <w:r>
        <w:rPr>
          <w:bCs/>
          <w:sz w:val="28"/>
          <w:szCs w:val="28"/>
        </w:rPr>
        <w:t>МБОУ «</w:t>
      </w:r>
      <w:r>
        <w:rPr>
          <w:sz w:val="28"/>
          <w:szCs w:val="28"/>
        </w:rPr>
        <w:t>СОШ с.Олуяз»</w:t>
      </w:r>
    </w:p>
    <w:p w:rsidR="00543926" w:rsidRPr="00690A06" w:rsidRDefault="00543926" w:rsidP="00831B14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  <w:r w:rsidRPr="00690A06">
        <w:rPr>
          <w:sz w:val="28"/>
          <w:szCs w:val="28"/>
        </w:rPr>
        <w:t xml:space="preserve">Установить, что право на подачу заявки о реорганизации в форме присоединения на публикацию в журнале «Вестник государственной регистрации» принадлежит директору </w:t>
      </w:r>
      <w:r>
        <w:rPr>
          <w:bCs/>
          <w:sz w:val="28"/>
          <w:szCs w:val="28"/>
        </w:rPr>
        <w:t>МБОУ «</w:t>
      </w:r>
      <w:r>
        <w:rPr>
          <w:sz w:val="28"/>
          <w:szCs w:val="28"/>
        </w:rPr>
        <w:t>СОШ с.Олуяз».</w:t>
      </w:r>
    </w:p>
    <w:p w:rsidR="00295C65" w:rsidRDefault="008B191D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  <w:r>
        <w:rPr>
          <w:sz w:val="28"/>
          <w:szCs w:val="28"/>
        </w:rPr>
        <w:t>Управлению образования Исполнительного комитета Кукморского муниципального района</w:t>
      </w:r>
      <w:r w:rsidR="00D73A14">
        <w:rPr>
          <w:sz w:val="28"/>
          <w:szCs w:val="28"/>
        </w:rPr>
        <w:t xml:space="preserve"> </w:t>
      </w:r>
      <w:r w:rsidR="00AE2373" w:rsidRPr="00295C65">
        <w:rPr>
          <w:sz w:val="28"/>
          <w:szCs w:val="28"/>
        </w:rPr>
        <w:t>уведомить директоров</w:t>
      </w:r>
      <w:r w:rsidR="00D73A14">
        <w:rPr>
          <w:sz w:val="28"/>
          <w:szCs w:val="28"/>
        </w:rPr>
        <w:t xml:space="preserve"> </w:t>
      </w:r>
      <w:r w:rsidR="00543926">
        <w:rPr>
          <w:bCs/>
          <w:sz w:val="28"/>
          <w:szCs w:val="28"/>
        </w:rPr>
        <w:t>МБОУ «</w:t>
      </w:r>
      <w:r w:rsidR="00543926">
        <w:rPr>
          <w:sz w:val="28"/>
          <w:szCs w:val="28"/>
        </w:rPr>
        <w:t>СОШ с.Олуяз»</w:t>
      </w:r>
      <w:r w:rsidR="00CF744D">
        <w:rPr>
          <w:sz w:val="28"/>
          <w:szCs w:val="28"/>
        </w:rPr>
        <w:t xml:space="preserve"> </w:t>
      </w:r>
      <w:r w:rsidR="00543926">
        <w:rPr>
          <w:sz w:val="28"/>
          <w:szCs w:val="28"/>
        </w:rPr>
        <w:t>(Хазиев Г.Х.)</w:t>
      </w:r>
      <w:r w:rsidR="00AE2373" w:rsidRPr="00295C65">
        <w:rPr>
          <w:sz w:val="28"/>
          <w:szCs w:val="28"/>
        </w:rPr>
        <w:t xml:space="preserve">, </w:t>
      </w:r>
      <w:r w:rsidR="00FA71AB">
        <w:rPr>
          <w:bCs/>
          <w:sz w:val="28"/>
          <w:szCs w:val="28"/>
        </w:rPr>
        <w:t>МБДОУ «</w:t>
      </w:r>
      <w:r w:rsidR="00FA71AB">
        <w:rPr>
          <w:sz w:val="28"/>
          <w:szCs w:val="28"/>
        </w:rPr>
        <w:t>Детский сад с.Олуяз»</w:t>
      </w:r>
      <w:r w:rsidR="00CF744D">
        <w:rPr>
          <w:sz w:val="28"/>
          <w:szCs w:val="28"/>
        </w:rPr>
        <w:t xml:space="preserve"> (Шакирзянова Г.М.)</w:t>
      </w:r>
      <w:r w:rsidR="00AE2373" w:rsidRPr="00295C65">
        <w:rPr>
          <w:sz w:val="28"/>
          <w:szCs w:val="28"/>
        </w:rPr>
        <w:t xml:space="preserve"> </w:t>
      </w:r>
      <w:r w:rsidR="00295C65">
        <w:rPr>
          <w:sz w:val="28"/>
          <w:szCs w:val="28"/>
        </w:rPr>
        <w:t>о реорганизации учреждени</w:t>
      </w:r>
      <w:r w:rsidR="00A57279">
        <w:rPr>
          <w:sz w:val="28"/>
          <w:szCs w:val="28"/>
        </w:rPr>
        <w:t>и</w:t>
      </w:r>
      <w:r w:rsidR="00295C65">
        <w:rPr>
          <w:sz w:val="28"/>
          <w:szCs w:val="28"/>
        </w:rPr>
        <w:t xml:space="preserve">. </w:t>
      </w:r>
    </w:p>
    <w:p w:rsidR="008B191D" w:rsidRPr="00295C65" w:rsidRDefault="00295C65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 </w:t>
      </w:r>
      <w:bookmarkStart w:id="0" w:name="_GoBack"/>
      <w:bookmarkEnd w:id="0"/>
      <w:r w:rsidR="008B191D" w:rsidRPr="00295C65">
        <w:rPr>
          <w:sz w:val="28"/>
          <w:szCs w:val="28"/>
        </w:rPr>
        <w:t>провести все мероприятия по реорганизации учреждения в двухмесячный срок со дня вступления настоящего постановления в законную с</w:t>
      </w:r>
      <w:r w:rsidR="00741884" w:rsidRPr="00295C65">
        <w:rPr>
          <w:sz w:val="28"/>
          <w:szCs w:val="28"/>
        </w:rPr>
        <w:t>илу.</w:t>
      </w:r>
    </w:p>
    <w:p w:rsidR="008B191D" w:rsidRDefault="008B191D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  <w:r w:rsidRPr="00690A0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Управления образования Р.М. Мансурова</w:t>
      </w:r>
      <w:r w:rsidRPr="00690A06">
        <w:rPr>
          <w:sz w:val="28"/>
          <w:szCs w:val="28"/>
        </w:rPr>
        <w:t>.</w:t>
      </w:r>
    </w:p>
    <w:p w:rsidR="00FC7618" w:rsidRDefault="00FC7618" w:rsidP="00A57279">
      <w:pPr>
        <w:pStyle w:val="25"/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</w:p>
    <w:p w:rsidR="00FC7618" w:rsidRPr="00690A06" w:rsidRDefault="00FC7618" w:rsidP="00A57279">
      <w:pPr>
        <w:pStyle w:val="25"/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</w:p>
    <w:p w:rsidR="008B191D" w:rsidRPr="00FC7618" w:rsidRDefault="00FA71AB" w:rsidP="00A57279">
      <w:pPr>
        <w:pStyle w:val="25"/>
        <w:shd w:val="clear" w:color="auto" w:fill="auto"/>
        <w:spacing w:before="0" w:after="0" w:line="240" w:lineRule="auto"/>
        <w:ind w:left="23"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</w:t>
      </w:r>
    </w:p>
    <w:p w:rsidR="008B191D" w:rsidRPr="00FC7618" w:rsidRDefault="00FC7618" w:rsidP="00A57279">
      <w:pPr>
        <w:pStyle w:val="25"/>
        <w:shd w:val="clear" w:color="auto" w:fill="auto"/>
        <w:spacing w:before="0" w:after="0" w:line="240" w:lineRule="auto"/>
        <w:ind w:left="23"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191D" w:rsidRPr="00FC7618">
        <w:rPr>
          <w:b/>
          <w:sz w:val="28"/>
          <w:szCs w:val="28"/>
        </w:rPr>
        <w:tab/>
      </w:r>
      <w:r w:rsidR="008B191D" w:rsidRPr="00FC7618">
        <w:rPr>
          <w:b/>
          <w:sz w:val="28"/>
          <w:szCs w:val="28"/>
        </w:rPr>
        <w:tab/>
      </w:r>
      <w:r w:rsidR="00FA71AB">
        <w:rPr>
          <w:b/>
          <w:sz w:val="28"/>
          <w:szCs w:val="28"/>
        </w:rPr>
        <w:t>А.Х. Гарифуллин</w:t>
      </w:r>
    </w:p>
    <w:p w:rsidR="008B191D" w:rsidRDefault="008B191D" w:rsidP="00FC7618">
      <w:pPr>
        <w:pStyle w:val="25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523F31" w:rsidRPr="00813A28" w:rsidRDefault="00523F31" w:rsidP="00B4662C">
      <w:pPr>
        <w:jc w:val="center"/>
        <w:rPr>
          <w:sz w:val="28"/>
          <w:szCs w:val="28"/>
        </w:rPr>
      </w:pPr>
    </w:p>
    <w:sectPr w:rsidR="00523F31" w:rsidRPr="00813A28" w:rsidSect="00FC7618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E6" w:rsidRDefault="001217E6">
      <w:r>
        <w:separator/>
      </w:r>
    </w:p>
  </w:endnote>
  <w:endnote w:type="continuationSeparator" w:id="1">
    <w:p w:rsidR="001217E6" w:rsidRDefault="0012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E6" w:rsidRDefault="001217E6">
      <w:r>
        <w:separator/>
      </w:r>
    </w:p>
  </w:footnote>
  <w:footnote w:type="continuationSeparator" w:id="1">
    <w:p w:rsidR="001217E6" w:rsidRDefault="0012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9212241"/>
    <w:multiLevelType w:val="multilevel"/>
    <w:tmpl w:val="846A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217E6"/>
    <w:rsid w:val="00134765"/>
    <w:rsid w:val="0013795E"/>
    <w:rsid w:val="00141C50"/>
    <w:rsid w:val="0014297E"/>
    <w:rsid w:val="00146566"/>
    <w:rsid w:val="00147B4E"/>
    <w:rsid w:val="00162282"/>
    <w:rsid w:val="00167DE0"/>
    <w:rsid w:val="00175A53"/>
    <w:rsid w:val="0018687E"/>
    <w:rsid w:val="00197813"/>
    <w:rsid w:val="001B151F"/>
    <w:rsid w:val="001C622C"/>
    <w:rsid w:val="001C7B77"/>
    <w:rsid w:val="001E0804"/>
    <w:rsid w:val="001F7F71"/>
    <w:rsid w:val="00221AA5"/>
    <w:rsid w:val="002374C6"/>
    <w:rsid w:val="00237575"/>
    <w:rsid w:val="00251593"/>
    <w:rsid w:val="00257963"/>
    <w:rsid w:val="00263C21"/>
    <w:rsid w:val="002926FE"/>
    <w:rsid w:val="00295C65"/>
    <w:rsid w:val="002A09E1"/>
    <w:rsid w:val="002B3451"/>
    <w:rsid w:val="002C584C"/>
    <w:rsid w:val="002E73E9"/>
    <w:rsid w:val="002E7A98"/>
    <w:rsid w:val="002F3D43"/>
    <w:rsid w:val="0032129A"/>
    <w:rsid w:val="003222AE"/>
    <w:rsid w:val="003714FD"/>
    <w:rsid w:val="00392C48"/>
    <w:rsid w:val="00395DE8"/>
    <w:rsid w:val="003B215D"/>
    <w:rsid w:val="003B6853"/>
    <w:rsid w:val="003C2150"/>
    <w:rsid w:val="003E2C16"/>
    <w:rsid w:val="003F4ECC"/>
    <w:rsid w:val="004115CB"/>
    <w:rsid w:val="00432660"/>
    <w:rsid w:val="00452E5E"/>
    <w:rsid w:val="00460800"/>
    <w:rsid w:val="004A6315"/>
    <w:rsid w:val="004B2EF1"/>
    <w:rsid w:val="004F3B2E"/>
    <w:rsid w:val="00500748"/>
    <w:rsid w:val="00511ECE"/>
    <w:rsid w:val="00523F31"/>
    <w:rsid w:val="0052568E"/>
    <w:rsid w:val="00526E10"/>
    <w:rsid w:val="00543926"/>
    <w:rsid w:val="00566C0D"/>
    <w:rsid w:val="00582506"/>
    <w:rsid w:val="00592F59"/>
    <w:rsid w:val="005A0B9E"/>
    <w:rsid w:val="005B5865"/>
    <w:rsid w:val="005E66AF"/>
    <w:rsid w:val="006107B9"/>
    <w:rsid w:val="006238F1"/>
    <w:rsid w:val="00625964"/>
    <w:rsid w:val="00646B90"/>
    <w:rsid w:val="0069234D"/>
    <w:rsid w:val="00696E6D"/>
    <w:rsid w:val="006C1CE1"/>
    <w:rsid w:val="006E07D1"/>
    <w:rsid w:val="006E1A6F"/>
    <w:rsid w:val="007171E9"/>
    <w:rsid w:val="007378AF"/>
    <w:rsid w:val="00741884"/>
    <w:rsid w:val="007478F3"/>
    <w:rsid w:val="007624DC"/>
    <w:rsid w:val="007676A5"/>
    <w:rsid w:val="00767A4B"/>
    <w:rsid w:val="00771545"/>
    <w:rsid w:val="00795675"/>
    <w:rsid w:val="007960C8"/>
    <w:rsid w:val="007D05E8"/>
    <w:rsid w:val="007F0526"/>
    <w:rsid w:val="008022D0"/>
    <w:rsid w:val="008042CD"/>
    <w:rsid w:val="00813A28"/>
    <w:rsid w:val="00820199"/>
    <w:rsid w:val="00831B14"/>
    <w:rsid w:val="00833C01"/>
    <w:rsid w:val="00840AC1"/>
    <w:rsid w:val="00845B10"/>
    <w:rsid w:val="00867862"/>
    <w:rsid w:val="00874916"/>
    <w:rsid w:val="00877F7A"/>
    <w:rsid w:val="00891899"/>
    <w:rsid w:val="008935BA"/>
    <w:rsid w:val="008A0270"/>
    <w:rsid w:val="008A163C"/>
    <w:rsid w:val="008A659A"/>
    <w:rsid w:val="008B191D"/>
    <w:rsid w:val="008B5FA1"/>
    <w:rsid w:val="008C0AFB"/>
    <w:rsid w:val="008C191C"/>
    <w:rsid w:val="008E151D"/>
    <w:rsid w:val="008F27D5"/>
    <w:rsid w:val="00903111"/>
    <w:rsid w:val="00914425"/>
    <w:rsid w:val="00920BC4"/>
    <w:rsid w:val="00937989"/>
    <w:rsid w:val="00940BA5"/>
    <w:rsid w:val="00961D16"/>
    <w:rsid w:val="009768B1"/>
    <w:rsid w:val="009875A3"/>
    <w:rsid w:val="0099124C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56B68"/>
    <w:rsid w:val="00A57279"/>
    <w:rsid w:val="00A6218A"/>
    <w:rsid w:val="00A6360F"/>
    <w:rsid w:val="00A83395"/>
    <w:rsid w:val="00A962F1"/>
    <w:rsid w:val="00AC48AD"/>
    <w:rsid w:val="00AD3D2E"/>
    <w:rsid w:val="00AE2373"/>
    <w:rsid w:val="00AF01A7"/>
    <w:rsid w:val="00AF5678"/>
    <w:rsid w:val="00B136B1"/>
    <w:rsid w:val="00B14F12"/>
    <w:rsid w:val="00B1550E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BF48C3"/>
    <w:rsid w:val="00C00A04"/>
    <w:rsid w:val="00C3429B"/>
    <w:rsid w:val="00C607AB"/>
    <w:rsid w:val="00C6393A"/>
    <w:rsid w:val="00CC0A1E"/>
    <w:rsid w:val="00CC62D5"/>
    <w:rsid w:val="00CD0426"/>
    <w:rsid w:val="00CF744D"/>
    <w:rsid w:val="00D0358C"/>
    <w:rsid w:val="00D03E53"/>
    <w:rsid w:val="00D65312"/>
    <w:rsid w:val="00D73A14"/>
    <w:rsid w:val="00D94A93"/>
    <w:rsid w:val="00DC0D9D"/>
    <w:rsid w:val="00DC52DC"/>
    <w:rsid w:val="00DC640F"/>
    <w:rsid w:val="00DF0659"/>
    <w:rsid w:val="00E07EF3"/>
    <w:rsid w:val="00E3219B"/>
    <w:rsid w:val="00E42468"/>
    <w:rsid w:val="00E424C7"/>
    <w:rsid w:val="00E4504E"/>
    <w:rsid w:val="00E521C7"/>
    <w:rsid w:val="00E54925"/>
    <w:rsid w:val="00E618FF"/>
    <w:rsid w:val="00E73974"/>
    <w:rsid w:val="00E813D8"/>
    <w:rsid w:val="00E873A4"/>
    <w:rsid w:val="00ED450F"/>
    <w:rsid w:val="00F37A79"/>
    <w:rsid w:val="00F6593B"/>
    <w:rsid w:val="00F76F8C"/>
    <w:rsid w:val="00F94BEB"/>
    <w:rsid w:val="00FA381C"/>
    <w:rsid w:val="00FA71AB"/>
    <w:rsid w:val="00FC7618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25"/>
    <w:rsid w:val="008B191D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3"/>
    <w:rsid w:val="008B191D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3"/>
    <w:rsid w:val="008B191D"/>
    <w:pPr>
      <w:widowControl w:val="0"/>
      <w:shd w:val="clear" w:color="auto" w:fill="FFFFFF"/>
      <w:autoSpaceDE/>
      <w:autoSpaceDN/>
      <w:spacing w:before="48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25"/>
    <w:rsid w:val="008B191D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3"/>
    <w:rsid w:val="008B191D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3"/>
    <w:rsid w:val="008B191D"/>
    <w:pPr>
      <w:widowControl w:val="0"/>
      <w:shd w:val="clear" w:color="auto" w:fill="FFFFFF"/>
      <w:autoSpaceDE/>
      <w:autoSpaceDN/>
      <w:spacing w:before="48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73F9-1645-4F2F-B31B-C46EB0BA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8</cp:revision>
  <cp:lastPrinted>2015-06-26T13:32:00Z</cp:lastPrinted>
  <dcterms:created xsi:type="dcterms:W3CDTF">2015-06-25T12:20:00Z</dcterms:created>
  <dcterms:modified xsi:type="dcterms:W3CDTF">2015-06-26T13:49:00Z</dcterms:modified>
</cp:coreProperties>
</file>