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B2" w:rsidRDefault="00027108" w:rsidP="00AD0A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108">
        <w:rPr>
          <w:rFonts w:ascii="Times New Roman" w:hAnsi="Times New Roman" w:cs="Times New Roman"/>
          <w:b/>
          <w:sz w:val="28"/>
          <w:szCs w:val="28"/>
        </w:rPr>
        <w:t xml:space="preserve">Более 300 человек обратилось за консультацией в </w:t>
      </w:r>
      <w:proofErr w:type="spellStart"/>
      <w:r w:rsidRPr="00027108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027108">
        <w:rPr>
          <w:rFonts w:ascii="Times New Roman" w:hAnsi="Times New Roman" w:cs="Times New Roman"/>
          <w:b/>
          <w:sz w:val="28"/>
          <w:szCs w:val="28"/>
        </w:rPr>
        <w:t xml:space="preserve"> 1 октября</w:t>
      </w:r>
    </w:p>
    <w:p w:rsidR="00AD0A4A" w:rsidRPr="00027108" w:rsidRDefault="00AD0A4A" w:rsidP="00AD0A4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108" w:rsidRDefault="009251AD" w:rsidP="00AD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027108" w:rsidRPr="00027108">
        <w:rPr>
          <w:rFonts w:ascii="Times New Roman" w:hAnsi="Times New Roman" w:cs="Times New Roman"/>
          <w:sz w:val="28"/>
          <w:szCs w:val="28"/>
        </w:rPr>
        <w:t xml:space="preserve">еждународный день пожилого человека в Управлении Росреестра по Республике Татарстан было проведено 45  горячих телефонных линий </w:t>
      </w:r>
      <w:r w:rsidR="001E1591">
        <w:rPr>
          <w:rFonts w:ascii="Times New Roman" w:hAnsi="Times New Roman" w:cs="Times New Roman"/>
          <w:sz w:val="28"/>
          <w:szCs w:val="28"/>
        </w:rPr>
        <w:t xml:space="preserve">по всей республике </w:t>
      </w:r>
      <w:r w:rsidR="00027108" w:rsidRPr="00027108">
        <w:rPr>
          <w:rFonts w:ascii="Times New Roman" w:hAnsi="Times New Roman" w:cs="Times New Roman"/>
          <w:sz w:val="28"/>
          <w:szCs w:val="28"/>
        </w:rPr>
        <w:t>специально для граждан пожилого возраста</w:t>
      </w:r>
      <w:r w:rsidR="00027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108" w:rsidRDefault="00027108" w:rsidP="00AD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1 октября профессиональную консультацию сотрудников </w:t>
      </w:r>
      <w:r w:rsidR="001E1591">
        <w:rPr>
          <w:rFonts w:ascii="Times New Roman" w:hAnsi="Times New Roman" w:cs="Times New Roman"/>
          <w:sz w:val="28"/>
          <w:szCs w:val="28"/>
        </w:rPr>
        <w:t xml:space="preserve">территориальных отделов </w:t>
      </w:r>
      <w:r>
        <w:rPr>
          <w:rFonts w:ascii="Times New Roman" w:hAnsi="Times New Roman" w:cs="Times New Roman"/>
          <w:sz w:val="28"/>
          <w:szCs w:val="28"/>
        </w:rPr>
        <w:t>ведомства получили 313 человек. Как показала практика, наиболее часто задаваемые вопросы коснулись оформления доверенностей на регистрацию сдел</w:t>
      </w:r>
      <w:r w:rsidR="001E1591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с недвижимостью, государственн</w:t>
      </w:r>
      <w:r w:rsidR="001E1591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регистраци</w:t>
      </w:r>
      <w:r w:rsidR="001E15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наследства</w:t>
      </w:r>
      <w:r w:rsidR="001E1591">
        <w:rPr>
          <w:rFonts w:ascii="Times New Roman" w:hAnsi="Times New Roman" w:cs="Times New Roman"/>
          <w:sz w:val="28"/>
          <w:szCs w:val="28"/>
        </w:rPr>
        <w:t xml:space="preserve">, размеров госпошлины, оформления выписки из </w:t>
      </w:r>
      <w:proofErr w:type="spellStart"/>
      <w:r w:rsidR="001E1591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1E1591">
        <w:rPr>
          <w:rFonts w:ascii="Times New Roman" w:hAnsi="Times New Roman" w:cs="Times New Roman"/>
          <w:sz w:val="28"/>
          <w:szCs w:val="28"/>
        </w:rPr>
        <w:t xml:space="preserve"> книги, экстерриториальной</w:t>
      </w:r>
      <w:r w:rsidR="009251AD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1E1591">
        <w:rPr>
          <w:rFonts w:ascii="Times New Roman" w:hAnsi="Times New Roman" w:cs="Times New Roman"/>
          <w:sz w:val="28"/>
          <w:szCs w:val="28"/>
        </w:rPr>
        <w:t xml:space="preserve"> недвижимого имущества, а также граждане интересовались вопросами, связанными с  регистрацией жилья, предоставляемого ветеранам и т.д.</w:t>
      </w:r>
    </w:p>
    <w:p w:rsidR="001E1591" w:rsidRDefault="001E1591" w:rsidP="00AD0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Республике Татарстан напоминает, что горячие телефонные линии, приуроченные к этой важной и знаменательной дате, будут проводиться на протяжении всего месяца.</w:t>
      </w:r>
    </w:p>
    <w:p w:rsidR="00AD0A4A" w:rsidRDefault="001E1591" w:rsidP="00AD0A4A">
      <w:pPr>
        <w:pStyle w:val="a3"/>
        <w:spacing w:before="0" w:beforeAutospacing="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д</w:t>
      </w:r>
      <w:r w:rsidRPr="000E1ABB">
        <w:rPr>
          <w:sz w:val="28"/>
          <w:szCs w:val="28"/>
        </w:rPr>
        <w:t xml:space="preserve">ля повышения качества оказания услуг </w:t>
      </w:r>
      <w:proofErr w:type="spellStart"/>
      <w:r w:rsidRPr="000E1ABB">
        <w:rPr>
          <w:sz w:val="28"/>
          <w:szCs w:val="28"/>
        </w:rPr>
        <w:t>Росреестр</w:t>
      </w:r>
      <w:proofErr w:type="spellEnd"/>
      <w:r w:rsidRPr="000E1ABB">
        <w:rPr>
          <w:sz w:val="28"/>
          <w:szCs w:val="28"/>
        </w:rPr>
        <w:t xml:space="preserve"> развивает сеть ведомственных </w:t>
      </w:r>
      <w:proofErr w:type="spellStart"/>
      <w:proofErr w:type="gramStart"/>
      <w:r w:rsidRPr="000E1ABB">
        <w:rPr>
          <w:sz w:val="28"/>
          <w:szCs w:val="28"/>
        </w:rPr>
        <w:t>кол</w:t>
      </w:r>
      <w:r w:rsidR="00AD0A4A">
        <w:rPr>
          <w:sz w:val="28"/>
          <w:szCs w:val="28"/>
        </w:rPr>
        <w:t>л</w:t>
      </w:r>
      <w:r w:rsidRPr="000E1ABB">
        <w:rPr>
          <w:sz w:val="28"/>
          <w:szCs w:val="28"/>
        </w:rPr>
        <w:t>-центров</w:t>
      </w:r>
      <w:proofErr w:type="spellEnd"/>
      <w:proofErr w:type="gramEnd"/>
      <w:r w:rsidRPr="000E1ABB">
        <w:rPr>
          <w:sz w:val="28"/>
          <w:szCs w:val="28"/>
        </w:rPr>
        <w:t xml:space="preserve"> (единый телефон 8-800-100-34-34). </w:t>
      </w:r>
      <w:r>
        <w:rPr>
          <w:sz w:val="28"/>
          <w:szCs w:val="28"/>
        </w:rPr>
        <w:t xml:space="preserve">Так, в 2014 году при участии руководителя ведомства Игоря Васильева и Президента Татарстана Рустама </w:t>
      </w:r>
      <w:proofErr w:type="spellStart"/>
      <w:r>
        <w:rPr>
          <w:sz w:val="28"/>
          <w:szCs w:val="28"/>
        </w:rPr>
        <w:t>Минниханова</w:t>
      </w:r>
      <w:proofErr w:type="spellEnd"/>
      <w:r>
        <w:rPr>
          <w:sz w:val="28"/>
          <w:szCs w:val="28"/>
        </w:rPr>
        <w:t xml:space="preserve"> в Казани состоялось торжественное открытие второго Ведомственного центра телефонного обслуживания Росреестра в </w:t>
      </w:r>
      <w:proofErr w:type="spellStart"/>
      <w:r>
        <w:rPr>
          <w:sz w:val="28"/>
          <w:szCs w:val="28"/>
        </w:rPr>
        <w:t>Россииской</w:t>
      </w:r>
      <w:proofErr w:type="spellEnd"/>
      <w:r>
        <w:rPr>
          <w:sz w:val="28"/>
          <w:szCs w:val="28"/>
        </w:rPr>
        <w:t xml:space="preserve"> Федерации. По единой телефонной линии можно позвонить в любое время суток, независимо от местонахождения</w:t>
      </w:r>
      <w:r w:rsidR="00AD0A4A">
        <w:rPr>
          <w:sz w:val="28"/>
          <w:szCs w:val="28"/>
        </w:rPr>
        <w:t>. Квалифицированные специалисты ответят на любой вопрос: будь то государственная регистрация прав на недвижимое имущество или постановка недвижимости на кадастровый учет. Надо сказать, что зачастую граждане оказываются в такой ситуации, когда их вопрос требует детального рассмотрения. В таком случае, при обращении в колл-центр, ваш вопрос зафиксируют, и ответ вы получите в письменном виде. Если по телефону гражданину неудобно обращаться за консультацией, можно записаться на личный прием к руководству Управления или получить профессионал</w:t>
      </w:r>
      <w:r w:rsidR="001C54DF">
        <w:rPr>
          <w:sz w:val="28"/>
          <w:szCs w:val="28"/>
        </w:rPr>
        <w:t xml:space="preserve">ьную консультацию у начальника </w:t>
      </w:r>
      <w:r w:rsidR="00AD0A4A">
        <w:rPr>
          <w:sz w:val="28"/>
          <w:szCs w:val="28"/>
        </w:rPr>
        <w:t xml:space="preserve">отдела по адресу: </w:t>
      </w:r>
      <w:proofErr w:type="gramStart"/>
      <w:r w:rsidR="00AD0A4A">
        <w:rPr>
          <w:sz w:val="28"/>
          <w:szCs w:val="28"/>
        </w:rPr>
        <w:t>г</w:t>
      </w:r>
      <w:proofErr w:type="gramEnd"/>
      <w:r w:rsidR="00AD0A4A">
        <w:rPr>
          <w:sz w:val="28"/>
          <w:szCs w:val="28"/>
        </w:rPr>
        <w:t>. Казань, ул. Авангардная, д.74 (4 подъезд)</w:t>
      </w:r>
      <w:r w:rsidR="001C54DF">
        <w:rPr>
          <w:sz w:val="28"/>
          <w:szCs w:val="28"/>
        </w:rPr>
        <w:t>.</w:t>
      </w:r>
    </w:p>
    <w:p w:rsidR="001C54DF" w:rsidRDefault="001C54DF" w:rsidP="00AD0A4A">
      <w:pPr>
        <w:pStyle w:val="a3"/>
        <w:spacing w:before="0" w:beforeAutospacing="0" w:after="120"/>
        <w:ind w:firstLine="708"/>
        <w:jc w:val="both"/>
        <w:rPr>
          <w:sz w:val="28"/>
          <w:szCs w:val="28"/>
        </w:rPr>
      </w:pPr>
    </w:p>
    <w:p w:rsidR="001C54DF" w:rsidRPr="00AD0A4A" w:rsidRDefault="001C54DF" w:rsidP="001C54DF">
      <w:pPr>
        <w:pStyle w:val="a3"/>
        <w:spacing w:before="0" w:beforeAutospacing="0" w:after="1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1C54DF" w:rsidRPr="00AD0A4A" w:rsidSect="007B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7108"/>
    <w:rsid w:val="00027108"/>
    <w:rsid w:val="001C54DF"/>
    <w:rsid w:val="001E1591"/>
    <w:rsid w:val="007B00B2"/>
    <w:rsid w:val="009251AD"/>
    <w:rsid w:val="00AD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5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2015-10-05T13:04:00Z</cp:lastPrinted>
  <dcterms:created xsi:type="dcterms:W3CDTF">2015-10-05T12:33:00Z</dcterms:created>
  <dcterms:modified xsi:type="dcterms:W3CDTF">2015-10-05T13:10:00Z</dcterms:modified>
</cp:coreProperties>
</file>