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7" w:rsidRPr="002B7B97" w:rsidRDefault="002B7B97" w:rsidP="002B7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97">
        <w:rPr>
          <w:rFonts w:ascii="Times New Roman" w:hAnsi="Times New Roman" w:cs="Times New Roman"/>
          <w:b/>
          <w:sz w:val="28"/>
          <w:szCs w:val="28"/>
        </w:rPr>
        <w:t>«Среда обитания» Росреестра</w:t>
      </w:r>
    </w:p>
    <w:p w:rsidR="009829FC" w:rsidRDefault="00EE3843" w:rsidP="002B7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октября в</w:t>
      </w:r>
      <w:r w:rsidR="002B7B97">
        <w:rPr>
          <w:rFonts w:ascii="Times New Roman" w:hAnsi="Times New Roman" w:cs="Times New Roman"/>
          <w:sz w:val="28"/>
          <w:szCs w:val="28"/>
        </w:rPr>
        <w:t xml:space="preserve"> 18.00 в</w:t>
      </w:r>
      <w:r>
        <w:rPr>
          <w:rFonts w:ascii="Times New Roman" w:hAnsi="Times New Roman" w:cs="Times New Roman"/>
          <w:sz w:val="28"/>
          <w:szCs w:val="28"/>
        </w:rPr>
        <w:t xml:space="preserve"> рамках программы «Среда обитания» на телекомпании «ТНВ» смотрите сюжет </w:t>
      </w:r>
      <w:r w:rsidR="002B7B97">
        <w:rPr>
          <w:rFonts w:ascii="Times New Roman" w:hAnsi="Times New Roman" w:cs="Times New Roman"/>
          <w:sz w:val="28"/>
          <w:szCs w:val="28"/>
        </w:rPr>
        <w:t xml:space="preserve">о нюансах пользования материнским капиталом в целях осуществления сделок с недвижимостью </w:t>
      </w:r>
      <w:r>
        <w:rPr>
          <w:rFonts w:ascii="Times New Roman" w:hAnsi="Times New Roman" w:cs="Times New Roman"/>
          <w:sz w:val="28"/>
          <w:szCs w:val="28"/>
        </w:rPr>
        <w:t xml:space="preserve">с участием начальника отдела регистрации сделок и перехода прав физических лиц </w:t>
      </w:r>
      <w:r w:rsidR="002B7B97">
        <w:rPr>
          <w:rFonts w:ascii="Times New Roman" w:hAnsi="Times New Roman" w:cs="Times New Roman"/>
          <w:sz w:val="28"/>
          <w:szCs w:val="28"/>
        </w:rPr>
        <w:t xml:space="preserve">Управления Росреестра по Республике Татарстан </w:t>
      </w:r>
      <w:r>
        <w:rPr>
          <w:rFonts w:ascii="Times New Roman" w:hAnsi="Times New Roman" w:cs="Times New Roman"/>
          <w:sz w:val="28"/>
          <w:szCs w:val="28"/>
        </w:rPr>
        <w:t>Галиной Гончаровой.</w:t>
      </w:r>
    </w:p>
    <w:p w:rsidR="002B7B97" w:rsidRDefault="002B7B97" w:rsidP="002B7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7B97" w:rsidRPr="00B96978" w:rsidRDefault="002B7B97" w:rsidP="002B7B9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2B7B97" w:rsidRPr="00B96978" w:rsidSect="0098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6978"/>
    <w:rsid w:val="002B7B97"/>
    <w:rsid w:val="009829FC"/>
    <w:rsid w:val="00B96978"/>
    <w:rsid w:val="00EE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1</cp:revision>
  <dcterms:created xsi:type="dcterms:W3CDTF">2015-10-02T11:32:00Z</dcterms:created>
  <dcterms:modified xsi:type="dcterms:W3CDTF">2015-10-02T12:01:00Z</dcterms:modified>
</cp:coreProperties>
</file>