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1180"/>
        <w:gridCol w:w="379"/>
        <w:gridCol w:w="3969"/>
      </w:tblGrid>
      <w:tr w:rsidR="00D0358C" w:rsidTr="008D54D2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0D2A1C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8D54D2">
        <w:trPr>
          <w:trHeight w:val="680"/>
        </w:trPr>
        <w:tc>
          <w:tcPr>
            <w:tcW w:w="9889" w:type="dxa"/>
            <w:gridSpan w:val="5"/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8D54D2" w:rsidP="00D0358C">
            <w:pPr>
              <w:tabs>
                <w:tab w:val="left" w:pos="6096"/>
              </w:tabs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_____________________________________________________________________________________________</w:t>
            </w: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8D54D2">
        <w:trPr>
          <w:trHeight w:val="105"/>
        </w:trPr>
        <w:tc>
          <w:tcPr>
            <w:tcW w:w="9889" w:type="dxa"/>
            <w:gridSpan w:val="5"/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8D54D2">
        <w:trPr>
          <w:trHeight w:val="1021"/>
        </w:trPr>
        <w:tc>
          <w:tcPr>
            <w:tcW w:w="3936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EB5BC7" w:rsidP="00EB5BC7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="008D54D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09</w:t>
            </w:r>
            <w:r w:rsidR="008D54D2">
              <w:rPr>
                <w:b/>
                <w:bCs/>
                <w:sz w:val="28"/>
                <w:szCs w:val="28"/>
              </w:rPr>
              <w:t>.2015</w:t>
            </w:r>
          </w:p>
        </w:tc>
        <w:tc>
          <w:tcPr>
            <w:tcW w:w="198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3969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EB5BC7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EB5BC7">
              <w:rPr>
                <w:b/>
                <w:sz w:val="28"/>
                <w:szCs w:val="28"/>
              </w:rPr>
              <w:t>554</w:t>
            </w:r>
          </w:p>
        </w:tc>
      </w:tr>
      <w:tr w:rsidR="00D0358C" w:rsidTr="008D54D2">
        <w:trPr>
          <w:trHeight w:val="586"/>
        </w:trPr>
        <w:tc>
          <w:tcPr>
            <w:tcW w:w="9889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2C5F8B" w:rsidRDefault="00EB5BC7" w:rsidP="002C5F8B">
      <w:pPr>
        <w:shd w:val="clear" w:color="auto" w:fill="FFFFFF"/>
        <w:spacing w:line="276" w:lineRule="auto"/>
        <w:ind w:right="467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 проведении в осенне-зимний период 2015 года ярмарок по реализации сельскохозяйственной продукции и продовольственных товаров повседневного спроса</w:t>
      </w:r>
    </w:p>
    <w:p w:rsidR="00101E3E" w:rsidRDefault="00101E3E" w:rsidP="002C5F8B">
      <w:pPr>
        <w:shd w:val="clear" w:color="auto" w:fill="FFFFFF"/>
        <w:spacing w:line="276" w:lineRule="auto"/>
        <w:ind w:right="10" w:firstLine="567"/>
        <w:jc w:val="both"/>
        <w:rPr>
          <w:sz w:val="27"/>
          <w:szCs w:val="27"/>
        </w:rPr>
      </w:pPr>
    </w:p>
    <w:p w:rsidR="002C5F8B" w:rsidRPr="00101E3E" w:rsidRDefault="00101E3E" w:rsidP="00BF77F0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pacing w:val="-5"/>
          <w:sz w:val="28"/>
          <w:szCs w:val="28"/>
        </w:rPr>
      </w:pPr>
      <w:r w:rsidRPr="00101E3E">
        <w:rPr>
          <w:spacing w:val="-5"/>
          <w:sz w:val="28"/>
          <w:szCs w:val="28"/>
        </w:rPr>
        <w:t>В целях более полного обеспечения населения Кукморского муниципального района сельскохозяйственной продукцией и с учетом Приказа Министерства сельского хозяйства и продовольствия Республики Татарстан от 01.09.2015г №206/2-пр «О проведении с 5 сентября 2015 года ярмарок по реализации сельскохозяйственной продукции и продовольственных товаров повседневного спроса»</w:t>
      </w:r>
      <w:r w:rsidR="002C5F8B" w:rsidRPr="00101E3E">
        <w:rPr>
          <w:spacing w:val="-5"/>
          <w:sz w:val="28"/>
          <w:szCs w:val="28"/>
        </w:rPr>
        <w:t>, постановляю:</w:t>
      </w:r>
    </w:p>
    <w:p w:rsidR="009E6714" w:rsidRDefault="009E6714" w:rsidP="00BF77F0">
      <w:pPr>
        <w:pStyle w:val="af1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right="2" w:firstLine="567"/>
        <w:jc w:val="both"/>
        <w:rPr>
          <w:spacing w:val="-5"/>
          <w:sz w:val="28"/>
          <w:szCs w:val="28"/>
        </w:rPr>
      </w:pPr>
      <w:r w:rsidRPr="009E6714">
        <w:rPr>
          <w:spacing w:val="-5"/>
          <w:sz w:val="28"/>
          <w:szCs w:val="28"/>
        </w:rPr>
        <w:t>Организовать в выходные дни, начиная с 3 октября 2015 года по 20 декабря 2015 года еженедельную торговлю сельскохозяйственной продукцией: в пгт. Кукмор по ул.Ленина, между магазином «Добреев»  и автозаправочной станцией ОАО «Татнефтепродукт», в п. Лубьяны по необходимости.</w:t>
      </w:r>
    </w:p>
    <w:p w:rsidR="009E6714" w:rsidRDefault="009E6714" w:rsidP="00BF77F0">
      <w:pPr>
        <w:pStyle w:val="af1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right="2" w:firstLine="567"/>
        <w:jc w:val="both"/>
        <w:rPr>
          <w:spacing w:val="-5"/>
          <w:sz w:val="28"/>
          <w:szCs w:val="28"/>
        </w:rPr>
      </w:pPr>
      <w:r w:rsidRPr="009E6714">
        <w:rPr>
          <w:spacing w:val="-5"/>
          <w:sz w:val="28"/>
          <w:szCs w:val="28"/>
        </w:rPr>
        <w:t>Организовать 12 сентября 2015 года,</w:t>
      </w:r>
      <w:r w:rsidR="00C634CD">
        <w:rPr>
          <w:spacing w:val="-5"/>
          <w:sz w:val="28"/>
          <w:szCs w:val="28"/>
        </w:rPr>
        <w:t xml:space="preserve"> </w:t>
      </w:r>
      <w:r w:rsidRPr="009E6714">
        <w:rPr>
          <w:spacing w:val="-5"/>
          <w:sz w:val="28"/>
          <w:szCs w:val="28"/>
        </w:rPr>
        <w:t>26 сентября 2015 года,</w:t>
      </w:r>
      <w:r w:rsidR="00C634CD">
        <w:rPr>
          <w:spacing w:val="-5"/>
          <w:sz w:val="28"/>
          <w:szCs w:val="28"/>
        </w:rPr>
        <w:t xml:space="preserve"> </w:t>
      </w:r>
      <w:r w:rsidRPr="009E6714">
        <w:rPr>
          <w:spacing w:val="-5"/>
          <w:sz w:val="28"/>
          <w:szCs w:val="28"/>
        </w:rPr>
        <w:t>24 октября 2015 года,</w:t>
      </w:r>
      <w:r w:rsidR="00C634CD">
        <w:rPr>
          <w:spacing w:val="-5"/>
          <w:sz w:val="28"/>
          <w:szCs w:val="28"/>
        </w:rPr>
        <w:t xml:space="preserve"> </w:t>
      </w:r>
      <w:r w:rsidRPr="009E6714">
        <w:rPr>
          <w:spacing w:val="-5"/>
          <w:sz w:val="28"/>
          <w:szCs w:val="28"/>
        </w:rPr>
        <w:t>6 ноября 2015 года,</w:t>
      </w:r>
      <w:r w:rsidR="00C634CD">
        <w:rPr>
          <w:spacing w:val="-5"/>
          <w:sz w:val="28"/>
          <w:szCs w:val="28"/>
        </w:rPr>
        <w:t xml:space="preserve"> </w:t>
      </w:r>
      <w:r w:rsidRPr="009E6714">
        <w:rPr>
          <w:spacing w:val="-5"/>
          <w:sz w:val="28"/>
          <w:szCs w:val="28"/>
        </w:rPr>
        <w:t>21 ноября 2015 года,</w:t>
      </w:r>
      <w:r w:rsidR="00C634CD">
        <w:rPr>
          <w:spacing w:val="-5"/>
          <w:sz w:val="28"/>
          <w:szCs w:val="28"/>
        </w:rPr>
        <w:t xml:space="preserve"> </w:t>
      </w:r>
      <w:r w:rsidRPr="009E6714">
        <w:rPr>
          <w:spacing w:val="-5"/>
          <w:sz w:val="28"/>
          <w:szCs w:val="28"/>
        </w:rPr>
        <w:t>5 декабря 2015 года,</w:t>
      </w:r>
      <w:r w:rsidR="00C634CD">
        <w:rPr>
          <w:spacing w:val="-5"/>
          <w:sz w:val="28"/>
          <w:szCs w:val="28"/>
        </w:rPr>
        <w:t xml:space="preserve"> </w:t>
      </w:r>
      <w:r w:rsidRPr="009E6714">
        <w:rPr>
          <w:spacing w:val="-5"/>
          <w:sz w:val="28"/>
          <w:szCs w:val="28"/>
        </w:rPr>
        <w:t>19 декабря 2015 года торговлю сельскохозяйственной продукцией на территории г.Казани.</w:t>
      </w:r>
    </w:p>
    <w:p w:rsidR="009E6714" w:rsidRDefault="009E6714" w:rsidP="00BF77F0">
      <w:pPr>
        <w:pStyle w:val="af1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right="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Управлению сельского хозяйства и продовольствия Кукморского муниципального района РТ обеспечить надлежащий порядок стоянок транспорта реализующего сельскохозяйственные продукты во время проведения ярмарок.</w:t>
      </w:r>
    </w:p>
    <w:p w:rsidR="009E6714" w:rsidRDefault="009E6714" w:rsidP="00BF77F0">
      <w:pPr>
        <w:pStyle w:val="af1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right="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Рекомендовать:</w:t>
      </w:r>
    </w:p>
    <w:p w:rsidR="009E6714" w:rsidRDefault="009E6714" w:rsidP="00BF77F0">
      <w:pPr>
        <w:pStyle w:val="af1"/>
        <w:shd w:val="clear" w:color="auto" w:fill="FFFFFF"/>
        <w:tabs>
          <w:tab w:val="left" w:pos="993"/>
        </w:tabs>
        <w:spacing w:line="276" w:lineRule="auto"/>
        <w:ind w:left="0" w:right="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а) отделу МВД России по Кукморскому району обеспечить безопасность движения пешеходов и автотранспорта, общественный порядок в местах проведения ярмарок, а также беспрепятственный проезд автотранспорта с сельскохозяйственной продукцией к местам проведения ярмарок;</w:t>
      </w:r>
    </w:p>
    <w:p w:rsidR="009E6714" w:rsidRDefault="009E6714" w:rsidP="00BF77F0">
      <w:pPr>
        <w:pStyle w:val="af1"/>
        <w:shd w:val="clear" w:color="auto" w:fill="FFFFFF"/>
        <w:tabs>
          <w:tab w:val="left" w:pos="993"/>
        </w:tabs>
        <w:spacing w:line="276" w:lineRule="auto"/>
        <w:ind w:left="0" w:right="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б) промышленным и перерабатывающим предприятиям розничной торговли и общественного питания, агрофирмам, КФХ, ЛПХ организовать реализацию собственной продукции на ярмарке;</w:t>
      </w:r>
    </w:p>
    <w:p w:rsidR="009E6714" w:rsidRDefault="009E6714" w:rsidP="00BF77F0">
      <w:pPr>
        <w:pStyle w:val="af1"/>
        <w:shd w:val="clear" w:color="auto" w:fill="FFFFFF"/>
        <w:tabs>
          <w:tab w:val="left" w:pos="993"/>
        </w:tabs>
        <w:spacing w:line="276" w:lineRule="auto"/>
        <w:ind w:left="0" w:right="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в) ГБУ «Кукморское районное государственное ветеринарное объединение», территориальному отделу Управления Роспотребнадзора  по РТ в </w:t>
      </w:r>
      <w:r w:rsidR="00510846">
        <w:rPr>
          <w:spacing w:val="-5"/>
          <w:sz w:val="28"/>
          <w:szCs w:val="28"/>
        </w:rPr>
        <w:t>Кукморском районе обеспечить меры по соблюдению требований действующего законодательства к качеству и безопасности реализуемой продукции.</w:t>
      </w:r>
    </w:p>
    <w:p w:rsidR="00510846" w:rsidRDefault="00510846" w:rsidP="00BF77F0">
      <w:pPr>
        <w:pStyle w:val="af1"/>
        <w:shd w:val="clear" w:color="auto" w:fill="FFFFFF"/>
        <w:tabs>
          <w:tab w:val="left" w:pos="993"/>
        </w:tabs>
        <w:spacing w:line="276" w:lineRule="auto"/>
        <w:ind w:left="0" w:right="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5. Управлению культуры обеспечить организацию музыкального оформления в месте проведения ярмарки.</w:t>
      </w:r>
    </w:p>
    <w:p w:rsidR="00510846" w:rsidRDefault="00510846" w:rsidP="00BF77F0">
      <w:pPr>
        <w:pStyle w:val="af1"/>
        <w:shd w:val="clear" w:color="auto" w:fill="FFFFFF"/>
        <w:tabs>
          <w:tab w:val="left" w:pos="993"/>
        </w:tabs>
        <w:spacing w:line="276" w:lineRule="auto"/>
        <w:ind w:left="0" w:right="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6. Начальнику отдела информационно-коммуникационных технологии Исполнительного комитета Кукморского муниципального района опубликовать данное постановление на официальном сайте Кукморского муниципального района.</w:t>
      </w:r>
    </w:p>
    <w:p w:rsidR="00510846" w:rsidRDefault="00510846" w:rsidP="00BF77F0">
      <w:pPr>
        <w:pStyle w:val="af1"/>
        <w:shd w:val="clear" w:color="auto" w:fill="FFFFFF"/>
        <w:tabs>
          <w:tab w:val="left" w:pos="993"/>
        </w:tabs>
        <w:spacing w:line="276" w:lineRule="auto"/>
        <w:ind w:left="0" w:right="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7. Возложить ответственность за реализацию сельскохозяйственной продукции на ярмарочных площадках в пгт. Кукмор</w:t>
      </w:r>
      <w:r w:rsidR="005633BC">
        <w:rPr>
          <w:spacing w:val="-5"/>
          <w:sz w:val="28"/>
          <w:szCs w:val="28"/>
        </w:rPr>
        <w:t>, п. Лубяны и г. Казани по агрофирмам и КФХ на начальника Управления сельского хозяйства и продовольствия Кукморского муниципального района РТ Халиуллина Р.Ш.</w:t>
      </w:r>
    </w:p>
    <w:p w:rsidR="005633BC" w:rsidRDefault="005633BC" w:rsidP="00BF77F0">
      <w:pPr>
        <w:pStyle w:val="af1"/>
        <w:shd w:val="clear" w:color="auto" w:fill="FFFFFF"/>
        <w:tabs>
          <w:tab w:val="left" w:pos="993"/>
        </w:tabs>
        <w:spacing w:line="276" w:lineRule="auto"/>
        <w:ind w:left="0" w:right="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8. Возложить ответственность за реализацию сельскохозяйственной продукции на ярмарочных площадках в пгт. Кукмор, п. Лубяны и г. Казани по организациям и субъектам малого предпринимательства на начальника отдела территориального развития Исполнительного комитета</w:t>
      </w:r>
      <w:r w:rsidR="00BF77F0">
        <w:rPr>
          <w:spacing w:val="-5"/>
          <w:sz w:val="28"/>
          <w:szCs w:val="28"/>
        </w:rPr>
        <w:t xml:space="preserve"> Кукморского муниципального района РТ.</w:t>
      </w:r>
    </w:p>
    <w:p w:rsidR="002C5F8B" w:rsidRPr="00BF77F0" w:rsidRDefault="002C5F8B" w:rsidP="00BF77F0">
      <w:pPr>
        <w:pStyle w:val="af1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right="2"/>
        <w:jc w:val="both"/>
        <w:rPr>
          <w:spacing w:val="-5"/>
          <w:sz w:val="28"/>
          <w:szCs w:val="28"/>
        </w:rPr>
      </w:pPr>
      <w:r w:rsidRPr="00BF77F0">
        <w:rPr>
          <w:spacing w:val="-4"/>
          <w:sz w:val="28"/>
          <w:szCs w:val="28"/>
        </w:rPr>
        <w:t>Контроль за выполнением данного постановления оставляю за собой.</w:t>
      </w:r>
    </w:p>
    <w:p w:rsidR="002C5F8B" w:rsidRDefault="002C5F8B" w:rsidP="00BF77F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2C5F8B" w:rsidRDefault="002C5F8B" w:rsidP="00BF77F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2C5F8B" w:rsidRPr="002C5F8B" w:rsidRDefault="00BF77F0" w:rsidP="00BF77F0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04145E">
        <w:rPr>
          <w:b/>
          <w:sz w:val="28"/>
          <w:szCs w:val="28"/>
        </w:rPr>
        <w:t>Руководителя</w:t>
      </w:r>
    </w:p>
    <w:p w:rsidR="002C5F8B" w:rsidRPr="002C5F8B" w:rsidRDefault="002C5F8B" w:rsidP="00BF77F0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 w:rsidRPr="002C5F8B">
        <w:rPr>
          <w:b/>
          <w:spacing w:val="-6"/>
          <w:sz w:val="28"/>
          <w:szCs w:val="28"/>
        </w:rPr>
        <w:t>Исполнительного комитета</w:t>
      </w:r>
      <w:r w:rsidR="00635DE8">
        <w:rPr>
          <w:b/>
          <w:spacing w:val="-6"/>
          <w:sz w:val="28"/>
          <w:szCs w:val="28"/>
        </w:rPr>
        <w:tab/>
      </w:r>
      <w:r w:rsidR="00635DE8">
        <w:rPr>
          <w:b/>
          <w:spacing w:val="-6"/>
          <w:sz w:val="28"/>
          <w:szCs w:val="28"/>
        </w:rPr>
        <w:tab/>
      </w:r>
      <w:r w:rsidR="00635DE8">
        <w:rPr>
          <w:b/>
          <w:spacing w:val="-6"/>
          <w:sz w:val="28"/>
          <w:szCs w:val="28"/>
        </w:rPr>
        <w:tab/>
      </w:r>
      <w:r w:rsidR="00635DE8">
        <w:rPr>
          <w:b/>
          <w:spacing w:val="-6"/>
          <w:sz w:val="28"/>
          <w:szCs w:val="28"/>
        </w:rPr>
        <w:tab/>
        <w:t>А.Х. Г</w:t>
      </w:r>
      <w:r w:rsidRPr="002C5F8B">
        <w:rPr>
          <w:b/>
          <w:spacing w:val="-6"/>
          <w:sz w:val="28"/>
          <w:szCs w:val="28"/>
        </w:rPr>
        <w:t>арифуллин</w:t>
      </w:r>
    </w:p>
    <w:p w:rsidR="002C5F8B" w:rsidRPr="002C5F8B" w:rsidRDefault="002C5F8B" w:rsidP="00BF77F0">
      <w:pPr>
        <w:shd w:val="clear" w:color="auto" w:fill="FFFFFF"/>
        <w:tabs>
          <w:tab w:val="left" w:pos="1589"/>
        </w:tabs>
        <w:spacing w:line="276" w:lineRule="auto"/>
        <w:ind w:firstLine="567"/>
        <w:jc w:val="both"/>
        <w:rPr>
          <w:sz w:val="28"/>
          <w:szCs w:val="28"/>
        </w:rPr>
        <w:sectPr w:rsidR="002C5F8B" w:rsidRPr="002C5F8B" w:rsidSect="002C5F8B">
          <w:pgSz w:w="11909" w:h="16834"/>
          <w:pgMar w:top="1134" w:right="1134" w:bottom="1134" w:left="1134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</w:t>
      </w:r>
    </w:p>
    <w:p w:rsidR="002C5F8B" w:rsidRPr="002C5F8B" w:rsidRDefault="002C5F8B" w:rsidP="002C5F8B">
      <w:pPr>
        <w:shd w:val="clear" w:color="auto" w:fill="FFFFFF"/>
        <w:spacing w:line="276" w:lineRule="auto"/>
        <w:ind w:firstLine="567"/>
        <w:jc w:val="both"/>
        <w:rPr>
          <w:spacing w:val="-13"/>
          <w:sz w:val="28"/>
          <w:szCs w:val="28"/>
        </w:rPr>
      </w:pPr>
    </w:p>
    <w:p w:rsidR="002C5F8B" w:rsidRPr="002C5F8B" w:rsidRDefault="002C5F8B" w:rsidP="002C5F8B">
      <w:pPr>
        <w:shd w:val="clear" w:color="auto" w:fill="FFFFFF"/>
        <w:spacing w:line="276" w:lineRule="auto"/>
        <w:ind w:firstLine="567"/>
        <w:jc w:val="both"/>
        <w:rPr>
          <w:spacing w:val="-13"/>
          <w:sz w:val="28"/>
          <w:szCs w:val="28"/>
        </w:rPr>
      </w:pPr>
    </w:p>
    <w:p w:rsidR="002C5F8B" w:rsidRPr="002C5F8B" w:rsidRDefault="002C5F8B" w:rsidP="002C5F8B">
      <w:pPr>
        <w:shd w:val="clear" w:color="auto" w:fill="FFFFFF"/>
        <w:spacing w:line="276" w:lineRule="auto"/>
        <w:ind w:firstLine="567"/>
        <w:jc w:val="both"/>
        <w:rPr>
          <w:spacing w:val="-13"/>
          <w:sz w:val="28"/>
          <w:szCs w:val="28"/>
        </w:rPr>
      </w:pPr>
    </w:p>
    <w:sectPr w:rsidR="002C5F8B" w:rsidRPr="002C5F8B" w:rsidSect="00EB5BC7">
      <w:headerReference w:type="default" r:id="rId9"/>
      <w:type w:val="continuous"/>
      <w:pgSz w:w="11909" w:h="16834"/>
      <w:pgMar w:top="993" w:right="1136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BA" w:rsidRDefault="000774BA">
      <w:r>
        <w:separator/>
      </w:r>
    </w:p>
  </w:endnote>
  <w:endnote w:type="continuationSeparator" w:id="1">
    <w:p w:rsidR="000774BA" w:rsidRDefault="0007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BA" w:rsidRDefault="000774BA">
      <w:r>
        <w:separator/>
      </w:r>
    </w:p>
  </w:footnote>
  <w:footnote w:type="continuationSeparator" w:id="1">
    <w:p w:rsidR="000774BA" w:rsidRDefault="00077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6E1524"/>
    <w:lvl w:ilvl="0">
      <w:numFmt w:val="bullet"/>
      <w:lvlText w:val="*"/>
      <w:lvlJc w:val="left"/>
    </w:lvl>
  </w:abstractNum>
  <w:abstractNum w:abstractNumId="1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875FE"/>
    <w:multiLevelType w:val="singleLevel"/>
    <w:tmpl w:val="DB54C1F0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4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8FB7112"/>
    <w:multiLevelType w:val="singleLevel"/>
    <w:tmpl w:val="232CB4A6"/>
    <w:lvl w:ilvl="0">
      <w:start w:val="6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32C91176"/>
    <w:multiLevelType w:val="hybridMultilevel"/>
    <w:tmpl w:val="65968BEA"/>
    <w:lvl w:ilvl="0" w:tplc="6394B746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733755"/>
    <w:multiLevelType w:val="singleLevel"/>
    <w:tmpl w:val="12F82B5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6B3F93"/>
    <w:multiLevelType w:val="singleLevel"/>
    <w:tmpl w:val="5EB48798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>
    <w:nsid w:val="4D0D224A"/>
    <w:multiLevelType w:val="hybridMultilevel"/>
    <w:tmpl w:val="CB46F8C6"/>
    <w:lvl w:ilvl="0" w:tplc="37260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EDD4418"/>
    <w:multiLevelType w:val="singleLevel"/>
    <w:tmpl w:val="24A2B9AC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5566004F"/>
    <w:multiLevelType w:val="hybridMultilevel"/>
    <w:tmpl w:val="220ED8CE"/>
    <w:lvl w:ilvl="0" w:tplc="F68CEE5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17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8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17"/>
  </w:num>
  <w:num w:numId="10">
    <w:abstractNumId w:val="8"/>
  </w:num>
  <w:num w:numId="11">
    <w:abstractNumId w:val="2"/>
  </w:num>
  <w:num w:numId="12">
    <w:abstractNumId w:val="14"/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12"/>
  </w:num>
  <w:num w:numId="16">
    <w:abstractNumId w:val="6"/>
  </w:num>
  <w:num w:numId="17">
    <w:abstractNumId w:val="1"/>
  </w:num>
  <w:num w:numId="18">
    <w:abstractNumId w:val="7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632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4145E"/>
    <w:rsid w:val="00057DC7"/>
    <w:rsid w:val="000774BA"/>
    <w:rsid w:val="00080E69"/>
    <w:rsid w:val="00082B3C"/>
    <w:rsid w:val="0008722A"/>
    <w:rsid w:val="000C747B"/>
    <w:rsid w:val="000D2A1C"/>
    <w:rsid w:val="000E2E9F"/>
    <w:rsid w:val="000F1163"/>
    <w:rsid w:val="00101E3E"/>
    <w:rsid w:val="00122263"/>
    <w:rsid w:val="0013795E"/>
    <w:rsid w:val="00141C50"/>
    <w:rsid w:val="0014297E"/>
    <w:rsid w:val="00147B4E"/>
    <w:rsid w:val="00162282"/>
    <w:rsid w:val="001622E4"/>
    <w:rsid w:val="00167DE0"/>
    <w:rsid w:val="00175A53"/>
    <w:rsid w:val="001B151F"/>
    <w:rsid w:val="001C622C"/>
    <w:rsid w:val="001E0804"/>
    <w:rsid w:val="001F7F71"/>
    <w:rsid w:val="00221AA5"/>
    <w:rsid w:val="00237575"/>
    <w:rsid w:val="00251593"/>
    <w:rsid w:val="00257963"/>
    <w:rsid w:val="00263C21"/>
    <w:rsid w:val="002926FE"/>
    <w:rsid w:val="002A09E1"/>
    <w:rsid w:val="002C584C"/>
    <w:rsid w:val="002C5F8B"/>
    <w:rsid w:val="002E7A98"/>
    <w:rsid w:val="002F3D43"/>
    <w:rsid w:val="00305EB5"/>
    <w:rsid w:val="00313FAF"/>
    <w:rsid w:val="0032129A"/>
    <w:rsid w:val="003222AE"/>
    <w:rsid w:val="00356D92"/>
    <w:rsid w:val="003714FD"/>
    <w:rsid w:val="00392C48"/>
    <w:rsid w:val="00395DE8"/>
    <w:rsid w:val="0039751D"/>
    <w:rsid w:val="003B215D"/>
    <w:rsid w:val="003C2150"/>
    <w:rsid w:val="003F4ECC"/>
    <w:rsid w:val="004115CB"/>
    <w:rsid w:val="00452E5E"/>
    <w:rsid w:val="00460800"/>
    <w:rsid w:val="004A6315"/>
    <w:rsid w:val="004F3B2E"/>
    <w:rsid w:val="00500748"/>
    <w:rsid w:val="00510846"/>
    <w:rsid w:val="00511ECE"/>
    <w:rsid w:val="00523F31"/>
    <w:rsid w:val="0052568E"/>
    <w:rsid w:val="00526E10"/>
    <w:rsid w:val="005633BC"/>
    <w:rsid w:val="00566C0D"/>
    <w:rsid w:val="00582506"/>
    <w:rsid w:val="005A0B9E"/>
    <w:rsid w:val="005B5865"/>
    <w:rsid w:val="005E66AF"/>
    <w:rsid w:val="006107B9"/>
    <w:rsid w:val="00635DE8"/>
    <w:rsid w:val="00646B90"/>
    <w:rsid w:val="0069234D"/>
    <w:rsid w:val="00696E6D"/>
    <w:rsid w:val="006C1CE1"/>
    <w:rsid w:val="006E07D1"/>
    <w:rsid w:val="006E1A6F"/>
    <w:rsid w:val="007171E9"/>
    <w:rsid w:val="00731AEC"/>
    <w:rsid w:val="007378AF"/>
    <w:rsid w:val="007478F3"/>
    <w:rsid w:val="007624DC"/>
    <w:rsid w:val="007676A5"/>
    <w:rsid w:val="00767A4B"/>
    <w:rsid w:val="00771545"/>
    <w:rsid w:val="00795675"/>
    <w:rsid w:val="007960C8"/>
    <w:rsid w:val="007C6126"/>
    <w:rsid w:val="007F0526"/>
    <w:rsid w:val="008022D0"/>
    <w:rsid w:val="008042CD"/>
    <w:rsid w:val="00813A28"/>
    <w:rsid w:val="00833C01"/>
    <w:rsid w:val="00840AC1"/>
    <w:rsid w:val="00845B10"/>
    <w:rsid w:val="00867862"/>
    <w:rsid w:val="00874916"/>
    <w:rsid w:val="00891899"/>
    <w:rsid w:val="008A0270"/>
    <w:rsid w:val="008A659A"/>
    <w:rsid w:val="008B35AA"/>
    <w:rsid w:val="008C191C"/>
    <w:rsid w:val="008D54D2"/>
    <w:rsid w:val="008F27D5"/>
    <w:rsid w:val="00903111"/>
    <w:rsid w:val="00914425"/>
    <w:rsid w:val="00920BC4"/>
    <w:rsid w:val="00937989"/>
    <w:rsid w:val="00940BA5"/>
    <w:rsid w:val="00961D16"/>
    <w:rsid w:val="009768B1"/>
    <w:rsid w:val="0099124C"/>
    <w:rsid w:val="009B4052"/>
    <w:rsid w:val="009C326F"/>
    <w:rsid w:val="009E6714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83395"/>
    <w:rsid w:val="00A962F1"/>
    <w:rsid w:val="00AC48AD"/>
    <w:rsid w:val="00AD3D2E"/>
    <w:rsid w:val="00AE7C89"/>
    <w:rsid w:val="00AF01A7"/>
    <w:rsid w:val="00B136B1"/>
    <w:rsid w:val="00B14F12"/>
    <w:rsid w:val="00B228DC"/>
    <w:rsid w:val="00B36F2C"/>
    <w:rsid w:val="00B4662C"/>
    <w:rsid w:val="00B55E74"/>
    <w:rsid w:val="00B647E8"/>
    <w:rsid w:val="00B71299"/>
    <w:rsid w:val="00B7290C"/>
    <w:rsid w:val="00B76A0B"/>
    <w:rsid w:val="00B91317"/>
    <w:rsid w:val="00BB0DF8"/>
    <w:rsid w:val="00BF77F0"/>
    <w:rsid w:val="00C00A04"/>
    <w:rsid w:val="00C3429B"/>
    <w:rsid w:val="00C607AB"/>
    <w:rsid w:val="00C634CD"/>
    <w:rsid w:val="00C6393A"/>
    <w:rsid w:val="00CC0A1E"/>
    <w:rsid w:val="00CC62D5"/>
    <w:rsid w:val="00D0358C"/>
    <w:rsid w:val="00D03E53"/>
    <w:rsid w:val="00D2479F"/>
    <w:rsid w:val="00D55973"/>
    <w:rsid w:val="00D65312"/>
    <w:rsid w:val="00DA1A1C"/>
    <w:rsid w:val="00DC0D9D"/>
    <w:rsid w:val="00DC52DC"/>
    <w:rsid w:val="00DC640F"/>
    <w:rsid w:val="00DD3851"/>
    <w:rsid w:val="00DF0659"/>
    <w:rsid w:val="00E3219B"/>
    <w:rsid w:val="00E42468"/>
    <w:rsid w:val="00E424C7"/>
    <w:rsid w:val="00E521C7"/>
    <w:rsid w:val="00E54925"/>
    <w:rsid w:val="00E618FF"/>
    <w:rsid w:val="00E813D8"/>
    <w:rsid w:val="00E873A4"/>
    <w:rsid w:val="00EA44AA"/>
    <w:rsid w:val="00EB5BC7"/>
    <w:rsid w:val="00F37A79"/>
    <w:rsid w:val="00F6593B"/>
    <w:rsid w:val="00F76F8C"/>
    <w:rsid w:val="00F94BEB"/>
    <w:rsid w:val="00FA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character" w:styleId="af3">
    <w:name w:val="Emphasis"/>
    <w:qFormat/>
    <w:locked/>
    <w:rsid w:val="002C5F8B"/>
    <w:rPr>
      <w:i/>
      <w:iCs/>
    </w:rPr>
  </w:style>
  <w:style w:type="paragraph" w:styleId="af4">
    <w:name w:val="Normal (Web)"/>
    <w:basedOn w:val="a"/>
    <w:locked/>
    <w:rsid w:val="002C5F8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D8A6-6226-4CEA-BD00-D50B05E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Райнур Нотфуллин</cp:lastModifiedBy>
  <cp:revision>9</cp:revision>
  <cp:lastPrinted>2015-10-19T07:25:00Z</cp:lastPrinted>
  <dcterms:created xsi:type="dcterms:W3CDTF">2015-11-11T08:38:00Z</dcterms:created>
  <dcterms:modified xsi:type="dcterms:W3CDTF">2015-11-11T10:57:00Z</dcterms:modified>
</cp:coreProperties>
</file>