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A3" w:rsidRPr="00073795" w:rsidRDefault="00C80EE5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  </w:t>
      </w:r>
      <w:r w:rsidR="001A30A3"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 w:rsidR="001A30A3" w:rsidRPr="00073795" w:rsidRDefault="001A30A3" w:rsidP="0096353D">
      <w:pPr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6353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 проведении </w:t>
      </w:r>
      <w:r w:rsidR="009B2217" w:rsidRPr="009B2217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о проведении публичных консультаций</w:t>
      </w:r>
      <w:r w:rsidR="009B2217"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</w:t>
      </w:r>
      <w:r w:rsidR="009B2217" w:rsidRPr="00211E39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для</w:t>
      </w:r>
      <w:r w:rsidR="009B2217"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</w:t>
      </w:r>
      <w:r w:rsidR="00211E39" w:rsidRPr="00211E39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проведения</w:t>
      </w:r>
      <w:r w:rsidR="00211E39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</w:t>
      </w:r>
      <w:r w:rsidR="0096353D" w:rsidRPr="0096353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экспертиз</w:t>
      </w:r>
      <w:r w:rsidR="0096353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ы</w:t>
      </w:r>
      <w:r w:rsidR="0096353D" w:rsidRPr="0096353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решения Совета г. Кукмор </w:t>
      </w:r>
      <w:r w:rsidR="0096353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«О внесении изменений в Правила благоустройства и содержания территории города Кукмор Кукморского муниципального района Республики Татарстан, утвержденные решением Совета города Кукмор Кукморского муниципального района Республики Татарстан от 31 октября 2017г №22</w:t>
      </w:r>
      <w:r w:rsidR="00D334A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</w:t>
      </w:r>
    </w:p>
    <w:p w:rsidR="001A30A3" w:rsidRPr="00073795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1A30A3" w:rsidRPr="00073795" w:rsidRDefault="00C80EE5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     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Настоящим уведомлением 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="00D644FB"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 w:rsidR="00073795" w:rsidRPr="00D334A4" w:rsidRDefault="001A30A3" w:rsidP="00DF32EC">
      <w:pPr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г.Кукмор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Кукморского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 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Республики Татарстан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«</w:t>
      </w:r>
      <w:r w:rsidR="00D334A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 внесении изменений в Правила благоустройства и содержания территории города Кукмор Кукморского муниципального района Республики Татарстан, утвержденные решением Совета города Кукмор Кукморского муниципального района Республики Татарстан от 31 октября 2017г №22»</w:t>
      </w:r>
    </w:p>
    <w:p w:rsidR="001A30A3" w:rsidRPr="00D334A4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334A4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          (наименование проекта муниципального  но</w:t>
      </w:r>
      <w:bookmarkStart w:id="0" w:name="_GoBack"/>
      <w:bookmarkEnd w:id="0"/>
      <w:r w:rsidRPr="00D334A4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рмативного  правового акта)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Срок проведения публичных консультаций </w:t>
      </w:r>
      <w:r w:rsidR="009B221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20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рабочих дней (со дня размещения                                      на официальном сайте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Кукморского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муниципального района настоящего уведомления).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0A3" w:rsidRPr="00073795" w:rsidTr="001A30A3">
        <w:trPr>
          <w:trHeight w:val="105"/>
        </w:trPr>
        <w:tc>
          <w:tcPr>
            <w:tcW w:w="9405" w:type="dxa"/>
            <w:vAlign w:val="center"/>
            <w:hideMark/>
          </w:tcPr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начало:</w:t>
            </w:r>
            <w:r w:rsidR="009B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901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9B22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июня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 w:rsid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года; окончание: </w:t>
            </w:r>
            <w:r w:rsidR="009B22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9B22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июля 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года.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                (даты начала и окончания)</w:t>
            </w:r>
          </w:p>
        </w:tc>
      </w:tr>
    </w:tbl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 предложения и замечания направляются по прилагаемой форме опросного листа                           в электронном виде на адрес: </w:t>
      </w:r>
      <w:r w:rsidR="00073795" w:rsidRPr="005240E7">
        <w:rPr>
          <w:sz w:val="28"/>
          <w:szCs w:val="28"/>
        </w:rPr>
        <w:t>kukmorekonom@mail.ru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(адрес электронной почты);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2) предложения и замечания направляются по прилагаемой форме опросного листа                           на бумажном носителе по адресу: Отдел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 xml:space="preserve">территориального развития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Исполнительного комитета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Кукморского 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 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(далее Отдел), РТ, г.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Кукмор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, 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ул.Ленина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, д.</w:t>
      </w:r>
      <w:r w:rsidR="00D644FB"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15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   </w:t>
      </w:r>
    </w:p>
    <w:p w:rsidR="001A30A3" w:rsidRPr="00073795" w:rsidRDefault="00D644FB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 (адрес разработчика проекта муниципального  нормативного правового акта)</w:t>
      </w:r>
      <w:r w:rsid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Исполнительный комитет г.Кукмор Кукморского муниципального района Республики</w:t>
      </w:r>
      <w:r w:rsidR="00E862A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г.Кукмор ул.Ленина, 15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A30A3" w:rsidRPr="00073795" w:rsidTr="001A30A3">
        <w:trPr>
          <w:trHeight w:val="105"/>
        </w:trPr>
        <w:tc>
          <w:tcPr>
            <w:tcW w:w="9630" w:type="dxa"/>
            <w:vAlign w:val="center"/>
            <w:hideMark/>
          </w:tcPr>
          <w:p w:rsidR="001A30A3" w:rsidRPr="00DF32EC" w:rsidRDefault="0038088E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Хайруллин Ринат Рафкатович</w:t>
            </w:r>
            <w:r w:rsidR="001A30A3"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30A3" w:rsidRPr="00DF32EC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должность –  </w:t>
            </w:r>
            <w:r w:rsidR="003808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и.о.руководителя</w:t>
            </w:r>
            <w:r w:rsidR="00E862A0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Исполнительного комитета г.Кукмор Кукморского мунициципального района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    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8(</w:t>
            </w:r>
            <w:r w:rsidR="00D644FB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84364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) </w:t>
            </w:r>
            <w:r w:rsidR="00D644FB" w:rsidRPr="00DF32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2-</w:t>
            </w:r>
            <w:r w:rsidR="001328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63-04</w:t>
            </w:r>
            <w:r w:rsidRPr="00DF3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30A3" w:rsidRPr="00073795" w:rsidRDefault="001A30A3" w:rsidP="00073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Прилагаемые к уведомлению документы: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 проект муниципального нормативного правового акта;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2) опросный лист.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 w:rsidR="001A30A3" w:rsidRPr="00073795" w:rsidRDefault="0038088E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Экспертиза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муниципальных нормативных правовых актов проводится в соответствии с постановлением Исполнительного комитета от 26.</w:t>
      </w:r>
      <w:r w:rsidR="003F03D1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04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.20</w:t>
      </w:r>
      <w:r w:rsidR="003F03D1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17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г.   № </w:t>
      </w:r>
      <w:r w:rsidR="003F03D1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350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«Об утверждении</w:t>
      </w:r>
      <w:r w:rsidR="00DD002C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</w:t>
      </w:r>
      <w:r w:rsidR="001A30A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 в целях выявления положений, которые: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2) способствуют возникновению необоснованных расходов субъектов предпринимательской и инвестиционной деятельности и бюджета </w:t>
      </w:r>
      <w:r w:rsidR="00CE3E93"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Кукморског</w:t>
      </w: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 муниципального района.</w:t>
      </w:r>
    </w:p>
    <w:p w:rsidR="001A30A3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 w:rsidR="0050194F" w:rsidRPr="00073795" w:rsidRDefault="001A30A3" w:rsidP="000737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07379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               с прилагаемой формой опросного листа, рассмотрению не подлежат.</w:t>
      </w:r>
    </w:p>
    <w:sectPr w:rsidR="0050194F" w:rsidRPr="0007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95" w:rsidRDefault="00C67795" w:rsidP="0024688C">
      <w:pPr>
        <w:spacing w:after="0" w:line="240" w:lineRule="auto"/>
      </w:pPr>
      <w:r>
        <w:separator/>
      </w:r>
    </w:p>
  </w:endnote>
  <w:endnote w:type="continuationSeparator" w:id="0">
    <w:p w:rsidR="00C67795" w:rsidRDefault="00C67795" w:rsidP="0024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95" w:rsidRDefault="00C67795" w:rsidP="0024688C">
      <w:pPr>
        <w:spacing w:after="0" w:line="240" w:lineRule="auto"/>
      </w:pPr>
      <w:r>
        <w:separator/>
      </w:r>
    </w:p>
  </w:footnote>
  <w:footnote w:type="continuationSeparator" w:id="0">
    <w:p w:rsidR="00C67795" w:rsidRDefault="00C67795" w:rsidP="0024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A3"/>
    <w:rsid w:val="000449FE"/>
    <w:rsid w:val="00073795"/>
    <w:rsid w:val="00132888"/>
    <w:rsid w:val="0017074E"/>
    <w:rsid w:val="001A30A3"/>
    <w:rsid w:val="00211E39"/>
    <w:rsid w:val="00232070"/>
    <w:rsid w:val="00243F3B"/>
    <w:rsid w:val="0024688C"/>
    <w:rsid w:val="002A3B9B"/>
    <w:rsid w:val="002B432A"/>
    <w:rsid w:val="0038088E"/>
    <w:rsid w:val="003B6C27"/>
    <w:rsid w:val="003F03D1"/>
    <w:rsid w:val="004A2811"/>
    <w:rsid w:val="004B5358"/>
    <w:rsid w:val="0050194F"/>
    <w:rsid w:val="005804EB"/>
    <w:rsid w:val="005A06F7"/>
    <w:rsid w:val="005C1554"/>
    <w:rsid w:val="0096353D"/>
    <w:rsid w:val="009B2217"/>
    <w:rsid w:val="009E6900"/>
    <w:rsid w:val="00BD1486"/>
    <w:rsid w:val="00C67795"/>
    <w:rsid w:val="00C80EE5"/>
    <w:rsid w:val="00CB769B"/>
    <w:rsid w:val="00CE3E93"/>
    <w:rsid w:val="00D334A4"/>
    <w:rsid w:val="00D644FB"/>
    <w:rsid w:val="00D90142"/>
    <w:rsid w:val="00DD002C"/>
    <w:rsid w:val="00DF32EC"/>
    <w:rsid w:val="00E03A6C"/>
    <w:rsid w:val="00E862A0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B70D"/>
  <w15:chartTrackingRefBased/>
  <w15:docId w15:val="{858FE080-E3F0-48BC-9D8E-4A755D7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88C"/>
  </w:style>
  <w:style w:type="paragraph" w:styleId="a6">
    <w:name w:val="footer"/>
    <w:basedOn w:val="a"/>
    <w:link w:val="a7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12</cp:revision>
  <dcterms:created xsi:type="dcterms:W3CDTF">2023-04-28T08:13:00Z</dcterms:created>
  <dcterms:modified xsi:type="dcterms:W3CDTF">2023-06-16T10:32:00Z</dcterms:modified>
</cp:coreProperties>
</file>