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60" w:rsidRPr="00B844EB" w:rsidRDefault="000A6E60" w:rsidP="00AE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 муниципального района Республики Татарстан</w:t>
      </w:r>
    </w:p>
    <w:p w:rsidR="000A6E60" w:rsidRPr="00B844EB" w:rsidRDefault="000A6E60" w:rsidP="00AE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60" w:rsidRPr="00B844EB" w:rsidRDefault="000A6E60" w:rsidP="00AE7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A6E60" w:rsidRPr="00B844EB" w:rsidRDefault="000A6E60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0A6E60" w:rsidP="00E834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№15</w:t>
      </w:r>
    </w:p>
    <w:p w:rsidR="000A6E60" w:rsidRPr="00B844EB" w:rsidRDefault="000A6E60" w:rsidP="00AE716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B844EB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Совета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04.02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 №1»</w:t>
      </w: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утвержденным решением  Совета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28.01.2020 №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DD0" w:rsidRPr="00B844EB" w:rsidRDefault="00580DD0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по прилагаемому проекту решения Совета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>04.02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 №1».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Сформировать оргкомитет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Тимофеева Станислава Валерьевича, главы 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Ошторма-Юмьинского сельского 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Маматовой</w:t>
      </w:r>
      <w:proofErr w:type="spellEnd"/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Людмилы Петровны, секретаря 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Ошторма-Юмьинского сельского 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комитета;</w:t>
      </w:r>
    </w:p>
    <w:p w:rsidR="004E759C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Степанова Валерия Александровича, депутата Совета</w:t>
      </w:r>
      <w:r w:rsidR="00B277DE" w:rsidRP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 сельского поселения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Петровой Татьяны Михайловны, депутат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B277DE" w:rsidRP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 сельского поселения</w:t>
      </w:r>
      <w:r w:rsidR="007C44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Маматова</w:t>
      </w:r>
      <w:proofErr w:type="spellEnd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Михайловича, депутата Совета</w:t>
      </w:r>
      <w:r w:rsidR="00B277DE" w:rsidRP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 сельского поселения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DD0" w:rsidRPr="00B844EB" w:rsidRDefault="00580DD0" w:rsidP="00AE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Оргкомитету провести публичные слушания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 </w:t>
      </w:r>
      <w:r w:rsidR="00E34B8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посредством проведения экспозиции и собрания.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собрания участников публичных слушаний назначить на </w:t>
      </w:r>
      <w:r w:rsidR="00E34B84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0 в здании дома культуры по адресу: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Кукморский район, </w:t>
      </w:r>
      <w:proofErr w:type="spellStart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</w:t>
      </w:r>
      <w:proofErr w:type="spellEnd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Юмья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Экспозицию проекта решения «О внесении изменений в Правила землепользования и застройки муниципального образования </w:t>
      </w:r>
      <w:proofErr w:type="spellStart"/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 провести в здании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по адресу: Республика Татарстан, Кукморский район, </w:t>
      </w:r>
      <w:proofErr w:type="spellStart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</w:t>
      </w:r>
      <w:proofErr w:type="spellEnd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Юмья,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по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2023;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Консультирование посетителей экспозиции проводить по месту размещения экспозиции по следующему графику: вторник</w:t>
      </w:r>
      <w:r w:rsidR="0081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среда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четверг с 9.00 до 11.00, с 13.00 до 16.00, в период, указанный в пункте 4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что: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решения Совета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 муниципального района Республики Татарстан», утвержденные решением Совета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04.02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.2014г. №1»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6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http://kukmor.tatarstan.ru//</w:t>
        </w:r>
      </w:hyperlink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года;</w:t>
      </w:r>
      <w:proofErr w:type="gramEnd"/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и замечания по проекту решения, указанному в пункте 1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публичных слушаний могут вносить в письменному виде по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B2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Татарстан, Кукморский район, </w:t>
      </w:r>
      <w:r w:rsidR="00C01C77" w:rsidRP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</w:t>
      </w:r>
      <w:proofErr w:type="spellEnd"/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Юмья, </w:t>
      </w:r>
      <w:r w:rsidR="00C01C77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C77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spellEnd"/>
      <w:r w:rsidR="00C01C77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письменной и устной форме в ходе проведения собрания участников публичных слушаний.</w:t>
      </w: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Обнародовать настоящее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Официальном портале правовой информации Республики Татарстан адресу: </w:t>
      </w:r>
      <w:hyperlink r:id="rId7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специальных информационных стендах на территории </w:t>
      </w:r>
      <w:r w:rsidR="00E8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Кукморского муниципального района в информационно-телекоммуникационной сети Интернет.</w:t>
      </w:r>
    </w:p>
    <w:p w:rsidR="00580DD0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DE" w:rsidRPr="00B844EB" w:rsidRDefault="00B277DE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5C" w:rsidRDefault="00580DD0" w:rsidP="00B277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поселения:                                                                   </w:t>
      </w:r>
      <w:r w:rsidR="00C01C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Тимофеев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834BB">
        <w:rPr>
          <w:rFonts w:ascii="Times New Roman" w:hAnsi="Times New Roman" w:cs="Times New Roman"/>
          <w:sz w:val="28"/>
          <w:szCs w:val="28"/>
        </w:rPr>
        <w:t>Ошторма-Юмьинского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4E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от _____________ 2023 года </w:t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844EB">
        <w:rPr>
          <w:rFonts w:ascii="Times New Roman" w:hAnsi="Times New Roman" w:cs="Times New Roman"/>
          <w:sz w:val="28"/>
          <w:szCs w:val="28"/>
        </w:rPr>
        <w:tab/>
        <w:t xml:space="preserve">   № </w:t>
      </w: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E834BB">
        <w:rPr>
          <w:rFonts w:ascii="Times New Roman" w:hAnsi="Times New Roman" w:cs="Times New Roman"/>
          <w:sz w:val="28"/>
          <w:szCs w:val="28"/>
        </w:rPr>
        <w:t>Ошторма-Юмьинское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 муниципального района Республики Татарстан», утвержденные решением Совета </w:t>
      </w:r>
      <w:r w:rsidR="00E834BB">
        <w:rPr>
          <w:rFonts w:ascii="Times New Roman" w:hAnsi="Times New Roman" w:cs="Times New Roman"/>
          <w:sz w:val="28"/>
          <w:szCs w:val="28"/>
        </w:rPr>
        <w:t>Ошторма-Юмьинского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E2A38">
        <w:rPr>
          <w:rFonts w:ascii="Times New Roman" w:hAnsi="Times New Roman" w:cs="Times New Roman"/>
          <w:sz w:val="28"/>
          <w:szCs w:val="28"/>
        </w:rPr>
        <w:t>04.02.2014</w:t>
      </w:r>
      <w:r w:rsidRPr="00B844EB">
        <w:rPr>
          <w:rFonts w:ascii="Times New Roman" w:hAnsi="Times New Roman" w:cs="Times New Roman"/>
          <w:sz w:val="28"/>
          <w:szCs w:val="28"/>
        </w:rPr>
        <w:t xml:space="preserve"> №</w:t>
      </w:r>
      <w:r w:rsidR="008E2A38">
        <w:rPr>
          <w:rFonts w:ascii="Times New Roman" w:hAnsi="Times New Roman" w:cs="Times New Roman"/>
          <w:sz w:val="28"/>
          <w:szCs w:val="28"/>
        </w:rPr>
        <w:t>1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E834BB">
        <w:rPr>
          <w:rFonts w:ascii="Times New Roman" w:hAnsi="Times New Roman" w:cs="Times New Roman"/>
          <w:sz w:val="28"/>
          <w:szCs w:val="28"/>
        </w:rPr>
        <w:t>Ошторма-Юмьинское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Совет </w:t>
      </w:r>
      <w:r w:rsidR="00E834BB">
        <w:rPr>
          <w:rFonts w:ascii="Times New Roman" w:hAnsi="Times New Roman" w:cs="Times New Roman"/>
          <w:sz w:val="28"/>
          <w:szCs w:val="28"/>
        </w:rPr>
        <w:t>Ошторма-Юмьинского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B844EB" w:rsidRPr="00B844EB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44EB" w:rsidRPr="00B844EB" w:rsidRDefault="00B844EB" w:rsidP="00B844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B844EB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муниципального образования </w:t>
      </w:r>
      <w:proofErr w:type="spellStart"/>
      <w:r w:rsidR="00E834BB">
        <w:rPr>
          <w:rFonts w:ascii="Times New Roman" w:hAnsi="Times New Roman" w:cs="Times New Roman"/>
          <w:sz w:val="28"/>
          <w:szCs w:val="28"/>
        </w:rPr>
        <w:t>Ошторма-Юмьинское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  муниципального района Республики Татарстан, утвержденные решением Совета </w:t>
      </w:r>
      <w:r w:rsidR="00E834BB">
        <w:rPr>
          <w:rFonts w:ascii="Times New Roman" w:hAnsi="Times New Roman" w:cs="Times New Roman"/>
          <w:sz w:val="28"/>
          <w:szCs w:val="28"/>
        </w:rPr>
        <w:t>Ошторма-Юмьинского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E2A38">
        <w:rPr>
          <w:rFonts w:ascii="Times New Roman" w:hAnsi="Times New Roman" w:cs="Times New Roman"/>
          <w:sz w:val="28"/>
          <w:szCs w:val="28"/>
        </w:rPr>
        <w:t>04.02</w:t>
      </w:r>
      <w:r w:rsidRPr="00B844EB">
        <w:rPr>
          <w:rFonts w:ascii="Times New Roman" w:hAnsi="Times New Roman" w:cs="Times New Roman"/>
          <w:sz w:val="28"/>
          <w:szCs w:val="28"/>
        </w:rPr>
        <w:t>.2014 года №</w:t>
      </w:r>
      <w:r w:rsidR="008E2A38">
        <w:rPr>
          <w:rFonts w:ascii="Times New Roman" w:hAnsi="Times New Roman" w:cs="Times New Roman"/>
          <w:sz w:val="28"/>
          <w:szCs w:val="28"/>
        </w:rPr>
        <w:t>1</w:t>
      </w:r>
      <w:r w:rsidRPr="00B844EB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решением Совета </w:t>
      </w:r>
      <w:r w:rsidR="008E2A38">
        <w:rPr>
          <w:rFonts w:ascii="Times New Roman" w:hAnsi="Times New Roman" w:cs="Times New Roman"/>
          <w:sz w:val="28"/>
          <w:szCs w:val="28"/>
        </w:rPr>
        <w:t>Ошторма-Юмьинского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  от </w:t>
      </w:r>
      <w:r w:rsidR="008E2A38">
        <w:rPr>
          <w:rFonts w:ascii="Times New Roman" w:hAnsi="Times New Roman" w:cs="Times New Roman"/>
          <w:sz w:val="28"/>
          <w:szCs w:val="28"/>
        </w:rPr>
        <w:t>31</w:t>
      </w:r>
      <w:r w:rsidRPr="00B844EB">
        <w:rPr>
          <w:rFonts w:ascii="Times New Roman" w:hAnsi="Times New Roman" w:cs="Times New Roman"/>
          <w:sz w:val="28"/>
          <w:szCs w:val="28"/>
        </w:rPr>
        <w:t>.12.2016 №</w:t>
      </w:r>
      <w:r w:rsidR="008E2A38">
        <w:rPr>
          <w:rFonts w:ascii="Times New Roman" w:hAnsi="Times New Roman" w:cs="Times New Roman"/>
          <w:sz w:val="28"/>
          <w:szCs w:val="28"/>
        </w:rPr>
        <w:t>38</w:t>
      </w:r>
      <w:r w:rsidRPr="00B844EB">
        <w:rPr>
          <w:rFonts w:ascii="Times New Roman" w:hAnsi="Times New Roman" w:cs="Times New Roman"/>
          <w:sz w:val="28"/>
          <w:szCs w:val="28"/>
        </w:rPr>
        <w:t>, 2</w:t>
      </w:r>
      <w:r w:rsidR="008E2A38">
        <w:rPr>
          <w:rFonts w:ascii="Times New Roman" w:hAnsi="Times New Roman" w:cs="Times New Roman"/>
          <w:sz w:val="28"/>
          <w:szCs w:val="28"/>
        </w:rPr>
        <w:t>1</w:t>
      </w:r>
      <w:r w:rsidRPr="00B844EB">
        <w:rPr>
          <w:rFonts w:ascii="Times New Roman" w:hAnsi="Times New Roman" w:cs="Times New Roman"/>
          <w:sz w:val="28"/>
          <w:szCs w:val="28"/>
        </w:rPr>
        <w:t xml:space="preserve">.06.2018 года № </w:t>
      </w:r>
      <w:r w:rsidR="008E2A38">
        <w:rPr>
          <w:rFonts w:ascii="Times New Roman" w:hAnsi="Times New Roman" w:cs="Times New Roman"/>
          <w:sz w:val="28"/>
          <w:szCs w:val="28"/>
        </w:rPr>
        <w:t>15</w:t>
      </w:r>
      <w:r w:rsidRPr="00B844EB">
        <w:rPr>
          <w:rFonts w:ascii="Times New Roman" w:hAnsi="Times New Roman" w:cs="Times New Roman"/>
          <w:sz w:val="28"/>
          <w:szCs w:val="28"/>
        </w:rPr>
        <w:t>, 20 февраля 2019 года №</w:t>
      </w:r>
      <w:r w:rsidR="008E2A38">
        <w:rPr>
          <w:rFonts w:ascii="Times New Roman" w:hAnsi="Times New Roman" w:cs="Times New Roman"/>
          <w:sz w:val="28"/>
          <w:szCs w:val="28"/>
        </w:rPr>
        <w:t>4</w:t>
      </w:r>
      <w:r w:rsidRPr="00B844EB">
        <w:rPr>
          <w:rFonts w:ascii="Times New Roman" w:hAnsi="Times New Roman" w:cs="Times New Roman"/>
          <w:sz w:val="28"/>
          <w:szCs w:val="28"/>
        </w:rPr>
        <w:t>, 29 августа 2019 года №</w:t>
      </w:r>
      <w:r w:rsidR="008E2A38">
        <w:rPr>
          <w:rFonts w:ascii="Times New Roman" w:hAnsi="Times New Roman" w:cs="Times New Roman"/>
          <w:sz w:val="28"/>
          <w:szCs w:val="28"/>
        </w:rPr>
        <w:t>23</w:t>
      </w:r>
      <w:r w:rsidRPr="00B844EB">
        <w:rPr>
          <w:rFonts w:ascii="Times New Roman" w:hAnsi="Times New Roman" w:cs="Times New Roman"/>
          <w:sz w:val="28"/>
          <w:szCs w:val="28"/>
        </w:rPr>
        <w:t xml:space="preserve">, </w:t>
      </w:r>
      <w:r w:rsidR="008E2A38">
        <w:rPr>
          <w:rFonts w:ascii="Times New Roman" w:hAnsi="Times New Roman" w:cs="Times New Roman"/>
          <w:sz w:val="28"/>
          <w:szCs w:val="28"/>
        </w:rPr>
        <w:t>09.06.</w:t>
      </w:r>
      <w:r w:rsidRPr="00B844EB">
        <w:rPr>
          <w:rFonts w:ascii="Times New Roman" w:hAnsi="Times New Roman" w:cs="Times New Roman"/>
          <w:sz w:val="28"/>
          <w:szCs w:val="28"/>
        </w:rPr>
        <w:t>2021 года №</w:t>
      </w:r>
      <w:r w:rsidR="008E2A38">
        <w:rPr>
          <w:rFonts w:ascii="Times New Roman" w:hAnsi="Times New Roman" w:cs="Times New Roman"/>
          <w:sz w:val="28"/>
          <w:szCs w:val="28"/>
        </w:rPr>
        <w:t>10</w:t>
      </w:r>
      <w:r w:rsidRPr="00B844EB">
        <w:rPr>
          <w:rFonts w:ascii="Times New Roman" w:hAnsi="Times New Roman" w:cs="Times New Roman"/>
          <w:sz w:val="28"/>
          <w:szCs w:val="28"/>
        </w:rPr>
        <w:t>,</w:t>
      </w:r>
      <w:r w:rsidR="008E2A38" w:rsidRPr="008E2A38">
        <w:rPr>
          <w:rFonts w:ascii="Times New Roman" w:hAnsi="Times New Roman" w:cs="Times New Roman"/>
          <w:sz w:val="28"/>
          <w:szCs w:val="28"/>
        </w:rPr>
        <w:t xml:space="preserve"> </w:t>
      </w:r>
      <w:r w:rsidR="008E2A38">
        <w:rPr>
          <w:rFonts w:ascii="Times New Roman" w:hAnsi="Times New Roman" w:cs="Times New Roman"/>
          <w:sz w:val="28"/>
          <w:szCs w:val="28"/>
        </w:rPr>
        <w:t>23.11.</w:t>
      </w:r>
      <w:r w:rsidR="008E2A38" w:rsidRPr="00B844EB">
        <w:rPr>
          <w:rFonts w:ascii="Times New Roman" w:hAnsi="Times New Roman" w:cs="Times New Roman"/>
          <w:sz w:val="28"/>
          <w:szCs w:val="28"/>
        </w:rPr>
        <w:t>2021 года №</w:t>
      </w:r>
      <w:r w:rsidR="008E2A38">
        <w:rPr>
          <w:rFonts w:ascii="Times New Roman" w:hAnsi="Times New Roman" w:cs="Times New Roman"/>
          <w:sz w:val="28"/>
          <w:szCs w:val="28"/>
        </w:rPr>
        <w:t>32</w:t>
      </w:r>
      <w:r w:rsidR="008E2A38" w:rsidRPr="00B844EB">
        <w:rPr>
          <w:rFonts w:ascii="Times New Roman" w:hAnsi="Times New Roman" w:cs="Times New Roman"/>
          <w:sz w:val="28"/>
          <w:szCs w:val="28"/>
        </w:rPr>
        <w:t>,</w:t>
      </w:r>
      <w:r w:rsidRPr="00B844EB">
        <w:rPr>
          <w:rFonts w:ascii="Times New Roman" w:hAnsi="Times New Roman" w:cs="Times New Roman"/>
          <w:sz w:val="28"/>
          <w:szCs w:val="28"/>
        </w:rPr>
        <w:t xml:space="preserve"> </w:t>
      </w:r>
      <w:r w:rsidR="008E2A38">
        <w:rPr>
          <w:rFonts w:ascii="Times New Roman" w:hAnsi="Times New Roman" w:cs="Times New Roman"/>
          <w:sz w:val="28"/>
          <w:szCs w:val="28"/>
        </w:rPr>
        <w:t>31.01.</w:t>
      </w:r>
      <w:r w:rsidRPr="00B844EB">
        <w:rPr>
          <w:rFonts w:ascii="Times New Roman" w:hAnsi="Times New Roman" w:cs="Times New Roman"/>
          <w:sz w:val="28"/>
          <w:szCs w:val="28"/>
        </w:rPr>
        <w:t>2022 года №</w:t>
      </w:r>
      <w:r w:rsidR="008E2A3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844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36FF">
        <w:rPr>
          <w:rFonts w:ascii="Times New Roman" w:hAnsi="Times New Roman" w:cs="Times New Roman"/>
          <w:sz w:val="28"/>
          <w:szCs w:val="28"/>
        </w:rPr>
        <w:t>08.09.</w:t>
      </w:r>
      <w:r w:rsidRPr="00B844EB">
        <w:rPr>
          <w:rFonts w:ascii="Times New Roman" w:hAnsi="Times New Roman" w:cs="Times New Roman"/>
          <w:sz w:val="28"/>
          <w:szCs w:val="28"/>
        </w:rPr>
        <w:t>2022 года №</w:t>
      </w:r>
      <w:r w:rsidR="001F36FF">
        <w:rPr>
          <w:rFonts w:ascii="Times New Roman" w:hAnsi="Times New Roman" w:cs="Times New Roman"/>
          <w:sz w:val="28"/>
          <w:szCs w:val="28"/>
        </w:rPr>
        <w:t>24</w:t>
      </w:r>
      <w:r w:rsidRPr="00B844EB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статью 18.1  изложить в следующей редакции:</w:t>
      </w:r>
    </w:p>
    <w:p w:rsidR="00B844EB" w:rsidRPr="00B844EB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     «18.1. Предельные размеры земельных участков: </w:t>
      </w: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хозяйства», «блокированная жилая застройка» – 1 000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Максимальный размер земельных участков с видом разрешенного использования «индивидуальное жилищное строительство», «блокированная жилая застройка» – 2500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844E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844EB">
        <w:rPr>
          <w:rFonts w:ascii="Times New Roman" w:hAnsi="Times New Roman" w:cs="Times New Roman"/>
          <w:sz w:val="28"/>
          <w:szCs w:val="28"/>
        </w:rPr>
        <w:t xml:space="preserve">, «для ведения личного подсобного хозяйства» – 5000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   1.2. пункт 5 статьи 27 дополнить подпунктом 5.1 следующего содержания: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lastRenderedPageBreak/>
        <w:t xml:space="preserve">«5.1)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8" w:history="1">
        <w:r w:rsidRPr="00B844EB">
          <w:rPr>
            <w:rFonts w:ascii="Times New Roman" w:hAnsi="Times New Roman" w:cs="Times New Roman"/>
            <w:sz w:val="28"/>
            <w:szCs w:val="28"/>
          </w:rPr>
          <w:t>статьей 40.1</w:t>
        </w:r>
      </w:hyperlink>
      <w:r w:rsidRPr="00B844E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Федерации;»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1.3. в части 7 статьи 28 слова «состав и порядок ведения исполнительной документации,» исключить;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1.4. в статье 35 раздел 1 изложить в следующей редакции: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«1. Градостроительные регламенты. Жилые зоны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Ж-1. Зона застройки индивидуальными жилыми домами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индивидуальной жилой застройки установлены для размещения: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отдельно стоящих жилых домов с приусадебными земельными участками, предназначенными для индивидуального жилищного строительства и ведения личного подсобного хозяйства;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блокированных жилых домов;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малоэтажных многоквартирных жилых домов (до четырех этажей, включая мансардный).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lastRenderedPageBreak/>
        <w:br/>
        <w:t>Вспомогательные виды разрешенного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784F9C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-места на индивидуальный участок;</w:t>
      </w:r>
      <w:r w:rsidRPr="00B844EB">
        <w:rPr>
          <w:rFonts w:ascii="Times New Roman" w:hAnsi="Times New Roman" w:cs="Times New Roman"/>
          <w:sz w:val="28"/>
          <w:szCs w:val="28"/>
        </w:rPr>
        <w:br/>
      </w:r>
      <w:r w:rsidR="00B844EB" w:rsidRPr="00B844EB">
        <w:rPr>
          <w:rFonts w:ascii="Times New Roman" w:hAnsi="Times New Roman" w:cs="Times New Roman"/>
          <w:sz w:val="28"/>
          <w:szCs w:val="28"/>
        </w:rPr>
        <w:t>- гаражи для хранения маломерных судов;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хозяйственные, надворные постройки;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сады, палисадники;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теплицы, оранжереи;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 xml:space="preserve">- магазины товаров первой необходимости общей площадью не более 150 </w:t>
      </w:r>
      <w:proofErr w:type="spellStart"/>
      <w:r w:rsidR="00B844EB" w:rsidRPr="00B844E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844EB" w:rsidRPr="00B844E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844EB" w:rsidRPr="00B844EB">
        <w:rPr>
          <w:rFonts w:ascii="Times New Roman" w:hAnsi="Times New Roman" w:cs="Times New Roman"/>
          <w:sz w:val="28"/>
          <w:szCs w:val="28"/>
        </w:rPr>
        <w:t>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аптеки;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 xml:space="preserve">- амбулаторно-поликлинические учреждения общей площадью не более 600 </w:t>
      </w:r>
      <w:proofErr w:type="spellStart"/>
      <w:r w:rsidR="00B844EB"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44EB" w:rsidRPr="00B844EB">
        <w:rPr>
          <w:rFonts w:ascii="Times New Roman" w:hAnsi="Times New Roman" w:cs="Times New Roman"/>
          <w:sz w:val="28"/>
          <w:szCs w:val="28"/>
        </w:rPr>
        <w:t>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индивидуальные резервуары для хранения воды;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бассейны индивидуальные;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индивидуальные бани, сауны, надворные туалеты;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объекты пожарной охраны (гидранты, резервуары, противопожарные водоемы);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площадки для хранения удобрений, компостные площадки, ямы или ящики;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  <w:t>- площадки для сбора мусора.</w:t>
      </w:r>
      <w:r w:rsidR="00B844EB"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участками или без них;</w:t>
      </w:r>
      <w:r w:rsidRPr="00B844EB">
        <w:rPr>
          <w:rFonts w:ascii="Times New Roman" w:hAnsi="Times New Roman" w:cs="Times New Roman"/>
          <w:sz w:val="28"/>
          <w:szCs w:val="28"/>
        </w:rPr>
        <w:br/>
        <w:t>- детские сады, иные объекты дошкольного воспитания;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школы начальные и средние;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прачечных и химчисток;</w:t>
      </w:r>
      <w:r w:rsidRPr="00B844EB">
        <w:rPr>
          <w:rFonts w:ascii="Times New Roman" w:hAnsi="Times New Roman" w:cs="Times New Roman"/>
          <w:sz w:val="28"/>
          <w:szCs w:val="28"/>
        </w:rPr>
        <w:br/>
        <w:t>- гостиницы не более 20 мест;</w:t>
      </w:r>
      <w:r w:rsidRPr="00B844EB">
        <w:rPr>
          <w:rFonts w:ascii="Times New Roman" w:hAnsi="Times New Roman" w:cs="Times New Roman"/>
          <w:sz w:val="28"/>
          <w:szCs w:val="28"/>
        </w:rPr>
        <w:br/>
        <w:t>- временные объекты торговли;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офисы, отделения банков;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(дома культуры);</w:t>
      </w:r>
      <w:r w:rsidRPr="00B844EB">
        <w:rPr>
          <w:rFonts w:ascii="Times New Roman" w:hAnsi="Times New Roman" w:cs="Times New Roman"/>
          <w:sz w:val="28"/>
          <w:szCs w:val="28"/>
        </w:rPr>
        <w:br/>
        <w:t>- библиотеки;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культовые объекты;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фельдшерско-акушерские пункты;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строения для содержания домашнего скота и птицы (при условии соблюдения отношений добрососедства);</w:t>
      </w:r>
      <w:r w:rsidRPr="00B844EB">
        <w:rPr>
          <w:rFonts w:ascii="Times New Roman" w:hAnsi="Times New Roman" w:cs="Times New Roman"/>
          <w:sz w:val="28"/>
          <w:szCs w:val="28"/>
        </w:rPr>
        <w:br/>
        <w:t>- ветлечебницы без постоянного содержания животных;</w:t>
      </w:r>
      <w:r w:rsidRPr="00B844EB">
        <w:rPr>
          <w:rFonts w:ascii="Times New Roman" w:hAnsi="Times New Roman" w:cs="Times New Roman"/>
          <w:sz w:val="28"/>
          <w:szCs w:val="28"/>
        </w:rPr>
        <w:br/>
        <w:t>- спортплощадки, теннисные корты;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спортзалы, залы рекреации;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многоцелевого и специализированного назначения с ограничением по времени работы;</w:t>
      </w:r>
      <w:r w:rsidRPr="00B844EB">
        <w:rPr>
          <w:rFonts w:ascii="Times New Roman" w:hAnsi="Times New Roman" w:cs="Times New Roman"/>
          <w:sz w:val="28"/>
          <w:szCs w:val="28"/>
        </w:rPr>
        <w:br/>
      </w:r>
      <w:r w:rsidRPr="00B844EB">
        <w:rPr>
          <w:rFonts w:ascii="Times New Roman" w:hAnsi="Times New Roman" w:cs="Times New Roman"/>
          <w:sz w:val="28"/>
          <w:szCs w:val="28"/>
        </w:rPr>
        <w:lastRenderedPageBreak/>
        <w:t>- отделения, участковые пункты полиции;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отделения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жилищно-эксплуатационные и аварийно-диспетчерские службы;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парковки перед объектами обслуживающих и коммерческих видов использования;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антенны сотовой, радиорелейной и спутниковой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пошивочные ателье и мастерские до 100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парикмахерские, косметические салоны, салоны красоты;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гаражи для собственных нужд;</w:t>
      </w:r>
    </w:p>
    <w:p w:rsidR="003A341C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магазины;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памятники и памятные знаки.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Ж-1П. Зона перспективной жилой застройки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r w:rsidR="001F36FF">
        <w:rPr>
          <w:rFonts w:ascii="Times New Roman" w:hAnsi="Times New Roman" w:cs="Times New Roman"/>
          <w:sz w:val="28"/>
          <w:szCs w:val="28"/>
        </w:rPr>
        <w:t>Ошторма-Юмьинского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B844EB" w:rsidRPr="00B844EB" w:rsidRDefault="00B844EB" w:rsidP="00B844EB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</w:t>
      </w:r>
      <w:bookmarkStart w:id="0" w:name="_GoBack"/>
      <w:bookmarkEnd w:id="0"/>
      <w:r w:rsidRPr="00B844EB">
        <w:rPr>
          <w:rFonts w:ascii="Times New Roman" w:hAnsi="Times New Roman" w:cs="Times New Roman"/>
          <w:sz w:val="28"/>
          <w:szCs w:val="28"/>
        </w:rPr>
        <w:t>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B844EB" w:rsidRPr="00B844EB" w:rsidRDefault="00B844EB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844EB" w:rsidRPr="00B844EB" w:rsidRDefault="00B844EB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Опубликовать настоящее решение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B844EB" w:rsidRPr="00B844EB" w:rsidRDefault="00B844EB" w:rsidP="00B844E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DD0" w:rsidRPr="00B844EB" w:rsidRDefault="00B844EB" w:rsidP="001F36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поселения:                                                                   </w:t>
      </w:r>
      <w:r w:rsidR="001F3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Тимофеев</w:t>
      </w:r>
    </w:p>
    <w:sectPr w:rsidR="00580DD0" w:rsidRPr="00B8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9"/>
    <w:rsid w:val="00002AAF"/>
    <w:rsid w:val="00004FB2"/>
    <w:rsid w:val="000A6E60"/>
    <w:rsid w:val="000C1998"/>
    <w:rsid w:val="000C6FED"/>
    <w:rsid w:val="00113361"/>
    <w:rsid w:val="0013745C"/>
    <w:rsid w:val="00157DDC"/>
    <w:rsid w:val="001F36FF"/>
    <w:rsid w:val="00273BB0"/>
    <w:rsid w:val="002E0AE9"/>
    <w:rsid w:val="003A341C"/>
    <w:rsid w:val="00416966"/>
    <w:rsid w:val="0046743E"/>
    <w:rsid w:val="004E759C"/>
    <w:rsid w:val="005356CC"/>
    <w:rsid w:val="00580DD0"/>
    <w:rsid w:val="00592A6B"/>
    <w:rsid w:val="005E2774"/>
    <w:rsid w:val="0067758F"/>
    <w:rsid w:val="007063ED"/>
    <w:rsid w:val="0074714E"/>
    <w:rsid w:val="00753666"/>
    <w:rsid w:val="00784F9C"/>
    <w:rsid w:val="007C4420"/>
    <w:rsid w:val="0081685C"/>
    <w:rsid w:val="0082138D"/>
    <w:rsid w:val="0083713E"/>
    <w:rsid w:val="00874328"/>
    <w:rsid w:val="00883CD4"/>
    <w:rsid w:val="00893108"/>
    <w:rsid w:val="008B374D"/>
    <w:rsid w:val="008C52C4"/>
    <w:rsid w:val="008D536D"/>
    <w:rsid w:val="008E2A38"/>
    <w:rsid w:val="0096177D"/>
    <w:rsid w:val="009A1188"/>
    <w:rsid w:val="009A74D7"/>
    <w:rsid w:val="009B6370"/>
    <w:rsid w:val="009E7C46"/>
    <w:rsid w:val="00AE45D2"/>
    <w:rsid w:val="00AE716F"/>
    <w:rsid w:val="00B277DE"/>
    <w:rsid w:val="00B5084F"/>
    <w:rsid w:val="00B844EB"/>
    <w:rsid w:val="00B94026"/>
    <w:rsid w:val="00BD23BF"/>
    <w:rsid w:val="00C01C77"/>
    <w:rsid w:val="00C22C34"/>
    <w:rsid w:val="00C4429C"/>
    <w:rsid w:val="00C86F36"/>
    <w:rsid w:val="00CA6D0B"/>
    <w:rsid w:val="00CE2B5C"/>
    <w:rsid w:val="00D15B75"/>
    <w:rsid w:val="00D32D47"/>
    <w:rsid w:val="00D65146"/>
    <w:rsid w:val="00D758C7"/>
    <w:rsid w:val="00DA2EDA"/>
    <w:rsid w:val="00DD48C9"/>
    <w:rsid w:val="00E34B84"/>
    <w:rsid w:val="00E568A6"/>
    <w:rsid w:val="00E67528"/>
    <w:rsid w:val="00E81D53"/>
    <w:rsid w:val="00E834BB"/>
    <w:rsid w:val="00EC20AB"/>
    <w:rsid w:val="00F4098B"/>
    <w:rsid w:val="00F60BFE"/>
    <w:rsid w:val="00F62B45"/>
    <w:rsid w:val="00F8379E"/>
    <w:rsid w:val="00FA2230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137A9630EE44EE63A54E6C08FA145619C6CDEF6CEA2489A63B1E636D0D7785D6CABC84D2BB6DE0920F761AB170006DCE40601752E5An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mor.tatarstan.ru/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osht</cp:lastModifiedBy>
  <cp:revision>6</cp:revision>
  <cp:lastPrinted>2023-06-20T17:32:00Z</cp:lastPrinted>
  <dcterms:created xsi:type="dcterms:W3CDTF">2023-06-19T12:54:00Z</dcterms:created>
  <dcterms:modified xsi:type="dcterms:W3CDTF">2023-06-20T17:35:00Z</dcterms:modified>
</cp:coreProperties>
</file>