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C05192" w:rsidTr="008B0D79">
        <w:trPr>
          <w:trHeight w:val="1455"/>
        </w:trPr>
        <w:tc>
          <w:tcPr>
            <w:tcW w:w="4361" w:type="dxa"/>
            <w:hideMark/>
          </w:tcPr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  ТАТАРСТАН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КУКМОРСКИЙ МУНИЦИПАЛЬНЫЙ РАЙОН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СОВЕТ ЯДЫГЕРЬСКОГО СЕЛЬСКОГО ПОСЕЛЕНИЯ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422124, РТ, Кукморский район,</w:t>
            </w:r>
          </w:p>
          <w:p w:rsidR="00C05192" w:rsidRDefault="00C05192" w:rsidP="008B0D79">
            <w:pPr>
              <w:tabs>
                <w:tab w:val="left" w:pos="609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Ядыгерь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ул.Ленина</w:t>
            </w:r>
            <w:proofErr w:type="spellEnd"/>
            <w:r>
              <w:rPr>
                <w:lang w:eastAsia="en-US"/>
              </w:rPr>
              <w:t xml:space="preserve"> д.28а</w:t>
            </w:r>
          </w:p>
        </w:tc>
        <w:tc>
          <w:tcPr>
            <w:tcW w:w="1180" w:type="dxa"/>
            <w:hideMark/>
          </w:tcPr>
          <w:p w:rsidR="00C05192" w:rsidRDefault="00C05192" w:rsidP="008B0D79">
            <w:pPr>
              <w:tabs>
                <w:tab w:val="left" w:pos="675"/>
                <w:tab w:val="center" w:pos="12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A15284" wp14:editId="51E74EA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7" name="Рисунок 17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hideMark/>
          </w:tcPr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ТАТАРСТАН РЕСПУБЛИКАСЫ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КУКМАРА МУНИЦИПАЛЬ РАЙОНЫ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ЯДЕГ</w:t>
            </w:r>
            <w:r>
              <w:rPr>
                <w:lang w:val="tt-RU" w:eastAsia="en-US"/>
              </w:rPr>
              <w:t>Ә</w:t>
            </w:r>
            <w:r>
              <w:rPr>
                <w:lang w:eastAsia="en-US"/>
              </w:rPr>
              <w:t>Р АВЫЛ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ҖИРЛЕГЕ СОВЕТЫ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422124, РТ,</w:t>
            </w:r>
            <w:r>
              <w:rPr>
                <w:lang w:val="tt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Кукмара</w:t>
            </w:r>
            <w:proofErr w:type="spellEnd"/>
            <w:r>
              <w:rPr>
                <w:lang w:eastAsia="en-US"/>
              </w:rPr>
              <w:t xml:space="preserve"> районы,</w:t>
            </w:r>
          </w:p>
          <w:p w:rsidR="00C05192" w:rsidRDefault="00C05192" w:rsidP="008B0D7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Ядег</w:t>
            </w:r>
            <w:proofErr w:type="spellEnd"/>
            <w:r>
              <w:rPr>
                <w:lang w:val="tt-RU" w:eastAsia="en-US"/>
              </w:rPr>
              <w:t>ә</w:t>
            </w:r>
            <w:r>
              <w:rPr>
                <w:lang w:eastAsia="en-US"/>
              </w:rPr>
              <w:t xml:space="preserve">р </w:t>
            </w:r>
            <w:proofErr w:type="spellStart"/>
            <w:r>
              <w:rPr>
                <w:lang w:eastAsia="en-US"/>
              </w:rPr>
              <w:t>авылы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val="tt-RU" w:eastAsia="en-US"/>
              </w:rPr>
              <w:t xml:space="preserve"> </w:t>
            </w:r>
            <w:r>
              <w:rPr>
                <w:lang w:eastAsia="en-US"/>
              </w:rPr>
              <w:t xml:space="preserve">Ленин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, 28а </w:t>
            </w:r>
            <w:proofErr w:type="spellStart"/>
            <w:r>
              <w:rPr>
                <w:lang w:eastAsia="en-US"/>
              </w:rPr>
              <w:t>йорт</w:t>
            </w:r>
            <w:proofErr w:type="spellEnd"/>
          </w:p>
        </w:tc>
      </w:tr>
      <w:tr w:rsidR="00C05192" w:rsidTr="008B0D79">
        <w:trPr>
          <w:trHeight w:val="3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192" w:rsidRDefault="00C05192" w:rsidP="008B0D79">
            <w:pPr>
              <w:tabs>
                <w:tab w:val="left" w:pos="6096"/>
              </w:tabs>
              <w:spacing w:line="300" w:lineRule="exac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тел.: (8 84364) 35-5-88, факс (8 84364) 35-5-88; </w:t>
            </w:r>
            <w:proofErr w:type="spellStart"/>
            <w:r>
              <w:rPr>
                <w:lang w:val="de-DE" w:eastAsia="en-US"/>
              </w:rPr>
              <w:t>e-mail</w:t>
            </w:r>
            <w:proofErr w:type="spellEnd"/>
            <w:r>
              <w:rPr>
                <w:lang w:val="de-DE" w:eastAsia="en-US"/>
              </w:rPr>
              <w:t>:</w:t>
            </w:r>
            <w:hyperlink r:id="rId6" w:history="1">
              <w:r>
                <w:rPr>
                  <w:rStyle w:val="a3"/>
                  <w:rFonts w:eastAsiaTheme="minorEastAsia"/>
                  <w:lang w:val="en-US" w:eastAsia="en-US"/>
                </w:rPr>
                <w:t>Yad</w:t>
              </w:r>
              <w:r>
                <w:rPr>
                  <w:rStyle w:val="a3"/>
                  <w:rFonts w:eastAsiaTheme="minorEastAsia"/>
                  <w:lang w:eastAsia="en-US"/>
                </w:rPr>
                <w:t>.</w:t>
              </w:r>
              <w:r>
                <w:rPr>
                  <w:rStyle w:val="a3"/>
                  <w:rFonts w:eastAsiaTheme="minorEastAsia"/>
                  <w:lang w:val="en-US" w:eastAsia="en-US"/>
                </w:rPr>
                <w:t>Kuk</w:t>
              </w:r>
              <w:r>
                <w:rPr>
                  <w:rStyle w:val="a3"/>
                  <w:rFonts w:eastAsiaTheme="minorEastAsia"/>
                  <w:lang w:val="de-DE" w:eastAsia="en-US"/>
                </w:rPr>
                <w:t>@tatar.ru</w:t>
              </w:r>
            </w:hyperlink>
          </w:p>
        </w:tc>
      </w:tr>
    </w:tbl>
    <w:p w:rsidR="00C05192" w:rsidRDefault="00C05192" w:rsidP="00C05192">
      <w:pPr>
        <w:rPr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    КАРАР</w:t>
      </w:r>
    </w:p>
    <w:p w:rsidR="00C05192" w:rsidRDefault="00C05192" w:rsidP="00C05192">
      <w:pPr>
        <w:ind w:firstLine="480"/>
        <w:jc w:val="both"/>
        <w:rPr>
          <w:sz w:val="24"/>
          <w:szCs w:val="24"/>
          <w:lang w:val="tt-RU"/>
        </w:rPr>
      </w:pPr>
    </w:p>
    <w:p w:rsidR="00C05192" w:rsidRDefault="00C05192" w:rsidP="00C0519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«20» июня</w:t>
      </w:r>
      <w:r w:rsidRPr="00CD311E">
        <w:rPr>
          <w:bCs/>
          <w:sz w:val="28"/>
          <w:szCs w:val="28"/>
        </w:rPr>
        <w:t xml:space="preserve"> 2023 г.                                      </w:t>
      </w:r>
      <w:r>
        <w:rPr>
          <w:bCs/>
          <w:sz w:val="28"/>
          <w:szCs w:val="28"/>
        </w:rPr>
        <w:t xml:space="preserve">                             №15</w:t>
      </w:r>
    </w:p>
    <w:p w:rsidR="00C05192" w:rsidRPr="00B844EB" w:rsidRDefault="00C05192" w:rsidP="00C05192">
      <w:pPr>
        <w:ind w:right="4252"/>
        <w:jc w:val="both"/>
        <w:rPr>
          <w:sz w:val="28"/>
          <w:szCs w:val="28"/>
        </w:rPr>
      </w:pPr>
      <w:r w:rsidRPr="00B844EB">
        <w:rPr>
          <w:sz w:val="28"/>
          <w:szCs w:val="28"/>
        </w:rPr>
        <w:tab/>
      </w:r>
      <w:r w:rsidRPr="00B844EB">
        <w:rPr>
          <w:sz w:val="28"/>
          <w:szCs w:val="28"/>
        </w:rPr>
        <w:tab/>
      </w:r>
    </w:p>
    <w:p w:rsidR="00C05192" w:rsidRPr="00B844EB" w:rsidRDefault="00C05192" w:rsidP="00C05192">
      <w:pPr>
        <w:ind w:right="3259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О назначении публичных слушаний по проекту решения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от 30.01.2014г. №1»</w:t>
      </w:r>
    </w:p>
    <w:p w:rsidR="00C05192" w:rsidRDefault="00C05192" w:rsidP="00C05192">
      <w:pPr>
        <w:ind w:firstLine="567"/>
        <w:jc w:val="both"/>
        <w:rPr>
          <w:sz w:val="28"/>
          <w:szCs w:val="28"/>
        </w:rPr>
      </w:pPr>
    </w:p>
    <w:p w:rsidR="00C05192" w:rsidRDefault="00C05192" w:rsidP="00C05192">
      <w:pPr>
        <w:ind w:firstLine="567"/>
        <w:jc w:val="both"/>
        <w:rPr>
          <w:sz w:val="28"/>
          <w:szCs w:val="28"/>
        </w:rPr>
      </w:pPr>
    </w:p>
    <w:p w:rsidR="00C05192" w:rsidRPr="00B844EB" w:rsidRDefault="00C05192" w:rsidP="00C05192">
      <w:pPr>
        <w:ind w:firstLine="567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от 28.01.2020 №3,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решил</w:t>
      </w:r>
      <w:r w:rsidRPr="00B844EB">
        <w:rPr>
          <w:sz w:val="28"/>
          <w:szCs w:val="28"/>
        </w:rPr>
        <w:t>:</w:t>
      </w:r>
    </w:p>
    <w:p w:rsidR="00C05192" w:rsidRPr="00B844EB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> </w:t>
      </w:r>
      <w:r w:rsidRPr="00B844EB">
        <w:rPr>
          <w:sz w:val="28"/>
          <w:szCs w:val="28"/>
        </w:rPr>
        <w:tab/>
        <w:t xml:space="preserve">1. Назначить публичные слушания по прилагаемому проекту решения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от 30.01.2014г. №1».</w:t>
      </w:r>
    </w:p>
    <w:p w:rsidR="00C05192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ab/>
        <w:t>2. Сформировать оргкомитет публичных слушаний в следующем составе:</w:t>
      </w:r>
    </w:p>
    <w:p w:rsidR="00C05192" w:rsidRPr="007E630E" w:rsidRDefault="00C05192" w:rsidP="00C0519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Айдар </w:t>
      </w:r>
      <w:proofErr w:type="spellStart"/>
      <w:r>
        <w:rPr>
          <w:sz w:val="28"/>
          <w:szCs w:val="28"/>
        </w:rPr>
        <w:t>Назипович</w:t>
      </w:r>
      <w:proofErr w:type="spellEnd"/>
      <w:r>
        <w:rPr>
          <w:sz w:val="28"/>
          <w:szCs w:val="28"/>
          <w:lang w:val="tt-RU"/>
        </w:rPr>
        <w:t xml:space="preserve"> – глава сел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ского поселения</w:t>
      </w:r>
    </w:p>
    <w:p w:rsidR="00C05192" w:rsidRPr="007E630E" w:rsidRDefault="00C05192" w:rsidP="00C05192">
      <w:pPr>
        <w:jc w:val="both"/>
        <w:rPr>
          <w:sz w:val="28"/>
          <w:szCs w:val="28"/>
          <w:lang w:val="tt-RU"/>
        </w:rPr>
      </w:pPr>
      <w:r w:rsidRPr="00B844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Расулевна</w:t>
      </w:r>
      <w:proofErr w:type="spellEnd"/>
      <w:r>
        <w:rPr>
          <w:sz w:val="28"/>
          <w:szCs w:val="28"/>
          <w:lang w:val="tt-RU"/>
        </w:rPr>
        <w:t xml:space="preserve"> – депутат сельского поселения</w:t>
      </w:r>
    </w:p>
    <w:p w:rsidR="00C05192" w:rsidRPr="00B844EB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ab/>
      </w:r>
      <w:r>
        <w:rPr>
          <w:sz w:val="28"/>
          <w:szCs w:val="28"/>
        </w:rPr>
        <w:t xml:space="preserve">Валеева Гульназ </w:t>
      </w:r>
      <w:proofErr w:type="spellStart"/>
      <w:r>
        <w:rPr>
          <w:sz w:val="28"/>
          <w:szCs w:val="28"/>
        </w:rPr>
        <w:t>Файзелкабировна</w:t>
      </w:r>
      <w:proofErr w:type="spellEnd"/>
      <w:r>
        <w:rPr>
          <w:sz w:val="28"/>
          <w:szCs w:val="28"/>
        </w:rPr>
        <w:t>- секретарь исполкома</w:t>
      </w:r>
    </w:p>
    <w:p w:rsidR="00C05192" w:rsidRPr="00B844EB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ab/>
      </w:r>
      <w:r>
        <w:rPr>
          <w:sz w:val="28"/>
          <w:szCs w:val="28"/>
        </w:rPr>
        <w:t xml:space="preserve">Аминов </w:t>
      </w:r>
      <w:proofErr w:type="spellStart"/>
      <w:r>
        <w:rPr>
          <w:sz w:val="28"/>
          <w:szCs w:val="28"/>
        </w:rPr>
        <w:t>Илгиз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Гусманович</w:t>
      </w:r>
      <w:proofErr w:type="spellEnd"/>
      <w:r w:rsidRPr="007E630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- депутат сельского поселения</w:t>
      </w:r>
    </w:p>
    <w:p w:rsidR="00C05192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ab/>
      </w:r>
    </w:p>
    <w:p w:rsidR="00C05192" w:rsidRPr="00B844EB" w:rsidRDefault="00C05192" w:rsidP="00C05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Файзелхакович</w:t>
      </w:r>
      <w:proofErr w:type="spellEnd"/>
      <w:r>
        <w:rPr>
          <w:sz w:val="28"/>
          <w:szCs w:val="28"/>
        </w:rPr>
        <w:t xml:space="preserve"> -</w:t>
      </w:r>
      <w:r w:rsidRPr="006C342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депутат сельского поселения</w:t>
      </w:r>
    </w:p>
    <w:p w:rsidR="00C05192" w:rsidRPr="00B844EB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ab/>
      </w:r>
    </w:p>
    <w:p w:rsidR="00C05192" w:rsidRPr="00B844EB" w:rsidRDefault="00C05192" w:rsidP="00C05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44EB">
        <w:rPr>
          <w:sz w:val="28"/>
          <w:szCs w:val="28"/>
        </w:rPr>
        <w:t xml:space="preserve">.  Оргкомитету провести </w:t>
      </w:r>
      <w:r>
        <w:rPr>
          <w:sz w:val="28"/>
          <w:szCs w:val="28"/>
        </w:rPr>
        <w:t>публичные слушания в период с 29</w:t>
      </w:r>
      <w:r w:rsidRPr="00B844EB">
        <w:rPr>
          <w:sz w:val="28"/>
          <w:szCs w:val="28"/>
        </w:rPr>
        <w:t xml:space="preserve"> июня 2023 года по 2</w:t>
      </w:r>
      <w:r>
        <w:rPr>
          <w:sz w:val="28"/>
          <w:szCs w:val="28"/>
        </w:rPr>
        <w:t>2</w:t>
      </w:r>
      <w:r w:rsidRPr="00B844EB">
        <w:rPr>
          <w:sz w:val="28"/>
          <w:szCs w:val="28"/>
        </w:rPr>
        <w:t xml:space="preserve"> июля 2023 года посредством проведения экспозиции и собрания.</w:t>
      </w:r>
    </w:p>
    <w:p w:rsidR="00C05192" w:rsidRPr="00B844EB" w:rsidRDefault="00C05192" w:rsidP="00C051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B">
        <w:rPr>
          <w:sz w:val="28"/>
          <w:szCs w:val="28"/>
        </w:rPr>
        <w:t>. Проведение собрания участников публичных слушаний назначить на 2</w:t>
      </w:r>
      <w:r>
        <w:rPr>
          <w:sz w:val="28"/>
          <w:szCs w:val="28"/>
        </w:rPr>
        <w:t>2</w:t>
      </w:r>
      <w:r w:rsidRPr="00B844EB">
        <w:rPr>
          <w:sz w:val="28"/>
          <w:szCs w:val="28"/>
        </w:rPr>
        <w:t xml:space="preserve"> июля 2023 года в 17.30 в здании дома культуры по </w:t>
      </w:r>
      <w:proofErr w:type="spellStart"/>
      <w:proofErr w:type="gramStart"/>
      <w:r w:rsidRPr="00B844EB">
        <w:rPr>
          <w:sz w:val="28"/>
          <w:szCs w:val="28"/>
        </w:rPr>
        <w:t>адресу:РТ</w:t>
      </w:r>
      <w:proofErr w:type="spellEnd"/>
      <w:proofErr w:type="gramEnd"/>
      <w:r w:rsidRPr="00B844EB">
        <w:rPr>
          <w:sz w:val="28"/>
          <w:szCs w:val="28"/>
        </w:rPr>
        <w:t xml:space="preserve">, Кукморский район, </w:t>
      </w:r>
      <w:proofErr w:type="spellStart"/>
      <w:r w:rsidRPr="00B844EB">
        <w:rPr>
          <w:sz w:val="28"/>
          <w:szCs w:val="28"/>
        </w:rPr>
        <w:t>с.Ядыгерь</w:t>
      </w:r>
      <w:proofErr w:type="spellEnd"/>
      <w:r w:rsidRPr="00B844EB">
        <w:rPr>
          <w:sz w:val="28"/>
          <w:szCs w:val="28"/>
        </w:rPr>
        <w:t xml:space="preserve">, </w:t>
      </w:r>
      <w:proofErr w:type="spellStart"/>
      <w:r w:rsidRPr="00B844EB">
        <w:rPr>
          <w:sz w:val="28"/>
          <w:szCs w:val="28"/>
        </w:rPr>
        <w:t>ул.Ленина</w:t>
      </w:r>
      <w:proofErr w:type="spellEnd"/>
      <w:r w:rsidRPr="00B844EB">
        <w:rPr>
          <w:sz w:val="28"/>
          <w:szCs w:val="28"/>
        </w:rPr>
        <w:t xml:space="preserve">, д.21а. </w:t>
      </w:r>
    </w:p>
    <w:p w:rsidR="00C05192" w:rsidRPr="00B844EB" w:rsidRDefault="00C05192" w:rsidP="00C051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44EB">
        <w:rPr>
          <w:sz w:val="28"/>
          <w:szCs w:val="28"/>
        </w:rPr>
        <w:t xml:space="preserve">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Татарстан» провести в здании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Pr="00B844EB">
        <w:rPr>
          <w:sz w:val="28"/>
          <w:szCs w:val="28"/>
        </w:rPr>
        <w:t>с.Ядыгерь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д.28а, в период с 29</w:t>
      </w:r>
      <w:r w:rsidRPr="00B844EB">
        <w:rPr>
          <w:sz w:val="28"/>
          <w:szCs w:val="28"/>
        </w:rPr>
        <w:t xml:space="preserve"> июня 2023</w:t>
      </w:r>
      <w:r>
        <w:rPr>
          <w:sz w:val="28"/>
          <w:szCs w:val="28"/>
        </w:rPr>
        <w:t xml:space="preserve"> года по 21</w:t>
      </w:r>
      <w:r w:rsidRPr="00B844EB">
        <w:rPr>
          <w:sz w:val="28"/>
          <w:szCs w:val="28"/>
        </w:rPr>
        <w:t xml:space="preserve"> июля 2023;</w:t>
      </w:r>
    </w:p>
    <w:p w:rsidR="00C05192" w:rsidRPr="00B844EB" w:rsidRDefault="00C05192" w:rsidP="00C051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44EB">
        <w:rPr>
          <w:sz w:val="28"/>
          <w:szCs w:val="28"/>
        </w:rPr>
        <w:t>. Консультирование посетителей экспозиции проводить по месту размещения экспозиции по следующему графику: вторник</w:t>
      </w:r>
      <w:r>
        <w:rPr>
          <w:sz w:val="28"/>
          <w:szCs w:val="28"/>
        </w:rPr>
        <w:t>, среда</w:t>
      </w:r>
      <w:r w:rsidRPr="00B844EB">
        <w:rPr>
          <w:sz w:val="28"/>
          <w:szCs w:val="28"/>
        </w:rPr>
        <w:t xml:space="preserve"> и четверг с 9.00 до 11.00, с 13.00 до 16.00, в период, указанный в пункте 4 настоящего решения.</w:t>
      </w:r>
    </w:p>
    <w:p w:rsidR="00C05192" w:rsidRPr="00B844EB" w:rsidRDefault="00C05192" w:rsidP="00C051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44EB">
        <w:rPr>
          <w:sz w:val="28"/>
          <w:szCs w:val="28"/>
        </w:rPr>
        <w:t>. Установить, что:</w:t>
      </w:r>
    </w:p>
    <w:p w:rsidR="00C05192" w:rsidRPr="00B844EB" w:rsidRDefault="00C05192" w:rsidP="00C05192">
      <w:pPr>
        <w:ind w:firstLine="426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 - проект решения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от 30.01.2014г. №1»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7" w:history="1">
        <w:r w:rsidRPr="00B844EB">
          <w:rPr>
            <w:sz w:val="28"/>
            <w:szCs w:val="28"/>
          </w:rPr>
          <w:t>http://kukmor.tatarstan.ru//</w:t>
        </w:r>
      </w:hyperlink>
      <w:r>
        <w:rPr>
          <w:sz w:val="28"/>
          <w:szCs w:val="28"/>
        </w:rPr>
        <w:t xml:space="preserve"> не позднее 28</w:t>
      </w:r>
      <w:r w:rsidRPr="00B844EB">
        <w:rPr>
          <w:sz w:val="28"/>
          <w:szCs w:val="28"/>
        </w:rPr>
        <w:t xml:space="preserve"> июня 2023 года;</w:t>
      </w:r>
    </w:p>
    <w:p w:rsidR="00C05192" w:rsidRPr="00B844EB" w:rsidRDefault="00C05192" w:rsidP="00C05192">
      <w:pPr>
        <w:ind w:firstLine="426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- предложения и замечания по проекту решения, указанному в пункте 1 настоящего решения, участники публичных слушаний могут </w:t>
      </w:r>
      <w:r>
        <w:rPr>
          <w:sz w:val="28"/>
          <w:szCs w:val="28"/>
        </w:rPr>
        <w:t>вносить в письменному виде по 21</w:t>
      </w:r>
      <w:r w:rsidRPr="00B844EB">
        <w:rPr>
          <w:sz w:val="28"/>
          <w:szCs w:val="28"/>
        </w:rPr>
        <w:t xml:space="preserve"> июля 2023 года в оргкомитет по адресу: Республика Татарстан, Кукморский район, </w:t>
      </w:r>
      <w:proofErr w:type="spellStart"/>
      <w:proofErr w:type="gramStart"/>
      <w:r w:rsidRPr="00B844EB">
        <w:rPr>
          <w:sz w:val="28"/>
          <w:szCs w:val="28"/>
        </w:rPr>
        <w:t>с.Ядыгерь</w:t>
      </w:r>
      <w:proofErr w:type="spellEnd"/>
      <w:r w:rsidRPr="00B844EB">
        <w:rPr>
          <w:sz w:val="28"/>
          <w:szCs w:val="28"/>
        </w:rPr>
        <w:t xml:space="preserve">  </w:t>
      </w:r>
      <w:proofErr w:type="spellStart"/>
      <w:r w:rsidRPr="00B844EB">
        <w:rPr>
          <w:sz w:val="28"/>
          <w:szCs w:val="28"/>
        </w:rPr>
        <w:t>ул.Ленина</w:t>
      </w:r>
      <w:proofErr w:type="spellEnd"/>
      <w:proofErr w:type="gramEnd"/>
      <w:r w:rsidRPr="00B844EB">
        <w:rPr>
          <w:sz w:val="28"/>
          <w:szCs w:val="28"/>
        </w:rPr>
        <w:t>, д.28а, а также в письменной и устной форме в ходе проведения собрания участников публичных слушаний.</w:t>
      </w:r>
    </w:p>
    <w:p w:rsidR="00C05192" w:rsidRPr="00B844EB" w:rsidRDefault="00C05192" w:rsidP="00C05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44EB">
        <w:rPr>
          <w:sz w:val="28"/>
          <w:szCs w:val="28"/>
        </w:rPr>
        <w:t xml:space="preserve">. Обнародовать настоящее решение путем размещения на Официальном портале правовой информации Республики Татарстан адресу: </w:t>
      </w:r>
      <w:hyperlink r:id="rId8" w:history="1">
        <w:r w:rsidRPr="00B844EB">
          <w:rPr>
            <w:sz w:val="28"/>
            <w:szCs w:val="28"/>
          </w:rPr>
          <w:t>http://pravo.tatarstan.ru</w:t>
        </w:r>
      </w:hyperlink>
      <w:r w:rsidRPr="00B844EB">
        <w:rPr>
          <w:sz w:val="28"/>
          <w:szCs w:val="28"/>
        </w:rPr>
        <w:t xml:space="preserve">, на специальных информационных стендах на территории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и на официальном сайте Кукморского муниципального района в информационно-телекоммуникационной сети Интернет.</w:t>
      </w:r>
    </w:p>
    <w:p w:rsidR="00C05192" w:rsidRPr="00B844EB" w:rsidRDefault="00C05192" w:rsidP="00C05192">
      <w:pPr>
        <w:ind w:firstLine="567"/>
        <w:rPr>
          <w:sz w:val="28"/>
          <w:szCs w:val="28"/>
        </w:rPr>
      </w:pPr>
    </w:p>
    <w:p w:rsidR="00C05192" w:rsidRPr="00B844EB" w:rsidRDefault="00C05192" w:rsidP="00C05192">
      <w:pPr>
        <w:ind w:firstLine="567"/>
        <w:rPr>
          <w:sz w:val="28"/>
          <w:szCs w:val="28"/>
        </w:rPr>
      </w:pPr>
      <w:r w:rsidRPr="00B844EB">
        <w:rPr>
          <w:sz w:val="28"/>
          <w:szCs w:val="28"/>
        </w:rPr>
        <w:t xml:space="preserve">Глава </w:t>
      </w:r>
      <w:proofErr w:type="gramStart"/>
      <w:r w:rsidRPr="00B844EB">
        <w:rPr>
          <w:sz w:val="28"/>
          <w:szCs w:val="28"/>
        </w:rPr>
        <w:t xml:space="preserve">поселения:   </w:t>
      </w:r>
      <w:proofErr w:type="gramEnd"/>
      <w:r w:rsidRPr="00B844EB">
        <w:rPr>
          <w:sz w:val="28"/>
          <w:szCs w:val="28"/>
        </w:rPr>
        <w:t xml:space="preserve">                                                                </w:t>
      </w:r>
      <w:proofErr w:type="spellStart"/>
      <w:r w:rsidRPr="00B844EB">
        <w:rPr>
          <w:sz w:val="28"/>
          <w:szCs w:val="28"/>
        </w:rPr>
        <w:t>А.Н.Файзуллин</w:t>
      </w:r>
      <w:proofErr w:type="spellEnd"/>
    </w:p>
    <w:p w:rsidR="00C05192" w:rsidRDefault="00C05192" w:rsidP="00C05192">
      <w:pPr>
        <w:spacing w:before="100" w:beforeAutospacing="1" w:after="100" w:afterAutospacing="1"/>
        <w:rPr>
          <w:sz w:val="28"/>
          <w:szCs w:val="28"/>
        </w:rPr>
      </w:pPr>
      <w:r w:rsidRPr="00B844EB">
        <w:rPr>
          <w:sz w:val="28"/>
          <w:szCs w:val="28"/>
        </w:rPr>
        <w:t> </w:t>
      </w:r>
    </w:p>
    <w:p w:rsidR="00C05192" w:rsidRDefault="00C05192" w:rsidP="00C05192">
      <w:pPr>
        <w:spacing w:before="100" w:beforeAutospacing="1" w:after="100" w:afterAutospacing="1"/>
        <w:rPr>
          <w:sz w:val="28"/>
          <w:szCs w:val="28"/>
        </w:rPr>
      </w:pPr>
    </w:p>
    <w:p w:rsidR="00C05192" w:rsidRPr="00B844EB" w:rsidRDefault="00C05192" w:rsidP="00C051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44EB">
        <w:rPr>
          <w:sz w:val="28"/>
          <w:szCs w:val="28"/>
        </w:rPr>
        <w:lastRenderedPageBreak/>
        <w:t>Проект</w:t>
      </w:r>
    </w:p>
    <w:p w:rsidR="00C05192" w:rsidRPr="00B844EB" w:rsidRDefault="00C05192" w:rsidP="00C05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4EB">
        <w:rPr>
          <w:sz w:val="28"/>
          <w:szCs w:val="28"/>
        </w:rPr>
        <w:t xml:space="preserve">Совет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</w:t>
      </w:r>
    </w:p>
    <w:p w:rsidR="00C05192" w:rsidRPr="00B844EB" w:rsidRDefault="00C05192" w:rsidP="00C051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5192" w:rsidRPr="00B844EB" w:rsidRDefault="00C05192" w:rsidP="00C051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4EB">
        <w:rPr>
          <w:bCs/>
          <w:sz w:val="28"/>
          <w:szCs w:val="28"/>
        </w:rPr>
        <w:t>РЕШЕНИЕ</w:t>
      </w:r>
    </w:p>
    <w:p w:rsidR="00C05192" w:rsidRPr="00B844EB" w:rsidRDefault="00C05192" w:rsidP="00C05192">
      <w:pPr>
        <w:rPr>
          <w:sz w:val="28"/>
          <w:szCs w:val="28"/>
        </w:rPr>
      </w:pPr>
    </w:p>
    <w:p w:rsidR="00C05192" w:rsidRPr="00B844EB" w:rsidRDefault="00C05192" w:rsidP="00C05192">
      <w:pPr>
        <w:rPr>
          <w:sz w:val="28"/>
          <w:szCs w:val="28"/>
        </w:rPr>
      </w:pPr>
      <w:r w:rsidRPr="00B844EB">
        <w:rPr>
          <w:sz w:val="28"/>
          <w:szCs w:val="28"/>
        </w:rPr>
        <w:t xml:space="preserve">от _____________ 2023 года </w:t>
      </w:r>
      <w:r w:rsidRPr="00B844EB">
        <w:rPr>
          <w:sz w:val="28"/>
          <w:szCs w:val="28"/>
        </w:rPr>
        <w:tab/>
      </w:r>
      <w:r w:rsidRPr="00B844EB">
        <w:rPr>
          <w:sz w:val="28"/>
          <w:szCs w:val="28"/>
        </w:rPr>
        <w:tab/>
      </w:r>
      <w:r w:rsidRPr="00B844EB">
        <w:rPr>
          <w:sz w:val="28"/>
          <w:szCs w:val="28"/>
        </w:rPr>
        <w:tab/>
      </w:r>
      <w:r w:rsidRPr="00B844EB">
        <w:rPr>
          <w:sz w:val="28"/>
          <w:szCs w:val="28"/>
        </w:rPr>
        <w:tab/>
      </w:r>
      <w:r w:rsidRPr="00B844EB">
        <w:rPr>
          <w:sz w:val="28"/>
          <w:szCs w:val="28"/>
        </w:rPr>
        <w:tab/>
      </w:r>
      <w:r w:rsidRPr="00B844EB">
        <w:rPr>
          <w:sz w:val="28"/>
          <w:szCs w:val="28"/>
        </w:rPr>
        <w:tab/>
        <w:t xml:space="preserve">   </w:t>
      </w:r>
      <w:r w:rsidRPr="00B844EB">
        <w:rPr>
          <w:sz w:val="28"/>
          <w:szCs w:val="28"/>
        </w:rPr>
        <w:tab/>
        <w:t xml:space="preserve">   № </w:t>
      </w:r>
    </w:p>
    <w:p w:rsidR="00C05192" w:rsidRPr="00B844EB" w:rsidRDefault="00C05192" w:rsidP="00C05192">
      <w:pPr>
        <w:ind w:right="2551"/>
        <w:jc w:val="both"/>
        <w:rPr>
          <w:sz w:val="28"/>
          <w:szCs w:val="28"/>
        </w:rPr>
      </w:pPr>
    </w:p>
    <w:p w:rsidR="00C05192" w:rsidRPr="00B844EB" w:rsidRDefault="00C05192" w:rsidP="00C05192">
      <w:pPr>
        <w:ind w:right="2551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  <w:lang w:val="tt-RU"/>
        </w:rPr>
        <w:t>30.01.2014</w:t>
      </w:r>
      <w:r>
        <w:rPr>
          <w:sz w:val="28"/>
          <w:szCs w:val="28"/>
        </w:rPr>
        <w:t xml:space="preserve"> №1</w:t>
      </w:r>
    </w:p>
    <w:p w:rsidR="00C05192" w:rsidRPr="00B844EB" w:rsidRDefault="00C05192" w:rsidP="00C05192">
      <w:pPr>
        <w:rPr>
          <w:sz w:val="28"/>
          <w:szCs w:val="28"/>
        </w:rPr>
      </w:pPr>
    </w:p>
    <w:p w:rsidR="00C05192" w:rsidRPr="00B844EB" w:rsidRDefault="00C05192" w:rsidP="00C05192">
      <w:pPr>
        <w:ind w:firstLine="708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 муниципального района Республики Татарстан, Совет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решил:</w:t>
      </w:r>
    </w:p>
    <w:p w:rsidR="00C05192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    1.  Внести в Правила землепользования и застройки муниципального образования </w:t>
      </w:r>
      <w:proofErr w:type="spellStart"/>
      <w:r w:rsidRPr="00B844EB">
        <w:rPr>
          <w:sz w:val="28"/>
          <w:szCs w:val="28"/>
        </w:rPr>
        <w:t>Ядыгерьское</w:t>
      </w:r>
      <w:proofErr w:type="spellEnd"/>
      <w:r w:rsidRPr="00B844EB">
        <w:rPr>
          <w:sz w:val="28"/>
          <w:szCs w:val="28"/>
        </w:rPr>
        <w:t xml:space="preserve"> сельское поселение Кукморского муниципального района Республики Татарстан, утвержденные решением Совета </w:t>
      </w:r>
      <w:proofErr w:type="spellStart"/>
      <w:r w:rsidRPr="00B844EB"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30.01.2014 года №1</w:t>
      </w:r>
      <w:r w:rsidRPr="00B844EB">
        <w:rPr>
          <w:sz w:val="28"/>
          <w:szCs w:val="28"/>
        </w:rPr>
        <w:t xml:space="preserve"> (с учетом изменений, внесенных решением Совета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B844EB">
        <w:rPr>
          <w:sz w:val="28"/>
          <w:szCs w:val="28"/>
        </w:rPr>
        <w:t xml:space="preserve"> сельского поселения от</w:t>
      </w:r>
      <w:r>
        <w:rPr>
          <w:sz w:val="28"/>
          <w:szCs w:val="28"/>
        </w:rPr>
        <w:t xml:space="preserve"> 16.12.2016 №35, 21.06.2018 года № 16, 20 февраля 2019 года №3, 28 августа 2019 года №14, 09.06.2021г. №12, 23.11.2021г. №27, 28.01.2022 года №3, 09.09.2022 года №21</w:t>
      </w:r>
      <w:r w:rsidRPr="00B844EB">
        <w:rPr>
          <w:sz w:val="28"/>
          <w:szCs w:val="28"/>
        </w:rPr>
        <w:t>) следующие изменения:</w:t>
      </w:r>
    </w:p>
    <w:p w:rsidR="00C05192" w:rsidRPr="00B844EB" w:rsidRDefault="00C05192" w:rsidP="00C0519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844EB">
        <w:rPr>
          <w:sz w:val="28"/>
          <w:szCs w:val="28"/>
        </w:rPr>
        <w:t>статью 18.1 изложить в следующей редакции:</w:t>
      </w:r>
    </w:p>
    <w:p w:rsidR="00C05192" w:rsidRPr="00B844EB" w:rsidRDefault="00C05192" w:rsidP="00C05192">
      <w:pPr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         «18.1. Предельные размеры земельных участков: </w:t>
      </w:r>
    </w:p>
    <w:p w:rsidR="00C05192" w:rsidRPr="00B844EB" w:rsidRDefault="00C05192" w:rsidP="00C05192">
      <w:pPr>
        <w:ind w:firstLine="708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</w:t>
      </w:r>
      <w:proofErr w:type="spellStart"/>
      <w:r w:rsidRPr="00B844EB">
        <w:rPr>
          <w:sz w:val="28"/>
          <w:szCs w:val="28"/>
        </w:rPr>
        <w:t>кв.м</w:t>
      </w:r>
      <w:proofErr w:type="spellEnd"/>
      <w:r w:rsidRPr="00B844EB">
        <w:rPr>
          <w:sz w:val="28"/>
          <w:szCs w:val="28"/>
        </w:rPr>
        <w:t xml:space="preserve">. </w:t>
      </w:r>
    </w:p>
    <w:p w:rsidR="00C05192" w:rsidRPr="00B844EB" w:rsidRDefault="00C05192" w:rsidP="00C05192">
      <w:pPr>
        <w:ind w:firstLine="708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</w:t>
      </w:r>
      <w:proofErr w:type="spellStart"/>
      <w:proofErr w:type="gramStart"/>
      <w:r w:rsidRPr="00B844EB">
        <w:rPr>
          <w:sz w:val="28"/>
          <w:szCs w:val="28"/>
        </w:rPr>
        <w:t>кв.м</w:t>
      </w:r>
      <w:proofErr w:type="spellEnd"/>
      <w:proofErr w:type="gramEnd"/>
      <w:r w:rsidRPr="00B844EB">
        <w:rPr>
          <w:sz w:val="28"/>
          <w:szCs w:val="28"/>
        </w:rPr>
        <w:t xml:space="preserve">, «для ведения личного подсобного хозяйства» – 5000 </w:t>
      </w:r>
      <w:proofErr w:type="spellStart"/>
      <w:r w:rsidRPr="00B844EB">
        <w:rPr>
          <w:sz w:val="28"/>
          <w:szCs w:val="28"/>
        </w:rPr>
        <w:t>кв.м</w:t>
      </w:r>
      <w:proofErr w:type="spellEnd"/>
      <w:r w:rsidRPr="00B844EB">
        <w:rPr>
          <w:sz w:val="28"/>
          <w:szCs w:val="28"/>
        </w:rPr>
        <w:t xml:space="preserve">.» </w:t>
      </w:r>
    </w:p>
    <w:p w:rsidR="00C05192" w:rsidRPr="00B844EB" w:rsidRDefault="00C05192" w:rsidP="00C051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             1.2. пункт 5 статьи 27 дополнить подпунктом 5.1 следующего содержания:</w:t>
      </w:r>
    </w:p>
    <w:p w:rsidR="00C05192" w:rsidRPr="00B844EB" w:rsidRDefault="00C05192" w:rsidP="00C05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history="1">
        <w:r w:rsidRPr="00B844EB">
          <w:rPr>
            <w:sz w:val="28"/>
            <w:szCs w:val="28"/>
          </w:rPr>
          <w:t>статьей 40.1</w:t>
        </w:r>
      </w:hyperlink>
      <w:r w:rsidRPr="00B844EB">
        <w:rPr>
          <w:sz w:val="28"/>
          <w:szCs w:val="28"/>
        </w:rPr>
        <w:t xml:space="preserve"> Градостроительного кодекса Российской Федерации;»</w:t>
      </w:r>
    </w:p>
    <w:p w:rsidR="00C05192" w:rsidRPr="00B844EB" w:rsidRDefault="00C05192" w:rsidP="00C05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5192" w:rsidRPr="00B844EB" w:rsidRDefault="00C05192" w:rsidP="00C05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4EB">
        <w:rPr>
          <w:sz w:val="28"/>
          <w:szCs w:val="28"/>
        </w:rPr>
        <w:lastRenderedPageBreak/>
        <w:t>1.3. в части 7 статьи 28 слова «состав и порядок ведения испол</w:t>
      </w:r>
      <w:r>
        <w:rPr>
          <w:sz w:val="28"/>
          <w:szCs w:val="28"/>
        </w:rPr>
        <w:t>нительной документации</w:t>
      </w:r>
      <w:r w:rsidRPr="00B844EB">
        <w:rPr>
          <w:sz w:val="28"/>
          <w:szCs w:val="28"/>
        </w:rPr>
        <w:t>» исключить;</w:t>
      </w:r>
    </w:p>
    <w:p w:rsidR="00C05192" w:rsidRPr="00B844EB" w:rsidRDefault="00C05192" w:rsidP="00C05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4EB">
        <w:rPr>
          <w:sz w:val="28"/>
          <w:szCs w:val="28"/>
        </w:rPr>
        <w:t>1.4. в статье 35 раздел 1 изложить в следующей редакции:</w:t>
      </w:r>
    </w:p>
    <w:p w:rsidR="00C05192" w:rsidRPr="00B844EB" w:rsidRDefault="00C05192" w:rsidP="00C05192">
      <w:pPr>
        <w:shd w:val="clear" w:color="auto" w:fill="FFFFFF" w:themeFill="background1"/>
        <w:jc w:val="center"/>
        <w:rPr>
          <w:sz w:val="28"/>
          <w:szCs w:val="28"/>
        </w:rPr>
      </w:pPr>
      <w:r w:rsidRPr="00B844EB">
        <w:rPr>
          <w:sz w:val="28"/>
          <w:szCs w:val="28"/>
        </w:rPr>
        <w:t>«1. Градостроительные регламенты. Жилые зоны</w:t>
      </w:r>
    </w:p>
    <w:p w:rsidR="00C05192" w:rsidRPr="00B844EB" w:rsidRDefault="00C05192" w:rsidP="00C05192">
      <w:pPr>
        <w:shd w:val="clear" w:color="auto" w:fill="FFFFFF" w:themeFill="background1"/>
        <w:ind w:firstLine="480"/>
        <w:rPr>
          <w:sz w:val="28"/>
          <w:szCs w:val="28"/>
        </w:rPr>
      </w:pPr>
      <w:r w:rsidRPr="00B844EB">
        <w:rPr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B844EB">
        <w:rPr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  <w:r w:rsidRPr="00B844E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B844EB">
        <w:rPr>
          <w:sz w:val="28"/>
          <w:szCs w:val="28"/>
        </w:rPr>
        <w:t>Ж-1. Зона застройки индивидуальными жилыми домами</w:t>
      </w:r>
      <w:r w:rsidRPr="00B844E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44EB">
        <w:rPr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B844EB">
        <w:rPr>
          <w:sz w:val="28"/>
          <w:szCs w:val="28"/>
        </w:rPr>
        <w:t>Зона индивидуальной жилой застройки установлены для размещения:</w:t>
      </w:r>
    </w:p>
    <w:p w:rsidR="00C05192" w:rsidRPr="00B844EB" w:rsidRDefault="00C05192" w:rsidP="00C05192">
      <w:pPr>
        <w:shd w:val="clear" w:color="auto" w:fill="FFFFFF" w:themeFill="background1"/>
        <w:jc w:val="both"/>
        <w:rPr>
          <w:sz w:val="28"/>
          <w:szCs w:val="28"/>
        </w:rPr>
      </w:pPr>
      <w:r w:rsidRPr="00B844EB">
        <w:rPr>
          <w:sz w:val="28"/>
          <w:szCs w:val="28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C05192" w:rsidRPr="00B844EB" w:rsidRDefault="00C05192" w:rsidP="00C05192">
      <w:pPr>
        <w:shd w:val="clear" w:color="auto" w:fill="FFFFFF" w:themeFill="background1"/>
        <w:rPr>
          <w:sz w:val="28"/>
          <w:szCs w:val="28"/>
        </w:rPr>
      </w:pPr>
      <w:r w:rsidRPr="00B844EB">
        <w:rPr>
          <w:sz w:val="28"/>
          <w:szCs w:val="28"/>
        </w:rPr>
        <w:t>- блокированных жилых домов;</w:t>
      </w:r>
    </w:p>
    <w:p w:rsidR="00C05192" w:rsidRPr="00B844EB" w:rsidRDefault="00C05192" w:rsidP="00C05192">
      <w:pPr>
        <w:shd w:val="clear" w:color="auto" w:fill="FFFFFF" w:themeFill="background1"/>
        <w:rPr>
          <w:sz w:val="28"/>
          <w:szCs w:val="28"/>
        </w:rPr>
      </w:pPr>
      <w:r w:rsidRPr="00B844EB">
        <w:rPr>
          <w:sz w:val="28"/>
          <w:szCs w:val="28"/>
        </w:rPr>
        <w:t>- малоэтажных многоквартирных жилых домов (до четырех этажей, включая мансардный).</w:t>
      </w:r>
      <w:r w:rsidRPr="00B844EB">
        <w:rPr>
          <w:sz w:val="28"/>
          <w:szCs w:val="28"/>
        </w:rPr>
        <w:br/>
      </w:r>
      <w:r w:rsidRPr="00B844EB">
        <w:rPr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C05192" w:rsidRDefault="00C05192" w:rsidP="00C05192">
      <w:pPr>
        <w:shd w:val="clear" w:color="auto" w:fill="FFFFFF" w:themeFill="background1"/>
        <w:ind w:firstLine="480"/>
        <w:rPr>
          <w:sz w:val="28"/>
          <w:szCs w:val="28"/>
        </w:rPr>
      </w:pPr>
      <w:r w:rsidRPr="00B844EB">
        <w:rPr>
          <w:sz w:val="28"/>
          <w:szCs w:val="28"/>
        </w:rPr>
        <w:t>Вспомогательные виды разрешенного использования:</w:t>
      </w:r>
    </w:p>
    <w:p w:rsidR="00C05192" w:rsidRPr="00BD0811" w:rsidRDefault="00C05192" w:rsidP="00C05192">
      <w:pPr>
        <w:shd w:val="clear" w:color="auto" w:fill="FFFFFF" w:themeFill="background1"/>
        <w:rPr>
          <w:sz w:val="28"/>
          <w:szCs w:val="28"/>
        </w:rPr>
      </w:pPr>
      <w:bookmarkStart w:id="0" w:name="_GoBack"/>
      <w:r w:rsidRPr="00BD0811">
        <w:rPr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D0811">
        <w:rPr>
          <w:sz w:val="28"/>
          <w:szCs w:val="28"/>
        </w:rPr>
        <w:t>машино</w:t>
      </w:r>
      <w:proofErr w:type="spellEnd"/>
      <w:r w:rsidRPr="00BD0811">
        <w:rPr>
          <w:sz w:val="28"/>
          <w:szCs w:val="28"/>
        </w:rPr>
        <w:t>-места на индивидуальный участок;</w:t>
      </w:r>
    </w:p>
    <w:bookmarkEnd w:id="0"/>
    <w:p w:rsidR="00C05192" w:rsidRPr="00B844EB" w:rsidRDefault="00C05192" w:rsidP="00C05192">
      <w:pPr>
        <w:shd w:val="clear" w:color="auto" w:fill="FFFFFF" w:themeFill="background1"/>
        <w:rPr>
          <w:sz w:val="28"/>
          <w:szCs w:val="28"/>
        </w:rPr>
      </w:pPr>
      <w:r w:rsidRPr="00B844EB">
        <w:rPr>
          <w:sz w:val="28"/>
          <w:szCs w:val="28"/>
        </w:rPr>
        <w:t>- гаражи для хранения маломерных судов;</w:t>
      </w:r>
      <w:r w:rsidRPr="00B844EB">
        <w:rPr>
          <w:sz w:val="28"/>
          <w:szCs w:val="28"/>
        </w:rPr>
        <w:br/>
        <w:t>- хозяйственные, надворные постройки;</w:t>
      </w:r>
      <w:r w:rsidRPr="00B844EB">
        <w:rPr>
          <w:sz w:val="28"/>
          <w:szCs w:val="28"/>
        </w:rPr>
        <w:br/>
        <w:t>- сады, палисадники;</w:t>
      </w:r>
      <w:r w:rsidRPr="00B844EB">
        <w:rPr>
          <w:sz w:val="28"/>
          <w:szCs w:val="28"/>
        </w:rPr>
        <w:br/>
        <w:t>- теплицы, оранжереи;</w:t>
      </w:r>
      <w:r w:rsidRPr="00B844EB">
        <w:rPr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Pr="00B844EB">
        <w:rPr>
          <w:sz w:val="28"/>
          <w:szCs w:val="28"/>
        </w:rPr>
        <w:t>кв.м</w:t>
      </w:r>
      <w:proofErr w:type="spellEnd"/>
      <w:r w:rsidRPr="00B844EB">
        <w:rPr>
          <w:sz w:val="28"/>
          <w:szCs w:val="28"/>
        </w:rPr>
        <w:t>;</w:t>
      </w:r>
      <w:r w:rsidRPr="00B844EB">
        <w:rPr>
          <w:sz w:val="28"/>
          <w:szCs w:val="28"/>
        </w:rPr>
        <w:br/>
        <w:t>- аптеки;</w:t>
      </w:r>
      <w:r w:rsidRPr="00B844EB">
        <w:rPr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B844EB">
        <w:rPr>
          <w:sz w:val="28"/>
          <w:szCs w:val="28"/>
        </w:rPr>
        <w:lastRenderedPageBreak/>
        <w:t>кв.м</w:t>
      </w:r>
      <w:proofErr w:type="spellEnd"/>
      <w:r w:rsidRPr="00B844EB">
        <w:rPr>
          <w:sz w:val="28"/>
          <w:szCs w:val="28"/>
        </w:rPr>
        <w:t>;</w:t>
      </w:r>
      <w:r w:rsidRPr="00B844EB">
        <w:rPr>
          <w:sz w:val="28"/>
          <w:szCs w:val="28"/>
        </w:rPr>
        <w:br/>
        <w:t>- индивидуальные резервуары для хранения воды;</w:t>
      </w:r>
      <w:r w:rsidRPr="00B844EB">
        <w:rPr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844EB">
        <w:rPr>
          <w:sz w:val="28"/>
          <w:szCs w:val="28"/>
        </w:rPr>
        <w:br/>
        <w:t>- бассейны индивидуальные;</w:t>
      </w:r>
      <w:r w:rsidRPr="00B844EB">
        <w:rPr>
          <w:sz w:val="28"/>
          <w:szCs w:val="28"/>
        </w:rPr>
        <w:br/>
        <w:t>- индивидуальные бани, сауны, надворные туалеты;</w:t>
      </w:r>
      <w:r w:rsidRPr="00B844EB">
        <w:rPr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Pr="00B844EB">
        <w:rPr>
          <w:sz w:val="28"/>
          <w:szCs w:val="28"/>
        </w:rPr>
        <w:br/>
        <w:t>- площадки для хранения удобрений, компостные площадки, ямы или ящики;</w:t>
      </w:r>
      <w:r w:rsidRPr="00B844EB">
        <w:rPr>
          <w:sz w:val="28"/>
          <w:szCs w:val="28"/>
        </w:rPr>
        <w:br/>
        <w:t>- площадки для сбора мусора.</w:t>
      </w:r>
      <w:r w:rsidRPr="00B844EB">
        <w:rPr>
          <w:sz w:val="28"/>
          <w:szCs w:val="28"/>
        </w:rPr>
        <w:br/>
        <w:t>Условно разрешенные виды использования:</w:t>
      </w:r>
      <w:r w:rsidRPr="00B844EB">
        <w:rPr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sz w:val="28"/>
          <w:szCs w:val="28"/>
        </w:rPr>
        <w:t>приквартирными</w:t>
      </w:r>
      <w:proofErr w:type="spellEnd"/>
      <w:r w:rsidRPr="00B844EB">
        <w:rPr>
          <w:sz w:val="28"/>
          <w:szCs w:val="28"/>
        </w:rPr>
        <w:t xml:space="preserve"> участками или без них;</w:t>
      </w:r>
      <w:r w:rsidRPr="00B844EB">
        <w:rPr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sz w:val="28"/>
          <w:szCs w:val="28"/>
        </w:rPr>
        <w:br/>
        <w:t>- школы начальные и средние;</w:t>
      </w:r>
      <w:r w:rsidRPr="00B844EB">
        <w:rPr>
          <w:sz w:val="28"/>
          <w:szCs w:val="28"/>
        </w:rPr>
        <w:br/>
        <w:t>- приемные пункты прачечных и химчисток;</w:t>
      </w:r>
      <w:r w:rsidRPr="00B844EB">
        <w:rPr>
          <w:sz w:val="28"/>
          <w:szCs w:val="28"/>
        </w:rPr>
        <w:br/>
        <w:t>- гостиницы не более 20 мест;</w:t>
      </w:r>
      <w:r w:rsidRPr="00B844EB">
        <w:rPr>
          <w:sz w:val="28"/>
          <w:szCs w:val="28"/>
        </w:rPr>
        <w:br/>
        <w:t>- временные объекты торговли;</w:t>
      </w:r>
      <w:r w:rsidRPr="00B844EB">
        <w:rPr>
          <w:sz w:val="28"/>
          <w:szCs w:val="28"/>
        </w:rPr>
        <w:br/>
        <w:t>- офисы, отделения банков;</w:t>
      </w:r>
      <w:r w:rsidRPr="00B844EB">
        <w:rPr>
          <w:sz w:val="28"/>
          <w:szCs w:val="28"/>
        </w:rPr>
        <w:br/>
        <w:t>- клубы (дома культуры);</w:t>
      </w:r>
      <w:r w:rsidRPr="00B844EB">
        <w:rPr>
          <w:sz w:val="28"/>
          <w:szCs w:val="28"/>
        </w:rPr>
        <w:br/>
        <w:t>- библиотеки;</w:t>
      </w:r>
      <w:r w:rsidRPr="00B844EB">
        <w:rPr>
          <w:sz w:val="28"/>
          <w:szCs w:val="28"/>
        </w:rPr>
        <w:br/>
        <w:t>- культовые объекты;</w:t>
      </w:r>
      <w:r w:rsidRPr="00B844EB">
        <w:rPr>
          <w:sz w:val="28"/>
          <w:szCs w:val="28"/>
        </w:rPr>
        <w:br/>
        <w:t>- фельдшерско-акушерские пункты;</w:t>
      </w:r>
      <w:r w:rsidRPr="00B844EB">
        <w:rPr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sz w:val="28"/>
          <w:szCs w:val="28"/>
        </w:rPr>
        <w:br/>
        <w:t>- спортплощадки, теннисные корты;</w:t>
      </w:r>
      <w:r w:rsidRPr="00B844EB">
        <w:rPr>
          <w:sz w:val="28"/>
          <w:szCs w:val="28"/>
        </w:rPr>
        <w:br/>
        <w:t>- спортзалы, залы рекреации;</w:t>
      </w:r>
      <w:r w:rsidRPr="00B844EB">
        <w:rPr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sz w:val="28"/>
          <w:szCs w:val="28"/>
        </w:rPr>
        <w:br/>
        <w:t>- отделения, участковые пункты полиции;</w:t>
      </w:r>
      <w:r w:rsidRPr="00B844EB">
        <w:rPr>
          <w:sz w:val="28"/>
          <w:szCs w:val="28"/>
        </w:rPr>
        <w:br/>
        <w:t>- отделения связи;</w:t>
      </w:r>
      <w:r w:rsidRPr="00B844EB">
        <w:rPr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sz w:val="28"/>
          <w:szCs w:val="28"/>
        </w:rPr>
        <w:br/>
        <w:t>- антенны сотовой, радиорелейной и спутниковой связи;</w:t>
      </w:r>
      <w:r w:rsidRPr="00B844EB">
        <w:rPr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sz w:val="28"/>
          <w:szCs w:val="28"/>
        </w:rPr>
        <w:t>кв.м</w:t>
      </w:r>
      <w:proofErr w:type="spellEnd"/>
      <w:r w:rsidRPr="00B844EB">
        <w:rPr>
          <w:sz w:val="28"/>
          <w:szCs w:val="28"/>
        </w:rPr>
        <w:t>;</w:t>
      </w:r>
      <w:r w:rsidRPr="00B844EB">
        <w:rPr>
          <w:sz w:val="28"/>
          <w:szCs w:val="28"/>
        </w:rPr>
        <w:br/>
        <w:t>- парикмахерские, косметические салоны, салоны красоты;</w:t>
      </w:r>
    </w:p>
    <w:p w:rsidR="00C05192" w:rsidRPr="00B844EB" w:rsidRDefault="00C05192" w:rsidP="00C05192">
      <w:pPr>
        <w:shd w:val="clear" w:color="auto" w:fill="FFFFFF" w:themeFill="background1"/>
        <w:rPr>
          <w:sz w:val="28"/>
          <w:szCs w:val="28"/>
        </w:rPr>
      </w:pPr>
      <w:r w:rsidRPr="00B844EB">
        <w:rPr>
          <w:sz w:val="28"/>
          <w:szCs w:val="28"/>
        </w:rPr>
        <w:t>- гаражи для собственных нужд;</w:t>
      </w:r>
    </w:p>
    <w:p w:rsidR="00C05192" w:rsidRDefault="00C05192" w:rsidP="00C05192">
      <w:pPr>
        <w:shd w:val="clear" w:color="auto" w:fill="FFFFFF" w:themeFill="background1"/>
        <w:rPr>
          <w:sz w:val="28"/>
          <w:szCs w:val="28"/>
        </w:rPr>
      </w:pPr>
      <w:r w:rsidRPr="00B844EB">
        <w:rPr>
          <w:sz w:val="28"/>
          <w:szCs w:val="28"/>
        </w:rPr>
        <w:t>- магазины;</w:t>
      </w:r>
    </w:p>
    <w:p w:rsidR="00C05192" w:rsidRPr="00B844EB" w:rsidRDefault="00C05192" w:rsidP="00C05192">
      <w:pPr>
        <w:shd w:val="clear" w:color="auto" w:fill="FFFFFF" w:themeFill="background1"/>
        <w:rPr>
          <w:sz w:val="28"/>
          <w:szCs w:val="28"/>
        </w:rPr>
      </w:pPr>
      <w:r w:rsidRPr="00B844EB">
        <w:rPr>
          <w:sz w:val="28"/>
          <w:szCs w:val="28"/>
        </w:rPr>
        <w:t>- памятники и памятные знаки.</w:t>
      </w:r>
      <w:r w:rsidRPr="00B844EB">
        <w:rPr>
          <w:sz w:val="28"/>
          <w:szCs w:val="28"/>
        </w:rPr>
        <w:br/>
      </w:r>
    </w:p>
    <w:p w:rsidR="00C05192" w:rsidRPr="00B844EB" w:rsidRDefault="00C05192" w:rsidP="00C0519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844EB">
        <w:rPr>
          <w:sz w:val="28"/>
          <w:szCs w:val="28"/>
        </w:rPr>
        <w:lastRenderedPageBreak/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C05192" w:rsidRPr="00B844EB" w:rsidRDefault="00C05192" w:rsidP="00C0519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05192" w:rsidRPr="00B844EB" w:rsidRDefault="00C05192" w:rsidP="00C05192">
      <w:pPr>
        <w:shd w:val="clear" w:color="auto" w:fill="FFFFFF" w:themeFill="background1"/>
        <w:ind w:firstLine="480"/>
        <w:rPr>
          <w:sz w:val="28"/>
          <w:szCs w:val="28"/>
        </w:rPr>
      </w:pPr>
      <w:r w:rsidRPr="00B844EB">
        <w:rPr>
          <w:sz w:val="28"/>
          <w:szCs w:val="28"/>
        </w:rPr>
        <w:t>Ж-1П. Зона перспективной жилой застройки</w:t>
      </w:r>
      <w:r w:rsidRPr="00B844EB">
        <w:rPr>
          <w:sz w:val="28"/>
          <w:szCs w:val="28"/>
        </w:rPr>
        <w:br/>
      </w:r>
    </w:p>
    <w:p w:rsidR="00C05192" w:rsidRPr="00B844EB" w:rsidRDefault="00C05192" w:rsidP="00C05192">
      <w:pPr>
        <w:shd w:val="clear" w:color="auto" w:fill="FFFFFF" w:themeFill="background1"/>
        <w:ind w:firstLine="480"/>
        <w:jc w:val="both"/>
        <w:rPr>
          <w:sz w:val="28"/>
          <w:szCs w:val="28"/>
        </w:rPr>
      </w:pPr>
      <w:r w:rsidRPr="00B844EB">
        <w:rPr>
          <w:sz w:val="28"/>
          <w:szCs w:val="28"/>
        </w:rPr>
        <w:t xml:space="preserve">Зона перспективной жилой застройки выделена в соответствии с документами территориального планирования Кукморского </w:t>
      </w:r>
      <w:r>
        <w:rPr>
          <w:sz w:val="28"/>
          <w:szCs w:val="28"/>
        </w:rPr>
        <w:t xml:space="preserve">муниципального района 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B844EB">
        <w:rPr>
          <w:sz w:val="28"/>
          <w:szCs w:val="28"/>
        </w:rPr>
        <w:t>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sz w:val="28"/>
          <w:szCs w:val="28"/>
        </w:rPr>
        <w:br/>
      </w:r>
    </w:p>
    <w:p w:rsidR="00C05192" w:rsidRPr="00B844EB" w:rsidRDefault="00C05192" w:rsidP="00C05192">
      <w:pPr>
        <w:shd w:val="clear" w:color="auto" w:fill="FFFFFF" w:themeFill="background1"/>
        <w:ind w:firstLine="480"/>
        <w:jc w:val="both"/>
        <w:rPr>
          <w:sz w:val="28"/>
          <w:szCs w:val="28"/>
        </w:rPr>
      </w:pPr>
      <w:r w:rsidRPr="00B844EB">
        <w:rPr>
          <w:sz w:val="28"/>
          <w:szCs w:val="28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C05192" w:rsidRPr="00B844EB" w:rsidRDefault="00C05192" w:rsidP="00C0519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44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05192" w:rsidRPr="00B844EB" w:rsidRDefault="00C05192" w:rsidP="00C0519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44EB">
        <w:rPr>
          <w:rFonts w:ascii="Times New Roman" w:eastAsiaTheme="minorHAnsi" w:hAnsi="Times New Roman" w:cs="Times New Roman"/>
          <w:sz w:val="28"/>
          <w:szCs w:val="28"/>
        </w:rPr>
        <w:t xml:space="preserve">2. 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C05192" w:rsidRPr="00B844EB" w:rsidRDefault="00C05192" w:rsidP="00C0519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192" w:rsidRPr="00B844EB" w:rsidRDefault="00C05192" w:rsidP="00C05192">
      <w:pPr>
        <w:ind w:firstLine="567"/>
        <w:rPr>
          <w:sz w:val="28"/>
          <w:szCs w:val="28"/>
        </w:rPr>
      </w:pPr>
      <w:r w:rsidRPr="00B844EB">
        <w:rPr>
          <w:sz w:val="28"/>
          <w:szCs w:val="28"/>
        </w:rPr>
        <w:t xml:space="preserve">Глава </w:t>
      </w:r>
      <w:proofErr w:type="gramStart"/>
      <w:r w:rsidRPr="00B844EB">
        <w:rPr>
          <w:sz w:val="28"/>
          <w:szCs w:val="28"/>
        </w:rPr>
        <w:t xml:space="preserve">поселения:   </w:t>
      </w:r>
      <w:proofErr w:type="gramEnd"/>
      <w:r w:rsidRPr="00B844EB">
        <w:rPr>
          <w:sz w:val="28"/>
          <w:szCs w:val="28"/>
        </w:rPr>
        <w:t xml:space="preserve">                                                                </w:t>
      </w:r>
      <w:proofErr w:type="spellStart"/>
      <w:r w:rsidRPr="00B844EB">
        <w:rPr>
          <w:sz w:val="28"/>
          <w:szCs w:val="28"/>
        </w:rPr>
        <w:t>А.Н.Файзуллин</w:t>
      </w:r>
      <w:proofErr w:type="spellEnd"/>
    </w:p>
    <w:p w:rsidR="00C05192" w:rsidRPr="00B844EB" w:rsidRDefault="00C05192" w:rsidP="00C05192">
      <w:pPr>
        <w:rPr>
          <w:sz w:val="28"/>
          <w:szCs w:val="28"/>
        </w:rPr>
      </w:pPr>
    </w:p>
    <w:p w:rsidR="00C05192" w:rsidRPr="00B844EB" w:rsidRDefault="00C05192" w:rsidP="00C05192">
      <w:pPr>
        <w:rPr>
          <w:sz w:val="28"/>
          <w:szCs w:val="28"/>
        </w:rPr>
      </w:pPr>
    </w:p>
    <w:p w:rsidR="00C05192" w:rsidRPr="00470742" w:rsidRDefault="00C05192" w:rsidP="00C05192">
      <w:pPr>
        <w:jc w:val="both"/>
        <w:rPr>
          <w:sz w:val="28"/>
          <w:szCs w:val="28"/>
        </w:rPr>
      </w:pPr>
    </w:p>
    <w:p w:rsidR="004F0CCA" w:rsidRDefault="00BD0811"/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92"/>
    <w:rsid w:val="00430BDA"/>
    <w:rsid w:val="00481826"/>
    <w:rsid w:val="00BD0811"/>
    <w:rsid w:val="00C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9A76-C003-49AB-AE8B-1E8F2810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1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3">
    <w:name w:val="Hyperlink"/>
    <w:uiPriority w:val="99"/>
    <w:unhideWhenUsed/>
    <w:rsid w:val="00C051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kmor.tatarst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.Kuk@tat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3137A9630EE44EE63A54E6C08FA145619C6CDEF6CEA2489A63B1E636D0D7785D6CABC84D2BB6DE0920F761AB170006DCE40601752E5A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2</cp:revision>
  <dcterms:created xsi:type="dcterms:W3CDTF">2023-06-20T11:33:00Z</dcterms:created>
  <dcterms:modified xsi:type="dcterms:W3CDTF">2023-06-20T12:31:00Z</dcterms:modified>
</cp:coreProperties>
</file>