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УВЕДОМЛЕНИЕ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о проведении </w:t>
      </w:r>
      <w:r>
        <w:rPr>
          <w:rFonts w:eastAsia="Times New Roman" w:cs="Times New Roman" w:ascii="Times New Roman" w:hAnsi="Times New Roman"/>
          <w:bCs/>
          <w:color w:val="3C4052"/>
          <w:sz w:val="28"/>
          <w:szCs w:val="28"/>
          <w:lang w:eastAsia="ru-RU"/>
        </w:rPr>
        <w:t>о проведении публичных консультаций</w:t>
      </w: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3C4052"/>
          <w:sz w:val="28"/>
          <w:szCs w:val="28"/>
          <w:lang w:eastAsia="ru-RU"/>
        </w:rPr>
        <w:t>для</w:t>
      </w: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3C4052"/>
          <w:sz w:val="28"/>
          <w:szCs w:val="28"/>
          <w:lang w:eastAsia="ru-RU"/>
        </w:rPr>
        <w:t>проведения</w:t>
      </w: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экспертизы решения Совета   «О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внесении изменений в Положение о муниципальном земельном контроле на территории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 Кукморского муниципального района Республики Татарстан, утвержденные решением Совета  Кукморского муниципального района Республики Татарстан от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29 октября 2021 года№85» №195 от 27.04.2023г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Настоящим уведомлением  </w:t>
      </w: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отдел территориального развития Исполнительного комитета Кукморского муниципального района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уведомляет о начале публичных консультаций в целях проведения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экспертизы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 проекта нормативного правового акта: решения Совета   «О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внесении изменений в Положение о муниципальном земельном контроле на территории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 Кукморского муниципального района Республики Татарстан, утвержденные решением Совета  Кукморского муниципального района Республики Татарстан от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29 октября 2021 года№85» №195 от 27.04.2023г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4"/>
          <w:szCs w:val="24"/>
          <w:lang w:eastAsia="ru-RU"/>
        </w:rPr>
        <w:t>           </w:t>
      </w:r>
      <w:r>
        <w:rPr>
          <w:rFonts w:eastAsia="Times New Roman" w:cs="Times New Roman" w:ascii="Times New Roman" w:hAnsi="Times New Roman"/>
          <w:color w:val="3C4052"/>
          <w:sz w:val="24"/>
          <w:szCs w:val="24"/>
          <w:lang w:eastAsia="ru-RU"/>
        </w:rPr>
        <w:t>(наименование проекта муниципального  но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C4052"/>
          <w:sz w:val="24"/>
          <w:szCs w:val="24"/>
          <w:lang w:eastAsia="ru-RU"/>
        </w:rPr>
        <w:t>рмативного  правового акта)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Срок проведения публичных консультаций 20 рабочих дней (со дня размещения  на официальном сайте Кукморского муниципального района настоящего уведомления).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Период проведения публичных консультаций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9355"/>
      </w:tblGrid>
      <w:tr>
        <w:trPr>
          <w:trHeight w:val="105" w:hRule="atLeast"/>
        </w:trPr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Начало: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 апреля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года; окончание: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24апреля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года.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                                 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(даты начала и окончания)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Способ направления участниками публичных консультаций своих предложений и замечаний: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1) предложения и замечания направляются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в произвольной форме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 в электронном виде на адрес: </w:t>
      </w:r>
      <w:r>
        <w:rPr>
          <w:sz w:val="28"/>
          <w:szCs w:val="28"/>
        </w:rPr>
        <w:t>kukmorekonom@mail.ru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  (адрес электронной почты);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2) предложения и замечания направляются  на бумажном носителе по адресу: Отдел территориального развития Исполнительного комитета Кукморского  муниципального района 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u w:val="single"/>
          <w:lang w:eastAsia="ru-RU"/>
        </w:rPr>
        <w:t>(далее Отдел), РТ, г. Кукмор, ул.Ленина, д.15  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       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(адрес разработчика проекта муниципального  нормативного правового акта)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Совет 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Кукморского муниципального района Республики, г.Кукмор ул.Ленин,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13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Контактные данные:</w:t>
      </w:r>
    </w:p>
    <w:tbl>
      <w:tblPr>
        <w:tblW w:w="96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630"/>
      </w:tblGrid>
      <w:tr>
        <w:trPr>
          <w:trHeight w:val="105" w:hRule="atLeast"/>
        </w:trPr>
        <w:tc>
          <w:tcPr>
            <w:tcW w:w="96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Х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одова Ирина Владимировна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должность –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начальник юридического отдела Совета Кукморского муниципального района Республики  Татарстан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тел:    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8(84364) 2-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70-57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(фамилия, имя, отчество, должность, контактный телефон)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Примечание: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Экспертиза муниципальных нормативных правовых актов проводится в соответствии с постановлением Исполнительного комитета от 26.04.2017 г.   № 350 «Об утверждении Положения 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Татарстан» в целях выявления положений, которые: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1) 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2) способствуют возникновению необоснованных расходов субъектов предпринимательской и инвестиционной деятельности и бюджета Кукморского муниципального района.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В рамках указанных публичных консультаций все заинтересованные лица могут направить свои предложения и замечания по данному проекту нормативного правового акта.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Предложения и замечания по проекту нормативного правового акта, поступившие разработчику после указанного в уведомлении срока, а также представленные  не в соответствии с прилагаемой формой опросного листа, рассмотрению не подлежат.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644fb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4688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4688c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LibreOffice/7.5.6.2$Linux_X86_64 LibreOffice_project/50$Build-2</Application>
  <AppVersion>15.0000</AppVersion>
  <Pages>2</Pages>
  <Words>357</Words>
  <Characters>2802</Characters>
  <CharactersWithSpaces>3231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2023-04-28T08:13:00Z</dcterms:created>
  <dc:creator>user2305</dc:creator>
  <dc:description/>
  <dc:language>ru-RU</dc:language>
  <cp:lastModifiedBy/>
  <cp:lastPrinted>2024-04-23T08:47:43Z</cp:lastPrinted>
  <dcterms:modified xsi:type="dcterms:W3CDTF">2024-04-23T08:46:48Z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