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УВЕДОМЛЕНИЕ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 проведении публичных консультаций для оценки регулирующего воздействия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 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 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Исполнительного комитета г.Кукмор Кукморского муниципального района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  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 органа-разработчика проекта нормативного правового акта)</w:t>
      </w:r>
    </w:p>
    <w:p>
      <w:pPr>
        <w:pStyle w:val="1"/>
        <w:tabs>
          <w:tab w:val="clear" w:pos="708"/>
          <w:tab w:val="left" w:pos="2835" w:leader="none"/>
          <w:tab w:val="left" w:pos="3828" w:leader="none"/>
        </w:tabs>
        <w:spacing w:lineRule="auto" w:line="24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уведомляет о начале публичных консультаций в целях проведения оценки регулирующего воздействия  проекта нормативного правового акта: постановление Исполнительного комитета  Кукморского муниципального района Республики Татарстан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«Об утверждении порядка предоставления субсидии из бюджета Кукморского муниципального района Республики Татарстан сельскохозяйственным товаропроизводителям, осуществляющим выращивание, сбор, переработку плодовых культур».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(наименование проекта муниципального  нормативного  правового акта)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проведения публичных консультаций 10 рабочих дней (со дня размещения    на официальном сайте Кукморского муниципального района настоящего уведомления).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Период проведения публичных консультаций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9355"/>
      </w:tblGrid>
      <w:tr>
        <w:trPr>
          <w:trHeight w:val="105" w:hRule="atLeast"/>
        </w:trPr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Начало: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28 июля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2025 года; окончание: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08 августа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2025 года.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(даты начала и окончания)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1)предложения и замечания направляются по прилагаемой форме опросного листа в электронном виде на адрес: </w:t>
      </w:r>
      <w:r>
        <w:rPr>
          <w:sz w:val="28"/>
          <w:szCs w:val="28"/>
        </w:rPr>
        <w:t>kukmorekonom@mail.ru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 (адрес электронной почты);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2)предложения и замечания направляются по прилагаемой форме опросного листа  на бумажном носителе по адресу: Отдел территориального развития Исполнительного комитета Кукморского  муниципального района 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(далее Отдел), РТ, г. Кукмор, ул.Ленина, д.15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(адрес разработчика проекта муниципального  нормативного правового акта) Исполнительный комитет Кукморского муниципального района Республики, г.Кукмор ул.Ленина, 15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Контактные данные:</w:t>
      </w:r>
    </w:p>
    <w:tbl>
      <w:tblPr>
        <w:tblW w:w="9706" w:type="dxa"/>
        <w:jc w:val="left"/>
        <w:tblInd w:w="-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706"/>
      </w:tblGrid>
      <w:tr>
        <w:trPr>
          <w:trHeight w:val="2775" w:hRule="atLeast"/>
        </w:trPr>
        <w:tc>
          <w:tcPr>
            <w:tcW w:w="97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Исрафилов Рамиль Нурсилевич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должность – юрист Исполнительного комитета Кукморского мунициципального района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тел: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8(84364) 2-60-77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(фамилия, имя, отчество, должность, контактный телефон)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Прилагаемые к уведомлению документы: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проект муниципального нормативного правового акта;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 опросный лист.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 xml:space="preserve">Примечание: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Оценка регулирующего воздействия проектов муниципальных нормативных правовых актов проводится в соответствии с постановлением Исполнительного комитета от 26.04.2017 г. № 350 «Об утверждении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Татарстан» в целях выявления положений, которые: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2)способствуют возникновению необоснованных расходов субъектов предпринимательской и инвестиционной деятельности и бюджета Кукморского муниципального района.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Предложения и замечания по проекту нормативного правового акта, поступившие разработчику после указанного в уведомлении срока, а также представленные  не в соответствии с прилагаемой формой опросного листа, рассмотрению не подлежат.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644fb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4688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4688c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 w:customStyle="1">
    <w:name w:val="Без интервала1"/>
    <w:qFormat/>
    <w:rsid w:val="00e0284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Gulim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E6DB-2649-45EC-92A4-EFD1D9EA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LibreOffice/7.5.6.2$Linux_X86_64 LibreOffice_project/50$Build-2</Application>
  <AppVersion>15.0000</AppVersion>
  <Pages>2</Pages>
  <Words>343</Words>
  <Characters>2815</Characters>
  <CharactersWithSpaces>3443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2023-04-28T08:13:00Z</dcterms:created>
  <dc:creator>user2305</dc:creator>
  <dc:description/>
  <dc:language>ru-RU</dc:language>
  <cp:lastModifiedBy/>
  <dcterms:modified xsi:type="dcterms:W3CDTF">2025-07-29T14:26:37Z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