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Опасность подделок: берегите своё здоровье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Уважаемые жители нашего города и района!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Обращаем ваше внимание на крайне важную проблему, касающуюся здоровья каждого из вас и ваших близких. Сегодня участились случаи распространения поддельных спиртосодержащих жидкостей и самодельных продуктов домашнего производства. Подобные напитки представляют реальную опасность для вашего здоровья и даже жизни.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Почему это опасно?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Фальсификаты зачастую содержат токсичные вещества, способные вызвать тяжелейшие отравления, повреждения внутренних органов и привести к необратимым последствиям. Использование непроверенных компонентов и несоблюдение технологий изготовления приводят к риску тяжелых заболеваний и трагическим случаям.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Подделанная алкогольная продукция не проходит должного контроля качества и может содержать метиловый спирт и другие опасные соединения, употребление которых может стать причиной инвалидности или смерти.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Как защититься?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Чтобы избежать риска отравлений и сохранить своё здоровье: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Покупайте алкоголь исключительно в специализированных магазинах и крупных торговых сетях, имеющих лицензию на реализацию спиртных напитков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Проверяйте наличие акцизных марок и сертификатов соответствия на приобретаемую продукцию.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Откажитесь от покупки подозрительных товаров, особенно тех, которые предлагаются значительно дешевле рыночных цен.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Избегайте приобретения спиртного у частных лиц и продавцов, действующих вне официальных точек продаж.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Здоровье — самое важное богатство каждого гражданина нашей страны. </w:t>
        <w:tab/>
        <w:t>Давайте заботиться друг о друге и проявлять бдительность при покупке спиртосодержащих изделий.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При возникновении подозрений на продажу фальшивых напитков немедленно обращайтесь в правоохранительные органы или службу Роспотребнадзора. Бережём себя и заботимся о будущем наших семей вместе!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Ваше здоровье — наша главная ценность!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LibreOffice/7.6.7.2$Linux_X86_64 LibreOffice_project/60$Build-2</Application>
  <AppVersion>15.0000</AppVersion>
  <Pages>1</Pages>
  <Words>225</Words>
  <Characters>1619</Characters>
  <CharactersWithSpaces>1840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2025-10-14T11:52:33Z</dcterms:created>
  <dc:creator/>
  <dc:description/>
  <dc:language>ru-RU</dc:language>
  <cp:lastModifiedBy/>
  <dcterms:modified xsi:type="dcterms:W3CDTF">2025-10-17T10:55:12Z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