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0"/>
        </w:rPr>
        <w:t>Права в социальных сетях и мессенджерах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ab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Социальные сети и мессенджеры стали неотъемлемой частью нашей повседневной жизни, однако иногда возникают ситуации, когда права пользователей нарушаются. Если вы столкнулись с недобросовестностью продавца товаров или услуг через социальные сети или мессенджеры, важно помнить, что ваши права защищены законом.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Вот несколько шагов, которые помогут вам защитить свои потребительские права: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1. Сохраняйте доказательства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Всегда сохраняйте всю переписку с продавцом, чеки, квитанции и любые другие документы, подтверждающие покупку товара или услуги. Это может стать важным доказательством в случае возникновения спора.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2. Обратитесь к продавцу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Первым делом попробуйте решить проблему мирным путем. Напишите продавцу сообщение с описанием проблемы и просьбой вернуть деньги или заменить товар. Часто проблема решается именно таким образом.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3. Подайте жалобу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Если продавец игнорирует ваши обращения, вы можете подать официальную жалобу в соответствующие органы, такие как Роспотребнадзор или Федеральная служба по надзору в сфере связи, информационных технологий и массовых коммуникаций (Роскомнадзор). Эти организации занимаются защитой прав потребителей и могут оказать помощь в разрешении конфликта.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4. Используйте возможности социальной сети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Многие крупные социальные сети имеют механизмы защиты покупателей. Например, Facebook Marketplace имеет систему возвратов и жалоб, а Instagram позволяет пожаловаться на мошенничество. Ознакомьтесь с правилами площадки, на которой была совершена покупка, и воспользуйтесь этими инструментами.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5. Обратитесь в суд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Если предыдущие шаги не помогли, вы имеете право обратиться в суд. Для этого потребуется составить исковое заявление, приложить все имеющиеся доказательства и оплатить государственную пошлину. Суд сможет обязать продавца вернуть деньги или возместить ущерб.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Защита прав потребителей важна и необходима. Помните, что знание своих прав и умение ими пользоваться помогают избежать неприятных ситуаций и сохранить свои средства.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LibreOffice/7.6.7.2$Linux_X86_64 LibreOffice_project/60$Build-2</Application>
  <AppVersion>15.0000</AppVersion>
  <Pages>1</Pages>
  <Words>262</Words>
  <Characters>1757</Characters>
  <CharactersWithSpaces>2013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2025-10-28T16:33:14Z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