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8F" w:rsidRPr="001D698F" w:rsidRDefault="001D698F" w:rsidP="001D698F">
      <w:pPr>
        <w:pStyle w:val="1"/>
        <w:ind w:firstLine="709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proofErr w:type="spellStart"/>
      <w:r w:rsidRPr="001D698F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Росреестр</w:t>
      </w:r>
      <w:proofErr w:type="spellEnd"/>
      <w:r w:rsidRPr="001D698F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 xml:space="preserve"> Татарстана проводит выездные занятия по электронной регистрации прав</w:t>
      </w:r>
    </w:p>
    <w:p w:rsidR="00BA0A8D" w:rsidRPr="001D698F" w:rsidRDefault="00BA0A8D" w:rsidP="00BA0A8D">
      <w:pPr>
        <w:pStyle w:val="1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 w:rsidRPr="001D698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5</w:t>
      </w:r>
      <w:r w:rsidR="001D698F" w:rsidRPr="001D698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апреля </w:t>
      </w:r>
      <w:r w:rsidRPr="001D698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Управлением </w:t>
      </w:r>
      <w:proofErr w:type="spellStart"/>
      <w:r w:rsidRPr="001D698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Росреестра</w:t>
      </w:r>
      <w:proofErr w:type="spellEnd"/>
      <w:r w:rsidRPr="001D698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по </w:t>
      </w:r>
      <w:r w:rsidR="001D698F" w:rsidRPr="001D698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Республике Татарстан</w:t>
      </w:r>
      <w:r w:rsidRPr="001D698F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было проведено очередное выездное обучающее занятие для сотрудников Государственного жилищного фонда при Президенте Республики Татарстан на тему «Регистрация прав в электронном виде». В рамках данного мероприятия были даны практические рекомендации по использованию данного сервиса и подано заявление на государственную регистрацию прав в электронном виде.</w:t>
      </w:r>
    </w:p>
    <w:p w:rsidR="001D698F" w:rsidRPr="001D698F" w:rsidRDefault="001D698F" w:rsidP="001D698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98F">
        <w:rPr>
          <w:rFonts w:ascii="Times New Roman" w:hAnsi="Times New Roman" w:cs="Times New Roman"/>
          <w:b/>
          <w:sz w:val="28"/>
          <w:szCs w:val="28"/>
          <w:lang w:eastAsia="ru-RU"/>
        </w:rPr>
        <w:t>Справка:</w:t>
      </w:r>
      <w:r w:rsidRPr="001D698F">
        <w:rPr>
          <w:rFonts w:ascii="Times New Roman" w:hAnsi="Times New Roman" w:cs="Times New Roman"/>
          <w:sz w:val="28"/>
          <w:szCs w:val="28"/>
          <w:lang w:eastAsia="ru-RU"/>
        </w:rPr>
        <w:t xml:space="preserve">  за 1 квартал 2016 года Управлением зарегистрировано 7335 прав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недвижимое имущество в электронном виде. При этом 66%  приходится на Министерство земельных и имущественных отношений Республики Татарстан, 31% - </w:t>
      </w:r>
      <w:r w:rsidR="007F1BF2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органы местного самоуправления, 3% - нотариусы.</w:t>
      </w:r>
    </w:p>
    <w:p w:rsidR="007F1BF2" w:rsidRDefault="007F1BF2" w:rsidP="007F1B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18E6" w:rsidRPr="001D698F" w:rsidRDefault="007F1BF2" w:rsidP="007F1B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318E6" w:rsidRPr="001D698F" w:rsidSect="007C3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A8D"/>
    <w:rsid w:val="001D698F"/>
    <w:rsid w:val="003406B6"/>
    <w:rsid w:val="00405566"/>
    <w:rsid w:val="00554C58"/>
    <w:rsid w:val="007C345A"/>
    <w:rsid w:val="007F1BF2"/>
    <w:rsid w:val="00BA0A8D"/>
    <w:rsid w:val="00D1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5A"/>
  </w:style>
  <w:style w:type="paragraph" w:styleId="1">
    <w:name w:val="heading 1"/>
    <w:basedOn w:val="a"/>
    <w:next w:val="a"/>
    <w:link w:val="10"/>
    <w:qFormat/>
    <w:rsid w:val="00BA0A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A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NazyrovVR</dc:creator>
  <cp:lastModifiedBy>gallyamovayaa</cp:lastModifiedBy>
  <cp:revision>2</cp:revision>
  <dcterms:created xsi:type="dcterms:W3CDTF">2016-04-05T13:04:00Z</dcterms:created>
  <dcterms:modified xsi:type="dcterms:W3CDTF">2016-04-05T13:04:00Z</dcterms:modified>
</cp:coreProperties>
</file>