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A3" w:rsidRPr="00704ACB" w:rsidRDefault="00704ACB" w:rsidP="0070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A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Выписка, которая защитит от мошенников</w:t>
      </w:r>
    </w:p>
    <w:p w:rsidR="00A55185" w:rsidRPr="00704ACB" w:rsidRDefault="00A55185" w:rsidP="00DE41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F97" w:rsidRDefault="00E44231" w:rsidP="003F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защитить себя от мошенников, п</w:t>
      </w:r>
      <w:r w:rsidR="00154CA3"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 покупкой </w:t>
      </w:r>
      <w:r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</w:t>
      </w:r>
      <w:r w:rsidR="00154CA3"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</w:t>
      </w:r>
      <w:r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(будь то квартира, земельный участок или дом)</w:t>
      </w:r>
      <w:r w:rsidR="00154CA3"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изучить ее историю. </w:t>
      </w:r>
      <w:r w:rsidR="00A55185"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это можно с помощью </w:t>
      </w:r>
      <w:r w:rsidR="00A55185" w:rsidRPr="00704A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выписки о переходе прав на объект недвижимости из Е</w:t>
      </w:r>
      <w:r w:rsidR="00DB7F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диного государственного реестра прав (Е</w:t>
      </w:r>
      <w:r w:rsidR="00A55185" w:rsidRPr="00704A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ГРП</w:t>
      </w:r>
      <w:r w:rsidR="00DB7F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55185" w:rsidRPr="00E9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50F97" w:rsidRDefault="00750F97" w:rsidP="003F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E50" w:rsidRDefault="001E6631" w:rsidP="003F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выписка </w:t>
      </w:r>
      <w:r w:rsidR="00704ACB" w:rsidRPr="001E6631">
        <w:rPr>
          <w:rFonts w:ascii="Times New Roman" w:hAnsi="Times New Roman" w:cs="Times New Roman"/>
          <w:sz w:val="28"/>
          <w:szCs w:val="28"/>
        </w:rPr>
        <w:t>содержит</w:t>
      </w:r>
      <w:r w:rsidR="002A238F">
        <w:rPr>
          <w:rFonts w:ascii="Times New Roman" w:hAnsi="Times New Roman" w:cs="Times New Roman"/>
          <w:sz w:val="28"/>
          <w:szCs w:val="28"/>
        </w:rPr>
        <w:t xml:space="preserve"> технические сведения об объекте (кадастровый номер, наименование, назначение, адрес, этажность и др.), а также </w:t>
      </w:r>
      <w:r w:rsidR="00704ACB" w:rsidRPr="001E6631">
        <w:rPr>
          <w:rFonts w:ascii="Times New Roman" w:hAnsi="Times New Roman" w:cs="Times New Roman"/>
          <w:sz w:val="28"/>
          <w:szCs w:val="28"/>
        </w:rPr>
        <w:t xml:space="preserve"> информацию обо всех правообладателях объекта недвижимости за весь период, о котором имеются</w:t>
      </w:r>
      <w:r w:rsidR="00704ACB" w:rsidRPr="001E66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04ACB" w:rsidRPr="002A238F">
        <w:rPr>
          <w:rStyle w:val="a7"/>
          <w:rFonts w:ascii="Times New Roman" w:hAnsi="Times New Roman" w:cs="Times New Roman"/>
          <w:b w:val="0"/>
          <w:sz w:val="28"/>
          <w:szCs w:val="28"/>
        </w:rPr>
        <w:t>сведения в ЕГРП</w:t>
      </w:r>
      <w:r w:rsidR="00704ACB" w:rsidRPr="001E6631">
        <w:rPr>
          <w:rFonts w:ascii="Times New Roman" w:hAnsi="Times New Roman" w:cs="Times New Roman"/>
          <w:sz w:val="28"/>
          <w:szCs w:val="28"/>
        </w:rPr>
        <w:t>, обо всех зарегистр</w:t>
      </w:r>
      <w:r>
        <w:rPr>
          <w:rFonts w:ascii="Times New Roman" w:hAnsi="Times New Roman" w:cs="Times New Roman"/>
          <w:sz w:val="28"/>
          <w:szCs w:val="28"/>
        </w:rPr>
        <w:t>ированных за это время правах, о</w:t>
      </w:r>
      <w:r w:rsidR="00704ACB" w:rsidRPr="001E6631">
        <w:rPr>
          <w:rFonts w:ascii="Times New Roman" w:hAnsi="Times New Roman" w:cs="Times New Roman"/>
          <w:sz w:val="28"/>
          <w:szCs w:val="28"/>
        </w:rPr>
        <w:t xml:space="preserve"> дате каждой регистрации возникновения и прекращения права собственности.</w:t>
      </w:r>
      <w:r w:rsidR="00576E50">
        <w:rPr>
          <w:rFonts w:ascii="Times New Roman" w:hAnsi="Times New Roman" w:cs="Times New Roman"/>
          <w:sz w:val="28"/>
          <w:szCs w:val="28"/>
        </w:rPr>
        <w:t xml:space="preserve"> Иными словами</w:t>
      </w:r>
      <w:r w:rsidR="006C0407">
        <w:rPr>
          <w:rFonts w:ascii="Times New Roman" w:hAnsi="Times New Roman" w:cs="Times New Roman"/>
          <w:sz w:val="28"/>
          <w:szCs w:val="28"/>
        </w:rPr>
        <w:t xml:space="preserve">, благодаря выписке </w:t>
      </w:r>
      <w:r w:rsidR="006C0407" w:rsidRPr="0077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переходе прав на объект недвижимости из ЕГРП, можно узнать</w:t>
      </w:r>
      <w:r w:rsidR="00576E50" w:rsidRPr="0077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 всех сделках с недвижимостью (купля/продажа, мена, дарение, наследство</w:t>
      </w:r>
      <w:r w:rsidR="00576E50" w:rsidRPr="00576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аренда), в ходе которых произошел переход права собственности на объект недвижимости к новому владельцу</w:t>
      </w:r>
      <w:r w:rsidR="00576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индивидуальная эта собственность или общая (совместная или долевая</w:t>
      </w:r>
      <w:r w:rsidR="00576E50" w:rsidRPr="00576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Потенциальному покупателю </w:t>
      </w:r>
      <w:r w:rsidR="0075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50F97" w:rsidRPr="00576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тоит насторожиться, если </w:t>
      </w:r>
      <w:r w:rsidR="00750F97" w:rsidRPr="0075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короткий промежуток времени объект недвижимости</w:t>
      </w:r>
      <w:r w:rsidR="00F1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0F97" w:rsidRPr="0075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B85" w:rsidRPr="0075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меняя своих владельцев</w:t>
      </w:r>
      <w:r w:rsidR="00F1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3B85" w:rsidRPr="0075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 перепродавался</w:t>
      </w:r>
      <w:r w:rsidR="00750F97" w:rsidRPr="0075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576E50" w:rsidRDefault="00576E50" w:rsidP="003F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3F58" w:rsidRPr="000C3F58" w:rsidRDefault="000F2F89" w:rsidP="000C3F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Заказать выписку </w:t>
      </w:r>
      <w:r w:rsidRPr="005E473B">
        <w:rPr>
          <w:sz w:val="28"/>
          <w:szCs w:val="28"/>
        </w:rPr>
        <w:t xml:space="preserve">из ЕГРП о переходе прав на любой объект недвижимости РФ </w:t>
      </w:r>
      <w:r>
        <w:rPr>
          <w:sz w:val="28"/>
          <w:szCs w:val="28"/>
        </w:rPr>
        <w:t xml:space="preserve">может любой желающий. </w:t>
      </w:r>
      <w:r w:rsidR="003F4857" w:rsidRPr="005E473B">
        <w:rPr>
          <w:sz w:val="28"/>
          <w:szCs w:val="28"/>
        </w:rPr>
        <w:t xml:space="preserve">Чтобы </w:t>
      </w:r>
      <w:r>
        <w:rPr>
          <w:sz w:val="28"/>
          <w:szCs w:val="28"/>
        </w:rPr>
        <w:t xml:space="preserve">ее </w:t>
      </w:r>
      <w:r w:rsidR="003F4857" w:rsidRPr="005E473B">
        <w:rPr>
          <w:sz w:val="28"/>
          <w:szCs w:val="28"/>
        </w:rPr>
        <w:t>получить</w:t>
      </w:r>
      <w:r>
        <w:rPr>
          <w:sz w:val="28"/>
          <w:szCs w:val="28"/>
        </w:rPr>
        <w:t>,</w:t>
      </w:r>
      <w:r w:rsidR="003F4857" w:rsidRPr="005E473B">
        <w:rPr>
          <w:sz w:val="28"/>
          <w:szCs w:val="28"/>
        </w:rPr>
        <w:t xml:space="preserve"> необходим точный его адрес или его кадастровый номер. </w:t>
      </w:r>
      <w:r w:rsidR="003F4857">
        <w:rPr>
          <w:sz w:val="28"/>
          <w:szCs w:val="28"/>
        </w:rPr>
        <w:t xml:space="preserve">Самый удобный способ проверить историю переоформления прав на объект недвижимости – </w:t>
      </w:r>
      <w:r w:rsidR="003F4857" w:rsidRPr="003F4857">
        <w:rPr>
          <w:sz w:val="28"/>
          <w:szCs w:val="28"/>
        </w:rPr>
        <w:t xml:space="preserve">запросить указанную выписку </w:t>
      </w:r>
      <w:r w:rsidR="003F4857">
        <w:rPr>
          <w:sz w:val="28"/>
          <w:szCs w:val="28"/>
        </w:rPr>
        <w:t>через портал</w:t>
      </w:r>
      <w:r w:rsidR="003F4857" w:rsidRPr="003F4857">
        <w:rPr>
          <w:sz w:val="28"/>
          <w:szCs w:val="28"/>
        </w:rPr>
        <w:t xml:space="preserve"> </w:t>
      </w:r>
      <w:proofErr w:type="spellStart"/>
      <w:r w:rsidR="003F4857" w:rsidRPr="003F4857">
        <w:rPr>
          <w:sz w:val="28"/>
          <w:szCs w:val="28"/>
        </w:rPr>
        <w:t>Росреестра</w:t>
      </w:r>
      <w:proofErr w:type="spellEnd"/>
      <w:r w:rsidR="000C3F58" w:rsidRPr="000C3F58">
        <w:rPr>
          <w:rFonts w:ascii="Calibri" w:hAnsi="Calibri"/>
          <w:color w:val="666666"/>
        </w:rPr>
        <w:t xml:space="preserve"> </w:t>
      </w:r>
      <w:proofErr w:type="spellStart"/>
      <w:r w:rsidR="000C3F58" w:rsidRPr="000C3F58">
        <w:rPr>
          <w:sz w:val="28"/>
          <w:szCs w:val="28"/>
        </w:rPr>
        <w:t>www.</w:t>
      </w:r>
      <w:hyperlink r:id="rId5" w:history="1">
        <w:r w:rsidR="000C3F58" w:rsidRPr="000C3F58">
          <w:rPr>
            <w:rStyle w:val="a4"/>
            <w:color w:val="auto"/>
            <w:sz w:val="28"/>
            <w:szCs w:val="28"/>
          </w:rPr>
          <w:t>rosreestr.ru</w:t>
        </w:r>
        <w:proofErr w:type="spellEnd"/>
      </w:hyperlink>
      <w:r w:rsidR="003F4857" w:rsidRPr="003F4857">
        <w:rPr>
          <w:sz w:val="28"/>
          <w:szCs w:val="28"/>
        </w:rPr>
        <w:t xml:space="preserve"> </w:t>
      </w:r>
      <w:r w:rsidR="000C3F58" w:rsidRPr="000C3F58">
        <w:rPr>
          <w:sz w:val="28"/>
          <w:szCs w:val="28"/>
        </w:rPr>
        <w:t>в разделе</w:t>
      </w:r>
      <w:r w:rsidR="000C3F58">
        <w:rPr>
          <w:sz w:val="28"/>
          <w:szCs w:val="28"/>
        </w:rPr>
        <w:t xml:space="preserve"> «Электронные услуги и сервисы»</w:t>
      </w:r>
      <w:r w:rsidR="003F4857" w:rsidRPr="000C3F58">
        <w:rPr>
          <w:sz w:val="28"/>
          <w:szCs w:val="28"/>
        </w:rPr>
        <w:t>.</w:t>
      </w:r>
      <w:r w:rsidR="003F4857">
        <w:rPr>
          <w:sz w:val="28"/>
          <w:szCs w:val="28"/>
        </w:rPr>
        <w:t xml:space="preserve"> Это не только быстрее, но и дешевле. Если с</w:t>
      </w:r>
      <w:r w:rsidR="003F4857" w:rsidRPr="005E473B">
        <w:rPr>
          <w:sz w:val="28"/>
          <w:szCs w:val="28"/>
        </w:rPr>
        <w:t>тоимость выписки для физичес</w:t>
      </w:r>
      <w:r w:rsidR="003F4857">
        <w:rPr>
          <w:sz w:val="28"/>
          <w:szCs w:val="28"/>
        </w:rPr>
        <w:t>кого лица на бумажном носителе обойдется в</w:t>
      </w:r>
      <w:r w:rsidR="003F4857" w:rsidRPr="005E473B">
        <w:rPr>
          <w:sz w:val="28"/>
          <w:szCs w:val="28"/>
        </w:rPr>
        <w:t xml:space="preserve"> 200 руб., </w:t>
      </w:r>
      <w:r w:rsidR="003F4857">
        <w:rPr>
          <w:sz w:val="28"/>
          <w:szCs w:val="28"/>
        </w:rPr>
        <w:t xml:space="preserve">то </w:t>
      </w:r>
      <w:r w:rsidR="003F4857" w:rsidRPr="005E473B">
        <w:rPr>
          <w:sz w:val="28"/>
          <w:szCs w:val="28"/>
        </w:rPr>
        <w:t>в электронном виде – 150, для юридических лиц, 600 и 300 руб</w:t>
      </w:r>
      <w:r w:rsidR="003F4857">
        <w:rPr>
          <w:sz w:val="28"/>
          <w:szCs w:val="28"/>
        </w:rPr>
        <w:t>.</w:t>
      </w:r>
      <w:r w:rsidR="003F4857" w:rsidRPr="005E473B">
        <w:rPr>
          <w:sz w:val="28"/>
          <w:szCs w:val="28"/>
        </w:rPr>
        <w:t xml:space="preserve"> соответственно. Срок предоставления – 5 рабочих дней.  </w:t>
      </w:r>
      <w:r w:rsidR="000C3F58" w:rsidRPr="000C3F58">
        <w:rPr>
          <w:sz w:val="28"/>
          <w:szCs w:val="28"/>
        </w:rPr>
        <w:t>Запрос также можно направ</w:t>
      </w:r>
      <w:r w:rsidR="008B21A3">
        <w:rPr>
          <w:sz w:val="28"/>
          <w:szCs w:val="28"/>
        </w:rPr>
        <w:t xml:space="preserve">ить почтовым отправлением,  </w:t>
      </w:r>
      <w:r w:rsidR="000C3F58" w:rsidRPr="000C3F58">
        <w:rPr>
          <w:sz w:val="28"/>
          <w:szCs w:val="28"/>
        </w:rPr>
        <w:t>пре</w:t>
      </w:r>
      <w:r w:rsidR="008B21A3">
        <w:rPr>
          <w:sz w:val="28"/>
          <w:szCs w:val="28"/>
        </w:rPr>
        <w:t>дставить лично в офисы МФЦ (Мои документы) или Кадастровой палаты</w:t>
      </w:r>
      <w:r w:rsidR="000C3F58" w:rsidRPr="000C3F58">
        <w:rPr>
          <w:sz w:val="28"/>
          <w:szCs w:val="28"/>
        </w:rPr>
        <w:t>.</w:t>
      </w:r>
    </w:p>
    <w:p w:rsidR="003F4857" w:rsidRDefault="003F4857" w:rsidP="003F4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Pr="000C3F58" w:rsidRDefault="008B21A3" w:rsidP="003F4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3F4857" w:rsidRDefault="003F4857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A3" w:rsidRDefault="008B21A3" w:rsidP="005E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F97" w:rsidRPr="005E473B" w:rsidRDefault="00750F97" w:rsidP="00DE410B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</w:p>
    <w:sectPr w:rsidR="00750F97" w:rsidRPr="005E473B" w:rsidSect="0089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49D"/>
    <w:multiLevelType w:val="multilevel"/>
    <w:tmpl w:val="A23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E91853"/>
    <w:multiLevelType w:val="multilevel"/>
    <w:tmpl w:val="B44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D830AE"/>
    <w:multiLevelType w:val="multilevel"/>
    <w:tmpl w:val="884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E5144"/>
    <w:multiLevelType w:val="multilevel"/>
    <w:tmpl w:val="AA7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AF577E"/>
    <w:multiLevelType w:val="multilevel"/>
    <w:tmpl w:val="74EE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33526"/>
    <w:multiLevelType w:val="multilevel"/>
    <w:tmpl w:val="494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0636A5"/>
    <w:multiLevelType w:val="multilevel"/>
    <w:tmpl w:val="246A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E127C"/>
    <w:multiLevelType w:val="multilevel"/>
    <w:tmpl w:val="ABE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C64"/>
    <w:rsid w:val="000C3F58"/>
    <w:rsid w:val="000F2F89"/>
    <w:rsid w:val="00154CA3"/>
    <w:rsid w:val="001E6631"/>
    <w:rsid w:val="002A238F"/>
    <w:rsid w:val="003F4857"/>
    <w:rsid w:val="00495D69"/>
    <w:rsid w:val="00571085"/>
    <w:rsid w:val="00576E50"/>
    <w:rsid w:val="005E473B"/>
    <w:rsid w:val="006B5316"/>
    <w:rsid w:val="006C0407"/>
    <w:rsid w:val="00704ACB"/>
    <w:rsid w:val="00750F97"/>
    <w:rsid w:val="0077334D"/>
    <w:rsid w:val="00807C64"/>
    <w:rsid w:val="00897353"/>
    <w:rsid w:val="008B21A3"/>
    <w:rsid w:val="00A55185"/>
    <w:rsid w:val="00DB7FE1"/>
    <w:rsid w:val="00DE410B"/>
    <w:rsid w:val="00DF44C1"/>
    <w:rsid w:val="00E00234"/>
    <w:rsid w:val="00E44231"/>
    <w:rsid w:val="00E96152"/>
    <w:rsid w:val="00F1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07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7C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7C64"/>
  </w:style>
  <w:style w:type="character" w:styleId="a4">
    <w:name w:val="Hyperlink"/>
    <w:basedOn w:val="a0"/>
    <w:uiPriority w:val="99"/>
    <w:semiHidden/>
    <w:unhideWhenUsed/>
    <w:rsid w:val="00807C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C6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07C64"/>
    <w:rPr>
      <w:b/>
      <w:bCs/>
    </w:rPr>
  </w:style>
  <w:style w:type="character" w:styleId="a8">
    <w:name w:val="Emphasis"/>
    <w:basedOn w:val="a0"/>
    <w:uiPriority w:val="20"/>
    <w:qFormat/>
    <w:rsid w:val="00807C6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54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9039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4596223">
          <w:marLeft w:val="30"/>
          <w:marRight w:val="0"/>
          <w:marTop w:val="2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3331463">
          <w:marLeft w:val="3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345153">
          <w:marLeft w:val="0"/>
          <w:marRight w:val="0"/>
          <w:marTop w:val="22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62709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26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1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679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2892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1078">
                      <w:marLeft w:val="15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801385">
              <w:marLeft w:val="0"/>
              <w:marRight w:val="0"/>
              <w:marTop w:val="0"/>
              <w:marBottom w:val="0"/>
              <w:divBdr>
                <w:top w:val="single" w:sz="6" w:space="0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</cp:revision>
  <cp:lastPrinted>2016-10-14T10:40:00Z</cp:lastPrinted>
  <dcterms:created xsi:type="dcterms:W3CDTF">2016-10-14T07:47:00Z</dcterms:created>
  <dcterms:modified xsi:type="dcterms:W3CDTF">2016-10-17T08:04:00Z</dcterms:modified>
</cp:coreProperties>
</file>