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Исполнительный  комитет </w:t>
      </w:r>
      <w:r w:rsidR="00386528">
        <w:rPr>
          <w:rFonts w:ascii="Times New Roman" w:hAnsi="Times New Roman" w:cs="Times New Roman"/>
          <w:b/>
          <w:sz w:val="28"/>
          <w:szCs w:val="28"/>
        </w:rPr>
        <w:t xml:space="preserve"> Каенсарского</w:t>
      </w:r>
      <w:r w:rsidRPr="00C14D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DF7" w:rsidRPr="00C14DF7" w:rsidRDefault="00386528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2015г.</w:t>
      </w:r>
      <w:r w:rsidR="00C14DF7" w:rsidRPr="00C14DF7">
        <w:rPr>
          <w:rFonts w:ascii="Times New Roman" w:hAnsi="Times New Roman" w:cs="Times New Roman"/>
          <w:sz w:val="28"/>
          <w:szCs w:val="28"/>
        </w:rPr>
        <w:tab/>
      </w:r>
      <w:r w:rsidR="00B557D9">
        <w:rPr>
          <w:rFonts w:ascii="Times New Roman" w:hAnsi="Times New Roman" w:cs="Times New Roman"/>
          <w:sz w:val="28"/>
          <w:szCs w:val="28"/>
        </w:rPr>
        <w:t xml:space="preserve">              №  12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38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r w:rsidR="00386528">
              <w:rPr>
                <w:rFonts w:ascii="Times New Roman" w:hAnsi="Times New Roman" w:cs="Times New Roman"/>
                <w:sz w:val="28"/>
                <w:szCs w:val="28"/>
              </w:rPr>
              <w:t>Каенсарском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1.Утвердить Программу развития малого и среднего предпринимательства в </w:t>
      </w:r>
      <w:r w:rsidR="00386528">
        <w:rPr>
          <w:color w:val="auto"/>
          <w:sz w:val="28"/>
          <w:szCs w:val="28"/>
        </w:rPr>
        <w:t xml:space="preserve">Каенсарском </w:t>
      </w:r>
      <w:r w:rsidRPr="00C14DF7">
        <w:rPr>
          <w:color w:val="auto"/>
          <w:sz w:val="28"/>
          <w:szCs w:val="28"/>
        </w:rPr>
        <w:t xml:space="preserve"> сельском поселении на 2015-2017 годы (прилагается).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2.Постановление Руководителя Исполнительного комитета </w:t>
      </w:r>
      <w:r w:rsidR="00386528">
        <w:rPr>
          <w:color w:val="auto"/>
          <w:sz w:val="28"/>
          <w:szCs w:val="28"/>
        </w:rPr>
        <w:t>Каенсарского</w:t>
      </w:r>
      <w:r w:rsidRPr="00C14DF7">
        <w:rPr>
          <w:color w:val="auto"/>
          <w:sz w:val="28"/>
          <w:szCs w:val="28"/>
        </w:rPr>
        <w:t xml:space="preserve"> сельского поселения Кукморского муниципального района от </w:t>
      </w:r>
      <w:r w:rsidR="00386528">
        <w:rPr>
          <w:color w:val="auto"/>
          <w:sz w:val="28"/>
          <w:szCs w:val="28"/>
        </w:rPr>
        <w:t>15</w:t>
      </w:r>
      <w:r w:rsidRPr="00C14DF7">
        <w:rPr>
          <w:color w:val="auto"/>
          <w:sz w:val="28"/>
          <w:szCs w:val="28"/>
        </w:rPr>
        <w:t xml:space="preserve"> марта 2013года № </w:t>
      </w:r>
      <w:r w:rsidR="00386528">
        <w:rPr>
          <w:color w:val="auto"/>
          <w:sz w:val="28"/>
          <w:szCs w:val="28"/>
        </w:rPr>
        <w:t>23</w:t>
      </w:r>
      <w:r w:rsidRPr="00C14DF7">
        <w:rPr>
          <w:color w:val="auto"/>
          <w:sz w:val="28"/>
          <w:szCs w:val="28"/>
        </w:rPr>
        <w:t xml:space="preserve">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 w:rsidR="00386528">
        <w:rPr>
          <w:rFonts w:ascii="Times New Roman" w:hAnsi="Times New Roman" w:cs="Times New Roman"/>
          <w:sz w:val="28"/>
          <w:szCs w:val="28"/>
        </w:rPr>
        <w:t>Каенсарского</w:t>
      </w:r>
      <w:r w:rsidRPr="00C14DF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 w:rsidR="00386528">
        <w:rPr>
          <w:rFonts w:ascii="Times New Roman" w:hAnsi="Times New Roman" w:cs="Times New Roman"/>
          <w:sz w:val="28"/>
          <w:szCs w:val="28"/>
          <w:lang w:val="tt-RU"/>
        </w:rPr>
        <w:t>Каенсарского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 </w:t>
      </w:r>
      <w:r w:rsidR="00386528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86528">
        <w:rPr>
          <w:rFonts w:ascii="Times New Roman" w:hAnsi="Times New Roman" w:cs="Times New Roman"/>
          <w:sz w:val="28"/>
          <w:szCs w:val="28"/>
          <w:lang w:val="tt-RU"/>
        </w:rPr>
        <w:t>А.Мифтахов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 xml:space="preserve">Программа развития малого и среднего предпринимательства в </w:t>
      </w:r>
      <w:r w:rsidR="00386528">
        <w:rPr>
          <w:rFonts w:ascii="Times New Roman" w:hAnsi="Times New Roman" w:cs="Times New Roman"/>
        </w:rPr>
        <w:t>Каенсарском</w:t>
      </w:r>
      <w:r w:rsidRPr="00C14DF7">
        <w:rPr>
          <w:rFonts w:ascii="Times New Roman" w:hAnsi="Times New Roman" w:cs="Times New Roman"/>
        </w:rPr>
        <w:t xml:space="preserve"> сельском поселении Кукморского муниципального района  </w:t>
      </w: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t>на 2015-2017годы</w:t>
      </w:r>
    </w:p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Программы развития малого и среднего предпринимательства в</w:t>
      </w:r>
    </w:p>
    <w:p w:rsidR="00C14DF7" w:rsidRPr="00C14DF7" w:rsidRDefault="00386528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Каенсарском</w:t>
      </w:r>
      <w:r w:rsidR="00C14DF7" w:rsidRPr="00C14DF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38652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 w:rsidR="00386528">
              <w:rPr>
                <w:sz w:val="28"/>
                <w:szCs w:val="28"/>
              </w:rPr>
              <w:t>Каенсарском</w:t>
            </w:r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года« 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C14DF7" w:rsidP="0038652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 w:rsidR="00386528">
              <w:rPr>
                <w:sz w:val="28"/>
                <w:szCs w:val="28"/>
              </w:rPr>
              <w:t>Каенсарского</w:t>
            </w:r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C14DF7" w:rsidP="0038652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 w:rsidR="00386528">
              <w:rPr>
                <w:sz w:val="28"/>
                <w:szCs w:val="28"/>
              </w:rPr>
              <w:t>Каенсарского</w:t>
            </w:r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 w:rsidR="00386528">
              <w:rPr>
                <w:sz w:val="28"/>
                <w:szCs w:val="28"/>
              </w:rPr>
              <w:t xml:space="preserve">Каенсарского </w:t>
            </w:r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</w:t>
            </w:r>
            <w:r w:rsidRPr="00C14DF7">
              <w:rPr>
                <w:sz w:val="28"/>
                <w:szCs w:val="28"/>
              </w:rPr>
              <w:lastRenderedPageBreak/>
              <w:t>контроля за 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38652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постоянная комиссия Совета </w:t>
            </w:r>
            <w:r w:rsidR="00386528">
              <w:rPr>
                <w:sz w:val="28"/>
                <w:szCs w:val="28"/>
              </w:rPr>
              <w:t>Каенсарского</w:t>
            </w:r>
            <w:r w:rsidRPr="00C14DF7">
              <w:rPr>
                <w:sz w:val="28"/>
                <w:szCs w:val="28"/>
              </w:rPr>
              <w:t xml:space="preserve"> сельского </w:t>
            </w:r>
            <w:r w:rsidRPr="00C14DF7">
              <w:rPr>
                <w:sz w:val="28"/>
                <w:szCs w:val="28"/>
              </w:rPr>
              <w:lastRenderedPageBreak/>
              <w:t>поселения Кукморского муниципального района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386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принятия Программы </w:t>
      </w:r>
    </w:p>
    <w:p w:rsidR="00C14DF7" w:rsidRPr="00C14DF7" w:rsidRDefault="00C14DF7" w:rsidP="00C1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занятости населения и развитие самозанятости;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528" w:rsidRDefault="00386528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528" w:rsidRDefault="00386528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528" w:rsidRPr="00C14DF7" w:rsidRDefault="00386528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C14DF7" w:rsidP="00C14DF7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386528">
        <w:rPr>
          <w:rFonts w:ascii="Times New Roman" w:hAnsi="Times New Roman" w:cs="Times New Roman"/>
          <w:sz w:val="28"/>
          <w:szCs w:val="28"/>
        </w:rPr>
        <w:t>Каенсарском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lastRenderedPageBreak/>
        <w:t>5.Индикаторы оценки реализации Программы</w:t>
      </w: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2015г. </w:t>
            </w:r>
          </w:p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2017г. </w:t>
            </w:r>
          </w:p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386528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414</w:t>
            </w:r>
          </w:p>
        </w:tc>
      </w:tr>
      <w:tr w:rsidR="00C14DF7" w:rsidRPr="00C14DF7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DF7" w:rsidRPr="00C14DF7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14DF7" w:rsidRPr="00C14DF7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154000</w:t>
            </w:r>
          </w:p>
        </w:tc>
      </w:tr>
      <w:tr w:rsidR="00C14DF7" w:rsidRPr="00C14DF7" w:rsidTr="00701DBD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C14DF7" w:rsidRPr="00C14DF7" w:rsidTr="00701DBD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386528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C14DF7" w:rsidRPr="00C14DF7" w:rsidTr="00701DBD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jc w:val="both"/>
        <w:rPr>
          <w:rFonts w:ascii="Times New Roman" w:hAnsi="Times New Roman" w:cs="Times New Roman"/>
          <w:color w:val="000000"/>
          <w:sz w:val="28"/>
        </w:rPr>
        <w:sectPr w:rsidR="00C14DF7" w:rsidRPr="00C14DF7" w:rsidSect="00246B6C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предпринимательства в </w:t>
      </w:r>
      <w:r w:rsidR="00386528">
        <w:rPr>
          <w:rFonts w:ascii="Times New Roman" w:hAnsi="Times New Roman" w:cs="Times New Roman"/>
          <w:b/>
          <w:sz w:val="28"/>
          <w:szCs w:val="28"/>
        </w:rPr>
        <w:t>Каенсарском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Кукморского муниципального района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</w:t>
      </w:r>
    </w:p>
    <w:p w:rsidR="00C14DF7" w:rsidRPr="00C14DF7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C14DF7" w:rsidRPr="00C14DF7" w:rsidTr="00701DBD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14DF7" w:rsidRPr="00C14DF7" w:rsidTr="00701DBD">
        <w:trPr>
          <w:cantSplit/>
          <w:trHeight w:val="389"/>
        </w:trPr>
        <w:tc>
          <w:tcPr>
            <w:tcW w:w="709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C14DF7" w:rsidRPr="00C14DF7" w:rsidTr="00701DBD">
        <w:trPr>
          <w:cantSplit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Создание благоприятных условий для 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развития МСП, устранения необоснованных административных барьеров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386528" w:rsidP="00386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14DF7" w:rsidRPr="00C14DF7" w:rsidRDefault="00386528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Организация и проведение «круглых» столов, конференций с участием субъектов малого и среднего предпринимательства, исполнительного комитета Починок-Кучуковского сельского поселения, депутатов поселения по вопросам предпринимательской деятельности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386528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14DF7" w:rsidRPr="00C14DF7" w:rsidRDefault="00386528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386528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Выявление субъектов МСП, имеющих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высокие показатели в своей деятельности и их поощрении на сельских праздниках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386528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386528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Починок-Кучуковского 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 xml:space="preserve">Кукморского муниципального района в целях развития приоритетных направлений экономики поселения </w:t>
            </w:r>
            <w:r w:rsidRPr="00C14DF7">
              <w:rPr>
                <w:rFonts w:ascii="Times New Roman" w:hAnsi="Times New Roman" w:cs="Times New Roman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14DF7" w:rsidRPr="00C14DF7" w:rsidRDefault="00386528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C14DF7">
              <w:rPr>
                <w:rFonts w:ascii="Times New Roman" w:hAnsi="Times New Roman" w:cs="Times New Roman"/>
                <w:color w:val="000000"/>
              </w:rPr>
              <w:t>сполнительный комитет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Каенсарского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A661EB" w:rsidRPr="00C14DF7" w:rsidRDefault="00A661EB">
      <w:pPr>
        <w:rPr>
          <w:rFonts w:ascii="Times New Roman" w:hAnsi="Times New Roman" w:cs="Times New Roman"/>
        </w:rPr>
      </w:pPr>
    </w:p>
    <w:sectPr w:rsidR="00A661EB" w:rsidRPr="00C14DF7" w:rsidSect="005D21E6">
      <w:footerReference w:type="even" r:id="rId10"/>
      <w:footerReference w:type="default" r:id="rId11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18" w:rsidRDefault="00AD7518" w:rsidP="00D279CF">
      <w:pPr>
        <w:spacing w:after="0" w:line="240" w:lineRule="auto"/>
      </w:pPr>
      <w:r>
        <w:separator/>
      </w:r>
    </w:p>
  </w:endnote>
  <w:endnote w:type="continuationSeparator" w:id="1">
    <w:p w:rsidR="00AD7518" w:rsidRDefault="00AD7518" w:rsidP="00D2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D279CF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AD751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AD751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D279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AD751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AD751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18" w:rsidRDefault="00AD7518" w:rsidP="00D279CF">
      <w:pPr>
        <w:spacing w:after="0" w:line="240" w:lineRule="auto"/>
      </w:pPr>
      <w:r>
        <w:separator/>
      </w:r>
    </w:p>
  </w:footnote>
  <w:footnote w:type="continuationSeparator" w:id="1">
    <w:p w:rsidR="00AD7518" w:rsidRDefault="00AD7518" w:rsidP="00D2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D279CF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AD75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D279CF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7D9">
      <w:rPr>
        <w:rStyle w:val="a7"/>
        <w:noProof/>
      </w:rPr>
      <w:t>7</w:t>
    </w:r>
    <w:r>
      <w:rPr>
        <w:rStyle w:val="a7"/>
      </w:rPr>
      <w:fldChar w:fldCharType="end"/>
    </w:r>
  </w:p>
  <w:p w:rsidR="00151329" w:rsidRDefault="00AD751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386528"/>
    <w:rsid w:val="00A661EB"/>
    <w:rsid w:val="00AD7518"/>
    <w:rsid w:val="00B557D9"/>
    <w:rsid w:val="00C14DF7"/>
    <w:rsid w:val="00D2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CF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User</cp:lastModifiedBy>
  <cp:revision>4</cp:revision>
  <cp:lastPrinted>2015-11-11T11:55:00Z</cp:lastPrinted>
  <dcterms:created xsi:type="dcterms:W3CDTF">2015-10-07T08:28:00Z</dcterms:created>
  <dcterms:modified xsi:type="dcterms:W3CDTF">2015-11-11T11:55:00Z</dcterms:modified>
</cp:coreProperties>
</file>