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49" w:rsidRPr="006B7484" w:rsidRDefault="00D67F49" w:rsidP="00D67F49">
      <w:pPr>
        <w:jc w:val="center"/>
        <w:rPr>
          <w:b/>
        </w:rPr>
      </w:pPr>
      <w:r w:rsidRPr="006B7484">
        <w:rPr>
          <w:b/>
        </w:rPr>
        <w:t xml:space="preserve">Совет </w:t>
      </w:r>
      <w:r w:rsidR="000714D4">
        <w:rPr>
          <w:b/>
        </w:rPr>
        <w:t>Чарлин</w:t>
      </w:r>
      <w:r>
        <w:rPr>
          <w:b/>
        </w:rPr>
        <w:t>ского</w:t>
      </w:r>
      <w:r w:rsidRPr="006B7484">
        <w:rPr>
          <w:b/>
        </w:rPr>
        <w:t xml:space="preserve"> сельского поселения</w:t>
      </w:r>
    </w:p>
    <w:p w:rsidR="00D67F49" w:rsidRPr="006B7484" w:rsidRDefault="00D67F49" w:rsidP="00D67F49">
      <w:pPr>
        <w:jc w:val="center"/>
        <w:rPr>
          <w:b/>
        </w:rPr>
      </w:pPr>
      <w:r w:rsidRPr="006B7484">
        <w:rPr>
          <w:b/>
        </w:rPr>
        <w:t>Кукморского муниципального района Республики Татарстан</w:t>
      </w:r>
    </w:p>
    <w:p w:rsidR="00D67F49" w:rsidRPr="006B7484" w:rsidRDefault="00D67F49" w:rsidP="00D67F49">
      <w:pPr>
        <w:jc w:val="both"/>
        <w:rPr>
          <w:b/>
        </w:rPr>
      </w:pPr>
    </w:p>
    <w:p w:rsidR="00D67F49" w:rsidRPr="006B7484" w:rsidRDefault="00D67F49" w:rsidP="00D67F49">
      <w:pPr>
        <w:jc w:val="both"/>
        <w:rPr>
          <w:b/>
        </w:rPr>
      </w:pPr>
    </w:p>
    <w:p w:rsidR="00D67F49" w:rsidRPr="006B7484" w:rsidRDefault="00D67F49" w:rsidP="00D67F49">
      <w:pPr>
        <w:jc w:val="center"/>
        <w:rPr>
          <w:b/>
        </w:rPr>
      </w:pPr>
      <w:r w:rsidRPr="006B7484">
        <w:rPr>
          <w:b/>
        </w:rPr>
        <w:t>РЕШЕНИЕ</w:t>
      </w:r>
    </w:p>
    <w:p w:rsidR="00D67F49" w:rsidRPr="006B7484" w:rsidRDefault="00D67F49" w:rsidP="00D67F49">
      <w:pPr>
        <w:jc w:val="both"/>
        <w:rPr>
          <w:b/>
        </w:rPr>
      </w:pPr>
      <w:r w:rsidRPr="006B7484">
        <w:rPr>
          <w:b/>
        </w:rPr>
        <w:t xml:space="preserve">                                                                                                               </w:t>
      </w:r>
    </w:p>
    <w:p w:rsidR="00D67F49" w:rsidRPr="006B7484" w:rsidRDefault="00D67F49" w:rsidP="00D67F49">
      <w:r>
        <w:t xml:space="preserve">              от</w:t>
      </w:r>
      <w:r w:rsidRPr="006B7484">
        <w:t xml:space="preserve">  </w:t>
      </w:r>
      <w:r>
        <w:t xml:space="preserve">« </w:t>
      </w:r>
      <w:r w:rsidR="000714D4">
        <w:t>28</w:t>
      </w:r>
      <w:r>
        <w:t xml:space="preserve">»  августа   </w:t>
      </w:r>
      <w:smartTag w:uri="urn:schemas-microsoft-com:office:smarttags" w:element="metricconverter">
        <w:smartTagPr>
          <w:attr w:name="ProductID" w:val="2012 г"/>
        </w:smartTagPr>
        <w:r>
          <w:t>2012 г</w:t>
        </w:r>
      </w:smartTag>
      <w:r>
        <w:t xml:space="preserve">.   </w:t>
      </w:r>
      <w:r w:rsidRPr="006B7484">
        <w:t xml:space="preserve">                                                  </w:t>
      </w:r>
      <w:r>
        <w:t xml:space="preserve">               </w:t>
      </w:r>
      <w:r w:rsidRPr="006B7484">
        <w:t xml:space="preserve">   №</w:t>
      </w:r>
      <w:r>
        <w:t xml:space="preserve"> 1</w:t>
      </w:r>
      <w:r w:rsidR="000714D4">
        <w:t>9</w:t>
      </w:r>
    </w:p>
    <w:p w:rsidR="00D67F49" w:rsidRPr="006B7484" w:rsidRDefault="00D67F49" w:rsidP="00D67F49">
      <w:pPr>
        <w:jc w:val="both"/>
        <w:rPr>
          <w:b/>
        </w:rPr>
      </w:pPr>
    </w:p>
    <w:p w:rsidR="00D67F49" w:rsidRPr="00DC5F06" w:rsidRDefault="00D67F49" w:rsidP="00D67F49">
      <w:pPr>
        <w:pStyle w:val="ConsPlusNormal"/>
        <w:widowControl/>
        <w:ind w:firstLine="0"/>
        <w:jc w:val="both"/>
        <w:rPr>
          <w:rFonts w:ascii="Times New Roman" w:hAnsi="Times New Roman" w:cs="Times New Roman"/>
          <w:sz w:val="28"/>
          <w:szCs w:val="28"/>
        </w:rPr>
      </w:pPr>
    </w:p>
    <w:p w:rsidR="00D67F49" w:rsidRDefault="00D67F49" w:rsidP="00D67F4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D67F49" w:rsidRPr="00DC5F06" w:rsidRDefault="00D67F49" w:rsidP="00D67F49">
      <w:pPr>
        <w:jc w:val="both"/>
        <w:outlineLvl w:val="0"/>
        <w:rPr>
          <w:sz w:val="28"/>
          <w:szCs w:val="28"/>
        </w:rPr>
      </w:pPr>
      <w:r w:rsidRPr="00DC5F06">
        <w:rPr>
          <w:sz w:val="28"/>
          <w:szCs w:val="28"/>
        </w:rPr>
        <w:t xml:space="preserve">О внесении изменений в Положение о порядке </w:t>
      </w:r>
    </w:p>
    <w:p w:rsidR="00D67F49" w:rsidRPr="00DC5F06" w:rsidRDefault="00D67F49" w:rsidP="00D67F49">
      <w:pPr>
        <w:jc w:val="both"/>
        <w:outlineLvl w:val="0"/>
        <w:rPr>
          <w:sz w:val="28"/>
          <w:szCs w:val="28"/>
        </w:rPr>
      </w:pPr>
      <w:r w:rsidRPr="00DC5F06">
        <w:rPr>
          <w:sz w:val="28"/>
          <w:szCs w:val="28"/>
        </w:rPr>
        <w:t xml:space="preserve">организации и проведения публичных слушаний </w:t>
      </w:r>
    </w:p>
    <w:p w:rsidR="00D67F49" w:rsidRPr="00DC5F06" w:rsidRDefault="00D67F49" w:rsidP="00D67F49">
      <w:pPr>
        <w:jc w:val="both"/>
        <w:outlineLvl w:val="0"/>
        <w:rPr>
          <w:sz w:val="28"/>
          <w:szCs w:val="28"/>
        </w:rPr>
      </w:pPr>
      <w:r w:rsidRPr="00DC5F06">
        <w:rPr>
          <w:sz w:val="28"/>
          <w:szCs w:val="28"/>
        </w:rPr>
        <w:t>в</w:t>
      </w:r>
      <w:r>
        <w:rPr>
          <w:sz w:val="28"/>
          <w:szCs w:val="28"/>
        </w:rPr>
        <w:t xml:space="preserve"> </w:t>
      </w:r>
      <w:r w:rsidR="000714D4">
        <w:rPr>
          <w:sz w:val="28"/>
          <w:szCs w:val="28"/>
        </w:rPr>
        <w:t>Чарлин</w:t>
      </w:r>
      <w:r>
        <w:rPr>
          <w:sz w:val="28"/>
          <w:szCs w:val="28"/>
        </w:rPr>
        <w:t>ском сельском поселении.</w:t>
      </w:r>
    </w:p>
    <w:p w:rsidR="00D67F49" w:rsidRPr="00DC5F06" w:rsidRDefault="00D67F49" w:rsidP="00D67F49">
      <w:pPr>
        <w:ind w:firstLine="720"/>
        <w:jc w:val="both"/>
        <w:rPr>
          <w:sz w:val="28"/>
          <w:szCs w:val="28"/>
        </w:rPr>
      </w:pPr>
    </w:p>
    <w:p w:rsidR="00D67F49" w:rsidRPr="00DC5F06" w:rsidRDefault="00D67F49" w:rsidP="00D67F49">
      <w:pPr>
        <w:ind w:firstLine="720"/>
        <w:jc w:val="both"/>
        <w:rPr>
          <w:sz w:val="28"/>
          <w:szCs w:val="28"/>
        </w:rPr>
      </w:pPr>
    </w:p>
    <w:p w:rsidR="00D67F49" w:rsidRPr="00DC5F06" w:rsidRDefault="00D67F49" w:rsidP="00D67F49">
      <w:pPr>
        <w:ind w:firstLine="540"/>
        <w:jc w:val="both"/>
        <w:rPr>
          <w:sz w:val="28"/>
          <w:szCs w:val="28"/>
        </w:rPr>
      </w:pPr>
      <w:r>
        <w:rPr>
          <w:sz w:val="28"/>
          <w:szCs w:val="28"/>
        </w:rPr>
        <w:t>В соответствии со</w:t>
      </w:r>
      <w:r w:rsidRPr="00DC5F06">
        <w:rPr>
          <w:sz w:val="28"/>
          <w:szCs w:val="28"/>
        </w:rPr>
        <w:t xml:space="preserve"> </w:t>
      </w:r>
      <w:hyperlink r:id="rId6" w:history="1">
        <w:r w:rsidRPr="00DC5F06">
          <w:rPr>
            <w:rStyle w:val="ab"/>
            <w:color w:val="000000"/>
            <w:sz w:val="28"/>
            <w:szCs w:val="28"/>
          </w:rPr>
          <w:t>статьей 28</w:t>
        </w:r>
      </w:hyperlink>
      <w:r w:rsidRPr="00DC5F06">
        <w:rPr>
          <w:sz w:val="28"/>
          <w:szCs w:val="28"/>
        </w:rPr>
        <w:t xml:space="preserve"> Федерального</w:t>
      </w:r>
      <w:r>
        <w:rPr>
          <w:sz w:val="28"/>
          <w:szCs w:val="28"/>
        </w:rPr>
        <w:t xml:space="preserve"> закона от 6 октября 2003 года №</w:t>
      </w:r>
      <w:r w:rsidRPr="00DC5F06">
        <w:rPr>
          <w:sz w:val="28"/>
          <w:szCs w:val="28"/>
        </w:rPr>
        <w:t xml:space="preserve"> 131-ФЗ </w:t>
      </w:r>
      <w:r>
        <w:rPr>
          <w:sz w:val="28"/>
          <w:szCs w:val="28"/>
        </w:rPr>
        <w:t>«</w:t>
      </w:r>
      <w:r w:rsidRPr="00DC5F06">
        <w:rPr>
          <w:sz w:val="28"/>
          <w:szCs w:val="28"/>
        </w:rPr>
        <w:t>Об общих принципах организации местного самоуправления в Российской Феде</w:t>
      </w:r>
      <w:r>
        <w:rPr>
          <w:sz w:val="28"/>
          <w:szCs w:val="28"/>
        </w:rPr>
        <w:t>рации»</w:t>
      </w:r>
      <w:r w:rsidRPr="00DC5F06">
        <w:rPr>
          <w:sz w:val="28"/>
          <w:szCs w:val="28"/>
        </w:rPr>
        <w:t xml:space="preserve">, </w:t>
      </w:r>
      <w:hyperlink r:id="rId7" w:history="1">
        <w:r w:rsidRPr="00DC5F06">
          <w:rPr>
            <w:rStyle w:val="ab"/>
            <w:color w:val="000000"/>
            <w:sz w:val="28"/>
            <w:szCs w:val="28"/>
          </w:rPr>
          <w:t>статьей 20</w:t>
        </w:r>
      </w:hyperlink>
      <w:r w:rsidRPr="00DC5F06">
        <w:rPr>
          <w:sz w:val="28"/>
          <w:szCs w:val="28"/>
        </w:rPr>
        <w:t xml:space="preserve"> Закона Республики Татарстан от 28 июля 2004 года N 45-ЗРТ </w:t>
      </w:r>
      <w:r>
        <w:rPr>
          <w:sz w:val="28"/>
          <w:szCs w:val="28"/>
        </w:rPr>
        <w:t>«</w:t>
      </w:r>
      <w:r w:rsidRPr="00DC5F06">
        <w:rPr>
          <w:sz w:val="28"/>
          <w:szCs w:val="28"/>
        </w:rPr>
        <w:t>О местном самоуправлении в Республике Татарстан</w:t>
      </w:r>
      <w:r>
        <w:rPr>
          <w:sz w:val="28"/>
          <w:szCs w:val="28"/>
        </w:rPr>
        <w:t>»</w:t>
      </w:r>
      <w:r w:rsidRPr="00DC5F06">
        <w:rPr>
          <w:sz w:val="28"/>
          <w:szCs w:val="28"/>
        </w:rPr>
        <w:t>, Совет</w:t>
      </w:r>
      <w:r>
        <w:rPr>
          <w:sz w:val="28"/>
          <w:szCs w:val="28"/>
        </w:rPr>
        <w:t xml:space="preserve"> </w:t>
      </w:r>
      <w:r w:rsidR="000714D4">
        <w:rPr>
          <w:sz w:val="28"/>
          <w:szCs w:val="28"/>
        </w:rPr>
        <w:t>Чарлин</w:t>
      </w:r>
      <w:r>
        <w:rPr>
          <w:sz w:val="28"/>
          <w:szCs w:val="28"/>
        </w:rPr>
        <w:t xml:space="preserve">ского сельского поселения </w:t>
      </w:r>
      <w:r w:rsidRPr="00DC5F06">
        <w:rPr>
          <w:sz w:val="28"/>
          <w:szCs w:val="28"/>
        </w:rPr>
        <w:t xml:space="preserve"> </w:t>
      </w:r>
      <w:r>
        <w:rPr>
          <w:sz w:val="28"/>
          <w:szCs w:val="28"/>
        </w:rPr>
        <w:t>Кукморского</w:t>
      </w:r>
      <w:r w:rsidRPr="00DC5F06">
        <w:rPr>
          <w:sz w:val="28"/>
          <w:szCs w:val="28"/>
        </w:rPr>
        <w:t xml:space="preserve"> муниципального района </w:t>
      </w:r>
      <w:r w:rsidRPr="00DA6E1B">
        <w:rPr>
          <w:b/>
          <w:sz w:val="28"/>
          <w:szCs w:val="28"/>
        </w:rPr>
        <w:t>решил:</w:t>
      </w:r>
    </w:p>
    <w:p w:rsidR="00D67F49" w:rsidRDefault="00D67F49" w:rsidP="00D67F49">
      <w:pPr>
        <w:ind w:firstLine="540"/>
        <w:jc w:val="both"/>
        <w:outlineLvl w:val="0"/>
        <w:rPr>
          <w:sz w:val="28"/>
          <w:szCs w:val="28"/>
        </w:rPr>
      </w:pPr>
      <w:bookmarkStart w:id="0" w:name="sub_1"/>
      <w:r w:rsidRPr="00DC5F06">
        <w:rPr>
          <w:sz w:val="28"/>
          <w:szCs w:val="28"/>
        </w:rPr>
        <w:t xml:space="preserve">1. </w:t>
      </w:r>
      <w:r>
        <w:rPr>
          <w:sz w:val="28"/>
          <w:szCs w:val="28"/>
        </w:rPr>
        <w:t>Внести изменения</w:t>
      </w:r>
      <w:r w:rsidRPr="00DC5F06">
        <w:rPr>
          <w:sz w:val="28"/>
          <w:szCs w:val="28"/>
        </w:rPr>
        <w:t xml:space="preserve"> в Положение о порядке организации и проведения публичных слушаний в </w:t>
      </w:r>
      <w:r w:rsidR="000714D4">
        <w:rPr>
          <w:sz w:val="28"/>
          <w:szCs w:val="28"/>
        </w:rPr>
        <w:t>Чарлин</w:t>
      </w:r>
      <w:r>
        <w:rPr>
          <w:sz w:val="28"/>
          <w:szCs w:val="28"/>
        </w:rPr>
        <w:t xml:space="preserve">ском сельском поселении, утвержденное решением  Совета </w:t>
      </w:r>
      <w:r w:rsidR="000714D4">
        <w:rPr>
          <w:sz w:val="28"/>
          <w:szCs w:val="28"/>
        </w:rPr>
        <w:t>Чарлин</w:t>
      </w:r>
      <w:r>
        <w:rPr>
          <w:sz w:val="28"/>
          <w:szCs w:val="28"/>
        </w:rPr>
        <w:t xml:space="preserve">ского сельского поселения от </w:t>
      </w:r>
    </w:p>
    <w:p w:rsidR="00D67F49" w:rsidRPr="00DC5F06" w:rsidRDefault="00D67F49" w:rsidP="00D67F49">
      <w:pPr>
        <w:jc w:val="both"/>
        <w:outlineLvl w:val="0"/>
        <w:rPr>
          <w:sz w:val="28"/>
          <w:szCs w:val="28"/>
        </w:rPr>
      </w:pPr>
      <w:r>
        <w:rPr>
          <w:sz w:val="28"/>
          <w:szCs w:val="28"/>
        </w:rPr>
        <w:t>09 февраля 2007года № 5, изложив его в новой редакции, разработанно</w:t>
      </w:r>
      <w:r w:rsidRPr="00605F1A">
        <w:rPr>
          <w:sz w:val="28"/>
          <w:szCs w:val="28"/>
        </w:rPr>
        <w:t>й с участием заместителя прокурора Кукморского района РТ Рахимзянова А.М.</w:t>
      </w:r>
      <w:r>
        <w:rPr>
          <w:sz w:val="28"/>
          <w:szCs w:val="28"/>
        </w:rPr>
        <w:t xml:space="preserve"> (прилагается).</w:t>
      </w:r>
    </w:p>
    <w:p w:rsidR="00D67F49" w:rsidRPr="00DC5B66" w:rsidRDefault="00D67F49" w:rsidP="00D67F49">
      <w:pPr>
        <w:spacing w:before="100" w:beforeAutospacing="1"/>
        <w:jc w:val="both"/>
        <w:rPr>
          <w:sz w:val="28"/>
          <w:szCs w:val="28"/>
        </w:rPr>
      </w:pPr>
      <w:bookmarkStart w:id="1" w:name="sub_4"/>
      <w:bookmarkEnd w:id="0"/>
      <w:r>
        <w:rPr>
          <w:sz w:val="28"/>
          <w:szCs w:val="28"/>
        </w:rPr>
        <w:t xml:space="preserve">     2</w:t>
      </w:r>
      <w:r w:rsidRPr="00DC5F06">
        <w:rPr>
          <w:sz w:val="28"/>
          <w:szCs w:val="28"/>
        </w:rPr>
        <w:t xml:space="preserve">. </w:t>
      </w:r>
      <w:r>
        <w:rPr>
          <w:sz w:val="28"/>
          <w:szCs w:val="28"/>
        </w:rPr>
        <w:t>Обнародовать  настоящее решение</w:t>
      </w:r>
      <w:r w:rsidRPr="00DC5B66">
        <w:rPr>
          <w:sz w:val="28"/>
          <w:szCs w:val="28"/>
        </w:rPr>
        <w:t xml:space="preserve"> путем размещения на информационных стендах. </w:t>
      </w:r>
    </w:p>
    <w:p w:rsidR="00D67F49" w:rsidRDefault="00D67F49" w:rsidP="00D67F49">
      <w:pPr>
        <w:ind w:firstLine="540"/>
        <w:jc w:val="both"/>
        <w:rPr>
          <w:sz w:val="28"/>
          <w:szCs w:val="28"/>
        </w:rPr>
      </w:pPr>
    </w:p>
    <w:p w:rsidR="00D67F49" w:rsidRDefault="00D67F49" w:rsidP="00D67F49">
      <w:pPr>
        <w:ind w:firstLine="720"/>
        <w:jc w:val="both"/>
        <w:rPr>
          <w:sz w:val="28"/>
          <w:szCs w:val="28"/>
        </w:rPr>
      </w:pPr>
    </w:p>
    <w:p w:rsidR="00D67F49" w:rsidRDefault="00D67F49" w:rsidP="00D67F49">
      <w:pPr>
        <w:ind w:firstLine="720"/>
        <w:jc w:val="both"/>
        <w:rPr>
          <w:sz w:val="28"/>
          <w:szCs w:val="28"/>
        </w:rPr>
      </w:pPr>
    </w:p>
    <w:p w:rsidR="00D67F49" w:rsidRPr="00DC5F06" w:rsidRDefault="00D67F49" w:rsidP="00D67F49">
      <w:pPr>
        <w:ind w:firstLine="720"/>
        <w:jc w:val="both"/>
        <w:rPr>
          <w:sz w:val="28"/>
          <w:szCs w:val="28"/>
        </w:rPr>
      </w:pPr>
    </w:p>
    <w:bookmarkEnd w:id="1"/>
    <w:p w:rsidR="00D67F49" w:rsidRPr="00DC5F06" w:rsidRDefault="00D67F49" w:rsidP="00D67F49">
      <w:pPr>
        <w:ind w:firstLine="720"/>
        <w:jc w:val="both"/>
        <w:rPr>
          <w:sz w:val="28"/>
          <w:szCs w:val="28"/>
        </w:rPr>
      </w:pPr>
    </w:p>
    <w:p w:rsidR="00D67F49" w:rsidRDefault="00D67F49" w:rsidP="00D67F49">
      <w:pPr>
        <w:ind w:firstLine="720"/>
        <w:jc w:val="both"/>
        <w:rPr>
          <w:sz w:val="28"/>
          <w:szCs w:val="28"/>
        </w:rPr>
      </w:pPr>
      <w:r>
        <w:rPr>
          <w:sz w:val="28"/>
          <w:szCs w:val="28"/>
        </w:rPr>
        <w:t xml:space="preserve">Глава </w:t>
      </w:r>
      <w:r w:rsidR="000714D4">
        <w:rPr>
          <w:sz w:val="28"/>
          <w:szCs w:val="28"/>
        </w:rPr>
        <w:t>Чарлин</w:t>
      </w:r>
      <w:r>
        <w:rPr>
          <w:sz w:val="28"/>
          <w:szCs w:val="28"/>
        </w:rPr>
        <w:t>ского</w:t>
      </w:r>
    </w:p>
    <w:p w:rsidR="00D67F49" w:rsidRPr="00DC5F06" w:rsidRDefault="00D67F49" w:rsidP="00D67F49">
      <w:pPr>
        <w:ind w:firstLine="720"/>
        <w:jc w:val="both"/>
        <w:rPr>
          <w:sz w:val="28"/>
          <w:szCs w:val="28"/>
        </w:rPr>
      </w:pPr>
      <w:r>
        <w:rPr>
          <w:sz w:val="28"/>
          <w:szCs w:val="28"/>
        </w:rPr>
        <w:t xml:space="preserve">сельского поселения                                           </w:t>
      </w:r>
      <w:r w:rsidR="000714D4">
        <w:rPr>
          <w:sz w:val="28"/>
          <w:szCs w:val="28"/>
        </w:rPr>
        <w:t>И.Р.Назмеев</w:t>
      </w:r>
    </w:p>
    <w:p w:rsidR="00D67F49" w:rsidRPr="00DC5F06" w:rsidRDefault="00D67F49" w:rsidP="00D67F49">
      <w:pPr>
        <w:ind w:firstLine="720"/>
        <w:jc w:val="both"/>
        <w:rPr>
          <w:sz w:val="28"/>
          <w:szCs w:val="28"/>
        </w:rPr>
      </w:pPr>
    </w:p>
    <w:p w:rsidR="00D67F49" w:rsidRDefault="00D67F49" w:rsidP="00D67F49">
      <w:pPr>
        <w:ind w:firstLine="720"/>
        <w:jc w:val="right"/>
        <w:rPr>
          <w:rStyle w:val="a8"/>
          <w:bCs w:val="0"/>
          <w:color w:val="000000"/>
          <w:sz w:val="28"/>
          <w:szCs w:val="28"/>
        </w:rPr>
      </w:pPr>
      <w:bookmarkStart w:id="2" w:name="sub_100"/>
    </w:p>
    <w:p w:rsidR="00D67F49" w:rsidRDefault="00D67F49" w:rsidP="00D67F49">
      <w:pPr>
        <w:ind w:firstLine="720"/>
        <w:jc w:val="right"/>
        <w:rPr>
          <w:rStyle w:val="a8"/>
          <w:bCs w:val="0"/>
          <w:color w:val="000000"/>
          <w:sz w:val="28"/>
          <w:szCs w:val="28"/>
        </w:rPr>
      </w:pPr>
    </w:p>
    <w:p w:rsidR="00D67F49" w:rsidRDefault="00D67F49" w:rsidP="00D67F49">
      <w:pPr>
        <w:ind w:firstLine="720"/>
        <w:jc w:val="right"/>
        <w:rPr>
          <w:rStyle w:val="a8"/>
          <w:bCs w:val="0"/>
          <w:color w:val="000000"/>
          <w:sz w:val="28"/>
          <w:szCs w:val="28"/>
        </w:rPr>
      </w:pPr>
    </w:p>
    <w:p w:rsidR="00D67F49" w:rsidRDefault="00D67F49" w:rsidP="00D67F49">
      <w:pPr>
        <w:ind w:firstLine="720"/>
        <w:jc w:val="right"/>
        <w:rPr>
          <w:rStyle w:val="a8"/>
          <w:bCs w:val="0"/>
          <w:color w:val="000000"/>
          <w:sz w:val="28"/>
          <w:szCs w:val="28"/>
        </w:rPr>
      </w:pPr>
    </w:p>
    <w:p w:rsidR="00D67F49" w:rsidRDefault="00D67F49" w:rsidP="00D67F49">
      <w:pPr>
        <w:ind w:firstLine="720"/>
        <w:jc w:val="right"/>
        <w:rPr>
          <w:rStyle w:val="a8"/>
          <w:bCs w:val="0"/>
          <w:color w:val="000000"/>
          <w:sz w:val="28"/>
          <w:szCs w:val="28"/>
        </w:rPr>
      </w:pPr>
    </w:p>
    <w:p w:rsidR="00D67F49" w:rsidRDefault="00D67F49" w:rsidP="00D67F49">
      <w:pPr>
        <w:ind w:firstLine="720"/>
        <w:jc w:val="right"/>
        <w:rPr>
          <w:rStyle w:val="a8"/>
          <w:bCs w:val="0"/>
          <w:color w:val="000000"/>
          <w:sz w:val="28"/>
          <w:szCs w:val="28"/>
          <w:lang w:val="tt-RU"/>
        </w:rPr>
      </w:pPr>
    </w:p>
    <w:p w:rsidR="00D67F49" w:rsidRDefault="00D67F49" w:rsidP="00D67F49">
      <w:pPr>
        <w:ind w:firstLine="720"/>
        <w:jc w:val="right"/>
        <w:rPr>
          <w:rStyle w:val="a8"/>
          <w:bCs w:val="0"/>
          <w:color w:val="000000"/>
          <w:sz w:val="28"/>
          <w:szCs w:val="28"/>
          <w:lang w:val="tt-RU"/>
        </w:rPr>
      </w:pPr>
    </w:p>
    <w:p w:rsidR="00D67F49" w:rsidRDefault="00D67F49" w:rsidP="00D67F49">
      <w:pPr>
        <w:ind w:firstLine="720"/>
        <w:jc w:val="right"/>
        <w:rPr>
          <w:rStyle w:val="a8"/>
          <w:bCs w:val="0"/>
          <w:color w:val="000000"/>
          <w:sz w:val="28"/>
          <w:szCs w:val="28"/>
        </w:rPr>
      </w:pPr>
    </w:p>
    <w:p w:rsidR="00D67F49" w:rsidRPr="002F0813" w:rsidRDefault="00D67F49" w:rsidP="00D67F49">
      <w:pPr>
        <w:ind w:firstLine="720"/>
        <w:jc w:val="right"/>
        <w:rPr>
          <w:sz w:val="28"/>
          <w:szCs w:val="28"/>
        </w:rPr>
      </w:pPr>
      <w:r w:rsidRPr="002F0813">
        <w:rPr>
          <w:rStyle w:val="a8"/>
          <w:b w:val="0"/>
          <w:bCs w:val="0"/>
          <w:color w:val="000000"/>
          <w:sz w:val="28"/>
          <w:szCs w:val="28"/>
        </w:rPr>
        <w:lastRenderedPageBreak/>
        <w:t>Приложение</w:t>
      </w:r>
    </w:p>
    <w:bookmarkEnd w:id="2"/>
    <w:p w:rsidR="00D67F49" w:rsidRPr="002F0813" w:rsidRDefault="00D67F49" w:rsidP="00D67F49">
      <w:pPr>
        <w:ind w:left="317" w:firstLine="360"/>
        <w:jc w:val="center"/>
        <w:outlineLvl w:val="0"/>
        <w:rPr>
          <w:sz w:val="28"/>
          <w:szCs w:val="28"/>
        </w:rPr>
      </w:pPr>
    </w:p>
    <w:p w:rsidR="00D67F49" w:rsidRPr="002F0813" w:rsidRDefault="00D67F49" w:rsidP="00D67F49">
      <w:pPr>
        <w:ind w:left="317" w:firstLine="360"/>
        <w:jc w:val="center"/>
        <w:outlineLvl w:val="0"/>
        <w:rPr>
          <w:sz w:val="28"/>
          <w:szCs w:val="28"/>
        </w:rPr>
      </w:pPr>
      <w:r w:rsidRPr="002F0813">
        <w:rPr>
          <w:sz w:val="28"/>
          <w:szCs w:val="28"/>
        </w:rPr>
        <w:t>Положение о порядке</w:t>
      </w:r>
    </w:p>
    <w:p w:rsidR="00D67F49" w:rsidRPr="002F0813" w:rsidRDefault="00D67F49" w:rsidP="00D67F49">
      <w:pPr>
        <w:ind w:left="317" w:firstLine="360"/>
        <w:jc w:val="center"/>
        <w:outlineLvl w:val="0"/>
        <w:rPr>
          <w:sz w:val="28"/>
          <w:szCs w:val="28"/>
        </w:rPr>
      </w:pPr>
      <w:r w:rsidRPr="002F0813">
        <w:rPr>
          <w:sz w:val="28"/>
          <w:szCs w:val="28"/>
        </w:rPr>
        <w:t>организации и проведения публичных слушаний</w:t>
      </w:r>
    </w:p>
    <w:p w:rsidR="00D67F49" w:rsidRPr="002F0813" w:rsidRDefault="00D67F49" w:rsidP="00D67F49">
      <w:pPr>
        <w:ind w:left="317" w:firstLine="360"/>
        <w:jc w:val="center"/>
        <w:outlineLvl w:val="0"/>
        <w:rPr>
          <w:sz w:val="28"/>
          <w:szCs w:val="28"/>
        </w:rPr>
      </w:pPr>
      <w:r w:rsidRPr="002F0813">
        <w:rPr>
          <w:sz w:val="28"/>
          <w:szCs w:val="28"/>
        </w:rPr>
        <w:t>в</w:t>
      </w:r>
      <w:r>
        <w:rPr>
          <w:sz w:val="28"/>
          <w:szCs w:val="28"/>
        </w:rPr>
        <w:t xml:space="preserve"> </w:t>
      </w:r>
      <w:r w:rsidR="000714D4">
        <w:rPr>
          <w:sz w:val="28"/>
          <w:szCs w:val="28"/>
        </w:rPr>
        <w:t>Чарлин</w:t>
      </w:r>
      <w:r>
        <w:rPr>
          <w:sz w:val="28"/>
          <w:szCs w:val="28"/>
        </w:rPr>
        <w:t>ском сельском поселении</w:t>
      </w:r>
    </w:p>
    <w:p w:rsidR="00D67F49" w:rsidRPr="002F0813" w:rsidRDefault="00D67F49" w:rsidP="00D67F49">
      <w:pPr>
        <w:pStyle w:val="1"/>
        <w:spacing w:before="0" w:after="0"/>
        <w:jc w:val="center"/>
        <w:rPr>
          <w:rFonts w:ascii="Times New Roman" w:hAnsi="Times New Roman" w:cs="Times New Roman"/>
          <w:b w:val="0"/>
          <w:sz w:val="28"/>
          <w:szCs w:val="28"/>
          <w:lang w:val="tt-RU"/>
        </w:rPr>
      </w:pPr>
      <w:bookmarkStart w:id="3" w:name="sub_101"/>
    </w:p>
    <w:p w:rsidR="00D67F49" w:rsidRPr="002F0813" w:rsidRDefault="00D67F49" w:rsidP="00D67F49">
      <w:pPr>
        <w:pStyle w:val="1"/>
        <w:spacing w:before="0" w:after="0"/>
        <w:jc w:val="center"/>
        <w:rPr>
          <w:rFonts w:ascii="Times New Roman" w:hAnsi="Times New Roman" w:cs="Times New Roman"/>
          <w:b w:val="0"/>
          <w:sz w:val="28"/>
          <w:szCs w:val="28"/>
        </w:rPr>
      </w:pPr>
      <w:r w:rsidRPr="002F0813">
        <w:rPr>
          <w:rFonts w:ascii="Times New Roman" w:hAnsi="Times New Roman" w:cs="Times New Roman"/>
          <w:b w:val="0"/>
          <w:sz w:val="28"/>
          <w:szCs w:val="28"/>
        </w:rPr>
        <w:t>1. Общие положения</w:t>
      </w:r>
    </w:p>
    <w:bookmarkEnd w:id="3"/>
    <w:p w:rsidR="00D67F49" w:rsidRPr="002F0813" w:rsidRDefault="00D67F49" w:rsidP="00D67F49">
      <w:pPr>
        <w:ind w:firstLine="720"/>
        <w:jc w:val="both"/>
        <w:rPr>
          <w:sz w:val="28"/>
          <w:szCs w:val="28"/>
        </w:rPr>
      </w:pPr>
    </w:p>
    <w:p w:rsidR="00D67F49" w:rsidRPr="002F0813" w:rsidRDefault="00D67F49" w:rsidP="00D67F49">
      <w:pPr>
        <w:ind w:firstLine="540"/>
        <w:jc w:val="both"/>
        <w:rPr>
          <w:sz w:val="28"/>
          <w:szCs w:val="28"/>
        </w:rPr>
      </w:pPr>
      <w:bookmarkStart w:id="4" w:name="sub_111"/>
      <w:r w:rsidRPr="002F0813">
        <w:rPr>
          <w:sz w:val="28"/>
          <w:szCs w:val="28"/>
        </w:rPr>
        <w:t xml:space="preserve">1.1. Настоящее Положение в соответствии с </w:t>
      </w:r>
      <w:hyperlink r:id="rId8" w:history="1">
        <w:r w:rsidRPr="002F0813">
          <w:rPr>
            <w:rStyle w:val="ab"/>
            <w:color w:val="000000"/>
            <w:sz w:val="28"/>
            <w:szCs w:val="28"/>
          </w:rPr>
          <w:t>Федеральным законом</w:t>
        </w:r>
      </w:hyperlink>
      <w:r w:rsidRPr="002F0813">
        <w:rPr>
          <w:sz w:val="28"/>
          <w:szCs w:val="28"/>
        </w:rPr>
        <w:t xml:space="preserve"> от 6 октября 2003 года № 131-ФЗ «Об общих принципах организации местного самоуправления в Российской Федерации», </w:t>
      </w:r>
      <w:hyperlink r:id="rId9" w:history="1">
        <w:r w:rsidRPr="002F0813">
          <w:rPr>
            <w:rStyle w:val="ab"/>
            <w:color w:val="000000"/>
            <w:sz w:val="28"/>
            <w:szCs w:val="28"/>
          </w:rPr>
          <w:t>Градостроительным кодексом</w:t>
        </w:r>
      </w:hyperlink>
      <w:r w:rsidRPr="002F0813">
        <w:rPr>
          <w:sz w:val="28"/>
          <w:szCs w:val="28"/>
        </w:rPr>
        <w:t xml:space="preserve"> Российской Федерации, </w:t>
      </w:r>
      <w:hyperlink r:id="rId10" w:history="1">
        <w:r w:rsidRPr="002F0813">
          <w:rPr>
            <w:rStyle w:val="ab"/>
            <w:color w:val="000000"/>
            <w:sz w:val="28"/>
            <w:szCs w:val="28"/>
          </w:rPr>
          <w:t>Законом</w:t>
        </w:r>
      </w:hyperlink>
      <w:r w:rsidRPr="002F0813">
        <w:rPr>
          <w:sz w:val="28"/>
          <w:szCs w:val="28"/>
        </w:rPr>
        <w:t xml:space="preserve"> Республики Татарстан от 28 июля 2004 года № 45-ЗРТ «О местном самоуправлении в Республике Татарстан» и муниципальными правовыми актами определяет порядок организации и проведения публичных слушаний по вопросам местного значения </w:t>
      </w:r>
      <w:r>
        <w:rPr>
          <w:sz w:val="28"/>
          <w:szCs w:val="28"/>
        </w:rPr>
        <w:t xml:space="preserve">муниципального образования </w:t>
      </w:r>
      <w:r w:rsidR="000714D4">
        <w:rPr>
          <w:sz w:val="28"/>
          <w:szCs w:val="28"/>
        </w:rPr>
        <w:t>Чарлин</w:t>
      </w:r>
      <w:r>
        <w:rPr>
          <w:sz w:val="28"/>
          <w:szCs w:val="28"/>
        </w:rPr>
        <w:t>ское сельское поселение (далее - поселение</w:t>
      </w:r>
      <w:r w:rsidRPr="002F0813">
        <w:rPr>
          <w:sz w:val="28"/>
          <w:szCs w:val="28"/>
        </w:rPr>
        <w:t>).</w:t>
      </w:r>
    </w:p>
    <w:p w:rsidR="00D67F49" w:rsidRPr="002F0813" w:rsidRDefault="00D67F49" w:rsidP="00D67F49">
      <w:pPr>
        <w:ind w:firstLine="540"/>
        <w:jc w:val="both"/>
        <w:rPr>
          <w:sz w:val="28"/>
          <w:szCs w:val="28"/>
        </w:rPr>
      </w:pPr>
      <w:bookmarkStart w:id="5" w:name="sub_112"/>
      <w:bookmarkEnd w:id="4"/>
      <w:r w:rsidRPr="002F0813">
        <w:rPr>
          <w:sz w:val="28"/>
          <w:szCs w:val="28"/>
        </w:rPr>
        <w:t>1.2. Публичные слушания проводятся для обсуждения проектов муниципальных правовых актов по вопросам местно</w:t>
      </w:r>
      <w:r>
        <w:rPr>
          <w:sz w:val="28"/>
          <w:szCs w:val="28"/>
        </w:rPr>
        <w:t>го значения с участием жителей поселения</w:t>
      </w:r>
      <w:r w:rsidRPr="002F0813">
        <w:rPr>
          <w:sz w:val="28"/>
          <w:szCs w:val="28"/>
        </w:rPr>
        <w:t>, подготовки предложений и рекомендаций по проектам, выносимым на слушания.</w:t>
      </w:r>
    </w:p>
    <w:p w:rsidR="00D67F49" w:rsidRPr="002F0813" w:rsidRDefault="00D67F49" w:rsidP="00D67F49">
      <w:pPr>
        <w:ind w:firstLine="540"/>
        <w:jc w:val="both"/>
        <w:rPr>
          <w:sz w:val="28"/>
          <w:szCs w:val="28"/>
        </w:rPr>
      </w:pPr>
      <w:bookmarkStart w:id="6" w:name="sub_113"/>
      <w:bookmarkEnd w:id="5"/>
      <w:r w:rsidRPr="002F0813">
        <w:rPr>
          <w:sz w:val="28"/>
          <w:szCs w:val="28"/>
        </w:rPr>
        <w:t>1.3. Предметом обсуждения на публичных слушаниях являются проекты муниципальных правовых актов, внесенные субъектами правотворческой инициативы в соответствующий орган местного самоуправления в порядке, установленном муниципальными правовыми актами.</w:t>
      </w:r>
    </w:p>
    <w:p w:rsidR="00D67F49" w:rsidRPr="002F0813" w:rsidRDefault="00D67F49" w:rsidP="00D67F49">
      <w:pPr>
        <w:ind w:firstLine="540"/>
        <w:jc w:val="both"/>
        <w:rPr>
          <w:sz w:val="28"/>
          <w:szCs w:val="28"/>
        </w:rPr>
      </w:pPr>
      <w:bookmarkStart w:id="7" w:name="sub_114"/>
      <w:bookmarkEnd w:id="6"/>
      <w:r w:rsidRPr="002F0813">
        <w:rPr>
          <w:sz w:val="28"/>
          <w:szCs w:val="28"/>
        </w:rPr>
        <w:t>1.4. На публичные слушания в обязательном порядке выносятся:</w:t>
      </w:r>
    </w:p>
    <w:bookmarkEnd w:id="7"/>
    <w:p w:rsidR="00D67F49" w:rsidRDefault="00D67F49" w:rsidP="00D67F49">
      <w:pPr>
        <w:ind w:firstLine="540"/>
        <w:jc w:val="both"/>
        <w:rPr>
          <w:sz w:val="28"/>
          <w:szCs w:val="28"/>
        </w:rPr>
      </w:pPr>
      <w:r>
        <w:rPr>
          <w:sz w:val="28"/>
          <w:szCs w:val="28"/>
        </w:rPr>
        <w:t>1) проект Устава поселения</w:t>
      </w:r>
      <w:r w:rsidRPr="002F0813">
        <w:rPr>
          <w:sz w:val="28"/>
          <w:szCs w:val="28"/>
        </w:rPr>
        <w:t xml:space="preserve">, а также проект муниципального правового акта о внесении изменений и дополнений в </w:t>
      </w:r>
      <w:hyperlink r:id="rId11" w:history="1">
        <w:r w:rsidRPr="002F0813">
          <w:rPr>
            <w:rStyle w:val="ab"/>
            <w:color w:val="000000"/>
            <w:sz w:val="28"/>
            <w:szCs w:val="28"/>
          </w:rPr>
          <w:t>Устав</w:t>
        </w:r>
      </w:hyperlink>
      <w:r>
        <w:rPr>
          <w:sz w:val="28"/>
          <w:szCs w:val="28"/>
        </w:rPr>
        <w:t xml:space="preserve"> поселения</w:t>
      </w:r>
      <w:r w:rsidRPr="002F0813">
        <w:rPr>
          <w:sz w:val="28"/>
          <w:szCs w:val="28"/>
        </w:rPr>
        <w:t xml:space="preserve">, кроме случаев, когда изменения в </w:t>
      </w:r>
      <w:hyperlink r:id="rId12" w:history="1">
        <w:r w:rsidRPr="002F0813">
          <w:rPr>
            <w:rStyle w:val="ab"/>
            <w:color w:val="000000"/>
            <w:sz w:val="28"/>
            <w:szCs w:val="28"/>
          </w:rPr>
          <w:t>Устав</w:t>
        </w:r>
      </w:hyperlink>
      <w:r w:rsidRPr="002F0813">
        <w:rPr>
          <w:sz w:val="28"/>
          <w:szCs w:val="28"/>
        </w:rPr>
        <w:t xml:space="preserve"> вносятся исключительно в целях приведения закрепляемых в </w:t>
      </w:r>
      <w:hyperlink r:id="rId13" w:history="1">
        <w:r w:rsidRPr="002F0813">
          <w:rPr>
            <w:rStyle w:val="ab"/>
            <w:color w:val="000000"/>
            <w:sz w:val="28"/>
            <w:szCs w:val="28"/>
          </w:rPr>
          <w:t>Уставе</w:t>
        </w:r>
      </w:hyperlink>
      <w:r w:rsidRPr="002F0813">
        <w:rPr>
          <w:sz w:val="28"/>
          <w:szCs w:val="28"/>
        </w:rPr>
        <w:t xml:space="preserve"> вопросов местного значения и полномочий по их решению в соответствие с </w:t>
      </w:r>
      <w:hyperlink r:id="rId14" w:history="1">
        <w:r w:rsidRPr="002F0813">
          <w:rPr>
            <w:rStyle w:val="ab"/>
            <w:color w:val="000000"/>
            <w:sz w:val="28"/>
            <w:szCs w:val="28"/>
          </w:rPr>
          <w:t>Конституцией</w:t>
        </w:r>
      </w:hyperlink>
      <w:r w:rsidRPr="002F0813">
        <w:rPr>
          <w:sz w:val="28"/>
          <w:szCs w:val="28"/>
        </w:rPr>
        <w:t xml:space="preserve"> Российской Федерации, федеральными законами;</w:t>
      </w:r>
    </w:p>
    <w:p w:rsidR="00D67F49" w:rsidRPr="002F0813" w:rsidRDefault="00D67F49" w:rsidP="00D67F49">
      <w:pPr>
        <w:ind w:firstLine="540"/>
        <w:jc w:val="both"/>
        <w:rPr>
          <w:sz w:val="28"/>
          <w:szCs w:val="28"/>
        </w:rPr>
      </w:pPr>
      <w:r>
        <w:rPr>
          <w:sz w:val="28"/>
          <w:szCs w:val="28"/>
        </w:rPr>
        <w:t>2) проект бюджета поселения</w:t>
      </w:r>
      <w:r w:rsidRPr="002F0813">
        <w:rPr>
          <w:sz w:val="28"/>
          <w:szCs w:val="28"/>
        </w:rPr>
        <w:t xml:space="preserve"> и отчет о его исполнении;</w:t>
      </w:r>
    </w:p>
    <w:p w:rsidR="00D67F49" w:rsidRPr="002F0813" w:rsidRDefault="00D67F49" w:rsidP="00D67F49">
      <w:pPr>
        <w:ind w:firstLine="540"/>
        <w:jc w:val="both"/>
        <w:rPr>
          <w:sz w:val="28"/>
          <w:szCs w:val="28"/>
        </w:rPr>
      </w:pPr>
      <w:r w:rsidRPr="002F0813">
        <w:rPr>
          <w:sz w:val="28"/>
          <w:szCs w:val="28"/>
        </w:rPr>
        <w:t>3) проекты планов и программ раз</w:t>
      </w:r>
      <w:r>
        <w:rPr>
          <w:sz w:val="28"/>
          <w:szCs w:val="28"/>
        </w:rPr>
        <w:t>вития поселения</w:t>
      </w:r>
      <w:r w:rsidRPr="002F0813">
        <w:rPr>
          <w:sz w:val="28"/>
          <w:szCs w:val="28"/>
        </w:rPr>
        <w:t>;</w:t>
      </w:r>
    </w:p>
    <w:p w:rsidR="00D67F49" w:rsidRPr="002F0813" w:rsidRDefault="00D67F49" w:rsidP="00D67F49">
      <w:pPr>
        <w:ind w:firstLine="540"/>
        <w:jc w:val="both"/>
        <w:rPr>
          <w:sz w:val="28"/>
          <w:szCs w:val="28"/>
        </w:rPr>
      </w:pPr>
      <w:r w:rsidRPr="002F0813">
        <w:rPr>
          <w:sz w:val="28"/>
          <w:szCs w:val="28"/>
        </w:rPr>
        <w:t>4) проекты правил землепользования и застройки, правовых актов о внесении изменений в правила землепользования и застройки;</w:t>
      </w:r>
    </w:p>
    <w:p w:rsidR="00D67F49" w:rsidRDefault="00D67F49" w:rsidP="00D67F49">
      <w:pPr>
        <w:ind w:firstLine="540"/>
        <w:jc w:val="both"/>
        <w:rPr>
          <w:sz w:val="28"/>
          <w:szCs w:val="28"/>
        </w:rPr>
      </w:pPr>
      <w:r w:rsidRPr="002F0813">
        <w:rPr>
          <w:sz w:val="28"/>
          <w:szCs w:val="28"/>
        </w:rPr>
        <w:t>5) проекты планировки и межевания территории;</w:t>
      </w:r>
    </w:p>
    <w:p w:rsidR="00D67F49" w:rsidRPr="002F0813" w:rsidRDefault="00D67F49" w:rsidP="00D67F49">
      <w:pPr>
        <w:ind w:firstLine="540"/>
        <w:jc w:val="both"/>
        <w:rPr>
          <w:sz w:val="28"/>
          <w:szCs w:val="28"/>
        </w:rPr>
      </w:pPr>
      <w:r>
        <w:rPr>
          <w:sz w:val="28"/>
          <w:szCs w:val="28"/>
        </w:rPr>
        <w:t>6) проекты правил благоустройства;</w:t>
      </w:r>
    </w:p>
    <w:p w:rsidR="00D67F49" w:rsidRPr="002F0813" w:rsidRDefault="00D67F49" w:rsidP="00D67F49">
      <w:pPr>
        <w:ind w:firstLine="540"/>
        <w:jc w:val="both"/>
        <w:rPr>
          <w:sz w:val="28"/>
          <w:szCs w:val="28"/>
        </w:rPr>
      </w:pPr>
      <w:r>
        <w:rPr>
          <w:sz w:val="28"/>
          <w:szCs w:val="28"/>
        </w:rPr>
        <w:t>7</w:t>
      </w:r>
      <w:r w:rsidRPr="002F0813">
        <w:rPr>
          <w:sz w:val="28"/>
          <w:szCs w:val="28"/>
        </w:rPr>
        <w:t>) вопросы предоставления разрешений на условно разрешенный вид использования земельных участков и объектов капитального строительства;</w:t>
      </w:r>
    </w:p>
    <w:p w:rsidR="00D67F49" w:rsidRPr="002F0813" w:rsidRDefault="00D67F49" w:rsidP="00D67F49">
      <w:pPr>
        <w:ind w:firstLine="540"/>
        <w:jc w:val="both"/>
        <w:rPr>
          <w:sz w:val="28"/>
          <w:szCs w:val="28"/>
        </w:rPr>
      </w:pPr>
      <w:r>
        <w:rPr>
          <w:sz w:val="28"/>
          <w:szCs w:val="28"/>
        </w:rPr>
        <w:t>8</w:t>
      </w:r>
      <w:r w:rsidRPr="002F0813">
        <w:rPr>
          <w:sz w:val="28"/>
          <w:szCs w:val="28"/>
        </w:rPr>
        <w:t>) вопросы отклонения от предельных параметров разрешенного строительства, реконструкции объектов капитального строительства;</w:t>
      </w:r>
    </w:p>
    <w:p w:rsidR="00D67F49" w:rsidRPr="002F0813" w:rsidRDefault="00D67F49" w:rsidP="00D67F49">
      <w:pPr>
        <w:ind w:firstLine="540"/>
        <w:jc w:val="both"/>
        <w:rPr>
          <w:sz w:val="28"/>
          <w:szCs w:val="28"/>
        </w:rPr>
      </w:pPr>
      <w:r>
        <w:rPr>
          <w:sz w:val="28"/>
          <w:szCs w:val="28"/>
        </w:rPr>
        <w:t>9</w:t>
      </w:r>
      <w:r w:rsidRPr="002F0813">
        <w:rPr>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67F49" w:rsidRDefault="00D67F49" w:rsidP="00D67F49">
      <w:pPr>
        <w:ind w:firstLine="540"/>
        <w:jc w:val="both"/>
        <w:rPr>
          <w:sz w:val="28"/>
          <w:szCs w:val="28"/>
        </w:rPr>
      </w:pPr>
      <w:r>
        <w:rPr>
          <w:sz w:val="28"/>
          <w:szCs w:val="28"/>
        </w:rPr>
        <w:lastRenderedPageBreak/>
        <w:t>10</w:t>
      </w:r>
      <w:r w:rsidRPr="002F0813">
        <w:rPr>
          <w:sz w:val="28"/>
          <w:szCs w:val="28"/>
        </w:rPr>
        <w:t>) вопросы преобразования</w:t>
      </w:r>
      <w:r>
        <w:rPr>
          <w:sz w:val="28"/>
          <w:szCs w:val="28"/>
        </w:rPr>
        <w:t xml:space="preserve"> поселения</w:t>
      </w:r>
      <w:r w:rsidRPr="002F0813">
        <w:rPr>
          <w:sz w:val="28"/>
          <w:szCs w:val="28"/>
        </w:rPr>
        <w:t>;</w:t>
      </w:r>
    </w:p>
    <w:p w:rsidR="00D67F49" w:rsidRPr="002F0813" w:rsidRDefault="00D67F49" w:rsidP="00D67F49">
      <w:pPr>
        <w:ind w:firstLine="540"/>
        <w:jc w:val="both"/>
        <w:rPr>
          <w:sz w:val="28"/>
          <w:szCs w:val="28"/>
        </w:rPr>
      </w:pPr>
      <w:r>
        <w:rPr>
          <w:sz w:val="28"/>
          <w:szCs w:val="28"/>
        </w:rPr>
        <w:t>11)проекты правил благоустройства территории</w:t>
      </w:r>
    </w:p>
    <w:p w:rsidR="00D67F49" w:rsidRPr="002F0813" w:rsidRDefault="00D67F49" w:rsidP="00D67F49">
      <w:pPr>
        <w:ind w:firstLine="540"/>
        <w:jc w:val="both"/>
        <w:rPr>
          <w:sz w:val="28"/>
          <w:szCs w:val="28"/>
        </w:rPr>
      </w:pPr>
      <w:r>
        <w:rPr>
          <w:sz w:val="28"/>
          <w:szCs w:val="28"/>
        </w:rPr>
        <w:t>12</w:t>
      </w:r>
      <w:r w:rsidRPr="002F0813">
        <w:rPr>
          <w:sz w:val="28"/>
          <w:szCs w:val="28"/>
        </w:rPr>
        <w:t>) иные вопросы, установленные действующим законодательством.</w:t>
      </w:r>
    </w:p>
    <w:p w:rsidR="00D67F49" w:rsidRPr="002F0813" w:rsidRDefault="00D67F49" w:rsidP="00D67F49">
      <w:pPr>
        <w:ind w:firstLine="540"/>
        <w:jc w:val="both"/>
        <w:rPr>
          <w:sz w:val="28"/>
          <w:szCs w:val="28"/>
        </w:rPr>
      </w:pPr>
    </w:p>
    <w:p w:rsidR="00D67F49" w:rsidRPr="002F0813" w:rsidRDefault="00D67F49" w:rsidP="00D67F49">
      <w:pPr>
        <w:pStyle w:val="1"/>
        <w:spacing w:before="0" w:after="0"/>
        <w:ind w:firstLine="540"/>
        <w:jc w:val="center"/>
        <w:rPr>
          <w:rFonts w:ascii="Times New Roman" w:hAnsi="Times New Roman" w:cs="Times New Roman"/>
          <w:b w:val="0"/>
          <w:sz w:val="28"/>
          <w:szCs w:val="28"/>
        </w:rPr>
      </w:pPr>
      <w:bookmarkStart w:id="8" w:name="sub_102"/>
      <w:r w:rsidRPr="002F0813">
        <w:rPr>
          <w:rFonts w:ascii="Times New Roman" w:hAnsi="Times New Roman" w:cs="Times New Roman"/>
          <w:b w:val="0"/>
          <w:sz w:val="28"/>
          <w:szCs w:val="28"/>
        </w:rPr>
        <w:t>2. Инициатива проведения публичных слушаний</w:t>
      </w:r>
    </w:p>
    <w:p w:rsidR="00D67F49" w:rsidRDefault="00D67F49" w:rsidP="00D67F49">
      <w:pPr>
        <w:ind w:firstLine="540"/>
        <w:jc w:val="both"/>
        <w:rPr>
          <w:sz w:val="28"/>
          <w:szCs w:val="28"/>
        </w:rPr>
      </w:pPr>
      <w:bookmarkStart w:id="9" w:name="sub_121"/>
      <w:bookmarkEnd w:id="8"/>
    </w:p>
    <w:p w:rsidR="00D67F49" w:rsidRPr="002F0813" w:rsidRDefault="00D67F49" w:rsidP="00D67F49">
      <w:pPr>
        <w:ind w:firstLine="540"/>
        <w:jc w:val="both"/>
        <w:rPr>
          <w:sz w:val="28"/>
          <w:szCs w:val="28"/>
        </w:rPr>
      </w:pPr>
      <w:r w:rsidRPr="002F0813">
        <w:rPr>
          <w:sz w:val="28"/>
          <w:szCs w:val="28"/>
        </w:rPr>
        <w:t>2.1. Публичные слушания проводятся по ини</w:t>
      </w:r>
      <w:r>
        <w:rPr>
          <w:sz w:val="28"/>
          <w:szCs w:val="28"/>
        </w:rPr>
        <w:t>циативе населения, Совета поселения</w:t>
      </w:r>
      <w:r w:rsidRPr="002F0813">
        <w:rPr>
          <w:sz w:val="28"/>
          <w:szCs w:val="28"/>
        </w:rPr>
        <w:t xml:space="preserve"> или Гла</w:t>
      </w:r>
      <w:r>
        <w:rPr>
          <w:sz w:val="28"/>
          <w:szCs w:val="28"/>
        </w:rPr>
        <w:t>вы поселения</w:t>
      </w:r>
      <w:r w:rsidRPr="002F0813">
        <w:rPr>
          <w:sz w:val="28"/>
          <w:szCs w:val="28"/>
        </w:rPr>
        <w:t>.</w:t>
      </w:r>
    </w:p>
    <w:p w:rsidR="00D67F49" w:rsidRPr="002F0813" w:rsidRDefault="00D67F49" w:rsidP="00D67F49">
      <w:pPr>
        <w:ind w:firstLine="540"/>
        <w:jc w:val="both"/>
        <w:rPr>
          <w:sz w:val="28"/>
          <w:szCs w:val="28"/>
        </w:rPr>
      </w:pPr>
      <w:bookmarkStart w:id="10" w:name="sub_122"/>
      <w:bookmarkEnd w:id="9"/>
      <w:r w:rsidRPr="002F0813">
        <w:rPr>
          <w:sz w:val="28"/>
          <w:szCs w:val="28"/>
        </w:rPr>
        <w:t>2.2. Граждане реализуют свое право на инициативу по проведению слушаний через инициативную группу, которая</w:t>
      </w:r>
      <w:r>
        <w:rPr>
          <w:sz w:val="28"/>
          <w:szCs w:val="28"/>
        </w:rPr>
        <w:t xml:space="preserve"> формируется из числа жителей поселения</w:t>
      </w:r>
      <w:r w:rsidRPr="002F0813">
        <w:rPr>
          <w:sz w:val="28"/>
          <w:szCs w:val="28"/>
        </w:rPr>
        <w:t>, обладающих активным избирательным правом на выборах в органы местного само</w:t>
      </w:r>
      <w:r>
        <w:rPr>
          <w:sz w:val="28"/>
          <w:szCs w:val="28"/>
        </w:rPr>
        <w:t>управления поселения</w:t>
      </w:r>
      <w:r w:rsidRPr="002F0813">
        <w:rPr>
          <w:sz w:val="28"/>
          <w:szCs w:val="28"/>
        </w:rPr>
        <w:t>.</w:t>
      </w:r>
    </w:p>
    <w:bookmarkEnd w:id="10"/>
    <w:p w:rsidR="00D67F49" w:rsidRPr="002F0813" w:rsidRDefault="00D67F49" w:rsidP="00D67F49">
      <w:pPr>
        <w:ind w:firstLine="540"/>
        <w:jc w:val="both"/>
        <w:rPr>
          <w:sz w:val="28"/>
          <w:szCs w:val="28"/>
        </w:rPr>
      </w:pPr>
    </w:p>
    <w:p w:rsidR="00D67F49" w:rsidRDefault="00D67F49" w:rsidP="00D67F49">
      <w:pPr>
        <w:pStyle w:val="1"/>
        <w:spacing w:before="0" w:after="0"/>
        <w:jc w:val="center"/>
        <w:rPr>
          <w:rFonts w:ascii="Times New Roman" w:hAnsi="Times New Roman" w:cs="Times New Roman"/>
          <w:b w:val="0"/>
          <w:sz w:val="28"/>
          <w:szCs w:val="28"/>
        </w:rPr>
      </w:pPr>
      <w:bookmarkStart w:id="11" w:name="sub_103"/>
      <w:r w:rsidRPr="002F0813">
        <w:rPr>
          <w:rFonts w:ascii="Times New Roman" w:hAnsi="Times New Roman" w:cs="Times New Roman"/>
          <w:b w:val="0"/>
          <w:sz w:val="28"/>
          <w:szCs w:val="28"/>
        </w:rPr>
        <w:t xml:space="preserve">3. Выдвижение инициативы проведения публичных слушаний </w:t>
      </w:r>
    </w:p>
    <w:p w:rsidR="00D67F49" w:rsidRPr="002F0813" w:rsidRDefault="00D67F49" w:rsidP="00D67F49">
      <w:pPr>
        <w:pStyle w:val="1"/>
        <w:spacing w:before="0" w:after="0"/>
        <w:jc w:val="center"/>
        <w:rPr>
          <w:rFonts w:ascii="Times New Roman" w:hAnsi="Times New Roman" w:cs="Times New Roman"/>
          <w:b w:val="0"/>
          <w:sz w:val="28"/>
          <w:szCs w:val="28"/>
        </w:rPr>
      </w:pPr>
      <w:r w:rsidRPr="002F0813">
        <w:rPr>
          <w:rFonts w:ascii="Times New Roman" w:hAnsi="Times New Roman" w:cs="Times New Roman"/>
          <w:b w:val="0"/>
          <w:sz w:val="28"/>
          <w:szCs w:val="28"/>
        </w:rPr>
        <w:t xml:space="preserve">населением </w:t>
      </w:r>
      <w:r>
        <w:rPr>
          <w:rFonts w:ascii="Times New Roman" w:hAnsi="Times New Roman" w:cs="Times New Roman"/>
          <w:b w:val="0"/>
          <w:sz w:val="28"/>
          <w:szCs w:val="28"/>
          <w:lang w:val="tt-RU"/>
        </w:rPr>
        <w:t>поселения</w:t>
      </w:r>
    </w:p>
    <w:p w:rsidR="00D67F49" w:rsidRDefault="00D67F49" w:rsidP="00D67F49">
      <w:pPr>
        <w:ind w:firstLine="540"/>
        <w:jc w:val="both"/>
        <w:rPr>
          <w:sz w:val="28"/>
          <w:szCs w:val="28"/>
        </w:rPr>
      </w:pPr>
      <w:bookmarkStart w:id="12" w:name="sub_131"/>
      <w:bookmarkEnd w:id="11"/>
    </w:p>
    <w:p w:rsidR="00D67F49" w:rsidRPr="002F0813" w:rsidRDefault="00D67F49" w:rsidP="00D67F49">
      <w:pPr>
        <w:ind w:firstLine="540"/>
        <w:jc w:val="both"/>
        <w:rPr>
          <w:sz w:val="28"/>
          <w:szCs w:val="28"/>
        </w:rPr>
      </w:pPr>
      <w:r w:rsidRPr="002F0813">
        <w:rPr>
          <w:sz w:val="28"/>
          <w:szCs w:val="28"/>
        </w:rPr>
        <w:t>3.1. Для выдвижения инициативы проведения публичных слушаний формируется инициативная группа граждан численностью не менее 30 человек на добровольной основе.</w:t>
      </w:r>
    </w:p>
    <w:p w:rsidR="00D67F49" w:rsidRPr="002F0813" w:rsidRDefault="00D67F49" w:rsidP="00D67F49">
      <w:pPr>
        <w:ind w:firstLine="540"/>
        <w:jc w:val="both"/>
        <w:rPr>
          <w:sz w:val="28"/>
          <w:szCs w:val="28"/>
        </w:rPr>
      </w:pPr>
      <w:bookmarkStart w:id="13" w:name="sub_132"/>
      <w:bookmarkEnd w:id="12"/>
      <w:r w:rsidRPr="002F0813">
        <w:rPr>
          <w:sz w:val="28"/>
          <w:szCs w:val="28"/>
        </w:rPr>
        <w:t>3.2. Инициативная группа граждан считается созданной со дня принятия решения о ее создании, которое оформляется протоколом первого заседания инициативной группы граждан.</w:t>
      </w:r>
    </w:p>
    <w:p w:rsidR="00D67F49" w:rsidRPr="002F0813" w:rsidRDefault="00D67F49" w:rsidP="00D67F49">
      <w:pPr>
        <w:ind w:firstLine="540"/>
        <w:jc w:val="both"/>
        <w:rPr>
          <w:sz w:val="28"/>
          <w:szCs w:val="28"/>
        </w:rPr>
      </w:pPr>
      <w:bookmarkStart w:id="14" w:name="sub_133"/>
      <w:bookmarkEnd w:id="13"/>
      <w:r w:rsidRPr="002F0813">
        <w:rPr>
          <w:sz w:val="28"/>
          <w:szCs w:val="28"/>
        </w:rPr>
        <w:t xml:space="preserve">3.3. К протоколу прилагается подписной лист с подписями всех членов инициативной группы граждан по форме согласно </w:t>
      </w:r>
      <w:hyperlink r:id="rId15" w:anchor="sub_1001" w:history="1">
        <w:r w:rsidRPr="002F0813">
          <w:rPr>
            <w:rStyle w:val="ab"/>
            <w:color w:val="000000"/>
            <w:sz w:val="28"/>
            <w:szCs w:val="28"/>
          </w:rPr>
          <w:t>приложению</w:t>
        </w:r>
      </w:hyperlink>
      <w:r w:rsidRPr="002F0813">
        <w:rPr>
          <w:sz w:val="28"/>
          <w:szCs w:val="28"/>
        </w:rPr>
        <w:t xml:space="preserve"> к настоящему Положению. Каждая страница подписного листа должна быть заверена председателем и секретарем инициативной группы граждан, избираемыми из состава инициативной группы.</w:t>
      </w:r>
    </w:p>
    <w:p w:rsidR="00D67F49" w:rsidRPr="002F0813" w:rsidRDefault="00D67F49" w:rsidP="00D67F49">
      <w:pPr>
        <w:ind w:firstLine="540"/>
        <w:jc w:val="both"/>
        <w:rPr>
          <w:sz w:val="28"/>
          <w:szCs w:val="28"/>
        </w:rPr>
      </w:pPr>
      <w:bookmarkStart w:id="15" w:name="sub_134"/>
      <w:bookmarkEnd w:id="14"/>
      <w:r w:rsidRPr="002F0813">
        <w:rPr>
          <w:sz w:val="28"/>
          <w:szCs w:val="28"/>
        </w:rPr>
        <w:t>3.4. Инициативная груп</w:t>
      </w:r>
      <w:r>
        <w:rPr>
          <w:sz w:val="28"/>
          <w:szCs w:val="28"/>
        </w:rPr>
        <w:t>па граждан вносит в Совет поселения</w:t>
      </w:r>
      <w:r w:rsidRPr="002F0813">
        <w:rPr>
          <w:sz w:val="28"/>
          <w:szCs w:val="28"/>
        </w:rPr>
        <w:t xml:space="preserve"> следующие документы:</w:t>
      </w:r>
    </w:p>
    <w:bookmarkEnd w:id="15"/>
    <w:p w:rsidR="00D67F49" w:rsidRPr="002F0813" w:rsidRDefault="00D67F49" w:rsidP="00D67F49">
      <w:pPr>
        <w:ind w:firstLine="540"/>
        <w:jc w:val="both"/>
        <w:rPr>
          <w:sz w:val="28"/>
          <w:szCs w:val="28"/>
        </w:rPr>
      </w:pPr>
      <w:r w:rsidRPr="002F0813">
        <w:rPr>
          <w:sz w:val="28"/>
          <w:szCs w:val="28"/>
        </w:rPr>
        <w:t>1) заявление с указанием проекта муниципального правового акта, предлагаемого к вынесению на публичные слушания, и обоснованием необходимости его вынесения на публичные слушания;</w:t>
      </w:r>
    </w:p>
    <w:p w:rsidR="00D67F49" w:rsidRPr="002F0813" w:rsidRDefault="00D67F49" w:rsidP="00D67F49">
      <w:pPr>
        <w:ind w:firstLine="540"/>
        <w:jc w:val="both"/>
        <w:rPr>
          <w:sz w:val="28"/>
          <w:szCs w:val="28"/>
        </w:rPr>
      </w:pPr>
      <w:r w:rsidRPr="002F0813">
        <w:rPr>
          <w:sz w:val="28"/>
          <w:szCs w:val="28"/>
        </w:rPr>
        <w:t>2) сведения о членах инициативной группы, уполномоченных действовать от ее имени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D67F49" w:rsidRPr="002F0813" w:rsidRDefault="00D67F49" w:rsidP="00D67F49">
      <w:pPr>
        <w:ind w:firstLine="540"/>
        <w:jc w:val="both"/>
        <w:rPr>
          <w:sz w:val="28"/>
          <w:szCs w:val="28"/>
        </w:rPr>
      </w:pPr>
      <w:r w:rsidRPr="002F0813">
        <w:rPr>
          <w:sz w:val="28"/>
          <w:szCs w:val="28"/>
        </w:rPr>
        <w:t xml:space="preserve">3) протокол первого заседания инициативной группы граждан с приложением подписных листов, указанных в </w:t>
      </w:r>
      <w:hyperlink r:id="rId16" w:anchor="sub_133" w:history="1">
        <w:r w:rsidRPr="002F0813">
          <w:rPr>
            <w:rStyle w:val="ab"/>
            <w:color w:val="000000"/>
            <w:sz w:val="28"/>
            <w:szCs w:val="28"/>
          </w:rPr>
          <w:t>пункте 3.3</w:t>
        </w:r>
      </w:hyperlink>
      <w:r w:rsidRPr="002F0813">
        <w:rPr>
          <w:sz w:val="28"/>
          <w:szCs w:val="28"/>
        </w:rPr>
        <w:t xml:space="preserve"> настоящего Положения.</w:t>
      </w:r>
    </w:p>
    <w:p w:rsidR="00D67F49" w:rsidRPr="002F0813" w:rsidRDefault="00D67F49" w:rsidP="00D67F49">
      <w:pPr>
        <w:ind w:firstLine="540"/>
        <w:jc w:val="both"/>
        <w:rPr>
          <w:sz w:val="28"/>
          <w:szCs w:val="28"/>
        </w:rPr>
      </w:pPr>
      <w:bookmarkStart w:id="16" w:name="sub_135"/>
      <w:r w:rsidRPr="002F0813">
        <w:rPr>
          <w:sz w:val="28"/>
          <w:szCs w:val="28"/>
        </w:rPr>
        <w:t>3.5. Срок рассмотрения заявления инициативной группы не может превышать одного месяца со дн</w:t>
      </w:r>
      <w:r>
        <w:rPr>
          <w:sz w:val="28"/>
          <w:szCs w:val="28"/>
        </w:rPr>
        <w:t>я его поступления в Совет поселения</w:t>
      </w:r>
      <w:r w:rsidRPr="002F0813">
        <w:rPr>
          <w:sz w:val="28"/>
          <w:szCs w:val="28"/>
        </w:rPr>
        <w:t>.</w:t>
      </w:r>
    </w:p>
    <w:p w:rsidR="00D67F49" w:rsidRPr="002F0813" w:rsidRDefault="00D67F49" w:rsidP="00D67F49">
      <w:pPr>
        <w:ind w:firstLine="540"/>
        <w:jc w:val="both"/>
        <w:rPr>
          <w:sz w:val="28"/>
          <w:szCs w:val="28"/>
        </w:rPr>
      </w:pPr>
      <w:bookmarkStart w:id="17" w:name="sub_136"/>
      <w:bookmarkEnd w:id="16"/>
      <w:r w:rsidRPr="002F0813">
        <w:rPr>
          <w:sz w:val="28"/>
          <w:szCs w:val="28"/>
        </w:rPr>
        <w:t xml:space="preserve">3.6. По результатам рассмотрения заявления </w:t>
      </w:r>
      <w:r>
        <w:rPr>
          <w:sz w:val="28"/>
          <w:szCs w:val="28"/>
        </w:rPr>
        <w:t>инициативной группы Совет поселения</w:t>
      </w:r>
      <w:r w:rsidRPr="002F0813">
        <w:rPr>
          <w:sz w:val="28"/>
          <w:szCs w:val="28"/>
        </w:rPr>
        <w:t xml:space="preserve"> принимает решение о назначении слушаний по соответствующему муниципальному правовому акту либо отказывает в принятии такого решения.</w:t>
      </w:r>
    </w:p>
    <w:p w:rsidR="00D67F49" w:rsidRPr="002F0813" w:rsidRDefault="00D67F49" w:rsidP="00D67F49">
      <w:pPr>
        <w:ind w:firstLine="540"/>
        <w:jc w:val="both"/>
        <w:rPr>
          <w:sz w:val="28"/>
          <w:szCs w:val="28"/>
        </w:rPr>
      </w:pPr>
      <w:bookmarkStart w:id="18" w:name="sub_137"/>
      <w:bookmarkEnd w:id="17"/>
      <w:r>
        <w:rPr>
          <w:sz w:val="28"/>
          <w:szCs w:val="28"/>
        </w:rPr>
        <w:lastRenderedPageBreak/>
        <w:t>3.7. Совет поселения</w:t>
      </w:r>
      <w:r w:rsidRPr="002F0813">
        <w:rPr>
          <w:sz w:val="28"/>
          <w:szCs w:val="28"/>
        </w:rPr>
        <w:t xml:space="preserve"> отказывает в назначении публичных слушаний в следующих случаях:</w:t>
      </w:r>
    </w:p>
    <w:bookmarkEnd w:id="18"/>
    <w:p w:rsidR="00D67F49" w:rsidRPr="002F0813" w:rsidRDefault="00D67F49" w:rsidP="00D67F49">
      <w:pPr>
        <w:ind w:firstLine="540"/>
        <w:jc w:val="both"/>
        <w:rPr>
          <w:sz w:val="28"/>
          <w:szCs w:val="28"/>
        </w:rPr>
      </w:pPr>
      <w:r w:rsidRPr="002F0813">
        <w:rPr>
          <w:sz w:val="28"/>
          <w:szCs w:val="28"/>
        </w:rPr>
        <w:t>- если представленные документы не соответствуют требованиям настоящего Положения;</w:t>
      </w:r>
    </w:p>
    <w:p w:rsidR="00D67F49" w:rsidRPr="002F0813" w:rsidRDefault="00D67F49" w:rsidP="00D67F49">
      <w:pPr>
        <w:ind w:firstLine="540"/>
        <w:jc w:val="both"/>
        <w:rPr>
          <w:sz w:val="28"/>
          <w:szCs w:val="28"/>
        </w:rPr>
      </w:pPr>
      <w:r w:rsidRPr="002F0813">
        <w:rPr>
          <w:sz w:val="28"/>
          <w:szCs w:val="28"/>
        </w:rPr>
        <w:t>- если сведения, содержащиеся в представленных документах, не соответствуют действительности;</w:t>
      </w:r>
    </w:p>
    <w:p w:rsidR="00D67F49" w:rsidRPr="002F0813" w:rsidRDefault="00D67F49" w:rsidP="00D67F49">
      <w:pPr>
        <w:ind w:firstLine="540"/>
        <w:jc w:val="both"/>
        <w:rPr>
          <w:sz w:val="28"/>
          <w:szCs w:val="28"/>
        </w:rPr>
      </w:pPr>
      <w:r w:rsidRPr="002F0813">
        <w:rPr>
          <w:sz w:val="28"/>
          <w:szCs w:val="28"/>
        </w:rPr>
        <w:t>- если муниципальный правовой акт, предлагаемый к вынесению на публичные слушания, не внесен субъектом правотворческой инициативы в соответствующий орган местного самоуправления в установленном порядке;</w:t>
      </w:r>
    </w:p>
    <w:p w:rsidR="00D67F49" w:rsidRPr="002F0813" w:rsidRDefault="00D67F49" w:rsidP="00D67F49">
      <w:pPr>
        <w:ind w:firstLine="540"/>
        <w:jc w:val="both"/>
        <w:rPr>
          <w:sz w:val="28"/>
          <w:szCs w:val="28"/>
        </w:rPr>
      </w:pPr>
      <w:r w:rsidRPr="002F0813">
        <w:rPr>
          <w:sz w:val="28"/>
          <w:szCs w:val="28"/>
        </w:rPr>
        <w:t>- по иным основаниям с указанием причин отказа.</w:t>
      </w:r>
    </w:p>
    <w:p w:rsidR="00D67F49" w:rsidRPr="002F0813" w:rsidRDefault="00D67F49" w:rsidP="00D67F49">
      <w:pPr>
        <w:ind w:firstLine="540"/>
        <w:jc w:val="both"/>
        <w:rPr>
          <w:sz w:val="28"/>
          <w:szCs w:val="28"/>
        </w:rPr>
      </w:pPr>
      <w:r w:rsidRPr="002F0813">
        <w:rPr>
          <w:sz w:val="28"/>
          <w:szCs w:val="28"/>
        </w:rPr>
        <w:t>Отказ в назначении публичных слушаний может быть обжалован в судебном порядке.</w:t>
      </w:r>
    </w:p>
    <w:p w:rsidR="00D67F49" w:rsidRPr="002F0813" w:rsidRDefault="00D67F49" w:rsidP="00D67F49">
      <w:pPr>
        <w:ind w:firstLine="540"/>
        <w:jc w:val="both"/>
        <w:rPr>
          <w:sz w:val="28"/>
          <w:szCs w:val="28"/>
        </w:rPr>
      </w:pPr>
    </w:p>
    <w:p w:rsidR="00D67F49" w:rsidRPr="002F0813" w:rsidRDefault="00D67F49" w:rsidP="00D67F49">
      <w:pPr>
        <w:pStyle w:val="1"/>
        <w:spacing w:before="0" w:after="0"/>
        <w:ind w:firstLine="540"/>
        <w:jc w:val="center"/>
        <w:rPr>
          <w:rFonts w:ascii="Times New Roman" w:hAnsi="Times New Roman" w:cs="Times New Roman"/>
          <w:b w:val="0"/>
          <w:sz w:val="28"/>
          <w:szCs w:val="28"/>
        </w:rPr>
      </w:pPr>
      <w:bookmarkStart w:id="19" w:name="sub_104"/>
      <w:r w:rsidRPr="002F0813">
        <w:rPr>
          <w:rFonts w:ascii="Times New Roman" w:hAnsi="Times New Roman" w:cs="Times New Roman"/>
          <w:b w:val="0"/>
          <w:sz w:val="28"/>
          <w:szCs w:val="28"/>
        </w:rPr>
        <w:t>4. Назначение публичных слушаний</w:t>
      </w:r>
    </w:p>
    <w:p w:rsidR="00D67F49" w:rsidRDefault="00D67F49" w:rsidP="00D67F49">
      <w:pPr>
        <w:ind w:firstLine="540"/>
        <w:jc w:val="both"/>
        <w:rPr>
          <w:sz w:val="28"/>
          <w:szCs w:val="28"/>
        </w:rPr>
      </w:pPr>
      <w:bookmarkStart w:id="20" w:name="sub_141"/>
      <w:bookmarkEnd w:id="19"/>
    </w:p>
    <w:p w:rsidR="00D67F49" w:rsidRPr="002F0813" w:rsidRDefault="00D67F49" w:rsidP="00D67F49">
      <w:pPr>
        <w:ind w:firstLine="540"/>
        <w:jc w:val="both"/>
        <w:rPr>
          <w:sz w:val="28"/>
          <w:szCs w:val="28"/>
        </w:rPr>
      </w:pPr>
      <w:r w:rsidRPr="002F0813">
        <w:rPr>
          <w:sz w:val="28"/>
          <w:szCs w:val="28"/>
        </w:rPr>
        <w:t>4.1. Публичные слушания, проводимые по инициативе населения или Совета Района, на</w:t>
      </w:r>
      <w:r>
        <w:rPr>
          <w:sz w:val="28"/>
          <w:szCs w:val="28"/>
        </w:rPr>
        <w:t>значаются Советом поселения</w:t>
      </w:r>
      <w:r w:rsidRPr="002F0813">
        <w:rPr>
          <w:sz w:val="28"/>
          <w:szCs w:val="28"/>
        </w:rPr>
        <w:t xml:space="preserve">, а по инициативе </w:t>
      </w:r>
      <w:r>
        <w:rPr>
          <w:sz w:val="28"/>
          <w:szCs w:val="28"/>
        </w:rPr>
        <w:t>Главы поселения</w:t>
      </w:r>
      <w:r w:rsidRPr="002F0813">
        <w:rPr>
          <w:sz w:val="28"/>
          <w:szCs w:val="28"/>
        </w:rPr>
        <w:t xml:space="preserve"> - Гла</w:t>
      </w:r>
      <w:r>
        <w:rPr>
          <w:sz w:val="28"/>
          <w:szCs w:val="28"/>
        </w:rPr>
        <w:t>вой поселения</w:t>
      </w:r>
      <w:r w:rsidRPr="002F0813">
        <w:rPr>
          <w:sz w:val="28"/>
          <w:szCs w:val="28"/>
        </w:rPr>
        <w:t>.</w:t>
      </w:r>
    </w:p>
    <w:p w:rsidR="00D67F49" w:rsidRPr="002F0813" w:rsidRDefault="00D67F49" w:rsidP="00D67F49">
      <w:pPr>
        <w:ind w:firstLine="540"/>
        <w:jc w:val="both"/>
        <w:rPr>
          <w:sz w:val="28"/>
          <w:szCs w:val="28"/>
        </w:rPr>
      </w:pPr>
      <w:bookmarkStart w:id="21" w:name="sub_142"/>
      <w:bookmarkEnd w:id="20"/>
      <w:r w:rsidRPr="002F0813">
        <w:rPr>
          <w:sz w:val="28"/>
          <w:szCs w:val="28"/>
        </w:rPr>
        <w:t>4.2. Решение о проведении публичных слушаний должно приниматься не позднее чем за 20 дней до дня рассмотрения соответствующим органом или должностным лицом Района проекта муниципального правового акта, если иное не предусмотрено действующим законодательством.</w:t>
      </w:r>
    </w:p>
    <w:p w:rsidR="00D67F49" w:rsidRPr="002F0813" w:rsidRDefault="00D67F49" w:rsidP="00D67F49">
      <w:pPr>
        <w:ind w:firstLine="540"/>
        <w:jc w:val="both"/>
        <w:rPr>
          <w:sz w:val="28"/>
          <w:szCs w:val="28"/>
        </w:rPr>
      </w:pPr>
      <w:bookmarkStart w:id="22" w:name="sub_143"/>
      <w:bookmarkEnd w:id="21"/>
      <w:r>
        <w:rPr>
          <w:sz w:val="28"/>
          <w:szCs w:val="28"/>
        </w:rPr>
        <w:t>4.3. Решение Совета поселения</w:t>
      </w:r>
      <w:r w:rsidRPr="002F0813">
        <w:rPr>
          <w:sz w:val="28"/>
          <w:szCs w:val="28"/>
        </w:rPr>
        <w:t>, постанов</w:t>
      </w:r>
      <w:r>
        <w:rPr>
          <w:sz w:val="28"/>
          <w:szCs w:val="28"/>
        </w:rPr>
        <w:t>ление Главы поселения</w:t>
      </w:r>
      <w:r w:rsidRPr="002F0813">
        <w:rPr>
          <w:sz w:val="28"/>
          <w:szCs w:val="28"/>
        </w:rPr>
        <w:t xml:space="preserve"> о назначении публичных слушаний должно предусматривать:</w:t>
      </w:r>
    </w:p>
    <w:bookmarkEnd w:id="22"/>
    <w:p w:rsidR="00D67F49" w:rsidRPr="002F0813" w:rsidRDefault="00D67F49" w:rsidP="00D67F49">
      <w:pPr>
        <w:ind w:firstLine="540"/>
        <w:jc w:val="both"/>
        <w:rPr>
          <w:sz w:val="28"/>
          <w:szCs w:val="28"/>
        </w:rPr>
      </w:pPr>
      <w:r w:rsidRPr="002F0813">
        <w:rPr>
          <w:sz w:val="28"/>
          <w:szCs w:val="28"/>
        </w:rPr>
        <w:t>- тему публичных слушаний;</w:t>
      </w:r>
    </w:p>
    <w:p w:rsidR="00D67F49" w:rsidRPr="002F0813" w:rsidRDefault="00D67F49" w:rsidP="00D67F49">
      <w:pPr>
        <w:ind w:firstLine="540"/>
        <w:jc w:val="both"/>
        <w:rPr>
          <w:sz w:val="28"/>
          <w:szCs w:val="28"/>
        </w:rPr>
      </w:pPr>
      <w:r w:rsidRPr="002F0813">
        <w:rPr>
          <w:sz w:val="28"/>
          <w:szCs w:val="28"/>
        </w:rPr>
        <w:t>- сведения об инициаторе публичных слушаний;</w:t>
      </w:r>
    </w:p>
    <w:p w:rsidR="00D67F49" w:rsidRPr="002F0813" w:rsidRDefault="00D67F49" w:rsidP="00D67F49">
      <w:pPr>
        <w:ind w:firstLine="540"/>
        <w:jc w:val="both"/>
        <w:rPr>
          <w:sz w:val="28"/>
          <w:szCs w:val="28"/>
        </w:rPr>
      </w:pPr>
      <w:r w:rsidRPr="002F0813">
        <w:rPr>
          <w:sz w:val="28"/>
          <w:szCs w:val="28"/>
        </w:rPr>
        <w:t>- дату, время и место проведения публичных слушаний;</w:t>
      </w:r>
    </w:p>
    <w:p w:rsidR="00D67F49" w:rsidRPr="002F0813" w:rsidRDefault="00D67F49" w:rsidP="00D67F49">
      <w:pPr>
        <w:ind w:firstLine="540"/>
        <w:jc w:val="both"/>
        <w:rPr>
          <w:sz w:val="28"/>
          <w:szCs w:val="28"/>
        </w:rPr>
      </w:pPr>
      <w:r w:rsidRPr="002F0813">
        <w:rPr>
          <w:sz w:val="28"/>
          <w:szCs w:val="28"/>
        </w:rPr>
        <w:t>- адрес, по которому могут вноситься предложения и замечания по вопросам, обсуждаемым на публичных слушаниях, представляться заявки на участие в публичных слушаниях;</w:t>
      </w:r>
    </w:p>
    <w:p w:rsidR="00D67F49" w:rsidRPr="002F0813" w:rsidRDefault="00D67F49" w:rsidP="00D67F49">
      <w:pPr>
        <w:ind w:firstLine="540"/>
        <w:jc w:val="both"/>
        <w:rPr>
          <w:sz w:val="28"/>
          <w:szCs w:val="28"/>
        </w:rPr>
      </w:pPr>
      <w:r w:rsidRPr="002F0813">
        <w:rPr>
          <w:sz w:val="28"/>
          <w:szCs w:val="28"/>
        </w:rPr>
        <w:t>- порядок и сроки приема заявлений и предложений по вопросам, обсуждаемым на публичных слушаниях, а также предъявляемые к ним требования;</w:t>
      </w:r>
    </w:p>
    <w:p w:rsidR="00D67F49" w:rsidRPr="002F0813" w:rsidRDefault="00D67F49" w:rsidP="00D67F49">
      <w:pPr>
        <w:ind w:firstLine="540"/>
        <w:jc w:val="both"/>
        <w:rPr>
          <w:sz w:val="28"/>
          <w:szCs w:val="28"/>
        </w:rPr>
      </w:pPr>
      <w:r w:rsidRPr="002F0813">
        <w:rPr>
          <w:sz w:val="28"/>
          <w:szCs w:val="28"/>
        </w:rPr>
        <w:t>- порядок ознакомления населения с проектом муниципального правового акта, выносимого на публичные слушания;</w:t>
      </w:r>
    </w:p>
    <w:p w:rsidR="00D67F49" w:rsidRPr="002F0813" w:rsidRDefault="00D67F49" w:rsidP="00D67F49">
      <w:pPr>
        <w:ind w:firstLine="540"/>
        <w:jc w:val="both"/>
        <w:rPr>
          <w:sz w:val="28"/>
          <w:szCs w:val="28"/>
        </w:rPr>
      </w:pPr>
      <w:r w:rsidRPr="002F0813">
        <w:rPr>
          <w:sz w:val="28"/>
          <w:szCs w:val="28"/>
        </w:rPr>
        <w:t>- в случае создания комиссии по проведению публичных слушаний - утверждение количественного и персонального состава комиссии, назначение ее председателя.</w:t>
      </w:r>
    </w:p>
    <w:p w:rsidR="00D67F49" w:rsidRPr="002F0813" w:rsidRDefault="00D67F49" w:rsidP="00D67F49">
      <w:pPr>
        <w:ind w:firstLine="540"/>
        <w:jc w:val="both"/>
        <w:rPr>
          <w:sz w:val="28"/>
          <w:szCs w:val="28"/>
        </w:rPr>
      </w:pPr>
      <w:r w:rsidRPr="002F0813">
        <w:rPr>
          <w:sz w:val="28"/>
          <w:szCs w:val="28"/>
        </w:rPr>
        <w:t>Указанные муниципальные правовые акты и сообщения публикуются в средствах массовой информации.</w:t>
      </w:r>
    </w:p>
    <w:p w:rsidR="00D67F49" w:rsidRPr="002F0813" w:rsidRDefault="00D67F49" w:rsidP="00D67F49">
      <w:pPr>
        <w:ind w:firstLine="540"/>
        <w:jc w:val="both"/>
        <w:rPr>
          <w:sz w:val="28"/>
          <w:szCs w:val="28"/>
        </w:rPr>
      </w:pPr>
      <w:bookmarkStart w:id="23" w:name="sub_144"/>
      <w:r w:rsidRPr="002F0813">
        <w:rPr>
          <w:sz w:val="28"/>
          <w:szCs w:val="28"/>
        </w:rPr>
        <w:t>4.4. Решение о назначении публичных слушаний, проект муниципального правового акта, выносимого на публичные слушания, подлежат обязательному опубликованию (обнародованию) не позднее чем за 7 дней до дня проведения публичных слушаний, если иное не предусмотрено действующим законодательством и настоящим Положением.</w:t>
      </w:r>
    </w:p>
    <w:bookmarkEnd w:id="23"/>
    <w:p w:rsidR="00D67F49" w:rsidRPr="002F0813" w:rsidRDefault="00D67F49" w:rsidP="00D67F49">
      <w:pPr>
        <w:ind w:firstLine="540"/>
        <w:jc w:val="both"/>
        <w:rPr>
          <w:sz w:val="28"/>
          <w:szCs w:val="28"/>
        </w:rPr>
      </w:pPr>
    </w:p>
    <w:p w:rsidR="00D67F49" w:rsidRDefault="00D67F49" w:rsidP="00D67F49">
      <w:pPr>
        <w:pStyle w:val="1"/>
        <w:spacing w:before="0" w:after="0"/>
        <w:ind w:firstLine="540"/>
        <w:jc w:val="center"/>
        <w:rPr>
          <w:rFonts w:ascii="Times New Roman" w:hAnsi="Times New Roman" w:cs="Times New Roman"/>
          <w:b w:val="0"/>
          <w:sz w:val="28"/>
          <w:szCs w:val="28"/>
        </w:rPr>
      </w:pPr>
      <w:bookmarkStart w:id="24" w:name="sub_105"/>
    </w:p>
    <w:p w:rsidR="00D67F49" w:rsidRDefault="00D67F49" w:rsidP="00D67F49">
      <w:pPr>
        <w:pStyle w:val="1"/>
        <w:spacing w:before="0" w:after="0"/>
        <w:ind w:firstLine="540"/>
        <w:jc w:val="center"/>
        <w:rPr>
          <w:rFonts w:ascii="Times New Roman" w:hAnsi="Times New Roman" w:cs="Times New Roman"/>
          <w:b w:val="0"/>
          <w:sz w:val="28"/>
          <w:szCs w:val="28"/>
        </w:rPr>
      </w:pPr>
    </w:p>
    <w:p w:rsidR="00D67F49" w:rsidRPr="002F0813" w:rsidRDefault="00D67F49" w:rsidP="00D67F49">
      <w:pPr>
        <w:pStyle w:val="1"/>
        <w:spacing w:before="0" w:after="0"/>
        <w:ind w:firstLine="540"/>
        <w:jc w:val="center"/>
        <w:rPr>
          <w:rFonts w:ascii="Times New Roman" w:hAnsi="Times New Roman" w:cs="Times New Roman"/>
          <w:b w:val="0"/>
          <w:sz w:val="28"/>
          <w:szCs w:val="28"/>
        </w:rPr>
      </w:pPr>
      <w:r w:rsidRPr="002F0813">
        <w:rPr>
          <w:rFonts w:ascii="Times New Roman" w:hAnsi="Times New Roman" w:cs="Times New Roman"/>
          <w:b w:val="0"/>
          <w:sz w:val="28"/>
          <w:szCs w:val="28"/>
        </w:rPr>
        <w:t>5. Организация публичных слушаний</w:t>
      </w:r>
    </w:p>
    <w:p w:rsidR="00D67F49" w:rsidRDefault="00D67F49" w:rsidP="00D67F49">
      <w:pPr>
        <w:ind w:firstLine="540"/>
        <w:jc w:val="both"/>
        <w:rPr>
          <w:sz w:val="28"/>
          <w:szCs w:val="28"/>
        </w:rPr>
      </w:pPr>
      <w:bookmarkStart w:id="25" w:name="sub_151"/>
      <w:bookmarkEnd w:id="24"/>
    </w:p>
    <w:p w:rsidR="00D67F49" w:rsidRPr="002F0813" w:rsidRDefault="00D67F49" w:rsidP="00D67F49">
      <w:pPr>
        <w:ind w:firstLine="540"/>
        <w:jc w:val="both"/>
        <w:rPr>
          <w:sz w:val="28"/>
          <w:szCs w:val="28"/>
        </w:rPr>
      </w:pPr>
      <w:r w:rsidRPr="002F0813">
        <w:rPr>
          <w:sz w:val="28"/>
          <w:szCs w:val="28"/>
        </w:rPr>
        <w:t>5.1. Подготовка и проведение публичных слушаний осуществляются  специально созданными комиссиями или рабочими группами (далее - организатор публичных слушаний).</w:t>
      </w:r>
    </w:p>
    <w:p w:rsidR="00D67F49" w:rsidRPr="002F0813" w:rsidRDefault="00D67F49" w:rsidP="00D67F49">
      <w:pPr>
        <w:ind w:firstLine="540"/>
        <w:jc w:val="both"/>
        <w:rPr>
          <w:sz w:val="28"/>
          <w:szCs w:val="28"/>
        </w:rPr>
      </w:pPr>
      <w:bookmarkStart w:id="26" w:name="sub_152"/>
      <w:bookmarkEnd w:id="25"/>
      <w:r w:rsidRPr="002F0813">
        <w:rPr>
          <w:sz w:val="28"/>
          <w:szCs w:val="28"/>
        </w:rPr>
        <w:t>5.2. В процессе подготовки и проведения публичных слушаний организатор публичных слушаний:</w:t>
      </w:r>
    </w:p>
    <w:bookmarkEnd w:id="26"/>
    <w:p w:rsidR="00D67F49" w:rsidRPr="002F0813" w:rsidRDefault="00D67F49" w:rsidP="00D67F49">
      <w:pPr>
        <w:ind w:firstLine="540"/>
        <w:jc w:val="both"/>
        <w:rPr>
          <w:sz w:val="28"/>
          <w:szCs w:val="28"/>
        </w:rPr>
      </w:pPr>
      <w:r w:rsidRPr="002F0813">
        <w:rPr>
          <w:sz w:val="28"/>
          <w:szCs w:val="28"/>
        </w:rPr>
        <w:t>- определяет предварительный состав участников публичных слушаний;</w:t>
      </w:r>
    </w:p>
    <w:p w:rsidR="00D67F49" w:rsidRPr="002F0813" w:rsidRDefault="00D67F49" w:rsidP="00D67F49">
      <w:pPr>
        <w:ind w:firstLine="540"/>
        <w:jc w:val="both"/>
        <w:rPr>
          <w:sz w:val="28"/>
          <w:szCs w:val="28"/>
        </w:rPr>
      </w:pPr>
      <w:r w:rsidRPr="002F0813">
        <w:rPr>
          <w:sz w:val="28"/>
          <w:szCs w:val="28"/>
        </w:rPr>
        <w:t>- определяет перечень вопросов, по которым необходимо подготовить выступления;</w:t>
      </w:r>
    </w:p>
    <w:p w:rsidR="00D67F49" w:rsidRPr="002F0813" w:rsidRDefault="00D67F49" w:rsidP="00D67F49">
      <w:pPr>
        <w:ind w:firstLine="540"/>
        <w:jc w:val="both"/>
        <w:rPr>
          <w:sz w:val="28"/>
          <w:szCs w:val="28"/>
        </w:rPr>
      </w:pPr>
      <w:r w:rsidRPr="002F0813">
        <w:rPr>
          <w:sz w:val="28"/>
          <w:szCs w:val="28"/>
        </w:rPr>
        <w:t>- определяет предварительный состав докладчиков по вопросам, вынесенным на публичные слушания;</w:t>
      </w:r>
    </w:p>
    <w:p w:rsidR="00D67F49" w:rsidRPr="002F0813" w:rsidRDefault="00D67F49" w:rsidP="00D67F49">
      <w:pPr>
        <w:ind w:firstLine="540"/>
        <w:jc w:val="both"/>
        <w:rPr>
          <w:sz w:val="28"/>
          <w:szCs w:val="28"/>
        </w:rPr>
      </w:pPr>
      <w:r w:rsidRPr="002F0813">
        <w:rPr>
          <w:sz w:val="28"/>
          <w:szCs w:val="28"/>
        </w:rPr>
        <w:t>- устанавливает регламент проведения публичных слушаний;</w:t>
      </w:r>
    </w:p>
    <w:p w:rsidR="00D67F49" w:rsidRPr="002F0813" w:rsidRDefault="00D67F49" w:rsidP="00D67F49">
      <w:pPr>
        <w:ind w:firstLine="540"/>
        <w:jc w:val="both"/>
        <w:rPr>
          <w:sz w:val="28"/>
          <w:szCs w:val="28"/>
        </w:rPr>
      </w:pPr>
      <w:r w:rsidRPr="002F0813">
        <w:rPr>
          <w:sz w:val="28"/>
          <w:szCs w:val="28"/>
        </w:rPr>
        <w:t>- осуществляет сбор замечаний и предложений по проекту муниципального правового акта, вынесенного на публичные слушания;</w:t>
      </w:r>
    </w:p>
    <w:p w:rsidR="00D67F49" w:rsidRPr="002F0813" w:rsidRDefault="00D67F49" w:rsidP="00D67F49">
      <w:pPr>
        <w:ind w:firstLine="540"/>
        <w:jc w:val="both"/>
        <w:rPr>
          <w:sz w:val="28"/>
          <w:szCs w:val="28"/>
        </w:rPr>
      </w:pPr>
      <w:r w:rsidRPr="002F0813">
        <w:rPr>
          <w:sz w:val="28"/>
          <w:szCs w:val="28"/>
        </w:rPr>
        <w:t>- готовит необходимые справочные материалы, проекты итоговых документов по результатам публичных слушаний;</w:t>
      </w:r>
    </w:p>
    <w:p w:rsidR="00D67F49" w:rsidRPr="002F0813" w:rsidRDefault="00D67F49" w:rsidP="00D67F49">
      <w:pPr>
        <w:ind w:firstLine="540"/>
        <w:jc w:val="both"/>
        <w:rPr>
          <w:sz w:val="28"/>
          <w:szCs w:val="28"/>
        </w:rPr>
      </w:pPr>
      <w:r w:rsidRPr="002F0813">
        <w:rPr>
          <w:sz w:val="28"/>
          <w:szCs w:val="28"/>
        </w:rPr>
        <w:t>- обеспечивает ведение протокола публичных слушаний;</w:t>
      </w:r>
    </w:p>
    <w:p w:rsidR="00D67F49" w:rsidRPr="002F0813" w:rsidRDefault="00D67F49" w:rsidP="00D67F49">
      <w:pPr>
        <w:ind w:firstLine="540"/>
        <w:jc w:val="both"/>
        <w:rPr>
          <w:sz w:val="28"/>
          <w:szCs w:val="28"/>
        </w:rPr>
      </w:pPr>
      <w:r w:rsidRPr="002F0813">
        <w:rPr>
          <w:sz w:val="28"/>
          <w:szCs w:val="28"/>
        </w:rPr>
        <w:t>- организует подготовку заключения по результатам публичных слушаний;</w:t>
      </w:r>
    </w:p>
    <w:p w:rsidR="00D67F49" w:rsidRPr="002F0813" w:rsidRDefault="00D67F49" w:rsidP="00D67F49">
      <w:pPr>
        <w:ind w:firstLine="540"/>
        <w:jc w:val="both"/>
        <w:rPr>
          <w:sz w:val="28"/>
          <w:szCs w:val="28"/>
        </w:rPr>
      </w:pPr>
      <w:r w:rsidRPr="002F0813">
        <w:rPr>
          <w:sz w:val="28"/>
          <w:szCs w:val="28"/>
        </w:rPr>
        <w:t>- обеспечивает опубликование (обнародование) заключений по результатам публичных слушаний.</w:t>
      </w:r>
    </w:p>
    <w:p w:rsidR="00D67F49" w:rsidRPr="002F0813" w:rsidRDefault="00D67F49" w:rsidP="00D67F49">
      <w:pPr>
        <w:ind w:firstLine="540"/>
        <w:jc w:val="both"/>
        <w:rPr>
          <w:sz w:val="28"/>
          <w:szCs w:val="28"/>
        </w:rPr>
      </w:pPr>
      <w:bookmarkStart w:id="27" w:name="sub_153"/>
      <w:r w:rsidRPr="002F0813">
        <w:rPr>
          <w:sz w:val="28"/>
          <w:szCs w:val="28"/>
        </w:rPr>
        <w:t>5.3. К участию в публичных слушаниях могут приглашаться:</w:t>
      </w:r>
    </w:p>
    <w:bookmarkEnd w:id="27"/>
    <w:p w:rsidR="00D67F49" w:rsidRPr="002F0813" w:rsidRDefault="00D67F49" w:rsidP="00D67F49">
      <w:pPr>
        <w:ind w:firstLine="540"/>
        <w:jc w:val="both"/>
        <w:rPr>
          <w:sz w:val="28"/>
          <w:szCs w:val="28"/>
        </w:rPr>
      </w:pPr>
      <w:r w:rsidRPr="002F0813">
        <w:rPr>
          <w:sz w:val="28"/>
          <w:szCs w:val="28"/>
        </w:rPr>
        <w:t>- представители органов государственной власти и местного самоуправления;</w:t>
      </w:r>
    </w:p>
    <w:p w:rsidR="00D67F49" w:rsidRPr="002F0813" w:rsidRDefault="00D67F49" w:rsidP="00D67F49">
      <w:pPr>
        <w:ind w:firstLine="540"/>
        <w:jc w:val="both"/>
        <w:rPr>
          <w:sz w:val="28"/>
          <w:szCs w:val="28"/>
        </w:rPr>
      </w:pPr>
      <w:r w:rsidRPr="002F0813">
        <w:rPr>
          <w:sz w:val="28"/>
          <w:szCs w:val="28"/>
        </w:rPr>
        <w:t>- представители региональных или местных отделений политических партий и иных общественных объединений;</w:t>
      </w:r>
    </w:p>
    <w:p w:rsidR="00D67F49" w:rsidRPr="002F0813" w:rsidRDefault="00D67F49" w:rsidP="00D67F49">
      <w:pPr>
        <w:ind w:firstLine="540"/>
        <w:jc w:val="both"/>
        <w:rPr>
          <w:sz w:val="28"/>
          <w:szCs w:val="28"/>
        </w:rPr>
      </w:pPr>
      <w:r w:rsidRPr="002F0813">
        <w:rPr>
          <w:sz w:val="28"/>
          <w:szCs w:val="28"/>
        </w:rPr>
        <w:t>- руководители организаций, деятельность которых связана с обсуждаемой темой;</w:t>
      </w:r>
    </w:p>
    <w:p w:rsidR="00D67F49" w:rsidRPr="002F0813" w:rsidRDefault="00D67F49" w:rsidP="00D67F49">
      <w:pPr>
        <w:ind w:firstLine="540"/>
        <w:jc w:val="both"/>
        <w:rPr>
          <w:sz w:val="28"/>
          <w:szCs w:val="28"/>
        </w:rPr>
      </w:pPr>
      <w:r w:rsidRPr="002F0813">
        <w:rPr>
          <w:sz w:val="28"/>
          <w:szCs w:val="28"/>
        </w:rPr>
        <w:t>- ученые, эксперты;</w:t>
      </w:r>
    </w:p>
    <w:p w:rsidR="00D67F49" w:rsidRPr="002F0813" w:rsidRDefault="00D67F49" w:rsidP="00D67F49">
      <w:pPr>
        <w:ind w:firstLine="540"/>
        <w:jc w:val="both"/>
        <w:rPr>
          <w:sz w:val="28"/>
          <w:szCs w:val="28"/>
        </w:rPr>
      </w:pPr>
      <w:r w:rsidRPr="002F0813">
        <w:rPr>
          <w:sz w:val="28"/>
          <w:szCs w:val="28"/>
        </w:rPr>
        <w:t>- средства массовой информации.</w:t>
      </w:r>
    </w:p>
    <w:p w:rsidR="00D67F49" w:rsidRPr="002F0813" w:rsidRDefault="00D67F49" w:rsidP="00D67F49">
      <w:pPr>
        <w:ind w:firstLine="540"/>
        <w:jc w:val="both"/>
        <w:rPr>
          <w:sz w:val="28"/>
          <w:szCs w:val="28"/>
        </w:rPr>
      </w:pPr>
      <w:r w:rsidRPr="002F0813">
        <w:rPr>
          <w:sz w:val="28"/>
          <w:szCs w:val="28"/>
        </w:rPr>
        <w:t>В случае проведения слушаний по инициативе населения в обязательном порядке приглашаются председатель и уполномоченные представители инициативной группы граждан.</w:t>
      </w:r>
    </w:p>
    <w:p w:rsidR="00D67F49" w:rsidRPr="002F0813" w:rsidRDefault="00D67F49" w:rsidP="00D67F49">
      <w:pPr>
        <w:ind w:firstLine="540"/>
        <w:jc w:val="both"/>
        <w:rPr>
          <w:sz w:val="28"/>
          <w:szCs w:val="28"/>
        </w:rPr>
      </w:pPr>
      <w:bookmarkStart w:id="28" w:name="sub_154"/>
      <w:r w:rsidRPr="002F0813">
        <w:rPr>
          <w:sz w:val="28"/>
          <w:szCs w:val="28"/>
        </w:rPr>
        <w:t>5.4.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D67F49" w:rsidRPr="002F0813" w:rsidRDefault="00D67F49" w:rsidP="00D67F49">
      <w:pPr>
        <w:ind w:firstLine="540"/>
        <w:jc w:val="both"/>
        <w:rPr>
          <w:sz w:val="28"/>
          <w:szCs w:val="28"/>
        </w:rPr>
      </w:pPr>
      <w:bookmarkStart w:id="29" w:name="sub_155"/>
      <w:bookmarkEnd w:id="28"/>
      <w:r w:rsidRPr="002F0813">
        <w:rPr>
          <w:sz w:val="28"/>
          <w:szCs w:val="28"/>
        </w:rPr>
        <w:t>5.5. Участниками публичных слушаний без права выступления на публичных слушаниях могут быть все за</w:t>
      </w:r>
      <w:r>
        <w:rPr>
          <w:sz w:val="28"/>
          <w:szCs w:val="28"/>
        </w:rPr>
        <w:t>интересованные жители поселения</w:t>
      </w:r>
      <w:r w:rsidRPr="002F0813">
        <w:rPr>
          <w:sz w:val="28"/>
          <w:szCs w:val="28"/>
        </w:rPr>
        <w:t>.</w:t>
      </w:r>
    </w:p>
    <w:p w:rsidR="00D67F49" w:rsidRPr="002F0813" w:rsidRDefault="00D67F49" w:rsidP="00D67F49">
      <w:pPr>
        <w:ind w:firstLine="540"/>
        <w:jc w:val="both"/>
        <w:rPr>
          <w:sz w:val="28"/>
          <w:szCs w:val="28"/>
        </w:rPr>
      </w:pPr>
      <w:bookmarkStart w:id="30" w:name="sub_156"/>
      <w:bookmarkEnd w:id="29"/>
      <w:r w:rsidRPr="002F0813">
        <w:rPr>
          <w:sz w:val="28"/>
          <w:szCs w:val="28"/>
        </w:rPr>
        <w:lastRenderedPageBreak/>
        <w:t>5.6. Граждане вправе представить свои письменные предложения и замечания, касающиеся обсуждаемых вопросов, как заблаговременно, так и в день проведения публичных слушаний.</w:t>
      </w:r>
    </w:p>
    <w:p w:rsidR="00D67F49" w:rsidRPr="002F0813" w:rsidRDefault="00D67F49" w:rsidP="00D67F49">
      <w:pPr>
        <w:ind w:firstLine="540"/>
        <w:jc w:val="both"/>
        <w:rPr>
          <w:sz w:val="28"/>
          <w:szCs w:val="28"/>
        </w:rPr>
      </w:pPr>
      <w:bookmarkStart w:id="31" w:name="sub_157"/>
      <w:bookmarkEnd w:id="30"/>
      <w:r w:rsidRPr="002F0813">
        <w:rPr>
          <w:sz w:val="28"/>
          <w:szCs w:val="28"/>
        </w:rPr>
        <w:t>5.7. Организация и проведение слушаний финансируются за счет средств местного бюджета, за исключением случаев, предусмотренных законодательством и настоящим Положением.</w:t>
      </w:r>
    </w:p>
    <w:bookmarkEnd w:id="31"/>
    <w:p w:rsidR="00D67F49" w:rsidRPr="002F0813" w:rsidRDefault="00D67F49" w:rsidP="00D67F49">
      <w:pPr>
        <w:ind w:firstLine="540"/>
        <w:jc w:val="both"/>
        <w:rPr>
          <w:sz w:val="28"/>
          <w:szCs w:val="28"/>
        </w:rPr>
      </w:pPr>
    </w:p>
    <w:p w:rsidR="00D67F49" w:rsidRPr="002F0813" w:rsidRDefault="00D67F49" w:rsidP="00D67F49">
      <w:pPr>
        <w:pStyle w:val="1"/>
        <w:spacing w:before="0" w:after="0"/>
        <w:ind w:firstLine="540"/>
        <w:jc w:val="center"/>
        <w:rPr>
          <w:rFonts w:ascii="Times New Roman" w:hAnsi="Times New Roman" w:cs="Times New Roman"/>
          <w:b w:val="0"/>
          <w:sz w:val="28"/>
          <w:szCs w:val="28"/>
        </w:rPr>
      </w:pPr>
      <w:bookmarkStart w:id="32" w:name="sub_106"/>
      <w:r w:rsidRPr="002F0813">
        <w:rPr>
          <w:rFonts w:ascii="Times New Roman" w:hAnsi="Times New Roman" w:cs="Times New Roman"/>
          <w:b w:val="0"/>
          <w:sz w:val="28"/>
          <w:szCs w:val="28"/>
        </w:rPr>
        <w:t>6. Порядок проведения слушаний</w:t>
      </w:r>
    </w:p>
    <w:p w:rsidR="00D67F49" w:rsidRDefault="00D67F49" w:rsidP="00D67F49">
      <w:pPr>
        <w:ind w:firstLine="540"/>
        <w:jc w:val="both"/>
        <w:rPr>
          <w:sz w:val="28"/>
          <w:szCs w:val="28"/>
        </w:rPr>
      </w:pPr>
      <w:bookmarkStart w:id="33" w:name="sub_161"/>
      <w:bookmarkEnd w:id="32"/>
    </w:p>
    <w:p w:rsidR="00D67F49" w:rsidRPr="002F0813" w:rsidRDefault="00D67F49" w:rsidP="00D67F49">
      <w:pPr>
        <w:ind w:firstLine="540"/>
        <w:jc w:val="both"/>
        <w:rPr>
          <w:sz w:val="28"/>
          <w:szCs w:val="28"/>
        </w:rPr>
      </w:pPr>
      <w:r w:rsidRPr="002F0813">
        <w:rPr>
          <w:sz w:val="28"/>
          <w:szCs w:val="28"/>
        </w:rPr>
        <w:t>6.1. Публичные слушания проводятся в форме заседаний.</w:t>
      </w:r>
    </w:p>
    <w:p w:rsidR="00D67F49" w:rsidRPr="002F0813" w:rsidRDefault="00D67F49" w:rsidP="00D67F49">
      <w:pPr>
        <w:ind w:firstLine="540"/>
        <w:jc w:val="both"/>
        <w:rPr>
          <w:sz w:val="28"/>
          <w:szCs w:val="28"/>
        </w:rPr>
      </w:pPr>
      <w:bookmarkStart w:id="34" w:name="sub_162"/>
      <w:bookmarkEnd w:id="33"/>
      <w:r w:rsidRPr="002F0813">
        <w:rPr>
          <w:sz w:val="28"/>
          <w:szCs w:val="28"/>
        </w:rPr>
        <w:t>6.2. Регистрация участников начинается за один час до начала публичных слушаний.</w:t>
      </w:r>
    </w:p>
    <w:p w:rsidR="00D67F49" w:rsidRPr="002F0813" w:rsidRDefault="00D67F49" w:rsidP="00D67F49">
      <w:pPr>
        <w:ind w:firstLine="540"/>
        <w:jc w:val="both"/>
        <w:rPr>
          <w:sz w:val="28"/>
          <w:szCs w:val="28"/>
        </w:rPr>
      </w:pPr>
      <w:bookmarkStart w:id="35" w:name="sub_163"/>
      <w:bookmarkEnd w:id="34"/>
      <w:r w:rsidRPr="002F0813">
        <w:rPr>
          <w:sz w:val="28"/>
          <w:szCs w:val="28"/>
        </w:rPr>
        <w:t>6.3. Председательствующим на с</w:t>
      </w:r>
      <w:r>
        <w:rPr>
          <w:sz w:val="28"/>
          <w:szCs w:val="28"/>
        </w:rPr>
        <w:t>лушаниях могут быть Глава поселения</w:t>
      </w:r>
      <w:r w:rsidRPr="002F0813">
        <w:rPr>
          <w:sz w:val="28"/>
          <w:szCs w:val="28"/>
        </w:rPr>
        <w:t>, заместите</w:t>
      </w:r>
      <w:r>
        <w:rPr>
          <w:sz w:val="28"/>
          <w:szCs w:val="28"/>
        </w:rPr>
        <w:t>ль Главы поселения</w:t>
      </w:r>
      <w:r w:rsidRPr="002F0813">
        <w:rPr>
          <w:sz w:val="28"/>
          <w:szCs w:val="28"/>
        </w:rPr>
        <w:t>, председатели п</w:t>
      </w:r>
      <w:r>
        <w:rPr>
          <w:sz w:val="28"/>
          <w:szCs w:val="28"/>
        </w:rPr>
        <w:t>остоянных комиссий Совета поселения</w:t>
      </w:r>
      <w:r w:rsidRPr="002F0813">
        <w:rPr>
          <w:sz w:val="28"/>
          <w:szCs w:val="28"/>
        </w:rPr>
        <w:t>, Руководитель</w:t>
      </w:r>
      <w:r>
        <w:rPr>
          <w:sz w:val="28"/>
          <w:szCs w:val="28"/>
        </w:rPr>
        <w:t xml:space="preserve"> </w:t>
      </w:r>
      <w:r w:rsidR="000714D4">
        <w:rPr>
          <w:sz w:val="28"/>
          <w:szCs w:val="28"/>
        </w:rPr>
        <w:t>Чарлин</w:t>
      </w:r>
      <w:r>
        <w:rPr>
          <w:sz w:val="28"/>
          <w:szCs w:val="28"/>
        </w:rPr>
        <w:t>ского исполнительного комитета</w:t>
      </w:r>
      <w:r w:rsidRPr="002F0813">
        <w:rPr>
          <w:sz w:val="28"/>
          <w:szCs w:val="28"/>
        </w:rPr>
        <w:t>, иные лица, уполномоченные Гла</w:t>
      </w:r>
      <w:r>
        <w:rPr>
          <w:sz w:val="28"/>
          <w:szCs w:val="28"/>
        </w:rPr>
        <w:t>вой поселения</w:t>
      </w:r>
      <w:r w:rsidRPr="002F0813">
        <w:rPr>
          <w:sz w:val="28"/>
          <w:szCs w:val="28"/>
        </w:rPr>
        <w:t>.</w:t>
      </w:r>
    </w:p>
    <w:p w:rsidR="00D67F49" w:rsidRPr="002F0813" w:rsidRDefault="00D67F49" w:rsidP="00D67F49">
      <w:pPr>
        <w:ind w:firstLine="540"/>
        <w:jc w:val="both"/>
        <w:rPr>
          <w:sz w:val="28"/>
          <w:szCs w:val="28"/>
        </w:rPr>
      </w:pPr>
      <w:bookmarkStart w:id="36" w:name="sub_164"/>
      <w:bookmarkEnd w:id="35"/>
      <w:r w:rsidRPr="002F0813">
        <w:rPr>
          <w:sz w:val="28"/>
          <w:szCs w:val="28"/>
        </w:rPr>
        <w:t>6.4.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D67F49" w:rsidRPr="002F0813" w:rsidRDefault="00D67F49" w:rsidP="00D67F49">
      <w:pPr>
        <w:ind w:firstLine="540"/>
        <w:jc w:val="both"/>
        <w:rPr>
          <w:sz w:val="28"/>
          <w:szCs w:val="28"/>
        </w:rPr>
      </w:pPr>
      <w:bookmarkStart w:id="37" w:name="sub_165"/>
      <w:bookmarkEnd w:id="36"/>
      <w:r w:rsidRPr="002F0813">
        <w:rPr>
          <w:sz w:val="28"/>
          <w:szCs w:val="28"/>
        </w:rPr>
        <w:t>6.5.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D67F49" w:rsidRPr="002F0813" w:rsidRDefault="00D67F49" w:rsidP="00D67F49">
      <w:pPr>
        <w:ind w:firstLine="540"/>
        <w:jc w:val="both"/>
        <w:rPr>
          <w:sz w:val="28"/>
          <w:szCs w:val="28"/>
        </w:rPr>
      </w:pPr>
      <w:bookmarkStart w:id="38" w:name="sub_166"/>
      <w:bookmarkEnd w:id="37"/>
      <w:r w:rsidRPr="002F0813">
        <w:rPr>
          <w:sz w:val="28"/>
          <w:szCs w:val="28"/>
        </w:rPr>
        <w:t>6.6.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D67F49" w:rsidRPr="002F0813" w:rsidRDefault="00D67F49" w:rsidP="00D67F49">
      <w:pPr>
        <w:ind w:firstLine="540"/>
        <w:jc w:val="both"/>
        <w:rPr>
          <w:sz w:val="28"/>
          <w:szCs w:val="28"/>
        </w:rPr>
      </w:pPr>
      <w:bookmarkStart w:id="39" w:name="sub_167"/>
      <w:bookmarkEnd w:id="38"/>
      <w:r w:rsidRPr="002F0813">
        <w:rPr>
          <w:sz w:val="28"/>
          <w:szCs w:val="28"/>
        </w:rPr>
        <w:t>6.7.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bookmarkEnd w:id="39"/>
    <w:p w:rsidR="00D67F49" w:rsidRPr="002F0813" w:rsidRDefault="00D67F49" w:rsidP="00D67F49">
      <w:pPr>
        <w:ind w:firstLine="540"/>
        <w:jc w:val="both"/>
        <w:rPr>
          <w:sz w:val="28"/>
          <w:szCs w:val="28"/>
        </w:rPr>
      </w:pPr>
      <w:r w:rsidRPr="002F0813">
        <w:rPr>
          <w:sz w:val="28"/>
          <w:szCs w:val="28"/>
        </w:rPr>
        <w:t>С разрешения председательствующего время для выступления может быть продлено.</w:t>
      </w:r>
    </w:p>
    <w:p w:rsidR="00D67F49" w:rsidRPr="002F0813" w:rsidRDefault="00D67F49" w:rsidP="00D67F49">
      <w:pPr>
        <w:ind w:firstLine="540"/>
        <w:jc w:val="both"/>
        <w:rPr>
          <w:sz w:val="28"/>
          <w:szCs w:val="28"/>
        </w:rPr>
      </w:pPr>
      <w:bookmarkStart w:id="40" w:name="sub_168"/>
      <w:r w:rsidRPr="002F0813">
        <w:rPr>
          <w:sz w:val="28"/>
          <w:szCs w:val="28"/>
        </w:rPr>
        <w:t>6.8.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D67F49" w:rsidRPr="002F0813" w:rsidRDefault="00D67F49" w:rsidP="00D67F49">
      <w:pPr>
        <w:ind w:firstLine="540"/>
        <w:jc w:val="both"/>
        <w:rPr>
          <w:sz w:val="28"/>
          <w:szCs w:val="28"/>
        </w:rPr>
      </w:pPr>
      <w:bookmarkStart w:id="41" w:name="sub_169"/>
      <w:bookmarkEnd w:id="40"/>
      <w:r w:rsidRPr="002F0813">
        <w:rPr>
          <w:sz w:val="28"/>
          <w:szCs w:val="28"/>
        </w:rPr>
        <w:t>6.9. Председательствующий на публичных слушаниях вправе принять решение о перерыве в публичных слушаниях, их продолжении в другое время.</w:t>
      </w:r>
    </w:p>
    <w:p w:rsidR="00D67F49" w:rsidRPr="002F0813" w:rsidRDefault="00D67F49" w:rsidP="00D67F49">
      <w:pPr>
        <w:ind w:firstLine="540"/>
        <w:jc w:val="both"/>
        <w:rPr>
          <w:sz w:val="28"/>
          <w:szCs w:val="28"/>
        </w:rPr>
      </w:pPr>
      <w:bookmarkStart w:id="42" w:name="sub_1610"/>
      <w:bookmarkEnd w:id="41"/>
      <w:r w:rsidRPr="002F0813">
        <w:rPr>
          <w:sz w:val="28"/>
          <w:szCs w:val="28"/>
        </w:rPr>
        <w:t>6.10.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w:t>
      </w:r>
    </w:p>
    <w:bookmarkEnd w:id="42"/>
    <w:p w:rsidR="00D67F49" w:rsidRPr="002F0813" w:rsidRDefault="00D67F49" w:rsidP="00D67F49">
      <w:pPr>
        <w:ind w:firstLine="540"/>
        <w:jc w:val="both"/>
        <w:rPr>
          <w:sz w:val="28"/>
          <w:szCs w:val="28"/>
        </w:rPr>
      </w:pPr>
    </w:p>
    <w:p w:rsidR="00D67F49" w:rsidRDefault="00D67F49" w:rsidP="00D67F49">
      <w:pPr>
        <w:pStyle w:val="1"/>
        <w:spacing w:before="0" w:after="0"/>
        <w:rPr>
          <w:rFonts w:ascii="Times New Roman" w:hAnsi="Times New Roman" w:cs="Times New Roman"/>
          <w:b w:val="0"/>
          <w:sz w:val="28"/>
          <w:szCs w:val="28"/>
        </w:rPr>
      </w:pPr>
      <w:bookmarkStart w:id="43" w:name="sub_107"/>
    </w:p>
    <w:p w:rsidR="00D67F49" w:rsidRPr="005940D9" w:rsidRDefault="00D67F49" w:rsidP="00D67F49"/>
    <w:p w:rsidR="00D67F49" w:rsidRPr="002F0813" w:rsidRDefault="00D67F49" w:rsidP="00D67F49">
      <w:pPr>
        <w:pStyle w:val="1"/>
        <w:spacing w:before="0" w:after="0"/>
        <w:ind w:firstLine="540"/>
        <w:jc w:val="center"/>
        <w:rPr>
          <w:rFonts w:ascii="Times New Roman" w:hAnsi="Times New Roman" w:cs="Times New Roman"/>
          <w:b w:val="0"/>
          <w:sz w:val="28"/>
          <w:szCs w:val="28"/>
        </w:rPr>
      </w:pPr>
      <w:r w:rsidRPr="002F0813">
        <w:rPr>
          <w:rFonts w:ascii="Times New Roman" w:hAnsi="Times New Roman" w:cs="Times New Roman"/>
          <w:b w:val="0"/>
          <w:sz w:val="28"/>
          <w:szCs w:val="28"/>
        </w:rPr>
        <w:lastRenderedPageBreak/>
        <w:t>7. Итоги публичных слушаний</w:t>
      </w:r>
    </w:p>
    <w:p w:rsidR="00D67F49" w:rsidRDefault="00D67F49" w:rsidP="00D67F49">
      <w:pPr>
        <w:ind w:firstLine="540"/>
        <w:jc w:val="both"/>
        <w:rPr>
          <w:sz w:val="28"/>
          <w:szCs w:val="28"/>
        </w:rPr>
      </w:pPr>
      <w:bookmarkStart w:id="44" w:name="sub_171"/>
      <w:bookmarkEnd w:id="43"/>
    </w:p>
    <w:p w:rsidR="00D67F49" w:rsidRDefault="00D67F49" w:rsidP="00D67F49">
      <w:pPr>
        <w:ind w:firstLine="540"/>
        <w:jc w:val="both"/>
        <w:rPr>
          <w:sz w:val="28"/>
          <w:szCs w:val="28"/>
        </w:rPr>
      </w:pPr>
      <w:r w:rsidRPr="002F0813">
        <w:rPr>
          <w:sz w:val="28"/>
          <w:szCs w:val="28"/>
        </w:rPr>
        <w:t xml:space="preserve">7.1. Во время проведения публичных слушаний ведется протокол. Все замечания и предложения участников публичных слушаний подаются секретарю </w:t>
      </w:r>
    </w:p>
    <w:p w:rsidR="00D67F49" w:rsidRPr="002F0813" w:rsidRDefault="00D67F49" w:rsidP="00D67F49">
      <w:pPr>
        <w:jc w:val="both"/>
        <w:rPr>
          <w:sz w:val="28"/>
          <w:szCs w:val="28"/>
        </w:rPr>
      </w:pPr>
      <w:r w:rsidRPr="002F0813">
        <w:rPr>
          <w:sz w:val="28"/>
          <w:szCs w:val="28"/>
        </w:rPr>
        <w:t>(в секретариат) в письменной форме и прилагаются к протоколу публичных слушаний.</w:t>
      </w:r>
    </w:p>
    <w:p w:rsidR="00D67F49" w:rsidRPr="002F0813" w:rsidRDefault="00D67F49" w:rsidP="00D67F49">
      <w:pPr>
        <w:ind w:firstLine="540"/>
        <w:jc w:val="both"/>
        <w:rPr>
          <w:sz w:val="28"/>
          <w:szCs w:val="28"/>
        </w:rPr>
      </w:pPr>
      <w:bookmarkStart w:id="45" w:name="sub_172"/>
      <w:bookmarkEnd w:id="44"/>
      <w:r w:rsidRPr="002F0813">
        <w:rPr>
          <w:sz w:val="28"/>
          <w:szCs w:val="28"/>
        </w:rPr>
        <w:t>7.2. Протокол публичных слушаний подписывается председательствующим и хранится в материалах Совета</w:t>
      </w:r>
      <w:r>
        <w:rPr>
          <w:sz w:val="28"/>
          <w:szCs w:val="28"/>
        </w:rPr>
        <w:t xml:space="preserve"> поселения, Исполнительного комитета </w:t>
      </w:r>
      <w:r w:rsidRPr="002F0813">
        <w:rPr>
          <w:sz w:val="28"/>
          <w:szCs w:val="28"/>
        </w:rPr>
        <w:t>.</w:t>
      </w:r>
    </w:p>
    <w:p w:rsidR="00D67F49" w:rsidRPr="002F0813" w:rsidRDefault="00D67F49" w:rsidP="00D67F49">
      <w:pPr>
        <w:ind w:firstLine="540"/>
        <w:jc w:val="both"/>
        <w:rPr>
          <w:sz w:val="28"/>
          <w:szCs w:val="28"/>
        </w:rPr>
      </w:pPr>
      <w:bookmarkStart w:id="46" w:name="sub_173"/>
      <w:bookmarkEnd w:id="45"/>
      <w:r w:rsidRPr="002F0813">
        <w:rPr>
          <w:sz w:val="28"/>
          <w:szCs w:val="28"/>
        </w:rPr>
        <w:t>7.3. По результатам публичных слушаний могут приниматься итоговые документы в форме рекомендаций, резолюций. Председательствующий на слушаниях вправе принять решение о необходимости проведения голосования среди участников слушаний по некоторым вопросам, вынесенным на слушания.</w:t>
      </w:r>
    </w:p>
    <w:p w:rsidR="00D67F49" w:rsidRPr="002F0813" w:rsidRDefault="00D67F49" w:rsidP="00D67F49">
      <w:pPr>
        <w:autoSpaceDE w:val="0"/>
        <w:autoSpaceDN w:val="0"/>
        <w:adjustRightInd w:val="0"/>
        <w:ind w:firstLine="540"/>
        <w:jc w:val="both"/>
        <w:outlineLvl w:val="1"/>
        <w:rPr>
          <w:sz w:val="28"/>
          <w:szCs w:val="28"/>
        </w:rPr>
      </w:pPr>
      <w:bookmarkStart w:id="47" w:name="sub_174"/>
      <w:bookmarkEnd w:id="46"/>
      <w:r w:rsidRPr="002F0813">
        <w:rPr>
          <w:sz w:val="28"/>
          <w:szCs w:val="28"/>
        </w:rPr>
        <w:t>7.4. Обязательным итоговым документом является заключение по результатам публичных слушаний, которое подлежит официальному опубликованию и размещению на официальном сайте муниципального образования, включая мотивированное обоснование принятых решений. не позднее чем через семь дней после проведения публичных слушаний.</w:t>
      </w:r>
    </w:p>
    <w:bookmarkEnd w:id="47"/>
    <w:p w:rsidR="00D67F49" w:rsidRPr="002F0813" w:rsidRDefault="00D67F49" w:rsidP="00D67F49">
      <w:pPr>
        <w:ind w:firstLine="540"/>
        <w:jc w:val="both"/>
        <w:rPr>
          <w:sz w:val="28"/>
          <w:szCs w:val="28"/>
        </w:rPr>
      </w:pPr>
      <w:r w:rsidRPr="002F0813">
        <w:rPr>
          <w:sz w:val="28"/>
          <w:szCs w:val="28"/>
        </w:rPr>
        <w:t>Итоговые документы носят для органов местного самоуправления рекомендательный характер.</w:t>
      </w:r>
    </w:p>
    <w:p w:rsidR="00D67F49" w:rsidRPr="002F0813" w:rsidRDefault="00D67F49" w:rsidP="00D67F49">
      <w:pPr>
        <w:ind w:firstLine="540"/>
        <w:jc w:val="both"/>
        <w:rPr>
          <w:sz w:val="28"/>
          <w:szCs w:val="28"/>
        </w:rPr>
      </w:pPr>
      <w:bookmarkStart w:id="48" w:name="sub_175"/>
      <w:r w:rsidRPr="002F0813">
        <w:rPr>
          <w:sz w:val="28"/>
          <w:szCs w:val="28"/>
        </w:rPr>
        <w:t>7.5. Рассмотрение проекта муниципального правового акта, вынесенного на публичные слушания, осуществляется при наличии протокола публичных слушаний, итоговых документов по результатам публичных слушаний.</w:t>
      </w:r>
    </w:p>
    <w:p w:rsidR="00D67F49" w:rsidRPr="002F0813" w:rsidRDefault="00D67F49" w:rsidP="00D67F49">
      <w:pPr>
        <w:ind w:firstLine="540"/>
        <w:jc w:val="both"/>
        <w:rPr>
          <w:sz w:val="28"/>
          <w:szCs w:val="28"/>
        </w:rPr>
      </w:pPr>
      <w:bookmarkStart w:id="49" w:name="sub_176"/>
      <w:bookmarkEnd w:id="48"/>
      <w:r w:rsidRPr="002F0813">
        <w:rPr>
          <w:sz w:val="28"/>
          <w:szCs w:val="28"/>
        </w:rPr>
        <w:t>7.6. Муниципальный правовой акт, проект которого прошел обсуждение на публичных слушаниях, подлежит официальному опубликованию в порядке, установленном законодательством.</w:t>
      </w:r>
    </w:p>
    <w:bookmarkEnd w:id="49"/>
    <w:p w:rsidR="00D67F49" w:rsidRPr="002F0813" w:rsidRDefault="00D67F49" w:rsidP="00D67F49">
      <w:pPr>
        <w:ind w:firstLine="540"/>
        <w:jc w:val="both"/>
        <w:rPr>
          <w:sz w:val="28"/>
          <w:szCs w:val="28"/>
        </w:rPr>
      </w:pPr>
    </w:p>
    <w:p w:rsidR="00D67F49" w:rsidRDefault="00D67F49" w:rsidP="00D67F49">
      <w:pPr>
        <w:pStyle w:val="1"/>
        <w:spacing w:before="0" w:after="0"/>
        <w:ind w:firstLine="540"/>
        <w:jc w:val="center"/>
        <w:rPr>
          <w:rFonts w:ascii="Times New Roman" w:hAnsi="Times New Roman" w:cs="Times New Roman"/>
          <w:b w:val="0"/>
          <w:sz w:val="28"/>
          <w:szCs w:val="28"/>
        </w:rPr>
      </w:pPr>
      <w:bookmarkStart w:id="50" w:name="sub_108"/>
      <w:r w:rsidRPr="002F0813">
        <w:rPr>
          <w:rFonts w:ascii="Times New Roman" w:hAnsi="Times New Roman" w:cs="Times New Roman"/>
          <w:b w:val="0"/>
          <w:sz w:val="28"/>
          <w:szCs w:val="28"/>
        </w:rPr>
        <w:t xml:space="preserve">8. Особенности проведения публичных слушаний по проекту бюджета </w:t>
      </w:r>
    </w:p>
    <w:p w:rsidR="00D67F49" w:rsidRPr="002F0813" w:rsidRDefault="00D67F49" w:rsidP="00D67F49">
      <w:pPr>
        <w:pStyle w:val="1"/>
        <w:spacing w:before="0" w:after="0"/>
        <w:ind w:firstLine="540"/>
        <w:jc w:val="center"/>
        <w:rPr>
          <w:rFonts w:ascii="Times New Roman" w:hAnsi="Times New Roman" w:cs="Times New Roman"/>
          <w:b w:val="0"/>
          <w:sz w:val="28"/>
          <w:szCs w:val="28"/>
        </w:rPr>
      </w:pPr>
      <w:r>
        <w:rPr>
          <w:rFonts w:ascii="Times New Roman" w:hAnsi="Times New Roman" w:cs="Times New Roman"/>
          <w:b w:val="0"/>
          <w:sz w:val="28"/>
          <w:szCs w:val="28"/>
        </w:rPr>
        <w:t>р</w:t>
      </w:r>
      <w:r w:rsidRPr="002F0813">
        <w:rPr>
          <w:rFonts w:ascii="Times New Roman" w:hAnsi="Times New Roman" w:cs="Times New Roman"/>
          <w:b w:val="0"/>
          <w:sz w:val="28"/>
          <w:szCs w:val="28"/>
        </w:rPr>
        <w:t>айона и отчету о его исполнении</w:t>
      </w:r>
    </w:p>
    <w:p w:rsidR="00D67F49" w:rsidRDefault="00D67F49" w:rsidP="00D67F49">
      <w:pPr>
        <w:ind w:firstLine="540"/>
        <w:jc w:val="both"/>
        <w:rPr>
          <w:sz w:val="28"/>
          <w:szCs w:val="28"/>
        </w:rPr>
      </w:pPr>
      <w:bookmarkStart w:id="51" w:name="sub_181"/>
      <w:bookmarkEnd w:id="50"/>
    </w:p>
    <w:p w:rsidR="00D67F49" w:rsidRPr="002F0813" w:rsidRDefault="00D67F49" w:rsidP="00D67F49">
      <w:pPr>
        <w:ind w:firstLine="540"/>
        <w:jc w:val="both"/>
        <w:rPr>
          <w:sz w:val="28"/>
          <w:szCs w:val="28"/>
        </w:rPr>
      </w:pPr>
      <w:r w:rsidRPr="002F0813">
        <w:rPr>
          <w:sz w:val="28"/>
          <w:szCs w:val="28"/>
        </w:rPr>
        <w:t>8.1. Публичные сл</w:t>
      </w:r>
      <w:r>
        <w:rPr>
          <w:sz w:val="28"/>
          <w:szCs w:val="28"/>
        </w:rPr>
        <w:t>ушания по проекту бюджета поселения</w:t>
      </w:r>
      <w:r w:rsidRPr="002F0813">
        <w:rPr>
          <w:sz w:val="28"/>
          <w:szCs w:val="28"/>
        </w:rPr>
        <w:t xml:space="preserve"> и отчету о его исполнении назна</w:t>
      </w:r>
      <w:r>
        <w:rPr>
          <w:sz w:val="28"/>
          <w:szCs w:val="28"/>
        </w:rPr>
        <w:t>чаются Советом поселения</w:t>
      </w:r>
      <w:r w:rsidRPr="002F0813">
        <w:rPr>
          <w:sz w:val="28"/>
          <w:szCs w:val="28"/>
        </w:rPr>
        <w:t>.</w:t>
      </w:r>
    </w:p>
    <w:p w:rsidR="00D67F49" w:rsidRPr="002F0813" w:rsidRDefault="00D67F49" w:rsidP="00D67F49">
      <w:pPr>
        <w:ind w:firstLine="540"/>
        <w:jc w:val="both"/>
        <w:rPr>
          <w:sz w:val="28"/>
          <w:szCs w:val="28"/>
        </w:rPr>
      </w:pPr>
      <w:bookmarkStart w:id="52" w:name="sub_182"/>
      <w:bookmarkEnd w:id="51"/>
      <w:r>
        <w:rPr>
          <w:sz w:val="28"/>
          <w:szCs w:val="28"/>
        </w:rPr>
        <w:t>8.2. Проект бюджета поселения</w:t>
      </w:r>
      <w:r w:rsidRPr="002F0813">
        <w:rPr>
          <w:sz w:val="28"/>
          <w:szCs w:val="28"/>
        </w:rPr>
        <w:t>, выносимый на публичные слушания, публикуется Советом одновременно с сообщением о назначении публичных слушаний не позднее 20 ноября текущего года.</w:t>
      </w:r>
    </w:p>
    <w:p w:rsidR="00D67F49" w:rsidRPr="002F0813" w:rsidRDefault="00D67F49" w:rsidP="00D67F49">
      <w:pPr>
        <w:ind w:firstLine="540"/>
        <w:jc w:val="both"/>
        <w:rPr>
          <w:sz w:val="28"/>
          <w:szCs w:val="28"/>
        </w:rPr>
      </w:pPr>
      <w:bookmarkStart w:id="53" w:name="sub_183"/>
      <w:bookmarkEnd w:id="52"/>
      <w:r w:rsidRPr="002F0813">
        <w:rPr>
          <w:sz w:val="28"/>
          <w:szCs w:val="28"/>
        </w:rPr>
        <w:t>8.3. Публичные сл</w:t>
      </w:r>
      <w:r>
        <w:rPr>
          <w:sz w:val="28"/>
          <w:szCs w:val="28"/>
        </w:rPr>
        <w:t>ушания по проекту бюджета поселения</w:t>
      </w:r>
      <w:r w:rsidRPr="002F0813">
        <w:rPr>
          <w:sz w:val="28"/>
          <w:szCs w:val="28"/>
        </w:rPr>
        <w:t xml:space="preserve"> проводятся не ранее чем через семь дней после опубликования про</w:t>
      </w:r>
      <w:r>
        <w:rPr>
          <w:sz w:val="28"/>
          <w:szCs w:val="28"/>
        </w:rPr>
        <w:t>екта бюджета поселения</w:t>
      </w:r>
      <w:r w:rsidRPr="002F0813">
        <w:rPr>
          <w:sz w:val="28"/>
          <w:szCs w:val="28"/>
        </w:rPr>
        <w:t>.</w:t>
      </w:r>
    </w:p>
    <w:p w:rsidR="00D67F49" w:rsidRPr="002F0813" w:rsidRDefault="00D67F49" w:rsidP="00D67F49">
      <w:pPr>
        <w:ind w:firstLine="540"/>
        <w:jc w:val="both"/>
        <w:rPr>
          <w:sz w:val="28"/>
          <w:szCs w:val="28"/>
        </w:rPr>
      </w:pPr>
      <w:bookmarkStart w:id="54" w:name="sub_184"/>
      <w:bookmarkEnd w:id="53"/>
      <w:r w:rsidRPr="002F0813">
        <w:rPr>
          <w:sz w:val="28"/>
          <w:szCs w:val="28"/>
        </w:rPr>
        <w:t>8.4. Проект отч</w:t>
      </w:r>
      <w:r>
        <w:rPr>
          <w:sz w:val="28"/>
          <w:szCs w:val="28"/>
        </w:rPr>
        <w:t>ета об исполнении бюджета поселения</w:t>
      </w:r>
      <w:r w:rsidRPr="002F0813">
        <w:rPr>
          <w:sz w:val="28"/>
          <w:szCs w:val="28"/>
        </w:rPr>
        <w:t>, выносимый на публичные слуш</w:t>
      </w:r>
      <w:r>
        <w:rPr>
          <w:sz w:val="28"/>
          <w:szCs w:val="28"/>
        </w:rPr>
        <w:t>ания, публикуется Советом  поселения</w:t>
      </w:r>
      <w:r w:rsidRPr="002F0813">
        <w:rPr>
          <w:sz w:val="28"/>
          <w:szCs w:val="28"/>
        </w:rPr>
        <w:t xml:space="preserve"> одновременно с сообщением о назначении публичных слушаний в семидневный срок со дня внесения данного проекта</w:t>
      </w:r>
      <w:r>
        <w:rPr>
          <w:sz w:val="28"/>
          <w:szCs w:val="28"/>
        </w:rPr>
        <w:t xml:space="preserve">  Исполнительным комитетом  в Совет поселения</w:t>
      </w:r>
      <w:r w:rsidRPr="002F0813">
        <w:rPr>
          <w:sz w:val="28"/>
          <w:szCs w:val="28"/>
        </w:rPr>
        <w:t>, но не позднее 5 июня текущего года.</w:t>
      </w:r>
    </w:p>
    <w:p w:rsidR="00D67F49" w:rsidRPr="002F0813" w:rsidRDefault="00D67F49" w:rsidP="00D67F49">
      <w:pPr>
        <w:ind w:firstLine="540"/>
        <w:jc w:val="both"/>
        <w:rPr>
          <w:sz w:val="28"/>
          <w:szCs w:val="28"/>
        </w:rPr>
      </w:pPr>
      <w:bookmarkStart w:id="55" w:name="sub_185"/>
      <w:bookmarkEnd w:id="54"/>
      <w:r w:rsidRPr="002F0813">
        <w:rPr>
          <w:sz w:val="28"/>
          <w:szCs w:val="28"/>
        </w:rPr>
        <w:t>8.5. Публичные слушания по проекту</w:t>
      </w:r>
      <w:r>
        <w:rPr>
          <w:sz w:val="28"/>
          <w:szCs w:val="28"/>
        </w:rPr>
        <w:t xml:space="preserve"> отчета об исполнении бюджета поселения</w:t>
      </w:r>
      <w:r w:rsidRPr="002F0813">
        <w:rPr>
          <w:sz w:val="28"/>
          <w:szCs w:val="28"/>
        </w:rPr>
        <w:t xml:space="preserve"> проводятся не ранее чем через десять дней и не позднее пятнадцати дней после его опубликования.</w:t>
      </w:r>
    </w:p>
    <w:p w:rsidR="00D67F49" w:rsidRPr="002F0813" w:rsidRDefault="00D67F49" w:rsidP="00D67F49">
      <w:pPr>
        <w:ind w:firstLine="540"/>
        <w:jc w:val="both"/>
        <w:rPr>
          <w:sz w:val="28"/>
          <w:szCs w:val="28"/>
        </w:rPr>
      </w:pPr>
      <w:bookmarkStart w:id="56" w:name="sub_186"/>
      <w:bookmarkEnd w:id="55"/>
      <w:r w:rsidRPr="002F0813">
        <w:rPr>
          <w:sz w:val="28"/>
          <w:szCs w:val="28"/>
        </w:rPr>
        <w:lastRenderedPageBreak/>
        <w:t>8.6. По результатам публичны</w:t>
      </w:r>
      <w:r>
        <w:rPr>
          <w:sz w:val="28"/>
          <w:szCs w:val="28"/>
        </w:rPr>
        <w:t>х слушаний проект бюджета поселения</w:t>
      </w:r>
      <w:r w:rsidRPr="002F0813">
        <w:rPr>
          <w:sz w:val="28"/>
          <w:szCs w:val="28"/>
        </w:rPr>
        <w:t xml:space="preserve"> (отчета о его исполнении) дорабатывается Исполнитель</w:t>
      </w:r>
      <w:r>
        <w:rPr>
          <w:sz w:val="28"/>
          <w:szCs w:val="28"/>
        </w:rPr>
        <w:t xml:space="preserve">ным комитетом </w:t>
      </w:r>
      <w:r w:rsidRPr="002F0813">
        <w:rPr>
          <w:sz w:val="28"/>
          <w:szCs w:val="28"/>
        </w:rPr>
        <w:t xml:space="preserve"> и вносится в уста</w:t>
      </w:r>
      <w:r>
        <w:rPr>
          <w:sz w:val="28"/>
          <w:szCs w:val="28"/>
        </w:rPr>
        <w:t>новленном порядке в Совет поселения</w:t>
      </w:r>
      <w:r w:rsidRPr="002F0813">
        <w:rPr>
          <w:sz w:val="28"/>
          <w:szCs w:val="28"/>
        </w:rPr>
        <w:t>.</w:t>
      </w:r>
    </w:p>
    <w:p w:rsidR="00D67F49" w:rsidRPr="002F0813" w:rsidRDefault="00D67F49" w:rsidP="00D67F49">
      <w:pPr>
        <w:ind w:firstLine="540"/>
        <w:jc w:val="both"/>
        <w:rPr>
          <w:sz w:val="28"/>
          <w:szCs w:val="28"/>
        </w:rPr>
      </w:pPr>
      <w:bookmarkStart w:id="57" w:name="sub_187"/>
      <w:bookmarkEnd w:id="56"/>
      <w:r w:rsidRPr="002F0813">
        <w:rPr>
          <w:sz w:val="28"/>
          <w:szCs w:val="28"/>
        </w:rPr>
        <w:t xml:space="preserve">8.7. Рекомендации публичных слушаний, протокол публичных слушаний, а также заключение по результатам публичных слушаний направляются в Совет </w:t>
      </w:r>
      <w:r>
        <w:rPr>
          <w:sz w:val="28"/>
          <w:szCs w:val="28"/>
        </w:rPr>
        <w:t>поселения</w:t>
      </w:r>
      <w:r w:rsidRPr="002F0813">
        <w:rPr>
          <w:sz w:val="28"/>
          <w:szCs w:val="28"/>
        </w:rPr>
        <w:t xml:space="preserve"> одновременно с доработанным проек</w:t>
      </w:r>
      <w:r>
        <w:rPr>
          <w:sz w:val="28"/>
          <w:szCs w:val="28"/>
        </w:rPr>
        <w:t>том бюджета поселения</w:t>
      </w:r>
      <w:r w:rsidRPr="002F0813">
        <w:rPr>
          <w:sz w:val="28"/>
          <w:szCs w:val="28"/>
        </w:rPr>
        <w:t xml:space="preserve"> (отчета о его исполнении).</w:t>
      </w:r>
    </w:p>
    <w:p w:rsidR="00D67F49" w:rsidRDefault="00D67F49" w:rsidP="00D67F49">
      <w:pPr>
        <w:pStyle w:val="1"/>
        <w:spacing w:before="0" w:after="0"/>
        <w:ind w:firstLine="540"/>
        <w:jc w:val="center"/>
        <w:rPr>
          <w:rFonts w:ascii="Times New Roman" w:hAnsi="Times New Roman" w:cs="Times New Roman"/>
          <w:b w:val="0"/>
          <w:sz w:val="28"/>
          <w:szCs w:val="28"/>
        </w:rPr>
      </w:pPr>
      <w:bookmarkStart w:id="58" w:name="sub_109"/>
      <w:bookmarkEnd w:id="57"/>
    </w:p>
    <w:p w:rsidR="00D67F49" w:rsidRPr="002F0813" w:rsidRDefault="00D67F49" w:rsidP="00D67F49">
      <w:pPr>
        <w:pStyle w:val="1"/>
        <w:spacing w:before="0" w:after="0"/>
        <w:ind w:firstLine="540"/>
        <w:jc w:val="center"/>
        <w:rPr>
          <w:rFonts w:ascii="Times New Roman" w:hAnsi="Times New Roman" w:cs="Times New Roman"/>
          <w:b w:val="0"/>
          <w:sz w:val="28"/>
          <w:szCs w:val="28"/>
        </w:rPr>
      </w:pPr>
      <w:r w:rsidRPr="002F0813">
        <w:rPr>
          <w:rFonts w:ascii="Times New Roman" w:hAnsi="Times New Roman" w:cs="Times New Roman"/>
          <w:b w:val="0"/>
          <w:sz w:val="28"/>
          <w:szCs w:val="28"/>
        </w:rPr>
        <w:t>9. Особенности проведения публичных слушаний по проекту Правил землепользования и застройки и проекту решения о внесении в них изменений</w:t>
      </w:r>
    </w:p>
    <w:p w:rsidR="00D67F49" w:rsidRDefault="00D67F49" w:rsidP="00D67F49">
      <w:pPr>
        <w:ind w:firstLine="540"/>
        <w:jc w:val="both"/>
        <w:rPr>
          <w:sz w:val="28"/>
          <w:szCs w:val="28"/>
        </w:rPr>
      </w:pPr>
      <w:bookmarkStart w:id="59" w:name="sub_191"/>
      <w:bookmarkEnd w:id="58"/>
    </w:p>
    <w:p w:rsidR="00D67F49" w:rsidRPr="002F0813" w:rsidRDefault="00D67F49" w:rsidP="00D67F49">
      <w:pPr>
        <w:ind w:firstLine="540"/>
        <w:jc w:val="both"/>
        <w:rPr>
          <w:sz w:val="28"/>
          <w:szCs w:val="28"/>
        </w:rPr>
      </w:pPr>
      <w:r w:rsidRPr="002F0813">
        <w:rPr>
          <w:sz w:val="28"/>
          <w:szCs w:val="28"/>
        </w:rPr>
        <w:t>9.1. Решение о проведении публичных слушаний по проекту правил землепользования и застройки, проекту решения о внесении в них изменений прини</w:t>
      </w:r>
      <w:r>
        <w:rPr>
          <w:sz w:val="28"/>
          <w:szCs w:val="28"/>
        </w:rPr>
        <w:t>мает Глава поселения</w:t>
      </w:r>
      <w:r w:rsidRPr="002F0813">
        <w:rPr>
          <w:sz w:val="28"/>
          <w:szCs w:val="28"/>
        </w:rPr>
        <w:t xml:space="preserve"> в срок не позднее чем через десять дней со дня получения такого проекта.</w:t>
      </w:r>
    </w:p>
    <w:p w:rsidR="00D67F49" w:rsidRPr="002F0813" w:rsidRDefault="00D67F49" w:rsidP="00D67F49">
      <w:pPr>
        <w:ind w:firstLine="540"/>
        <w:jc w:val="both"/>
        <w:rPr>
          <w:sz w:val="28"/>
          <w:szCs w:val="28"/>
        </w:rPr>
      </w:pPr>
      <w:bookmarkStart w:id="60" w:name="sub_192"/>
      <w:bookmarkEnd w:id="59"/>
      <w:r w:rsidRPr="002F0813">
        <w:rPr>
          <w:sz w:val="28"/>
          <w:szCs w:val="28"/>
        </w:rPr>
        <w:t xml:space="preserve">9.2. Проведение публичных слушаний по проекту правил землепользования и застройки, проекту решения о внесении в них изменений осуществляется Комиссией по подготовке правил землепользования и застройки (далее - Комиссия), сформированной в соответствии со </w:t>
      </w:r>
      <w:hyperlink r:id="rId17" w:history="1">
        <w:r w:rsidRPr="002F0813">
          <w:rPr>
            <w:rStyle w:val="ab"/>
            <w:color w:val="000000"/>
            <w:sz w:val="28"/>
            <w:szCs w:val="28"/>
          </w:rPr>
          <w:t>статьей 31</w:t>
        </w:r>
      </w:hyperlink>
      <w:r w:rsidRPr="002F0813">
        <w:rPr>
          <w:sz w:val="28"/>
          <w:szCs w:val="28"/>
        </w:rPr>
        <w:t xml:space="preserve"> Градостроительного кодекса Российской Федерации, которая осуществляет функции, предусмотренные </w:t>
      </w:r>
      <w:hyperlink r:id="rId18" w:anchor="sub_105" w:history="1">
        <w:r w:rsidRPr="002F0813">
          <w:rPr>
            <w:rStyle w:val="ab"/>
            <w:color w:val="000000"/>
            <w:sz w:val="28"/>
            <w:szCs w:val="28"/>
          </w:rPr>
          <w:t>разделом 5</w:t>
        </w:r>
      </w:hyperlink>
      <w:r w:rsidRPr="002F0813">
        <w:rPr>
          <w:sz w:val="28"/>
          <w:szCs w:val="28"/>
        </w:rPr>
        <w:t xml:space="preserve"> настоящего Положения.</w:t>
      </w:r>
    </w:p>
    <w:p w:rsidR="00D67F49" w:rsidRPr="002F0813" w:rsidRDefault="00D67F49" w:rsidP="00D67F49">
      <w:pPr>
        <w:ind w:firstLine="540"/>
        <w:jc w:val="both"/>
        <w:rPr>
          <w:sz w:val="28"/>
          <w:szCs w:val="28"/>
        </w:rPr>
      </w:pPr>
      <w:bookmarkStart w:id="61" w:name="sub_193"/>
      <w:bookmarkEnd w:id="60"/>
      <w:r w:rsidRPr="002F0813">
        <w:rPr>
          <w:sz w:val="28"/>
          <w:szCs w:val="28"/>
        </w:rPr>
        <w:t>9.3. Срок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до дня опубликования заключения о результатах публичных слушаний.</w:t>
      </w:r>
    </w:p>
    <w:p w:rsidR="00D67F49" w:rsidRPr="002F0813" w:rsidRDefault="00D67F49" w:rsidP="00D67F49">
      <w:pPr>
        <w:ind w:firstLine="540"/>
        <w:jc w:val="both"/>
        <w:rPr>
          <w:sz w:val="28"/>
          <w:szCs w:val="28"/>
        </w:rPr>
      </w:pPr>
      <w:bookmarkStart w:id="62" w:name="sub_194"/>
      <w:bookmarkEnd w:id="61"/>
      <w:r w:rsidRPr="002F0813">
        <w:rPr>
          <w:sz w:val="28"/>
          <w:szCs w:val="28"/>
        </w:rPr>
        <w:t>9.4.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проекту решения о внесении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решения о проведении публичных слушаний по предложениям о внесении изменений в правила землепользования и застройки.</w:t>
      </w:r>
    </w:p>
    <w:p w:rsidR="00D67F49" w:rsidRPr="002F0813" w:rsidRDefault="00D67F49" w:rsidP="00D67F49">
      <w:pPr>
        <w:ind w:firstLine="540"/>
        <w:jc w:val="both"/>
        <w:rPr>
          <w:sz w:val="28"/>
          <w:szCs w:val="28"/>
        </w:rPr>
      </w:pPr>
      <w:bookmarkStart w:id="63" w:name="sub_195"/>
      <w:bookmarkEnd w:id="62"/>
      <w:r w:rsidRPr="002F0813">
        <w:rPr>
          <w:sz w:val="28"/>
          <w:szCs w:val="28"/>
        </w:rPr>
        <w:lastRenderedPageBreak/>
        <w:t>9.5. После завершения публичных слушаний по проекту правил землепользования и застройки Комиссия с учетом результатов публичных слушаний обеспечивает внесение изменений в проект правил землепользования и застройки. Обязательными приложениями к проекту правил землепользования и застройки являются протоколы публичных слушаний и заключение по результатам публичных слушаний.</w:t>
      </w:r>
    </w:p>
    <w:bookmarkEnd w:id="63"/>
    <w:p w:rsidR="00D67F49" w:rsidRPr="002F0813" w:rsidRDefault="00D67F49" w:rsidP="00D67F49">
      <w:pPr>
        <w:ind w:firstLine="540"/>
        <w:jc w:val="both"/>
        <w:rPr>
          <w:sz w:val="28"/>
          <w:szCs w:val="28"/>
        </w:rPr>
      </w:pPr>
    </w:p>
    <w:p w:rsidR="00D67F49" w:rsidRPr="002F0813" w:rsidRDefault="00D67F49" w:rsidP="00D67F49">
      <w:pPr>
        <w:pStyle w:val="1"/>
        <w:spacing w:before="0" w:after="0"/>
        <w:ind w:firstLine="540"/>
        <w:jc w:val="center"/>
        <w:rPr>
          <w:rFonts w:ascii="Times New Roman" w:hAnsi="Times New Roman" w:cs="Times New Roman"/>
          <w:b w:val="0"/>
          <w:sz w:val="28"/>
          <w:szCs w:val="28"/>
        </w:rPr>
      </w:pPr>
      <w:bookmarkStart w:id="64" w:name="sub_110"/>
      <w:r w:rsidRPr="002F0813">
        <w:rPr>
          <w:rFonts w:ascii="Times New Roman" w:hAnsi="Times New Roman" w:cs="Times New Roman"/>
          <w:b w:val="0"/>
          <w:sz w:val="28"/>
          <w:szCs w:val="28"/>
        </w:rPr>
        <w:t xml:space="preserve">10. Особенности проведения публичных слушаний по проектам </w:t>
      </w:r>
    </w:p>
    <w:p w:rsidR="00D67F49" w:rsidRPr="002F0813" w:rsidRDefault="00D67F49" w:rsidP="00D67F49">
      <w:pPr>
        <w:pStyle w:val="1"/>
        <w:spacing w:before="0" w:after="0"/>
        <w:ind w:firstLine="540"/>
        <w:jc w:val="center"/>
        <w:rPr>
          <w:rFonts w:ascii="Times New Roman" w:hAnsi="Times New Roman" w:cs="Times New Roman"/>
          <w:b w:val="0"/>
          <w:sz w:val="28"/>
          <w:szCs w:val="28"/>
        </w:rPr>
      </w:pPr>
      <w:r w:rsidRPr="002F0813">
        <w:rPr>
          <w:rFonts w:ascii="Times New Roman" w:hAnsi="Times New Roman" w:cs="Times New Roman"/>
          <w:b w:val="0"/>
          <w:sz w:val="28"/>
          <w:szCs w:val="28"/>
        </w:rPr>
        <w:t>планировки и межевания территории</w:t>
      </w:r>
    </w:p>
    <w:p w:rsidR="00D67F49" w:rsidRDefault="00D67F49" w:rsidP="00D67F49">
      <w:pPr>
        <w:ind w:firstLine="540"/>
        <w:jc w:val="both"/>
        <w:rPr>
          <w:sz w:val="28"/>
          <w:szCs w:val="28"/>
        </w:rPr>
      </w:pPr>
      <w:bookmarkStart w:id="65" w:name="sub_1101"/>
      <w:bookmarkEnd w:id="64"/>
    </w:p>
    <w:p w:rsidR="00D67F49" w:rsidRPr="002F0813" w:rsidRDefault="00D67F49" w:rsidP="00D67F49">
      <w:pPr>
        <w:ind w:firstLine="540"/>
        <w:jc w:val="both"/>
        <w:rPr>
          <w:sz w:val="28"/>
          <w:szCs w:val="28"/>
        </w:rPr>
      </w:pPr>
      <w:r w:rsidRPr="002F0813">
        <w:rPr>
          <w:sz w:val="28"/>
          <w:szCs w:val="28"/>
        </w:rPr>
        <w:t>10.1. Публичные слушания по проектам планировки и межевания территории проводятся с участием граждан, проживающих на территории,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67F49" w:rsidRPr="002F0813" w:rsidRDefault="00D67F49" w:rsidP="00D67F49">
      <w:pPr>
        <w:ind w:firstLine="540"/>
        <w:jc w:val="both"/>
        <w:rPr>
          <w:sz w:val="28"/>
          <w:szCs w:val="28"/>
        </w:rPr>
      </w:pPr>
      <w:bookmarkStart w:id="66" w:name="sub_1102"/>
      <w:bookmarkEnd w:id="65"/>
      <w:r w:rsidRPr="002F0813">
        <w:rPr>
          <w:sz w:val="28"/>
          <w:szCs w:val="28"/>
        </w:rPr>
        <w:t>10.2. Срок проведения публичных слушаний по проектам планировки и межевания территории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D67F49" w:rsidRPr="002F0813" w:rsidRDefault="00D67F49" w:rsidP="00D67F49">
      <w:pPr>
        <w:ind w:firstLine="540"/>
        <w:jc w:val="both"/>
        <w:rPr>
          <w:sz w:val="28"/>
          <w:szCs w:val="28"/>
        </w:rPr>
      </w:pPr>
      <w:bookmarkStart w:id="67" w:name="sub_1103"/>
      <w:bookmarkEnd w:id="66"/>
      <w:r w:rsidRPr="002F0813">
        <w:rPr>
          <w:sz w:val="28"/>
          <w:szCs w:val="28"/>
        </w:rPr>
        <w:t>10.3. Подготовленная документация по проекту планировки территории и проекту межевания территории и заключение о результатах публичных слушаний направляются Руководителю Исполнительного комитета не позднее чем через пятнадцать дней со дня проведения публичных слушаний.</w:t>
      </w:r>
    </w:p>
    <w:bookmarkEnd w:id="67"/>
    <w:p w:rsidR="00D67F49" w:rsidRPr="002F0813" w:rsidRDefault="00D67F49" w:rsidP="00D67F49">
      <w:pPr>
        <w:ind w:firstLine="540"/>
        <w:jc w:val="both"/>
        <w:rPr>
          <w:sz w:val="28"/>
          <w:szCs w:val="28"/>
        </w:rPr>
      </w:pPr>
    </w:p>
    <w:p w:rsidR="00D67F49" w:rsidRDefault="00D67F49" w:rsidP="00D67F49">
      <w:pPr>
        <w:pStyle w:val="1"/>
        <w:spacing w:before="0" w:after="0"/>
        <w:jc w:val="center"/>
        <w:rPr>
          <w:rFonts w:ascii="Times New Roman" w:hAnsi="Times New Roman" w:cs="Times New Roman"/>
          <w:b w:val="0"/>
          <w:sz w:val="28"/>
          <w:szCs w:val="28"/>
        </w:rPr>
      </w:pPr>
      <w:bookmarkStart w:id="68" w:name="sub_1011"/>
      <w:r w:rsidRPr="002F0813">
        <w:rPr>
          <w:rFonts w:ascii="Times New Roman" w:hAnsi="Times New Roman" w:cs="Times New Roman"/>
          <w:b w:val="0"/>
          <w:sz w:val="28"/>
          <w:szCs w:val="28"/>
        </w:rPr>
        <w:t xml:space="preserve">11. Особенности проведения публичных слушаний по вопросам предоставления разрешений на условно разрешенный вид использования земельного участка </w:t>
      </w:r>
    </w:p>
    <w:p w:rsidR="00D67F49" w:rsidRPr="002F0813" w:rsidRDefault="00D67F49" w:rsidP="00D67F49">
      <w:pPr>
        <w:pStyle w:val="1"/>
        <w:spacing w:before="0" w:after="0"/>
        <w:jc w:val="center"/>
        <w:rPr>
          <w:rFonts w:ascii="Times New Roman" w:hAnsi="Times New Roman" w:cs="Times New Roman"/>
          <w:b w:val="0"/>
          <w:sz w:val="28"/>
          <w:szCs w:val="28"/>
        </w:rPr>
      </w:pPr>
      <w:r w:rsidRPr="002F0813">
        <w:rPr>
          <w:rFonts w:ascii="Times New Roman" w:hAnsi="Times New Roman" w:cs="Times New Roman"/>
          <w:b w:val="0"/>
          <w:sz w:val="28"/>
          <w:szCs w:val="28"/>
        </w:rPr>
        <w:t>или объекта капитального строительства</w:t>
      </w:r>
    </w:p>
    <w:p w:rsidR="00D67F49" w:rsidRDefault="00D67F49" w:rsidP="00D67F49">
      <w:pPr>
        <w:ind w:firstLine="540"/>
        <w:jc w:val="both"/>
        <w:rPr>
          <w:sz w:val="28"/>
          <w:szCs w:val="28"/>
        </w:rPr>
      </w:pPr>
      <w:bookmarkStart w:id="69" w:name="sub_1111"/>
      <w:bookmarkEnd w:id="68"/>
    </w:p>
    <w:p w:rsidR="00D67F49" w:rsidRPr="002F0813" w:rsidRDefault="00D67F49" w:rsidP="00D67F49">
      <w:pPr>
        <w:ind w:firstLine="540"/>
        <w:jc w:val="both"/>
        <w:rPr>
          <w:sz w:val="28"/>
          <w:szCs w:val="28"/>
        </w:rPr>
      </w:pPr>
      <w:r w:rsidRPr="002F0813">
        <w:rPr>
          <w:sz w:val="28"/>
          <w:szCs w:val="28"/>
        </w:rPr>
        <w:t>11.1.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w:t>
      </w:r>
    </w:p>
    <w:bookmarkEnd w:id="69"/>
    <w:p w:rsidR="00D67F49" w:rsidRPr="002F0813" w:rsidRDefault="00D67F49" w:rsidP="00D67F49">
      <w:pPr>
        <w:ind w:firstLine="540"/>
        <w:jc w:val="both"/>
        <w:rPr>
          <w:sz w:val="28"/>
          <w:szCs w:val="28"/>
        </w:rPr>
      </w:pPr>
      <w:r w:rsidRPr="002F0813">
        <w:rPr>
          <w:sz w:val="28"/>
          <w:szCs w:val="28"/>
        </w:rPr>
        <w:t>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67F49" w:rsidRPr="002F0813" w:rsidRDefault="00D67F49" w:rsidP="00D67F49">
      <w:pPr>
        <w:ind w:firstLine="540"/>
        <w:jc w:val="both"/>
        <w:rPr>
          <w:sz w:val="28"/>
          <w:szCs w:val="28"/>
        </w:rPr>
      </w:pPr>
      <w:bookmarkStart w:id="70" w:name="sub_1112"/>
      <w:r w:rsidRPr="002F0813">
        <w:rPr>
          <w:sz w:val="28"/>
          <w:szCs w:val="28"/>
        </w:rPr>
        <w:t xml:space="preserve">11.2.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w:t>
      </w:r>
      <w:r w:rsidRPr="002F0813">
        <w:rPr>
          <w:sz w:val="28"/>
          <w:szCs w:val="28"/>
        </w:rPr>
        <w:lastRenderedPageBreak/>
        <w:t>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67F49" w:rsidRPr="002F0813" w:rsidRDefault="00D67F49" w:rsidP="00D67F49">
      <w:pPr>
        <w:ind w:firstLine="540"/>
        <w:jc w:val="both"/>
        <w:rPr>
          <w:sz w:val="28"/>
          <w:szCs w:val="28"/>
        </w:rPr>
      </w:pPr>
      <w:bookmarkStart w:id="71" w:name="sub_1113"/>
      <w:bookmarkEnd w:id="70"/>
      <w:r w:rsidRPr="002F0813">
        <w:rPr>
          <w:sz w:val="28"/>
          <w:szCs w:val="28"/>
        </w:rPr>
        <w:t>11.3. Срок проведения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с момента оповещения жителей Района о времени и месте их проведения до дня опубликования заключения о результатах публичных слушаний составляет не более одного месяца.</w:t>
      </w:r>
    </w:p>
    <w:p w:rsidR="00D67F49" w:rsidRPr="002F0813" w:rsidRDefault="00D67F49" w:rsidP="00D67F49">
      <w:pPr>
        <w:ind w:firstLine="540"/>
        <w:jc w:val="both"/>
        <w:rPr>
          <w:sz w:val="28"/>
          <w:szCs w:val="28"/>
        </w:rPr>
      </w:pPr>
      <w:bookmarkStart w:id="72" w:name="sub_1114"/>
      <w:bookmarkEnd w:id="71"/>
      <w:r w:rsidRPr="002F0813">
        <w:rPr>
          <w:sz w:val="28"/>
          <w:szCs w:val="28"/>
        </w:rPr>
        <w:t>11.4. На основании заключения о результатах публичных слушаний по вопросу предоставления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в Исполнительный комитет</w:t>
      </w:r>
    </w:p>
    <w:p w:rsidR="00D67F49" w:rsidRPr="002F0813" w:rsidRDefault="00D67F49" w:rsidP="00D67F49">
      <w:pPr>
        <w:ind w:firstLine="540"/>
        <w:jc w:val="both"/>
        <w:rPr>
          <w:sz w:val="28"/>
          <w:szCs w:val="28"/>
        </w:rPr>
      </w:pPr>
      <w:bookmarkStart w:id="73" w:name="sub_1115"/>
      <w:bookmarkEnd w:id="72"/>
      <w:r w:rsidRPr="002F0813">
        <w:rPr>
          <w:sz w:val="28"/>
          <w:szCs w:val="28"/>
        </w:rPr>
        <w:t>11.5. На основании указанных рекомендаций Руководитель Исполнительного комитета в течение трех дней со дня их поступления принимает решение о предоставлении разрешения на условно разрешенный вид использования или об отказе в предоставлении такого разрешения.</w:t>
      </w:r>
    </w:p>
    <w:p w:rsidR="00D67F49" w:rsidRPr="002F0813" w:rsidRDefault="00D67F49" w:rsidP="00D67F49">
      <w:pPr>
        <w:ind w:firstLine="540"/>
        <w:jc w:val="both"/>
        <w:rPr>
          <w:sz w:val="28"/>
          <w:szCs w:val="28"/>
        </w:rPr>
      </w:pPr>
      <w:bookmarkStart w:id="74" w:name="sub_1116"/>
      <w:bookmarkEnd w:id="73"/>
      <w:r w:rsidRPr="002F0813">
        <w:rPr>
          <w:sz w:val="28"/>
          <w:szCs w:val="28"/>
        </w:rPr>
        <w:t>11.6. Лицо, заинтересованное в получении разрешения на условно разрешенный вид использования, самостоятельно за счет собственных средств осуществляет подготовку демонстрационного материала, приобретение необходимых канцелярских принадлежностей, оплачивает аренду помещения для проведения публичных слушаний, оплачивает размещение публикаций в средствах массовой информации и несет иные расходы, связанные с организацией и проведением публичных слушаний по своему вопросу.</w:t>
      </w:r>
    </w:p>
    <w:bookmarkEnd w:id="74"/>
    <w:p w:rsidR="00D67F49" w:rsidRPr="002F0813" w:rsidRDefault="00D67F49" w:rsidP="00D67F49">
      <w:pPr>
        <w:ind w:firstLine="540"/>
        <w:jc w:val="both"/>
        <w:rPr>
          <w:sz w:val="28"/>
          <w:szCs w:val="28"/>
        </w:rPr>
      </w:pPr>
    </w:p>
    <w:p w:rsidR="00D67F49" w:rsidRDefault="00D67F49" w:rsidP="00D67F49">
      <w:pPr>
        <w:pStyle w:val="1"/>
        <w:spacing w:before="0" w:after="0"/>
        <w:jc w:val="center"/>
        <w:rPr>
          <w:rFonts w:ascii="Times New Roman" w:hAnsi="Times New Roman" w:cs="Times New Roman"/>
          <w:b w:val="0"/>
          <w:sz w:val="28"/>
          <w:szCs w:val="28"/>
        </w:rPr>
      </w:pPr>
      <w:bookmarkStart w:id="75" w:name="sub_1012"/>
      <w:r w:rsidRPr="002F0813">
        <w:rPr>
          <w:rFonts w:ascii="Times New Roman" w:hAnsi="Times New Roman" w:cs="Times New Roman"/>
          <w:b w:val="0"/>
          <w:sz w:val="28"/>
          <w:szCs w:val="28"/>
        </w:rPr>
        <w:t xml:space="preserve">12. Особенности проведения публичных слушаний по вопросам изменения </w:t>
      </w:r>
    </w:p>
    <w:p w:rsidR="00D67F49" w:rsidRDefault="00D67F49" w:rsidP="00D67F49">
      <w:pPr>
        <w:pStyle w:val="1"/>
        <w:spacing w:before="0" w:after="0"/>
        <w:jc w:val="center"/>
        <w:rPr>
          <w:rFonts w:ascii="Times New Roman" w:hAnsi="Times New Roman" w:cs="Times New Roman"/>
          <w:b w:val="0"/>
          <w:sz w:val="28"/>
          <w:szCs w:val="28"/>
        </w:rPr>
      </w:pPr>
      <w:r w:rsidRPr="002F0813">
        <w:rPr>
          <w:rFonts w:ascii="Times New Roman" w:hAnsi="Times New Roman" w:cs="Times New Roman"/>
          <w:b w:val="0"/>
          <w:sz w:val="28"/>
          <w:szCs w:val="28"/>
        </w:rPr>
        <w:t xml:space="preserve">одного вида разрешенного использования земельных участков и объектов </w:t>
      </w:r>
    </w:p>
    <w:p w:rsidR="00D67F49" w:rsidRPr="002F0813" w:rsidRDefault="00D67F49" w:rsidP="00D67F49">
      <w:pPr>
        <w:pStyle w:val="1"/>
        <w:spacing w:before="0" w:after="0"/>
        <w:jc w:val="center"/>
        <w:rPr>
          <w:rFonts w:ascii="Times New Roman" w:hAnsi="Times New Roman" w:cs="Times New Roman"/>
          <w:b w:val="0"/>
          <w:sz w:val="28"/>
          <w:szCs w:val="28"/>
        </w:rPr>
      </w:pPr>
      <w:r w:rsidRPr="002F0813">
        <w:rPr>
          <w:rFonts w:ascii="Times New Roman" w:hAnsi="Times New Roman" w:cs="Times New Roman"/>
          <w:b w:val="0"/>
          <w:sz w:val="28"/>
          <w:szCs w:val="28"/>
        </w:rPr>
        <w:t>капитального строительства на другой вид такого использования</w:t>
      </w:r>
    </w:p>
    <w:p w:rsidR="00D67F49" w:rsidRDefault="00D67F49" w:rsidP="00D67F49">
      <w:pPr>
        <w:ind w:firstLine="540"/>
        <w:jc w:val="both"/>
        <w:rPr>
          <w:sz w:val="28"/>
          <w:szCs w:val="28"/>
        </w:rPr>
      </w:pPr>
      <w:bookmarkStart w:id="76" w:name="sub_1121"/>
      <w:bookmarkEnd w:id="75"/>
    </w:p>
    <w:p w:rsidR="00D67F49" w:rsidRPr="002F0813" w:rsidRDefault="00D67F49" w:rsidP="00D67F49">
      <w:pPr>
        <w:ind w:firstLine="540"/>
        <w:jc w:val="both"/>
        <w:rPr>
          <w:sz w:val="28"/>
          <w:szCs w:val="28"/>
        </w:rPr>
      </w:pPr>
      <w:r w:rsidRPr="002F0813">
        <w:rPr>
          <w:sz w:val="28"/>
          <w:szCs w:val="28"/>
        </w:rPr>
        <w:t>12.1. Публичные слушания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проводятся в порядке и сроки, которые предусмотрены для проведения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w:t>
      </w:r>
    </w:p>
    <w:p w:rsidR="00D67F49" w:rsidRPr="002F0813" w:rsidRDefault="00D67F49" w:rsidP="00D67F49">
      <w:pPr>
        <w:ind w:firstLine="540"/>
        <w:jc w:val="both"/>
        <w:rPr>
          <w:sz w:val="28"/>
          <w:szCs w:val="28"/>
        </w:rPr>
      </w:pPr>
      <w:bookmarkStart w:id="77" w:name="sub_1122"/>
      <w:bookmarkEnd w:id="76"/>
      <w:r w:rsidRPr="002F0813">
        <w:rPr>
          <w:sz w:val="28"/>
          <w:szCs w:val="28"/>
        </w:rPr>
        <w:t xml:space="preserve">12.2. Публичные слушания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проводятся до утверждения в </w:t>
      </w:r>
      <w:r w:rsidRPr="002F0813">
        <w:rPr>
          <w:sz w:val="28"/>
          <w:szCs w:val="28"/>
        </w:rPr>
        <w:lastRenderedPageBreak/>
        <w:t xml:space="preserve">порядке, установленном </w:t>
      </w:r>
      <w:hyperlink r:id="rId19" w:history="1">
        <w:r w:rsidRPr="002F0813">
          <w:rPr>
            <w:rStyle w:val="ab"/>
            <w:color w:val="000000"/>
            <w:sz w:val="28"/>
            <w:szCs w:val="28"/>
          </w:rPr>
          <w:t>Градостроительным кодексом</w:t>
        </w:r>
      </w:hyperlink>
      <w:r w:rsidRPr="002F0813">
        <w:rPr>
          <w:sz w:val="28"/>
          <w:szCs w:val="28"/>
        </w:rPr>
        <w:t xml:space="preserve"> Российской Федерации, Правил землепользования и застройки.</w:t>
      </w:r>
    </w:p>
    <w:bookmarkEnd w:id="77"/>
    <w:p w:rsidR="00D67F49" w:rsidRPr="002F0813" w:rsidRDefault="00D67F49" w:rsidP="00D67F49">
      <w:pPr>
        <w:ind w:firstLine="540"/>
        <w:jc w:val="both"/>
        <w:rPr>
          <w:sz w:val="28"/>
          <w:szCs w:val="28"/>
        </w:rPr>
      </w:pPr>
    </w:p>
    <w:p w:rsidR="00D67F49" w:rsidRDefault="00D67F49" w:rsidP="00D67F49">
      <w:pPr>
        <w:pStyle w:val="1"/>
        <w:spacing w:before="0" w:after="0"/>
        <w:jc w:val="center"/>
        <w:rPr>
          <w:rFonts w:ascii="Times New Roman" w:hAnsi="Times New Roman" w:cs="Times New Roman"/>
          <w:b w:val="0"/>
          <w:sz w:val="28"/>
          <w:szCs w:val="28"/>
        </w:rPr>
      </w:pPr>
      <w:bookmarkStart w:id="78" w:name="sub_1013"/>
      <w:r w:rsidRPr="002F0813">
        <w:rPr>
          <w:rFonts w:ascii="Times New Roman" w:hAnsi="Times New Roman" w:cs="Times New Roman"/>
          <w:b w:val="0"/>
          <w:sz w:val="28"/>
          <w:szCs w:val="28"/>
        </w:rPr>
        <w:t xml:space="preserve">13. Особенности проведения публичных слушаний по вопросам предоставления разрешения на отклонение от предельных параметров разрешенного </w:t>
      </w:r>
    </w:p>
    <w:p w:rsidR="00D67F49" w:rsidRPr="002F0813" w:rsidRDefault="00D67F49" w:rsidP="00D67F49">
      <w:pPr>
        <w:pStyle w:val="1"/>
        <w:spacing w:before="0" w:after="0"/>
        <w:jc w:val="center"/>
        <w:rPr>
          <w:rFonts w:ascii="Times New Roman" w:hAnsi="Times New Roman" w:cs="Times New Roman"/>
          <w:b w:val="0"/>
          <w:sz w:val="28"/>
          <w:szCs w:val="28"/>
        </w:rPr>
      </w:pPr>
      <w:r w:rsidRPr="002F0813">
        <w:rPr>
          <w:rFonts w:ascii="Times New Roman" w:hAnsi="Times New Roman" w:cs="Times New Roman"/>
          <w:b w:val="0"/>
          <w:sz w:val="28"/>
          <w:szCs w:val="28"/>
        </w:rPr>
        <w:t>строительства, реконструкции объектов капитального строительства</w:t>
      </w:r>
    </w:p>
    <w:p w:rsidR="00D67F49" w:rsidRDefault="00D67F49" w:rsidP="00D67F49">
      <w:pPr>
        <w:ind w:firstLine="540"/>
        <w:jc w:val="both"/>
        <w:rPr>
          <w:sz w:val="28"/>
          <w:szCs w:val="28"/>
        </w:rPr>
      </w:pPr>
      <w:bookmarkStart w:id="79" w:name="sub_1131"/>
      <w:bookmarkEnd w:id="78"/>
    </w:p>
    <w:p w:rsidR="00D67F49" w:rsidRPr="002F0813" w:rsidRDefault="00D67F49" w:rsidP="00D67F49">
      <w:pPr>
        <w:ind w:firstLine="540"/>
        <w:jc w:val="both"/>
        <w:rPr>
          <w:sz w:val="28"/>
          <w:szCs w:val="28"/>
        </w:rPr>
      </w:pPr>
      <w:r w:rsidRPr="002F0813">
        <w:rPr>
          <w:sz w:val="28"/>
          <w:szCs w:val="28"/>
        </w:rPr>
        <w:t>13.1.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и сроки, которые предусмотрены для проведения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с учетом особенностей, предусмотренных настоящим разделом.</w:t>
      </w:r>
    </w:p>
    <w:p w:rsidR="00D67F49" w:rsidRPr="002F0813" w:rsidRDefault="00D67F49" w:rsidP="00D67F49">
      <w:pPr>
        <w:ind w:firstLine="540"/>
        <w:jc w:val="both"/>
        <w:rPr>
          <w:sz w:val="28"/>
          <w:szCs w:val="28"/>
        </w:rPr>
      </w:pPr>
      <w:bookmarkStart w:id="80" w:name="sub_1132"/>
      <w:bookmarkEnd w:id="79"/>
      <w:r w:rsidRPr="002F0813">
        <w:rPr>
          <w:sz w:val="28"/>
          <w:szCs w:val="28"/>
        </w:rPr>
        <w:t>13.2.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D67F49" w:rsidRPr="002F0813" w:rsidRDefault="00D67F49" w:rsidP="00D67F49">
      <w:pPr>
        <w:ind w:firstLine="540"/>
        <w:jc w:val="both"/>
        <w:rPr>
          <w:sz w:val="28"/>
          <w:szCs w:val="28"/>
        </w:rPr>
      </w:pPr>
      <w:bookmarkStart w:id="81" w:name="sub_1133"/>
      <w:bookmarkEnd w:id="80"/>
      <w:r w:rsidRPr="002F0813">
        <w:rPr>
          <w:sz w:val="28"/>
          <w:szCs w:val="28"/>
        </w:rPr>
        <w:t>13.3. Решение о предоставлении разрешения на отклонение от предельных параметров разрешенного строительства, реконструкцию объектов капитального строительства или об отказе в предоставлении такого разрешения с указанием причин принятого решения принимается Исполнительным комитетом в течение семи дней со дня поступления соответствующих рекомендаций.</w:t>
      </w:r>
    </w:p>
    <w:p w:rsidR="00D67F49" w:rsidRDefault="00D67F49" w:rsidP="00D67F49">
      <w:pPr>
        <w:ind w:firstLine="540"/>
        <w:jc w:val="both"/>
        <w:rPr>
          <w:sz w:val="28"/>
          <w:szCs w:val="28"/>
        </w:rPr>
      </w:pPr>
      <w:bookmarkStart w:id="82" w:name="sub_1134"/>
      <w:bookmarkEnd w:id="81"/>
      <w:r w:rsidRPr="002F0813">
        <w:rPr>
          <w:sz w:val="28"/>
          <w:szCs w:val="28"/>
        </w:rPr>
        <w:t>13.4. Лицо, заинтересованное в получении разрешения на отклонение от предельных параметров разрешенного строительства, самостоятельно за счет собственных средств осуществляет подготовку демонстрационного материала, приобретение необходимых канцелярских принадлежностей, оплачивает аренду помещения для проведения публичных слушаний, оплачивает размещение публикаций в средствах массовой информации и несет иные расходы, связанные с организацией и проведением публичных слушаний по своему вопросу.</w:t>
      </w:r>
    </w:p>
    <w:p w:rsidR="00D67F49" w:rsidRDefault="00D67F49" w:rsidP="00D67F49">
      <w:pPr>
        <w:ind w:firstLine="540"/>
        <w:jc w:val="both"/>
        <w:rPr>
          <w:sz w:val="28"/>
          <w:szCs w:val="28"/>
        </w:rPr>
      </w:pPr>
    </w:p>
    <w:p w:rsidR="00D67F49" w:rsidRDefault="00D67F49" w:rsidP="00D67F49">
      <w:pPr>
        <w:ind w:firstLine="540"/>
        <w:jc w:val="both"/>
        <w:rPr>
          <w:sz w:val="28"/>
          <w:szCs w:val="28"/>
        </w:rPr>
      </w:pPr>
    </w:p>
    <w:p w:rsidR="00D67F49" w:rsidRDefault="00D67F49" w:rsidP="00D67F49">
      <w:pPr>
        <w:ind w:firstLine="540"/>
        <w:jc w:val="both"/>
        <w:rPr>
          <w:sz w:val="28"/>
          <w:szCs w:val="28"/>
        </w:rPr>
      </w:pPr>
    </w:p>
    <w:p w:rsidR="00D67F49" w:rsidRDefault="00D67F49" w:rsidP="00D67F49">
      <w:pPr>
        <w:ind w:firstLine="540"/>
        <w:jc w:val="both"/>
        <w:rPr>
          <w:sz w:val="28"/>
          <w:szCs w:val="28"/>
        </w:rPr>
      </w:pPr>
    </w:p>
    <w:p w:rsidR="00D67F49" w:rsidRDefault="00D67F49" w:rsidP="00D67F49">
      <w:pPr>
        <w:ind w:firstLine="540"/>
        <w:jc w:val="both"/>
        <w:rPr>
          <w:sz w:val="28"/>
          <w:szCs w:val="28"/>
        </w:rPr>
      </w:pPr>
      <w:r>
        <w:rPr>
          <w:sz w:val="28"/>
          <w:szCs w:val="28"/>
        </w:rPr>
        <w:t xml:space="preserve"> Глав </w:t>
      </w:r>
      <w:r w:rsidR="000714D4">
        <w:rPr>
          <w:sz w:val="28"/>
          <w:szCs w:val="28"/>
        </w:rPr>
        <w:t>Чарлин</w:t>
      </w:r>
      <w:r>
        <w:rPr>
          <w:sz w:val="28"/>
          <w:szCs w:val="28"/>
        </w:rPr>
        <w:t xml:space="preserve">ского </w:t>
      </w:r>
    </w:p>
    <w:p w:rsidR="00D67F49" w:rsidRDefault="00D67F49" w:rsidP="00D67F49">
      <w:pPr>
        <w:ind w:firstLine="540"/>
        <w:jc w:val="both"/>
        <w:rPr>
          <w:sz w:val="28"/>
          <w:szCs w:val="28"/>
        </w:rPr>
      </w:pPr>
      <w:r>
        <w:rPr>
          <w:sz w:val="28"/>
          <w:szCs w:val="28"/>
        </w:rPr>
        <w:t xml:space="preserve"> сельского поселения</w:t>
      </w:r>
      <w:r>
        <w:rPr>
          <w:sz w:val="28"/>
          <w:szCs w:val="28"/>
        </w:rPr>
        <w:tab/>
      </w:r>
      <w:r>
        <w:rPr>
          <w:sz w:val="28"/>
          <w:szCs w:val="28"/>
        </w:rPr>
        <w:tab/>
      </w:r>
      <w:r>
        <w:rPr>
          <w:sz w:val="28"/>
          <w:szCs w:val="28"/>
        </w:rPr>
        <w:tab/>
      </w:r>
      <w:r>
        <w:rPr>
          <w:sz w:val="28"/>
          <w:szCs w:val="28"/>
        </w:rPr>
        <w:tab/>
      </w:r>
      <w:r>
        <w:rPr>
          <w:sz w:val="28"/>
          <w:szCs w:val="28"/>
        </w:rPr>
        <w:tab/>
      </w:r>
      <w:r w:rsidR="000714D4">
        <w:rPr>
          <w:sz w:val="28"/>
          <w:szCs w:val="28"/>
        </w:rPr>
        <w:t>И.Р.Назмеев</w:t>
      </w:r>
    </w:p>
    <w:p w:rsidR="00D67F49" w:rsidRDefault="00D67F49" w:rsidP="00D67F49">
      <w:pPr>
        <w:ind w:firstLine="540"/>
        <w:jc w:val="both"/>
        <w:rPr>
          <w:sz w:val="28"/>
          <w:szCs w:val="28"/>
        </w:rPr>
      </w:pPr>
    </w:p>
    <w:p w:rsidR="00D67F49" w:rsidRDefault="00D67F49" w:rsidP="00D67F49">
      <w:pPr>
        <w:ind w:firstLine="540"/>
        <w:jc w:val="both"/>
        <w:rPr>
          <w:sz w:val="28"/>
          <w:szCs w:val="28"/>
        </w:rPr>
      </w:pPr>
    </w:p>
    <w:p w:rsidR="00D67F49" w:rsidRDefault="00D67F49" w:rsidP="00D67F49">
      <w:pPr>
        <w:ind w:firstLine="540"/>
        <w:jc w:val="both"/>
        <w:rPr>
          <w:sz w:val="28"/>
          <w:szCs w:val="28"/>
        </w:rPr>
      </w:pPr>
    </w:p>
    <w:p w:rsidR="00D67F49" w:rsidRDefault="00D67F49" w:rsidP="00D67F49">
      <w:pPr>
        <w:ind w:firstLine="540"/>
        <w:jc w:val="both"/>
        <w:rPr>
          <w:sz w:val="28"/>
          <w:szCs w:val="28"/>
        </w:rPr>
      </w:pPr>
    </w:p>
    <w:p w:rsidR="00D67F49" w:rsidRDefault="00D67F49" w:rsidP="00D67F49">
      <w:pPr>
        <w:ind w:firstLine="540"/>
        <w:jc w:val="both"/>
        <w:rPr>
          <w:sz w:val="28"/>
          <w:szCs w:val="28"/>
        </w:rPr>
      </w:pPr>
    </w:p>
    <w:p w:rsidR="00D67F49" w:rsidRDefault="00D67F49" w:rsidP="00D67F49">
      <w:pPr>
        <w:ind w:firstLine="540"/>
        <w:jc w:val="both"/>
        <w:rPr>
          <w:sz w:val="28"/>
          <w:szCs w:val="28"/>
        </w:rPr>
      </w:pPr>
    </w:p>
    <w:p w:rsidR="00D67F49" w:rsidRDefault="00D67F49" w:rsidP="00D67F49">
      <w:pPr>
        <w:ind w:firstLine="540"/>
        <w:jc w:val="both"/>
        <w:rPr>
          <w:sz w:val="28"/>
          <w:szCs w:val="28"/>
        </w:rPr>
      </w:pPr>
    </w:p>
    <w:p w:rsidR="00D67F49" w:rsidRDefault="00D67F49" w:rsidP="00D67F49">
      <w:pPr>
        <w:ind w:firstLine="540"/>
        <w:jc w:val="both"/>
        <w:rPr>
          <w:sz w:val="28"/>
          <w:szCs w:val="28"/>
        </w:rPr>
      </w:pPr>
    </w:p>
    <w:p w:rsidR="00D67F49" w:rsidRDefault="00D67F49" w:rsidP="00D67F49">
      <w:pPr>
        <w:ind w:firstLine="540"/>
        <w:jc w:val="both"/>
        <w:rPr>
          <w:sz w:val="28"/>
          <w:szCs w:val="28"/>
        </w:rPr>
      </w:pPr>
    </w:p>
    <w:p w:rsidR="00D67F49" w:rsidRDefault="00D67F49" w:rsidP="00D67F49">
      <w:pPr>
        <w:ind w:firstLine="540"/>
        <w:jc w:val="both"/>
        <w:rPr>
          <w:sz w:val="28"/>
          <w:szCs w:val="28"/>
        </w:rPr>
      </w:pPr>
    </w:p>
    <w:p w:rsidR="00D67F49" w:rsidRDefault="00D67F49" w:rsidP="00D67F49">
      <w:pPr>
        <w:ind w:firstLine="540"/>
        <w:jc w:val="both"/>
        <w:rPr>
          <w:sz w:val="28"/>
          <w:szCs w:val="28"/>
        </w:rPr>
      </w:pPr>
    </w:p>
    <w:p w:rsidR="00D67F49" w:rsidRDefault="00D67F49" w:rsidP="00D67F49">
      <w:pPr>
        <w:ind w:firstLine="540"/>
        <w:jc w:val="both"/>
        <w:rPr>
          <w:sz w:val="28"/>
          <w:szCs w:val="28"/>
        </w:rPr>
      </w:pPr>
    </w:p>
    <w:p w:rsidR="00D67F49" w:rsidRDefault="00D67F49" w:rsidP="00D67F49">
      <w:pPr>
        <w:ind w:firstLine="540"/>
        <w:jc w:val="both"/>
        <w:rPr>
          <w:sz w:val="28"/>
          <w:szCs w:val="28"/>
        </w:rPr>
      </w:pPr>
    </w:p>
    <w:p w:rsidR="00D67F49" w:rsidRDefault="00D67F49" w:rsidP="00D67F49">
      <w:pPr>
        <w:ind w:firstLine="540"/>
        <w:jc w:val="both"/>
        <w:rPr>
          <w:sz w:val="28"/>
          <w:szCs w:val="28"/>
        </w:rPr>
      </w:pPr>
    </w:p>
    <w:p w:rsidR="00D67F49" w:rsidRDefault="00D67F49" w:rsidP="00D67F49">
      <w:pPr>
        <w:jc w:val="both"/>
        <w:rPr>
          <w:sz w:val="28"/>
          <w:szCs w:val="28"/>
        </w:rPr>
      </w:pPr>
    </w:p>
    <w:bookmarkEnd w:id="82"/>
    <w:p w:rsidR="00D67F49" w:rsidRPr="00DA6E1B" w:rsidRDefault="00D67F49" w:rsidP="00D67F49">
      <w:pPr>
        <w:ind w:firstLine="720"/>
        <w:jc w:val="both"/>
      </w:pPr>
    </w:p>
    <w:p w:rsidR="00D67F49" w:rsidRPr="00A667C7" w:rsidRDefault="00D67F49" w:rsidP="00D67F49">
      <w:pPr>
        <w:ind w:firstLine="720"/>
        <w:jc w:val="right"/>
      </w:pPr>
      <w:bookmarkStart w:id="83" w:name="sub_1001"/>
      <w:r w:rsidRPr="00A667C7">
        <w:rPr>
          <w:rStyle w:val="a8"/>
          <w:b w:val="0"/>
          <w:bCs w:val="0"/>
          <w:color w:val="000000"/>
        </w:rPr>
        <w:t>Приложение</w:t>
      </w:r>
    </w:p>
    <w:bookmarkEnd w:id="83"/>
    <w:p w:rsidR="00D67F49" w:rsidRPr="00A667C7" w:rsidRDefault="00D67F49" w:rsidP="00D67F49">
      <w:pPr>
        <w:ind w:firstLine="720"/>
        <w:jc w:val="right"/>
      </w:pPr>
      <w:r w:rsidRPr="00A667C7">
        <w:rPr>
          <w:rStyle w:val="a8"/>
          <w:b w:val="0"/>
          <w:bCs w:val="0"/>
          <w:color w:val="000000"/>
        </w:rPr>
        <w:t xml:space="preserve">к </w:t>
      </w:r>
      <w:hyperlink r:id="rId20" w:anchor="sub_133" w:history="1">
        <w:r w:rsidRPr="00A667C7">
          <w:rPr>
            <w:rStyle w:val="ab"/>
            <w:bCs/>
            <w:color w:val="000000"/>
          </w:rPr>
          <w:t>Положению</w:t>
        </w:r>
      </w:hyperlink>
      <w:r w:rsidRPr="00A667C7">
        <w:rPr>
          <w:rStyle w:val="a8"/>
          <w:b w:val="0"/>
          <w:bCs w:val="0"/>
          <w:color w:val="000000"/>
        </w:rPr>
        <w:t xml:space="preserve"> о порядке организации и</w:t>
      </w:r>
    </w:p>
    <w:p w:rsidR="00D67F49" w:rsidRPr="00A667C7" w:rsidRDefault="00D67F49" w:rsidP="00D67F49">
      <w:pPr>
        <w:ind w:firstLine="720"/>
        <w:jc w:val="right"/>
      </w:pPr>
      <w:r w:rsidRPr="00A667C7">
        <w:rPr>
          <w:rStyle w:val="a8"/>
          <w:b w:val="0"/>
          <w:bCs w:val="0"/>
          <w:color w:val="000000"/>
        </w:rPr>
        <w:t>проведения публичных слушаний</w:t>
      </w:r>
    </w:p>
    <w:p w:rsidR="00D67F49" w:rsidRPr="00A667C7" w:rsidRDefault="00D67F49" w:rsidP="00D67F49">
      <w:pPr>
        <w:ind w:firstLine="720"/>
        <w:jc w:val="right"/>
      </w:pPr>
      <w:r w:rsidRPr="00A667C7">
        <w:rPr>
          <w:rStyle w:val="a8"/>
          <w:b w:val="0"/>
          <w:bCs w:val="0"/>
          <w:color w:val="000000"/>
        </w:rPr>
        <w:t>в муниципальном образовании</w:t>
      </w:r>
    </w:p>
    <w:p w:rsidR="00D67F49" w:rsidRPr="00A667C7" w:rsidRDefault="000714D4" w:rsidP="00D67F49">
      <w:pPr>
        <w:ind w:firstLine="720"/>
        <w:jc w:val="right"/>
      </w:pPr>
      <w:r>
        <w:rPr>
          <w:rStyle w:val="a8"/>
          <w:b w:val="0"/>
          <w:bCs w:val="0"/>
          <w:color w:val="000000"/>
        </w:rPr>
        <w:t>Чарлин</w:t>
      </w:r>
      <w:r w:rsidR="00D67F49">
        <w:rPr>
          <w:rStyle w:val="a8"/>
          <w:b w:val="0"/>
          <w:bCs w:val="0"/>
          <w:color w:val="000000"/>
        </w:rPr>
        <w:t>ское сельское поселение</w:t>
      </w:r>
    </w:p>
    <w:p w:rsidR="00D67F49" w:rsidRPr="00A667C7" w:rsidRDefault="00D67F49" w:rsidP="00D67F49">
      <w:pPr>
        <w:ind w:firstLine="720"/>
        <w:jc w:val="both"/>
      </w:pPr>
    </w:p>
    <w:p w:rsidR="00D67F49" w:rsidRPr="00A667C7" w:rsidRDefault="00D67F49" w:rsidP="00D67F49">
      <w:pPr>
        <w:pStyle w:val="aa"/>
        <w:rPr>
          <w:rFonts w:ascii="Times New Roman" w:hAnsi="Times New Roman" w:cs="Times New Roman"/>
          <w:sz w:val="26"/>
          <w:szCs w:val="26"/>
        </w:rPr>
      </w:pPr>
      <w:r w:rsidRPr="00A667C7">
        <w:rPr>
          <w:rFonts w:ascii="Times New Roman" w:hAnsi="Times New Roman" w:cs="Times New Roman"/>
          <w:sz w:val="26"/>
          <w:szCs w:val="26"/>
        </w:rPr>
        <w:t xml:space="preserve">                </w:t>
      </w:r>
      <w:r w:rsidRPr="00A667C7">
        <w:rPr>
          <w:rStyle w:val="a8"/>
          <w:rFonts w:ascii="Times New Roman" w:hAnsi="Times New Roman" w:cs="Times New Roman"/>
          <w:b w:val="0"/>
          <w:bCs w:val="0"/>
          <w:color w:val="000000"/>
          <w:sz w:val="26"/>
          <w:szCs w:val="26"/>
        </w:rPr>
        <w:t>Подписной лист инициативной группы граждан</w:t>
      </w:r>
    </w:p>
    <w:p w:rsidR="00D67F49" w:rsidRPr="00DC5F06" w:rsidRDefault="00D67F49" w:rsidP="00D67F49">
      <w:pPr>
        <w:ind w:firstLine="720"/>
        <w:jc w:val="both"/>
        <w:rPr>
          <w:sz w:val="26"/>
          <w:szCs w:val="26"/>
        </w:rPr>
      </w:pPr>
    </w:p>
    <w:p w:rsidR="00D67F49" w:rsidRPr="00DC5F06" w:rsidRDefault="00D67F49" w:rsidP="00D67F49">
      <w:pPr>
        <w:pStyle w:val="aa"/>
        <w:rPr>
          <w:rFonts w:ascii="Times New Roman" w:hAnsi="Times New Roman" w:cs="Times New Roman"/>
          <w:sz w:val="26"/>
          <w:szCs w:val="26"/>
        </w:rPr>
      </w:pPr>
      <w:r w:rsidRPr="00DC5F06">
        <w:rPr>
          <w:rFonts w:ascii="Times New Roman" w:hAnsi="Times New Roman" w:cs="Times New Roman"/>
          <w:sz w:val="26"/>
          <w:szCs w:val="26"/>
        </w:rPr>
        <w:t xml:space="preserve">      Публичные слушания по проекту(ам):</w:t>
      </w:r>
    </w:p>
    <w:p w:rsidR="00D67F49" w:rsidRPr="00DC5F06" w:rsidRDefault="00D67F49" w:rsidP="00D67F49">
      <w:pPr>
        <w:pStyle w:val="aa"/>
        <w:rPr>
          <w:rFonts w:ascii="Times New Roman" w:hAnsi="Times New Roman" w:cs="Times New Roman"/>
          <w:sz w:val="26"/>
          <w:szCs w:val="26"/>
        </w:rPr>
      </w:pPr>
      <w:r w:rsidRPr="00DC5F06">
        <w:rPr>
          <w:rFonts w:ascii="Times New Roman" w:hAnsi="Times New Roman" w:cs="Times New Roman"/>
          <w:sz w:val="26"/>
          <w:szCs w:val="26"/>
        </w:rPr>
        <w:t xml:space="preserve"> ________________________________________________________________________</w:t>
      </w:r>
    </w:p>
    <w:p w:rsidR="00D67F49" w:rsidRPr="00DC5F06" w:rsidRDefault="00D67F49" w:rsidP="00D67F49">
      <w:pPr>
        <w:pStyle w:val="aa"/>
        <w:rPr>
          <w:rFonts w:ascii="Times New Roman" w:hAnsi="Times New Roman" w:cs="Times New Roman"/>
          <w:sz w:val="26"/>
          <w:szCs w:val="26"/>
        </w:rPr>
      </w:pPr>
      <w:r w:rsidRPr="00DC5F06">
        <w:rPr>
          <w:rFonts w:ascii="Times New Roman" w:hAnsi="Times New Roman" w:cs="Times New Roman"/>
          <w:sz w:val="26"/>
          <w:szCs w:val="26"/>
        </w:rPr>
        <w:t xml:space="preserve"> ________________________________________________________________________</w:t>
      </w:r>
    </w:p>
    <w:p w:rsidR="00D67F49" w:rsidRPr="00DC5F06" w:rsidRDefault="00D67F49" w:rsidP="00D67F49">
      <w:pPr>
        <w:pStyle w:val="aa"/>
        <w:rPr>
          <w:rFonts w:ascii="Times New Roman" w:hAnsi="Times New Roman" w:cs="Times New Roman"/>
          <w:sz w:val="26"/>
          <w:szCs w:val="26"/>
        </w:rPr>
      </w:pPr>
      <w:r w:rsidRPr="00DC5F06">
        <w:rPr>
          <w:rFonts w:ascii="Times New Roman" w:hAnsi="Times New Roman" w:cs="Times New Roman"/>
          <w:sz w:val="26"/>
          <w:szCs w:val="26"/>
        </w:rPr>
        <w:t xml:space="preserve">      Мы, нижеподписавшиеся, поддерживаем проведение  публичных  слушаний</w:t>
      </w:r>
    </w:p>
    <w:p w:rsidR="00D67F49" w:rsidRPr="00DC5F06" w:rsidRDefault="00D67F49" w:rsidP="00D67F49">
      <w:pPr>
        <w:pStyle w:val="aa"/>
        <w:rPr>
          <w:rFonts w:ascii="Times New Roman" w:hAnsi="Times New Roman" w:cs="Times New Roman"/>
          <w:sz w:val="26"/>
          <w:szCs w:val="26"/>
        </w:rPr>
      </w:pPr>
      <w:r w:rsidRPr="00DC5F06">
        <w:rPr>
          <w:rFonts w:ascii="Times New Roman" w:hAnsi="Times New Roman" w:cs="Times New Roman"/>
          <w:sz w:val="26"/>
          <w:szCs w:val="26"/>
        </w:rPr>
        <w:t xml:space="preserve"> по предлагаемым проектам</w:t>
      </w:r>
    </w:p>
    <w:p w:rsidR="00D67F49" w:rsidRPr="00DC5F06" w:rsidRDefault="00D67F49" w:rsidP="00D67F49">
      <w:pPr>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99"/>
        <w:gridCol w:w="2098"/>
        <w:gridCol w:w="1537"/>
        <w:gridCol w:w="1817"/>
        <w:gridCol w:w="2129"/>
        <w:gridCol w:w="1191"/>
      </w:tblGrid>
      <w:tr w:rsidR="00D67F49" w:rsidRPr="00DC5F06" w:rsidTr="009D34AD">
        <w:tc>
          <w:tcPr>
            <w:tcW w:w="699" w:type="dxa"/>
            <w:tcBorders>
              <w:top w:val="single" w:sz="4" w:space="0" w:color="auto"/>
              <w:left w:val="single" w:sz="4" w:space="0" w:color="auto"/>
              <w:bottom w:val="single" w:sz="4" w:space="0" w:color="auto"/>
              <w:right w:val="single" w:sz="4" w:space="0" w:color="auto"/>
            </w:tcBorders>
          </w:tcPr>
          <w:p w:rsidR="00D67F49" w:rsidRPr="00DC5F06" w:rsidRDefault="00D67F49" w:rsidP="009D34AD">
            <w:pPr>
              <w:pStyle w:val="a9"/>
              <w:jc w:val="center"/>
              <w:rPr>
                <w:rFonts w:ascii="Times New Roman" w:hAnsi="Times New Roman" w:cs="Times New Roman"/>
                <w:sz w:val="26"/>
                <w:szCs w:val="26"/>
              </w:rPr>
            </w:pPr>
            <w:r w:rsidRPr="00DC5F06">
              <w:rPr>
                <w:rFonts w:ascii="Times New Roman" w:hAnsi="Times New Roman" w:cs="Times New Roman"/>
                <w:sz w:val="26"/>
                <w:szCs w:val="26"/>
              </w:rPr>
              <w:t>N</w:t>
            </w:r>
          </w:p>
          <w:p w:rsidR="00D67F49" w:rsidRPr="00DC5F06" w:rsidRDefault="00D67F49" w:rsidP="009D34AD">
            <w:pPr>
              <w:pStyle w:val="a9"/>
              <w:jc w:val="center"/>
              <w:rPr>
                <w:rFonts w:ascii="Times New Roman" w:hAnsi="Times New Roman" w:cs="Times New Roman"/>
                <w:sz w:val="26"/>
                <w:szCs w:val="26"/>
              </w:rPr>
            </w:pPr>
            <w:r w:rsidRPr="00DC5F06">
              <w:rPr>
                <w:rFonts w:ascii="Times New Roman" w:hAnsi="Times New Roman" w:cs="Times New Roman"/>
                <w:sz w:val="26"/>
                <w:szCs w:val="26"/>
              </w:rPr>
              <w:t>п/п</w:t>
            </w:r>
          </w:p>
        </w:tc>
        <w:tc>
          <w:tcPr>
            <w:tcW w:w="2098" w:type="dxa"/>
            <w:tcBorders>
              <w:top w:val="single" w:sz="4" w:space="0" w:color="auto"/>
              <w:left w:val="single" w:sz="4" w:space="0" w:color="auto"/>
              <w:bottom w:val="single" w:sz="4" w:space="0" w:color="auto"/>
              <w:right w:val="single" w:sz="4" w:space="0" w:color="auto"/>
            </w:tcBorders>
          </w:tcPr>
          <w:p w:rsidR="00D67F49" w:rsidRPr="00DC5F06" w:rsidRDefault="00D67F49" w:rsidP="009D34AD">
            <w:pPr>
              <w:pStyle w:val="a9"/>
              <w:jc w:val="center"/>
              <w:rPr>
                <w:rFonts w:ascii="Times New Roman" w:hAnsi="Times New Roman" w:cs="Times New Roman"/>
                <w:sz w:val="26"/>
                <w:szCs w:val="26"/>
              </w:rPr>
            </w:pPr>
            <w:r w:rsidRPr="00DC5F06">
              <w:rPr>
                <w:rFonts w:ascii="Times New Roman" w:hAnsi="Times New Roman" w:cs="Times New Roman"/>
                <w:sz w:val="26"/>
                <w:szCs w:val="26"/>
              </w:rPr>
              <w:t>Фамилия, имя, отчество</w:t>
            </w:r>
          </w:p>
        </w:tc>
        <w:tc>
          <w:tcPr>
            <w:tcW w:w="1537" w:type="dxa"/>
            <w:tcBorders>
              <w:top w:val="single" w:sz="4" w:space="0" w:color="auto"/>
              <w:left w:val="single" w:sz="4" w:space="0" w:color="auto"/>
              <w:bottom w:val="single" w:sz="4" w:space="0" w:color="auto"/>
              <w:right w:val="single" w:sz="4" w:space="0" w:color="auto"/>
            </w:tcBorders>
          </w:tcPr>
          <w:p w:rsidR="00D67F49" w:rsidRPr="00DC5F06" w:rsidRDefault="00D67F49" w:rsidP="009D34AD">
            <w:pPr>
              <w:pStyle w:val="a9"/>
              <w:jc w:val="center"/>
              <w:rPr>
                <w:rFonts w:ascii="Times New Roman" w:hAnsi="Times New Roman" w:cs="Times New Roman"/>
                <w:sz w:val="26"/>
                <w:szCs w:val="26"/>
              </w:rPr>
            </w:pPr>
            <w:r w:rsidRPr="00DC5F06">
              <w:rPr>
                <w:rFonts w:ascii="Times New Roman" w:hAnsi="Times New Roman" w:cs="Times New Roman"/>
                <w:sz w:val="26"/>
                <w:szCs w:val="26"/>
              </w:rPr>
              <w:t>Дата рождения</w:t>
            </w:r>
          </w:p>
        </w:tc>
        <w:tc>
          <w:tcPr>
            <w:tcW w:w="1817" w:type="dxa"/>
            <w:tcBorders>
              <w:top w:val="single" w:sz="4" w:space="0" w:color="auto"/>
              <w:left w:val="single" w:sz="4" w:space="0" w:color="auto"/>
              <w:bottom w:val="single" w:sz="4" w:space="0" w:color="auto"/>
              <w:right w:val="single" w:sz="4" w:space="0" w:color="auto"/>
            </w:tcBorders>
          </w:tcPr>
          <w:p w:rsidR="00D67F49" w:rsidRPr="00DC5F06" w:rsidRDefault="00D67F49" w:rsidP="009D34AD">
            <w:pPr>
              <w:pStyle w:val="a9"/>
              <w:jc w:val="center"/>
              <w:rPr>
                <w:rFonts w:ascii="Times New Roman" w:hAnsi="Times New Roman" w:cs="Times New Roman"/>
                <w:sz w:val="26"/>
                <w:szCs w:val="26"/>
              </w:rPr>
            </w:pPr>
            <w:r w:rsidRPr="00DC5F06">
              <w:rPr>
                <w:rFonts w:ascii="Times New Roman" w:hAnsi="Times New Roman" w:cs="Times New Roman"/>
                <w:sz w:val="26"/>
                <w:szCs w:val="26"/>
              </w:rPr>
              <w:t>Адрес места жительства</w:t>
            </w:r>
          </w:p>
        </w:tc>
        <w:tc>
          <w:tcPr>
            <w:tcW w:w="2129" w:type="dxa"/>
            <w:tcBorders>
              <w:top w:val="single" w:sz="4" w:space="0" w:color="auto"/>
              <w:left w:val="single" w:sz="4" w:space="0" w:color="auto"/>
              <w:bottom w:val="single" w:sz="4" w:space="0" w:color="auto"/>
              <w:right w:val="single" w:sz="4" w:space="0" w:color="auto"/>
            </w:tcBorders>
          </w:tcPr>
          <w:p w:rsidR="00D67F49" w:rsidRPr="00DC5F06" w:rsidRDefault="00D67F49" w:rsidP="009D34AD">
            <w:pPr>
              <w:pStyle w:val="a9"/>
              <w:jc w:val="center"/>
              <w:rPr>
                <w:rFonts w:ascii="Times New Roman" w:hAnsi="Times New Roman" w:cs="Times New Roman"/>
                <w:sz w:val="26"/>
                <w:szCs w:val="26"/>
              </w:rPr>
            </w:pPr>
            <w:r w:rsidRPr="00DC5F06">
              <w:rPr>
                <w:rFonts w:ascii="Times New Roman" w:hAnsi="Times New Roman" w:cs="Times New Roman"/>
                <w:sz w:val="26"/>
                <w:szCs w:val="26"/>
              </w:rPr>
              <w:t>Серия, номер паспорта или документа, его заменяющего</w:t>
            </w:r>
          </w:p>
        </w:tc>
        <w:tc>
          <w:tcPr>
            <w:tcW w:w="1191" w:type="dxa"/>
            <w:tcBorders>
              <w:top w:val="single" w:sz="4" w:space="0" w:color="auto"/>
              <w:left w:val="single" w:sz="4" w:space="0" w:color="auto"/>
              <w:bottom w:val="single" w:sz="4" w:space="0" w:color="auto"/>
              <w:right w:val="single" w:sz="4" w:space="0" w:color="auto"/>
            </w:tcBorders>
          </w:tcPr>
          <w:p w:rsidR="00D67F49" w:rsidRPr="00DC5F06" w:rsidRDefault="00D67F49" w:rsidP="009D34AD">
            <w:pPr>
              <w:pStyle w:val="a9"/>
              <w:jc w:val="center"/>
              <w:rPr>
                <w:rFonts w:ascii="Times New Roman" w:hAnsi="Times New Roman" w:cs="Times New Roman"/>
                <w:sz w:val="26"/>
                <w:szCs w:val="26"/>
              </w:rPr>
            </w:pPr>
            <w:r w:rsidRPr="00DC5F06">
              <w:rPr>
                <w:rFonts w:ascii="Times New Roman" w:hAnsi="Times New Roman" w:cs="Times New Roman"/>
                <w:sz w:val="26"/>
                <w:szCs w:val="26"/>
              </w:rPr>
              <w:t>Подпись и дата ее внесения</w:t>
            </w:r>
            <w:hyperlink r:id="rId21" w:anchor="sub_222" w:history="1">
              <w:r w:rsidRPr="00DC5F06">
                <w:rPr>
                  <w:rStyle w:val="ab"/>
                  <w:color w:val="000000"/>
                  <w:sz w:val="26"/>
                  <w:szCs w:val="26"/>
                </w:rPr>
                <w:t>*</w:t>
              </w:r>
            </w:hyperlink>
          </w:p>
        </w:tc>
      </w:tr>
      <w:tr w:rsidR="00D67F49" w:rsidRPr="00DC5F06" w:rsidTr="009D34AD">
        <w:tc>
          <w:tcPr>
            <w:tcW w:w="699" w:type="dxa"/>
            <w:tcBorders>
              <w:top w:val="single" w:sz="4" w:space="0" w:color="auto"/>
              <w:left w:val="single" w:sz="4" w:space="0" w:color="auto"/>
              <w:bottom w:val="single" w:sz="4" w:space="0" w:color="auto"/>
              <w:right w:val="single" w:sz="4" w:space="0" w:color="auto"/>
            </w:tcBorders>
          </w:tcPr>
          <w:p w:rsidR="00D67F49" w:rsidRPr="00DC5F06" w:rsidRDefault="00D67F49" w:rsidP="009D34AD">
            <w:pPr>
              <w:pStyle w:val="a9"/>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D67F49" w:rsidRPr="00DC5F06" w:rsidRDefault="00D67F49" w:rsidP="009D34AD">
            <w:pPr>
              <w:pStyle w:val="a9"/>
              <w:rPr>
                <w:rFonts w:ascii="Times New Roman" w:hAnsi="Times New Roman" w:cs="Times New Roman"/>
                <w:sz w:val="26"/>
                <w:szCs w:val="26"/>
              </w:rPr>
            </w:pPr>
          </w:p>
        </w:tc>
        <w:tc>
          <w:tcPr>
            <w:tcW w:w="1537" w:type="dxa"/>
            <w:tcBorders>
              <w:top w:val="single" w:sz="4" w:space="0" w:color="auto"/>
              <w:left w:val="single" w:sz="4" w:space="0" w:color="auto"/>
              <w:bottom w:val="single" w:sz="4" w:space="0" w:color="auto"/>
              <w:right w:val="single" w:sz="4" w:space="0" w:color="auto"/>
            </w:tcBorders>
          </w:tcPr>
          <w:p w:rsidR="00D67F49" w:rsidRPr="00DC5F06" w:rsidRDefault="00D67F49" w:rsidP="009D34AD">
            <w:pPr>
              <w:pStyle w:val="a9"/>
              <w:rPr>
                <w:rFonts w:ascii="Times New Roman" w:hAnsi="Times New Roman" w:cs="Times New Roman"/>
                <w:sz w:val="26"/>
                <w:szCs w:val="26"/>
              </w:rPr>
            </w:pPr>
          </w:p>
        </w:tc>
        <w:tc>
          <w:tcPr>
            <w:tcW w:w="1817" w:type="dxa"/>
            <w:tcBorders>
              <w:top w:val="single" w:sz="4" w:space="0" w:color="auto"/>
              <w:left w:val="single" w:sz="4" w:space="0" w:color="auto"/>
              <w:bottom w:val="single" w:sz="4" w:space="0" w:color="auto"/>
              <w:right w:val="single" w:sz="4" w:space="0" w:color="auto"/>
            </w:tcBorders>
          </w:tcPr>
          <w:p w:rsidR="00D67F49" w:rsidRPr="00DC5F06" w:rsidRDefault="00D67F49" w:rsidP="009D34AD">
            <w:pPr>
              <w:pStyle w:val="a9"/>
              <w:rPr>
                <w:rFonts w:ascii="Times New Roman" w:hAnsi="Times New Roman" w:cs="Times New Roman"/>
                <w:sz w:val="26"/>
                <w:szCs w:val="26"/>
              </w:rPr>
            </w:pPr>
          </w:p>
        </w:tc>
        <w:tc>
          <w:tcPr>
            <w:tcW w:w="2129" w:type="dxa"/>
            <w:tcBorders>
              <w:top w:val="single" w:sz="4" w:space="0" w:color="auto"/>
              <w:left w:val="single" w:sz="4" w:space="0" w:color="auto"/>
              <w:bottom w:val="single" w:sz="4" w:space="0" w:color="auto"/>
              <w:right w:val="single" w:sz="4" w:space="0" w:color="auto"/>
            </w:tcBorders>
          </w:tcPr>
          <w:p w:rsidR="00D67F49" w:rsidRPr="00DC5F06" w:rsidRDefault="00D67F49" w:rsidP="009D34AD">
            <w:pPr>
              <w:pStyle w:val="a9"/>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D67F49" w:rsidRPr="00DC5F06" w:rsidRDefault="00D67F49" w:rsidP="009D34AD">
            <w:pPr>
              <w:pStyle w:val="a9"/>
              <w:rPr>
                <w:rFonts w:ascii="Times New Roman" w:hAnsi="Times New Roman" w:cs="Times New Roman"/>
                <w:sz w:val="26"/>
                <w:szCs w:val="26"/>
              </w:rPr>
            </w:pPr>
          </w:p>
        </w:tc>
      </w:tr>
      <w:tr w:rsidR="00D67F49" w:rsidRPr="00DC5F06" w:rsidTr="009D34AD">
        <w:tc>
          <w:tcPr>
            <w:tcW w:w="699" w:type="dxa"/>
            <w:tcBorders>
              <w:top w:val="single" w:sz="4" w:space="0" w:color="auto"/>
              <w:left w:val="single" w:sz="4" w:space="0" w:color="auto"/>
              <w:bottom w:val="single" w:sz="4" w:space="0" w:color="auto"/>
              <w:right w:val="single" w:sz="4" w:space="0" w:color="auto"/>
            </w:tcBorders>
          </w:tcPr>
          <w:p w:rsidR="00D67F49" w:rsidRPr="00DC5F06" w:rsidRDefault="00D67F49" w:rsidP="009D34AD">
            <w:pPr>
              <w:pStyle w:val="a9"/>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D67F49" w:rsidRPr="00DC5F06" w:rsidRDefault="00D67F49" w:rsidP="009D34AD">
            <w:pPr>
              <w:pStyle w:val="a9"/>
              <w:rPr>
                <w:rFonts w:ascii="Times New Roman" w:hAnsi="Times New Roman" w:cs="Times New Roman"/>
                <w:sz w:val="26"/>
                <w:szCs w:val="26"/>
              </w:rPr>
            </w:pPr>
          </w:p>
        </w:tc>
        <w:tc>
          <w:tcPr>
            <w:tcW w:w="1537" w:type="dxa"/>
            <w:tcBorders>
              <w:top w:val="single" w:sz="4" w:space="0" w:color="auto"/>
              <w:left w:val="single" w:sz="4" w:space="0" w:color="auto"/>
              <w:bottom w:val="single" w:sz="4" w:space="0" w:color="auto"/>
              <w:right w:val="single" w:sz="4" w:space="0" w:color="auto"/>
            </w:tcBorders>
          </w:tcPr>
          <w:p w:rsidR="00D67F49" w:rsidRPr="00DC5F06" w:rsidRDefault="00D67F49" w:rsidP="009D34AD">
            <w:pPr>
              <w:pStyle w:val="a9"/>
              <w:rPr>
                <w:rFonts w:ascii="Times New Roman" w:hAnsi="Times New Roman" w:cs="Times New Roman"/>
                <w:sz w:val="26"/>
                <w:szCs w:val="26"/>
              </w:rPr>
            </w:pPr>
          </w:p>
        </w:tc>
        <w:tc>
          <w:tcPr>
            <w:tcW w:w="1817" w:type="dxa"/>
            <w:tcBorders>
              <w:top w:val="single" w:sz="4" w:space="0" w:color="auto"/>
              <w:left w:val="single" w:sz="4" w:space="0" w:color="auto"/>
              <w:bottom w:val="single" w:sz="4" w:space="0" w:color="auto"/>
              <w:right w:val="single" w:sz="4" w:space="0" w:color="auto"/>
            </w:tcBorders>
          </w:tcPr>
          <w:p w:rsidR="00D67F49" w:rsidRPr="00DC5F06" w:rsidRDefault="00D67F49" w:rsidP="009D34AD">
            <w:pPr>
              <w:pStyle w:val="a9"/>
              <w:rPr>
                <w:rFonts w:ascii="Times New Roman" w:hAnsi="Times New Roman" w:cs="Times New Roman"/>
                <w:sz w:val="26"/>
                <w:szCs w:val="26"/>
              </w:rPr>
            </w:pPr>
          </w:p>
        </w:tc>
        <w:tc>
          <w:tcPr>
            <w:tcW w:w="2129" w:type="dxa"/>
            <w:tcBorders>
              <w:top w:val="single" w:sz="4" w:space="0" w:color="auto"/>
              <w:left w:val="single" w:sz="4" w:space="0" w:color="auto"/>
              <w:bottom w:val="single" w:sz="4" w:space="0" w:color="auto"/>
              <w:right w:val="single" w:sz="4" w:space="0" w:color="auto"/>
            </w:tcBorders>
          </w:tcPr>
          <w:p w:rsidR="00D67F49" w:rsidRPr="00DC5F06" w:rsidRDefault="00D67F49" w:rsidP="009D34AD">
            <w:pPr>
              <w:pStyle w:val="a9"/>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D67F49" w:rsidRPr="00DC5F06" w:rsidRDefault="00D67F49" w:rsidP="009D34AD">
            <w:pPr>
              <w:pStyle w:val="a9"/>
              <w:rPr>
                <w:rFonts w:ascii="Times New Roman" w:hAnsi="Times New Roman" w:cs="Times New Roman"/>
                <w:sz w:val="26"/>
                <w:szCs w:val="26"/>
              </w:rPr>
            </w:pPr>
          </w:p>
        </w:tc>
      </w:tr>
      <w:tr w:rsidR="00D67F49" w:rsidRPr="00DC5F06" w:rsidTr="009D34AD">
        <w:tc>
          <w:tcPr>
            <w:tcW w:w="699" w:type="dxa"/>
            <w:tcBorders>
              <w:top w:val="single" w:sz="4" w:space="0" w:color="auto"/>
              <w:left w:val="single" w:sz="4" w:space="0" w:color="auto"/>
              <w:bottom w:val="single" w:sz="4" w:space="0" w:color="auto"/>
              <w:right w:val="single" w:sz="4" w:space="0" w:color="auto"/>
            </w:tcBorders>
          </w:tcPr>
          <w:p w:rsidR="00D67F49" w:rsidRPr="00DC5F06" w:rsidRDefault="00D67F49" w:rsidP="009D34AD">
            <w:pPr>
              <w:pStyle w:val="a9"/>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D67F49" w:rsidRPr="00DC5F06" w:rsidRDefault="00D67F49" w:rsidP="009D34AD">
            <w:pPr>
              <w:pStyle w:val="a9"/>
              <w:rPr>
                <w:rFonts w:ascii="Times New Roman" w:hAnsi="Times New Roman" w:cs="Times New Roman"/>
                <w:sz w:val="26"/>
                <w:szCs w:val="26"/>
              </w:rPr>
            </w:pPr>
          </w:p>
        </w:tc>
        <w:tc>
          <w:tcPr>
            <w:tcW w:w="1537" w:type="dxa"/>
            <w:tcBorders>
              <w:top w:val="single" w:sz="4" w:space="0" w:color="auto"/>
              <w:left w:val="single" w:sz="4" w:space="0" w:color="auto"/>
              <w:bottom w:val="single" w:sz="4" w:space="0" w:color="auto"/>
              <w:right w:val="single" w:sz="4" w:space="0" w:color="auto"/>
            </w:tcBorders>
          </w:tcPr>
          <w:p w:rsidR="00D67F49" w:rsidRPr="00DC5F06" w:rsidRDefault="00D67F49" w:rsidP="009D34AD">
            <w:pPr>
              <w:pStyle w:val="a9"/>
              <w:rPr>
                <w:rFonts w:ascii="Times New Roman" w:hAnsi="Times New Roman" w:cs="Times New Roman"/>
                <w:sz w:val="26"/>
                <w:szCs w:val="26"/>
              </w:rPr>
            </w:pPr>
          </w:p>
        </w:tc>
        <w:tc>
          <w:tcPr>
            <w:tcW w:w="1817" w:type="dxa"/>
            <w:tcBorders>
              <w:top w:val="single" w:sz="4" w:space="0" w:color="auto"/>
              <w:left w:val="single" w:sz="4" w:space="0" w:color="auto"/>
              <w:bottom w:val="single" w:sz="4" w:space="0" w:color="auto"/>
              <w:right w:val="single" w:sz="4" w:space="0" w:color="auto"/>
            </w:tcBorders>
          </w:tcPr>
          <w:p w:rsidR="00D67F49" w:rsidRPr="00DC5F06" w:rsidRDefault="00D67F49" w:rsidP="009D34AD">
            <w:pPr>
              <w:pStyle w:val="a9"/>
              <w:rPr>
                <w:rFonts w:ascii="Times New Roman" w:hAnsi="Times New Roman" w:cs="Times New Roman"/>
                <w:sz w:val="26"/>
                <w:szCs w:val="26"/>
              </w:rPr>
            </w:pPr>
          </w:p>
        </w:tc>
        <w:tc>
          <w:tcPr>
            <w:tcW w:w="2129" w:type="dxa"/>
            <w:tcBorders>
              <w:top w:val="single" w:sz="4" w:space="0" w:color="auto"/>
              <w:left w:val="single" w:sz="4" w:space="0" w:color="auto"/>
              <w:bottom w:val="single" w:sz="4" w:space="0" w:color="auto"/>
              <w:right w:val="single" w:sz="4" w:space="0" w:color="auto"/>
            </w:tcBorders>
          </w:tcPr>
          <w:p w:rsidR="00D67F49" w:rsidRPr="00DC5F06" w:rsidRDefault="00D67F49" w:rsidP="009D34AD">
            <w:pPr>
              <w:pStyle w:val="a9"/>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D67F49" w:rsidRPr="00DC5F06" w:rsidRDefault="00D67F49" w:rsidP="009D34AD">
            <w:pPr>
              <w:pStyle w:val="a9"/>
              <w:rPr>
                <w:rFonts w:ascii="Times New Roman" w:hAnsi="Times New Roman" w:cs="Times New Roman"/>
                <w:sz w:val="26"/>
                <w:szCs w:val="26"/>
              </w:rPr>
            </w:pPr>
          </w:p>
        </w:tc>
      </w:tr>
    </w:tbl>
    <w:p w:rsidR="00D67F49" w:rsidRPr="00DC5F06" w:rsidRDefault="00D67F49" w:rsidP="00D67F49">
      <w:pPr>
        <w:ind w:firstLine="720"/>
        <w:jc w:val="both"/>
        <w:rPr>
          <w:sz w:val="26"/>
          <w:szCs w:val="26"/>
        </w:rPr>
      </w:pPr>
    </w:p>
    <w:p w:rsidR="00D67F49" w:rsidRPr="00DC5F06" w:rsidRDefault="00D67F49" w:rsidP="00D67F49">
      <w:pPr>
        <w:pStyle w:val="aa"/>
        <w:rPr>
          <w:rFonts w:ascii="Times New Roman" w:hAnsi="Times New Roman" w:cs="Times New Roman"/>
          <w:sz w:val="26"/>
          <w:szCs w:val="26"/>
        </w:rPr>
      </w:pPr>
      <w:r w:rsidRPr="00DC5F06">
        <w:rPr>
          <w:rFonts w:ascii="Times New Roman" w:hAnsi="Times New Roman" w:cs="Times New Roman"/>
          <w:sz w:val="26"/>
          <w:szCs w:val="26"/>
        </w:rPr>
        <w:t xml:space="preserve">      Подписной лист удостоверяю:</w:t>
      </w:r>
    </w:p>
    <w:p w:rsidR="00D67F49" w:rsidRPr="00DC5F06" w:rsidRDefault="00D67F49" w:rsidP="00D67F49">
      <w:pPr>
        <w:pStyle w:val="aa"/>
        <w:rPr>
          <w:rFonts w:ascii="Times New Roman" w:hAnsi="Times New Roman" w:cs="Times New Roman"/>
          <w:sz w:val="26"/>
          <w:szCs w:val="26"/>
        </w:rPr>
      </w:pPr>
      <w:r w:rsidRPr="00DC5F06">
        <w:rPr>
          <w:rFonts w:ascii="Times New Roman" w:hAnsi="Times New Roman" w:cs="Times New Roman"/>
          <w:sz w:val="26"/>
          <w:szCs w:val="26"/>
        </w:rPr>
        <w:t xml:space="preserve"> ________________________________________________________________________</w:t>
      </w:r>
    </w:p>
    <w:p w:rsidR="00D67F49" w:rsidRPr="00DC5F06" w:rsidRDefault="00D67F49" w:rsidP="00D67F49">
      <w:pPr>
        <w:pStyle w:val="aa"/>
        <w:rPr>
          <w:rFonts w:ascii="Times New Roman" w:hAnsi="Times New Roman" w:cs="Times New Roman"/>
          <w:sz w:val="26"/>
          <w:szCs w:val="26"/>
        </w:rPr>
      </w:pPr>
      <w:r w:rsidRPr="00DC5F06">
        <w:rPr>
          <w:rFonts w:ascii="Times New Roman" w:hAnsi="Times New Roman" w:cs="Times New Roman"/>
          <w:sz w:val="26"/>
          <w:szCs w:val="26"/>
        </w:rPr>
        <w:t xml:space="preserve">           (Ф.И.О., адрес места жительства, серия, номер, дата,</w:t>
      </w:r>
    </w:p>
    <w:p w:rsidR="00D67F49" w:rsidRPr="00DC5F06" w:rsidRDefault="00D67F49" w:rsidP="00D67F49">
      <w:pPr>
        <w:pStyle w:val="aa"/>
        <w:rPr>
          <w:rFonts w:ascii="Times New Roman" w:hAnsi="Times New Roman" w:cs="Times New Roman"/>
          <w:sz w:val="26"/>
          <w:szCs w:val="26"/>
        </w:rPr>
      </w:pPr>
      <w:r w:rsidRPr="00DC5F06">
        <w:rPr>
          <w:rFonts w:ascii="Times New Roman" w:hAnsi="Times New Roman" w:cs="Times New Roman"/>
          <w:sz w:val="26"/>
          <w:szCs w:val="26"/>
        </w:rPr>
        <w:t xml:space="preserve"> ________________________________________________________________________</w:t>
      </w:r>
    </w:p>
    <w:p w:rsidR="00D67F49" w:rsidRPr="00DC5F06" w:rsidRDefault="00D67F49" w:rsidP="00D67F49">
      <w:pPr>
        <w:pStyle w:val="aa"/>
        <w:rPr>
          <w:rFonts w:ascii="Times New Roman" w:hAnsi="Times New Roman" w:cs="Times New Roman"/>
          <w:sz w:val="26"/>
          <w:szCs w:val="26"/>
        </w:rPr>
      </w:pPr>
      <w:r w:rsidRPr="00DC5F06">
        <w:rPr>
          <w:rFonts w:ascii="Times New Roman" w:hAnsi="Times New Roman" w:cs="Times New Roman"/>
          <w:sz w:val="26"/>
          <w:szCs w:val="26"/>
        </w:rPr>
        <w:t xml:space="preserve">          место выдачи паспорта или документа, его заменяющего,</w:t>
      </w:r>
    </w:p>
    <w:p w:rsidR="00D67F49" w:rsidRPr="00DC5F06" w:rsidRDefault="00D67F49" w:rsidP="00D67F49">
      <w:pPr>
        <w:pStyle w:val="aa"/>
        <w:rPr>
          <w:rFonts w:ascii="Times New Roman" w:hAnsi="Times New Roman" w:cs="Times New Roman"/>
          <w:sz w:val="26"/>
          <w:szCs w:val="26"/>
        </w:rPr>
      </w:pPr>
      <w:r w:rsidRPr="00DC5F06">
        <w:rPr>
          <w:rFonts w:ascii="Times New Roman" w:hAnsi="Times New Roman" w:cs="Times New Roman"/>
          <w:sz w:val="26"/>
          <w:szCs w:val="26"/>
        </w:rPr>
        <w:t xml:space="preserve"> ________________________________________________________________________</w:t>
      </w:r>
    </w:p>
    <w:p w:rsidR="00D67F49" w:rsidRPr="00DC5F06" w:rsidRDefault="00D67F49" w:rsidP="00D67F49">
      <w:pPr>
        <w:pStyle w:val="aa"/>
        <w:rPr>
          <w:rFonts w:ascii="Times New Roman" w:hAnsi="Times New Roman" w:cs="Times New Roman"/>
          <w:sz w:val="26"/>
          <w:szCs w:val="26"/>
        </w:rPr>
      </w:pPr>
      <w:r w:rsidRPr="00DC5F06">
        <w:rPr>
          <w:rFonts w:ascii="Times New Roman" w:hAnsi="Times New Roman" w:cs="Times New Roman"/>
          <w:sz w:val="26"/>
          <w:szCs w:val="26"/>
        </w:rPr>
        <w:t xml:space="preserve">        лица, собиравшего подписи, его подпись и дата ее внесения)</w:t>
      </w:r>
    </w:p>
    <w:p w:rsidR="00D67F49" w:rsidRPr="00DC5F06" w:rsidRDefault="00D67F49" w:rsidP="00D67F49">
      <w:pPr>
        <w:ind w:firstLine="720"/>
        <w:jc w:val="both"/>
        <w:rPr>
          <w:sz w:val="26"/>
          <w:szCs w:val="26"/>
        </w:rPr>
      </w:pPr>
    </w:p>
    <w:p w:rsidR="00D67F49" w:rsidRPr="00DC5F06" w:rsidRDefault="00D67F49" w:rsidP="00D67F49">
      <w:pPr>
        <w:ind w:firstLine="720"/>
        <w:jc w:val="both"/>
      </w:pPr>
    </w:p>
    <w:p w:rsidR="00D67F49" w:rsidRPr="00DC5F06" w:rsidRDefault="00D67F49" w:rsidP="00D67F49">
      <w:pPr>
        <w:pStyle w:val="aa"/>
        <w:rPr>
          <w:rFonts w:ascii="Times New Roman" w:hAnsi="Times New Roman" w:cs="Times New Roman"/>
          <w:sz w:val="26"/>
          <w:szCs w:val="26"/>
        </w:rPr>
      </w:pPr>
      <w:r w:rsidRPr="00DC5F06">
        <w:rPr>
          <w:rFonts w:ascii="Times New Roman" w:hAnsi="Times New Roman" w:cs="Times New Roman"/>
          <w:sz w:val="26"/>
          <w:szCs w:val="26"/>
        </w:rPr>
        <w:t xml:space="preserve"> --------------------------------</w:t>
      </w:r>
    </w:p>
    <w:p w:rsidR="00D67F49" w:rsidRPr="00DC5F06" w:rsidRDefault="00D67F49" w:rsidP="00D67F49">
      <w:pPr>
        <w:pStyle w:val="aa"/>
        <w:rPr>
          <w:rFonts w:ascii="Times New Roman" w:hAnsi="Times New Roman" w:cs="Times New Roman"/>
          <w:sz w:val="26"/>
          <w:szCs w:val="26"/>
        </w:rPr>
      </w:pPr>
      <w:bookmarkStart w:id="84" w:name="sub_222"/>
      <w:r w:rsidRPr="00DC5F06">
        <w:rPr>
          <w:rFonts w:ascii="Times New Roman" w:hAnsi="Times New Roman" w:cs="Times New Roman"/>
          <w:sz w:val="26"/>
          <w:szCs w:val="26"/>
        </w:rPr>
        <w:t xml:space="preserve"> </w:t>
      </w:r>
      <w:r w:rsidRPr="00DC5F06">
        <w:rPr>
          <w:rStyle w:val="a8"/>
          <w:rFonts w:ascii="Times New Roman" w:hAnsi="Times New Roman" w:cs="Times New Roman"/>
          <w:bCs w:val="0"/>
          <w:color w:val="000000"/>
          <w:sz w:val="26"/>
          <w:szCs w:val="26"/>
        </w:rPr>
        <w:t>*</w:t>
      </w:r>
      <w:r w:rsidRPr="00DC5F06">
        <w:rPr>
          <w:rFonts w:ascii="Times New Roman" w:hAnsi="Times New Roman" w:cs="Times New Roman"/>
          <w:sz w:val="26"/>
          <w:szCs w:val="26"/>
        </w:rPr>
        <w:t xml:space="preserve"> Вносится собственноручно каждым членом инициативной группы.</w:t>
      </w:r>
    </w:p>
    <w:bookmarkEnd w:id="84"/>
    <w:p w:rsidR="00D67F49" w:rsidRPr="00DC5F06" w:rsidRDefault="00D67F49" w:rsidP="00D67F49">
      <w:pPr>
        <w:ind w:firstLine="720"/>
        <w:jc w:val="both"/>
        <w:rPr>
          <w:sz w:val="26"/>
          <w:szCs w:val="26"/>
        </w:rPr>
      </w:pPr>
    </w:p>
    <w:p w:rsidR="00D67F49" w:rsidRPr="00DC5F06" w:rsidRDefault="00D67F49" w:rsidP="00D67F49">
      <w:pPr>
        <w:ind w:firstLine="720"/>
        <w:jc w:val="both"/>
      </w:pPr>
    </w:p>
    <w:p w:rsidR="00D67F49" w:rsidRPr="00DC5F06" w:rsidRDefault="00D67F49" w:rsidP="00D67F49">
      <w:pPr>
        <w:pStyle w:val="ConsNormal"/>
        <w:widowControl/>
        <w:ind w:right="0" w:firstLine="705"/>
        <w:rPr>
          <w:rFonts w:ascii="Times New Roman" w:hAnsi="Times New Roman" w:cs="Times New Roman"/>
          <w:b/>
          <w:sz w:val="28"/>
          <w:szCs w:val="28"/>
        </w:rPr>
      </w:pPr>
    </w:p>
    <w:p w:rsidR="000C6E1A" w:rsidRDefault="000C6E1A"/>
    <w:sectPr w:rsidR="000C6E1A" w:rsidSect="002F0813">
      <w:headerReference w:type="even" r:id="rId22"/>
      <w:footerReference w:type="even" r:id="rId23"/>
      <w:footerReference w:type="default" r:id="rId24"/>
      <w:pgSz w:w="11906" w:h="16838"/>
      <w:pgMar w:top="1077" w:right="748" w:bottom="1134"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DB9" w:rsidRDefault="009A6DB9" w:rsidP="00317234">
      <w:r>
        <w:separator/>
      </w:r>
    </w:p>
  </w:endnote>
  <w:endnote w:type="continuationSeparator" w:id="1">
    <w:p w:rsidR="009A6DB9" w:rsidRDefault="009A6DB9" w:rsidP="003172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C61" w:rsidRDefault="00317234" w:rsidP="00460E4D">
    <w:pPr>
      <w:pStyle w:val="a3"/>
      <w:framePr w:wrap="around" w:vAnchor="text" w:hAnchor="margin" w:xAlign="right" w:y="1"/>
      <w:rPr>
        <w:rStyle w:val="a5"/>
      </w:rPr>
    </w:pPr>
    <w:r>
      <w:rPr>
        <w:rStyle w:val="a5"/>
      </w:rPr>
      <w:fldChar w:fldCharType="begin"/>
    </w:r>
    <w:r w:rsidR="00D67F49">
      <w:rPr>
        <w:rStyle w:val="a5"/>
      </w:rPr>
      <w:instrText xml:space="preserve">PAGE  </w:instrText>
    </w:r>
    <w:r>
      <w:rPr>
        <w:rStyle w:val="a5"/>
      </w:rPr>
      <w:fldChar w:fldCharType="end"/>
    </w:r>
  </w:p>
  <w:p w:rsidR="00765C61" w:rsidRDefault="009A6DB9" w:rsidP="00DA6E1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C61" w:rsidRDefault="00317234" w:rsidP="00460E4D">
    <w:pPr>
      <w:pStyle w:val="a3"/>
      <w:framePr w:wrap="around" w:vAnchor="text" w:hAnchor="margin" w:xAlign="right" w:y="1"/>
      <w:rPr>
        <w:rStyle w:val="a5"/>
      </w:rPr>
    </w:pPr>
    <w:r>
      <w:rPr>
        <w:rStyle w:val="a5"/>
      </w:rPr>
      <w:fldChar w:fldCharType="begin"/>
    </w:r>
    <w:r w:rsidR="00D67F49">
      <w:rPr>
        <w:rStyle w:val="a5"/>
      </w:rPr>
      <w:instrText xml:space="preserve">PAGE  </w:instrText>
    </w:r>
    <w:r>
      <w:rPr>
        <w:rStyle w:val="a5"/>
      </w:rPr>
      <w:fldChar w:fldCharType="separate"/>
    </w:r>
    <w:r w:rsidR="000714D4">
      <w:rPr>
        <w:rStyle w:val="a5"/>
        <w:noProof/>
      </w:rPr>
      <w:t>11</w:t>
    </w:r>
    <w:r>
      <w:rPr>
        <w:rStyle w:val="a5"/>
      </w:rPr>
      <w:fldChar w:fldCharType="end"/>
    </w:r>
  </w:p>
  <w:p w:rsidR="00765C61" w:rsidRDefault="009A6DB9" w:rsidP="00DA6E1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DB9" w:rsidRDefault="009A6DB9" w:rsidP="00317234">
      <w:r>
        <w:separator/>
      </w:r>
    </w:p>
  </w:footnote>
  <w:footnote w:type="continuationSeparator" w:id="1">
    <w:p w:rsidR="009A6DB9" w:rsidRDefault="009A6DB9" w:rsidP="00317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C61" w:rsidRDefault="00317234" w:rsidP="00655C2A">
    <w:pPr>
      <w:pStyle w:val="a6"/>
      <w:framePr w:wrap="around" w:vAnchor="text" w:hAnchor="margin" w:xAlign="center" w:y="1"/>
      <w:rPr>
        <w:rStyle w:val="a5"/>
      </w:rPr>
    </w:pPr>
    <w:r>
      <w:rPr>
        <w:rStyle w:val="a5"/>
      </w:rPr>
      <w:fldChar w:fldCharType="begin"/>
    </w:r>
    <w:r w:rsidR="00D67F49">
      <w:rPr>
        <w:rStyle w:val="a5"/>
      </w:rPr>
      <w:instrText xml:space="preserve">PAGE  </w:instrText>
    </w:r>
    <w:r>
      <w:rPr>
        <w:rStyle w:val="a5"/>
      </w:rPr>
      <w:fldChar w:fldCharType="end"/>
    </w:r>
  </w:p>
  <w:p w:rsidR="00765C61" w:rsidRDefault="009A6DB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rsids>
    <w:rsidRoot w:val="00D67F49"/>
    <w:rsid w:val="000714D4"/>
    <w:rsid w:val="000C6E1A"/>
    <w:rsid w:val="001A4363"/>
    <w:rsid w:val="00317234"/>
    <w:rsid w:val="00505865"/>
    <w:rsid w:val="009A6DB9"/>
    <w:rsid w:val="00D67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F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7F4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7F49"/>
    <w:rPr>
      <w:rFonts w:ascii="Arial" w:eastAsia="Times New Roman" w:hAnsi="Arial" w:cs="Arial"/>
      <w:b/>
      <w:bCs/>
      <w:kern w:val="32"/>
      <w:sz w:val="32"/>
      <w:szCs w:val="32"/>
      <w:lang w:eastAsia="ru-RU"/>
    </w:rPr>
  </w:style>
  <w:style w:type="paragraph" w:customStyle="1" w:styleId="ConsPlusNormal">
    <w:name w:val="ConsPlusNormal"/>
    <w:rsid w:val="00D67F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67F4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er"/>
    <w:basedOn w:val="a"/>
    <w:link w:val="a4"/>
    <w:rsid w:val="00D67F49"/>
    <w:pPr>
      <w:tabs>
        <w:tab w:val="center" w:pos="4677"/>
        <w:tab w:val="right" w:pos="9355"/>
      </w:tabs>
    </w:pPr>
  </w:style>
  <w:style w:type="character" w:customStyle="1" w:styleId="a4">
    <w:name w:val="Нижний колонтитул Знак"/>
    <w:basedOn w:val="a0"/>
    <w:link w:val="a3"/>
    <w:rsid w:val="00D67F49"/>
    <w:rPr>
      <w:rFonts w:ascii="Times New Roman" w:eastAsia="Times New Roman" w:hAnsi="Times New Roman" w:cs="Times New Roman"/>
      <w:sz w:val="24"/>
      <w:szCs w:val="24"/>
      <w:lang w:eastAsia="ru-RU"/>
    </w:rPr>
  </w:style>
  <w:style w:type="character" w:styleId="a5">
    <w:name w:val="page number"/>
    <w:basedOn w:val="a0"/>
    <w:rsid w:val="00D67F49"/>
  </w:style>
  <w:style w:type="paragraph" w:styleId="a6">
    <w:name w:val="header"/>
    <w:basedOn w:val="a"/>
    <w:link w:val="a7"/>
    <w:rsid w:val="00D67F49"/>
    <w:pPr>
      <w:tabs>
        <w:tab w:val="center" w:pos="4677"/>
        <w:tab w:val="right" w:pos="9355"/>
      </w:tabs>
    </w:pPr>
  </w:style>
  <w:style w:type="character" w:customStyle="1" w:styleId="a7">
    <w:name w:val="Верхний колонтитул Знак"/>
    <w:basedOn w:val="a0"/>
    <w:link w:val="a6"/>
    <w:rsid w:val="00D67F49"/>
    <w:rPr>
      <w:rFonts w:ascii="Times New Roman" w:eastAsia="Times New Roman" w:hAnsi="Times New Roman" w:cs="Times New Roman"/>
      <w:sz w:val="24"/>
      <w:szCs w:val="24"/>
      <w:lang w:eastAsia="ru-RU"/>
    </w:rPr>
  </w:style>
  <w:style w:type="paragraph" w:customStyle="1" w:styleId="11">
    <w:name w:val="Знак Знак1 Знак Знак"/>
    <w:basedOn w:val="a"/>
    <w:rsid w:val="00D67F49"/>
    <w:pPr>
      <w:spacing w:before="100" w:beforeAutospacing="1" w:after="100" w:afterAutospacing="1"/>
    </w:pPr>
    <w:rPr>
      <w:rFonts w:ascii="Tahoma" w:hAnsi="Tahoma" w:cs="Tahoma"/>
      <w:sz w:val="20"/>
      <w:szCs w:val="20"/>
      <w:lang w:val="en-US" w:eastAsia="en-US"/>
    </w:rPr>
  </w:style>
  <w:style w:type="character" w:customStyle="1" w:styleId="a8">
    <w:name w:val="Цветовое выделение"/>
    <w:uiPriority w:val="99"/>
    <w:rsid w:val="00D67F49"/>
    <w:rPr>
      <w:b/>
      <w:bCs/>
      <w:color w:val="000080"/>
      <w:sz w:val="22"/>
      <w:szCs w:val="22"/>
    </w:rPr>
  </w:style>
  <w:style w:type="paragraph" w:customStyle="1" w:styleId="a9">
    <w:name w:val="Нормальный (таблица)"/>
    <w:basedOn w:val="a"/>
    <w:next w:val="a"/>
    <w:uiPriority w:val="99"/>
    <w:rsid w:val="00D67F49"/>
    <w:pPr>
      <w:widowControl w:val="0"/>
      <w:autoSpaceDE w:val="0"/>
      <w:autoSpaceDN w:val="0"/>
      <w:adjustRightInd w:val="0"/>
      <w:jc w:val="both"/>
    </w:pPr>
    <w:rPr>
      <w:rFonts w:ascii="Arial" w:hAnsi="Arial" w:cs="Arial"/>
    </w:rPr>
  </w:style>
  <w:style w:type="paragraph" w:customStyle="1" w:styleId="aa">
    <w:name w:val="Таблицы (моноширинный)"/>
    <w:basedOn w:val="a"/>
    <w:next w:val="a"/>
    <w:uiPriority w:val="99"/>
    <w:rsid w:val="00D67F49"/>
    <w:pPr>
      <w:widowControl w:val="0"/>
      <w:autoSpaceDE w:val="0"/>
      <w:autoSpaceDN w:val="0"/>
      <w:adjustRightInd w:val="0"/>
      <w:jc w:val="both"/>
    </w:pPr>
    <w:rPr>
      <w:rFonts w:ascii="Courier New" w:hAnsi="Courier New" w:cs="Courier New"/>
    </w:rPr>
  </w:style>
  <w:style w:type="character" w:customStyle="1" w:styleId="ab">
    <w:name w:val="Гипертекстовая ссылка"/>
    <w:uiPriority w:val="99"/>
    <w:rsid w:val="00D67F49"/>
    <w:rPr>
      <w:rFonts w:ascii="Times New Roman" w:hAnsi="Times New Roman" w:cs="Times New Roman" w:hint="default"/>
      <w:b w:val="0"/>
      <w:bCs w:val="0"/>
      <w:color w:val="008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8031010.1000/" TargetMode="External"/><Relationship Id="rId18" Type="http://schemas.openxmlformats.org/officeDocument/2006/relationships/hyperlink" Target="file:///C:\Users\&#1058;&#1048;&#1050;\Desktop\&#1056;&#1077;&#1096;&#1077;&#1085;&#1080;&#1077;%20&#1057;&#1086;&#1074;&#1077;&#1090;&#1072;%20&#1045;&#1083;&#1072;&#1073;&#1091;&#1078;&#1089;&#1082;&#1086;&#1075;&#1086;%20&#1084;&#1091;&#1085;&#1080;&#1094;&#1080;&#1087;&#1072;&#1083;&#1100;&#1085;&#1086;&#1075;&#1086;%20&#1088;&#1072;&#1081;&#1086;&#1085;&#1072;%20&#1056;&#1058;%20&#1086;&#1090;%2023%20&#1080;&#1102;&#1085;&#1103;%202009&amp;nbsp;.rt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C:\Users\&#1058;&#1048;&#1050;\Desktop\&#1056;&#1077;&#1096;&#1077;&#1085;&#1080;&#1077;%20&#1057;&#1086;&#1074;&#1077;&#1090;&#1072;%20&#1045;&#1083;&#1072;&#1073;&#1091;&#1078;&#1089;&#1082;&#1086;&#1075;&#1086;%20&#1084;&#1091;&#1085;&#1080;&#1094;&#1080;&#1087;&#1072;&#1083;&#1100;&#1085;&#1086;&#1075;&#1086;%20&#1088;&#1072;&#1081;&#1086;&#1085;&#1072;%20&#1056;&#1058;%20&#1086;&#1090;%2023%20&#1080;&#1102;&#1085;&#1103;%202009&amp;nbsp;.rtf" TargetMode="External"/><Relationship Id="rId7" Type="http://schemas.openxmlformats.org/officeDocument/2006/relationships/hyperlink" Target="garantf1://8019029.20/" TargetMode="External"/><Relationship Id="rId12" Type="http://schemas.openxmlformats.org/officeDocument/2006/relationships/hyperlink" Target="garantf1://8031010.1000/" TargetMode="External"/><Relationship Id="rId17" Type="http://schemas.openxmlformats.org/officeDocument/2006/relationships/hyperlink" Target="garantf1://12038258.3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1058;&#1048;&#1050;\Desktop\&#1056;&#1077;&#1096;&#1077;&#1085;&#1080;&#1077;%20&#1057;&#1086;&#1074;&#1077;&#1090;&#1072;%20&#1045;&#1083;&#1072;&#1073;&#1091;&#1078;&#1089;&#1082;&#1086;&#1075;&#1086;%20&#1084;&#1091;&#1085;&#1080;&#1094;&#1080;&#1087;&#1072;&#1083;&#1100;&#1085;&#1086;&#1075;&#1086;%20&#1088;&#1072;&#1081;&#1086;&#1085;&#1072;%20&#1056;&#1058;%20&#1086;&#1090;%2023%20&#1080;&#1102;&#1085;&#1103;%202009&amp;nbsp;.rtf" TargetMode="External"/><Relationship Id="rId20" Type="http://schemas.openxmlformats.org/officeDocument/2006/relationships/hyperlink" Target="file:///C:\Users\&#1058;&#1048;&#1050;\Desktop\&#1056;&#1077;&#1096;&#1077;&#1085;&#1080;&#1077;%20&#1057;&#1086;&#1074;&#1077;&#1090;&#1072;%20&#1045;&#1083;&#1072;&#1073;&#1091;&#1078;&#1089;&#1082;&#1086;&#1075;&#1086;%20&#1084;&#1091;&#1085;&#1080;&#1094;&#1080;&#1087;&#1072;&#1083;&#1100;&#1085;&#1086;&#1075;&#1086;%20&#1088;&#1072;&#1081;&#1086;&#1085;&#1072;%20&#1056;&#1058;%20&#1086;&#1090;%2023%20&#1080;&#1102;&#1085;&#1103;%202009&amp;nbsp;.rtf" TargetMode="External"/><Relationship Id="rId1" Type="http://schemas.openxmlformats.org/officeDocument/2006/relationships/styles" Target="styles.xml"/><Relationship Id="rId6" Type="http://schemas.openxmlformats.org/officeDocument/2006/relationships/hyperlink" Target="garantf1://86367.28/" TargetMode="External"/><Relationship Id="rId11" Type="http://schemas.openxmlformats.org/officeDocument/2006/relationships/hyperlink" Target="garantf1://8031010.1000/"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C:\Users\&#1058;&#1048;&#1050;\Desktop\&#1056;&#1077;&#1096;&#1077;&#1085;&#1080;&#1077;%20&#1057;&#1086;&#1074;&#1077;&#1090;&#1072;%20&#1045;&#1083;&#1072;&#1073;&#1091;&#1078;&#1089;&#1082;&#1086;&#1075;&#1086;%20&#1084;&#1091;&#1085;&#1080;&#1094;&#1080;&#1087;&#1072;&#1083;&#1100;&#1085;&#1086;&#1075;&#1086;%20&#1088;&#1072;&#1081;&#1086;&#1085;&#1072;%20&#1056;&#1058;%20&#1086;&#1090;%2023%20&#1080;&#1102;&#1085;&#1103;%202009&amp;nbsp;.rtf" TargetMode="External"/><Relationship Id="rId23" Type="http://schemas.openxmlformats.org/officeDocument/2006/relationships/footer" Target="footer1.xml"/><Relationship Id="rId10" Type="http://schemas.openxmlformats.org/officeDocument/2006/relationships/hyperlink" Target="garantf1://8019029.0/" TargetMode="External"/><Relationship Id="rId19" Type="http://schemas.openxmlformats.org/officeDocument/2006/relationships/hyperlink" Target="garantf1://12038258.0/" TargetMode="External"/><Relationship Id="rId4" Type="http://schemas.openxmlformats.org/officeDocument/2006/relationships/footnotes" Target="footnotes.xml"/><Relationship Id="rId9" Type="http://schemas.openxmlformats.org/officeDocument/2006/relationships/hyperlink" Target="garantf1://12038258.0/" TargetMode="External"/><Relationship Id="rId14" Type="http://schemas.openxmlformats.org/officeDocument/2006/relationships/hyperlink" Target="garantf1://10003000.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4096</Words>
  <Characters>23350</Characters>
  <Application>Microsoft Office Word</Application>
  <DocSecurity>0</DocSecurity>
  <Lines>194</Lines>
  <Paragraphs>54</Paragraphs>
  <ScaleCrop>false</ScaleCrop>
  <Company/>
  <LinksUpToDate>false</LinksUpToDate>
  <CharactersWithSpaces>27392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Лилия</cp:lastModifiedBy>
  <cp:revision>4</cp:revision>
  <dcterms:created xsi:type="dcterms:W3CDTF">2016-12-09T07:34:00Z</dcterms:created>
  <dcterms:modified xsi:type="dcterms:W3CDTF">2016-12-13T11:15:00Z</dcterms:modified>
</cp:coreProperties>
</file>