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D2" w:rsidRDefault="0072399D" w:rsidP="00EA4A81">
      <w:pPr>
        <w:spacing w:line="240" w:lineRule="auto"/>
        <w:jc w:val="right"/>
        <w:rPr>
          <w:lang w:val="ru-RU"/>
        </w:rPr>
      </w:pPr>
      <w:r>
        <w:rPr>
          <w:lang w:val="ru-RU"/>
        </w:rPr>
        <w:t>Главам поселений</w:t>
      </w:r>
    </w:p>
    <w:p w:rsidR="005C7CD2" w:rsidRDefault="005C7CD2" w:rsidP="00EA4A81">
      <w:pPr>
        <w:spacing w:line="240" w:lineRule="auto"/>
        <w:jc w:val="both"/>
        <w:rPr>
          <w:lang w:val="ru-RU"/>
        </w:rPr>
      </w:pPr>
    </w:p>
    <w:p w:rsidR="0072399D" w:rsidRDefault="0072399D" w:rsidP="00EA4A81">
      <w:pPr>
        <w:spacing w:line="240" w:lineRule="auto"/>
        <w:jc w:val="both"/>
        <w:rPr>
          <w:lang w:val="ru-RU"/>
        </w:rPr>
      </w:pPr>
      <w:r>
        <w:rPr>
          <w:lang w:val="ru-RU"/>
        </w:rPr>
        <w:t>Срочно сегодня до 14.00 часов представить информацию по сбору и расходованию средств самообложения по форме:</w:t>
      </w:r>
    </w:p>
    <w:p w:rsidR="00EA4A81" w:rsidRDefault="00EA4A81" w:rsidP="00EA4A81">
      <w:pPr>
        <w:spacing w:line="240" w:lineRule="auto"/>
        <w:jc w:val="both"/>
        <w:rPr>
          <w:lang w:val="ru-RU"/>
        </w:rPr>
      </w:pPr>
    </w:p>
    <w:tbl>
      <w:tblPr>
        <w:tblStyle w:val="af4"/>
        <w:tblW w:w="14879" w:type="dxa"/>
        <w:tblLook w:val="04A0"/>
      </w:tblPr>
      <w:tblGrid>
        <w:gridCol w:w="8047"/>
        <w:gridCol w:w="1964"/>
        <w:gridCol w:w="2487"/>
        <w:gridCol w:w="2381"/>
      </w:tblGrid>
      <w:tr w:rsidR="002D6B6B" w:rsidTr="00EA4A81">
        <w:tc>
          <w:tcPr>
            <w:tcW w:w="8500" w:type="dxa"/>
            <w:vMerge w:val="restart"/>
          </w:tcPr>
          <w:p w:rsidR="00EA4A81" w:rsidRDefault="00EA4A81" w:rsidP="00EA4A8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Вопросы</w:t>
            </w:r>
          </w:p>
        </w:tc>
        <w:tc>
          <w:tcPr>
            <w:tcW w:w="6379" w:type="dxa"/>
            <w:gridSpan w:val="3"/>
          </w:tcPr>
          <w:p w:rsidR="00EA4A81" w:rsidRDefault="00EA4A81" w:rsidP="00EA4A81">
            <w:pPr>
              <w:rPr>
                <w:lang w:val="ru-RU"/>
              </w:rPr>
            </w:pPr>
            <w:r>
              <w:rPr>
                <w:lang w:val="ru-RU"/>
              </w:rPr>
              <w:t>годы</w:t>
            </w:r>
          </w:p>
        </w:tc>
      </w:tr>
      <w:tr w:rsidR="002D6B6B" w:rsidTr="00EA4A81">
        <w:trPr>
          <w:trHeight w:val="219"/>
        </w:trPr>
        <w:tc>
          <w:tcPr>
            <w:tcW w:w="8500" w:type="dxa"/>
            <w:vMerge/>
          </w:tcPr>
          <w:p w:rsidR="00EA4A81" w:rsidRDefault="00EA4A81" w:rsidP="00EA4A81">
            <w:pPr>
              <w:jc w:val="both"/>
              <w:rPr>
                <w:lang w:val="ru-RU"/>
              </w:rPr>
            </w:pPr>
          </w:p>
        </w:tc>
        <w:tc>
          <w:tcPr>
            <w:tcW w:w="1985" w:type="dxa"/>
          </w:tcPr>
          <w:p w:rsidR="00EA4A81" w:rsidRDefault="00EA4A81" w:rsidP="00EA4A81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1984" w:type="dxa"/>
          </w:tcPr>
          <w:p w:rsidR="00EA4A81" w:rsidRDefault="00EA4A81" w:rsidP="00EA4A81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2410" w:type="dxa"/>
          </w:tcPr>
          <w:p w:rsidR="00EA4A81" w:rsidRDefault="00EA4A81" w:rsidP="00EA4A81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</w:tr>
      <w:tr w:rsidR="002D6B6B" w:rsidTr="00EA4A81">
        <w:tc>
          <w:tcPr>
            <w:tcW w:w="8500" w:type="dxa"/>
          </w:tcPr>
          <w:p w:rsidR="00EA4A81" w:rsidRDefault="00EA4A81" w:rsidP="00EA4A8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Собрано средств от граждан</w:t>
            </w:r>
          </w:p>
        </w:tc>
        <w:tc>
          <w:tcPr>
            <w:tcW w:w="1985" w:type="dxa"/>
          </w:tcPr>
          <w:p w:rsidR="00EA4A81" w:rsidRDefault="002D6B6B" w:rsidP="00EA4A8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467300</w:t>
            </w:r>
          </w:p>
        </w:tc>
        <w:tc>
          <w:tcPr>
            <w:tcW w:w="1984" w:type="dxa"/>
          </w:tcPr>
          <w:p w:rsidR="00EA4A81" w:rsidRDefault="002D6B6B" w:rsidP="00EA4A8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479600</w:t>
            </w:r>
          </w:p>
        </w:tc>
        <w:tc>
          <w:tcPr>
            <w:tcW w:w="2410" w:type="dxa"/>
          </w:tcPr>
          <w:p w:rsidR="00EA4A81" w:rsidRDefault="002D6B6B" w:rsidP="00EA4A8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688800</w:t>
            </w:r>
          </w:p>
        </w:tc>
      </w:tr>
      <w:tr w:rsidR="002D6B6B" w:rsidTr="00EA4A81">
        <w:tc>
          <w:tcPr>
            <w:tcW w:w="8500" w:type="dxa"/>
          </w:tcPr>
          <w:p w:rsidR="00EA4A81" w:rsidRDefault="00EA4A81" w:rsidP="00EA4A8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Поступило из республиканского бюджета</w:t>
            </w:r>
          </w:p>
        </w:tc>
        <w:tc>
          <w:tcPr>
            <w:tcW w:w="1985" w:type="dxa"/>
          </w:tcPr>
          <w:p w:rsidR="00EA4A81" w:rsidRDefault="002D6B6B" w:rsidP="00EA4A8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1869200</w:t>
            </w:r>
          </w:p>
        </w:tc>
        <w:tc>
          <w:tcPr>
            <w:tcW w:w="1984" w:type="dxa"/>
          </w:tcPr>
          <w:p w:rsidR="00EA4A81" w:rsidRDefault="002D6B6B" w:rsidP="00EA4A8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1918400</w:t>
            </w:r>
          </w:p>
        </w:tc>
        <w:tc>
          <w:tcPr>
            <w:tcW w:w="2410" w:type="dxa"/>
          </w:tcPr>
          <w:p w:rsidR="00EA4A81" w:rsidRDefault="002D6B6B" w:rsidP="00EA4A8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2755200</w:t>
            </w:r>
          </w:p>
        </w:tc>
      </w:tr>
      <w:tr w:rsidR="002D6B6B" w:rsidRPr="002D6B6B" w:rsidTr="00EA4A81">
        <w:tc>
          <w:tcPr>
            <w:tcW w:w="8500" w:type="dxa"/>
          </w:tcPr>
          <w:p w:rsidR="00EA4A81" w:rsidRDefault="00EA4A81" w:rsidP="00EA4A8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Общая сумма из них направлено на решение вопросов местного значения:</w:t>
            </w:r>
          </w:p>
        </w:tc>
        <w:tc>
          <w:tcPr>
            <w:tcW w:w="1985" w:type="dxa"/>
          </w:tcPr>
          <w:p w:rsidR="00EA4A81" w:rsidRDefault="002D6B6B" w:rsidP="00EA4A8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2336500</w:t>
            </w:r>
          </w:p>
        </w:tc>
        <w:tc>
          <w:tcPr>
            <w:tcW w:w="1984" w:type="dxa"/>
          </w:tcPr>
          <w:p w:rsidR="00EA4A81" w:rsidRDefault="002D6B6B" w:rsidP="00EA4A8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2398000</w:t>
            </w:r>
          </w:p>
        </w:tc>
        <w:tc>
          <w:tcPr>
            <w:tcW w:w="2410" w:type="dxa"/>
          </w:tcPr>
          <w:p w:rsidR="00EA4A81" w:rsidRDefault="002D6B6B" w:rsidP="00EA4A8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3444000</w:t>
            </w:r>
          </w:p>
        </w:tc>
      </w:tr>
      <w:tr w:rsidR="002D6B6B" w:rsidRPr="002D6B6B" w:rsidTr="00EA4A81">
        <w:tc>
          <w:tcPr>
            <w:tcW w:w="8500" w:type="dxa"/>
          </w:tcPr>
          <w:p w:rsidR="00EA4A81" w:rsidRDefault="00EA4A81" w:rsidP="00EA4A81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1.дорожная деятельность:</w:t>
            </w:r>
          </w:p>
          <w:p w:rsidR="00EA4A81" w:rsidRDefault="00EA4A81" w:rsidP="00EA4A81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Общая сумма (в рубл.)</w:t>
            </w:r>
          </w:p>
          <w:p w:rsidR="00EA4A81" w:rsidRDefault="00EA4A81" w:rsidP="00EA4A8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Общая протяженность отремонтированных дорог (в км)</w:t>
            </w:r>
          </w:p>
        </w:tc>
        <w:tc>
          <w:tcPr>
            <w:tcW w:w="1985" w:type="dxa"/>
          </w:tcPr>
          <w:p w:rsidR="00EA4A81" w:rsidRDefault="002D6B6B" w:rsidP="00EA4A8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1356930,00</w:t>
            </w:r>
          </w:p>
          <w:p w:rsidR="002D6B6B" w:rsidRDefault="002D6B6B" w:rsidP="00EA4A81">
            <w:pPr>
              <w:jc w:val="both"/>
              <w:rPr>
                <w:lang w:val="ru-RU"/>
              </w:rPr>
            </w:pPr>
          </w:p>
          <w:p w:rsidR="002D6B6B" w:rsidRDefault="002D6B6B" w:rsidP="00EA4A81">
            <w:pPr>
              <w:jc w:val="both"/>
              <w:rPr>
                <w:lang w:val="ru-RU"/>
              </w:rPr>
            </w:pPr>
          </w:p>
          <w:p w:rsidR="002D6B6B" w:rsidRDefault="002D6B6B" w:rsidP="00EA4A8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1230м</w:t>
            </w:r>
          </w:p>
        </w:tc>
        <w:tc>
          <w:tcPr>
            <w:tcW w:w="1984" w:type="dxa"/>
          </w:tcPr>
          <w:p w:rsidR="00EA4A81" w:rsidRDefault="002D6B6B" w:rsidP="00EA4A8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1569779</w:t>
            </w:r>
          </w:p>
          <w:p w:rsidR="002D6B6B" w:rsidRDefault="002D6B6B" w:rsidP="00EA4A81">
            <w:pPr>
              <w:jc w:val="both"/>
              <w:rPr>
                <w:lang w:val="ru-RU"/>
              </w:rPr>
            </w:pPr>
          </w:p>
          <w:p w:rsidR="002D6B6B" w:rsidRDefault="002D6B6B" w:rsidP="00EA4A81">
            <w:pPr>
              <w:jc w:val="both"/>
              <w:rPr>
                <w:lang w:val="ru-RU"/>
              </w:rPr>
            </w:pPr>
          </w:p>
          <w:p w:rsidR="002D6B6B" w:rsidRDefault="002D6B6B" w:rsidP="00EA4A8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1400м</w:t>
            </w:r>
          </w:p>
        </w:tc>
        <w:tc>
          <w:tcPr>
            <w:tcW w:w="2410" w:type="dxa"/>
          </w:tcPr>
          <w:p w:rsidR="00EA4A81" w:rsidRDefault="002D6B6B" w:rsidP="00EA4A8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1981000</w:t>
            </w:r>
          </w:p>
          <w:p w:rsidR="002D6B6B" w:rsidRDefault="002D6B6B" w:rsidP="00EA4A81">
            <w:pPr>
              <w:jc w:val="both"/>
              <w:rPr>
                <w:lang w:val="ru-RU"/>
              </w:rPr>
            </w:pPr>
          </w:p>
          <w:p w:rsidR="002D6B6B" w:rsidRDefault="002D6B6B" w:rsidP="00EA4A81">
            <w:pPr>
              <w:jc w:val="both"/>
              <w:rPr>
                <w:lang w:val="ru-RU"/>
              </w:rPr>
            </w:pPr>
          </w:p>
          <w:p w:rsidR="002D6B6B" w:rsidRDefault="002D6B6B" w:rsidP="00EA4A8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1804м</w:t>
            </w:r>
          </w:p>
        </w:tc>
      </w:tr>
      <w:tr w:rsidR="002D6B6B" w:rsidRPr="002D6B6B" w:rsidTr="00EA4A81">
        <w:tc>
          <w:tcPr>
            <w:tcW w:w="8500" w:type="dxa"/>
          </w:tcPr>
          <w:p w:rsidR="00EA4A81" w:rsidRDefault="00EA4A81" w:rsidP="00EA4A81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2.на водоснабжение:</w:t>
            </w:r>
          </w:p>
          <w:p w:rsidR="00EA4A81" w:rsidRDefault="00EA4A81" w:rsidP="00EA4A81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Общая сумма</w:t>
            </w:r>
          </w:p>
          <w:p w:rsidR="00EA4A81" w:rsidRDefault="00EA4A81" w:rsidP="00EA4A8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Что сделано (расписать)</w:t>
            </w:r>
          </w:p>
        </w:tc>
        <w:tc>
          <w:tcPr>
            <w:tcW w:w="1985" w:type="dxa"/>
          </w:tcPr>
          <w:p w:rsidR="00EA4A81" w:rsidRDefault="002D6B6B" w:rsidP="00EA4A8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813332,00</w:t>
            </w:r>
          </w:p>
          <w:p w:rsidR="002D6B6B" w:rsidRDefault="002D6B6B" w:rsidP="00EA4A81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Топосъемка</w:t>
            </w:r>
            <w:proofErr w:type="spellEnd"/>
            <w:r>
              <w:rPr>
                <w:lang w:val="ru-RU"/>
              </w:rPr>
              <w:t>,</w:t>
            </w:r>
          </w:p>
          <w:p w:rsidR="002D6B6B" w:rsidRDefault="002D6B6B" w:rsidP="00EA4A8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Проект вода</w:t>
            </w:r>
          </w:p>
        </w:tc>
        <w:tc>
          <w:tcPr>
            <w:tcW w:w="1984" w:type="dxa"/>
          </w:tcPr>
          <w:p w:rsidR="002D6B6B" w:rsidRDefault="002D6B6B" w:rsidP="002D6B6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678221 </w:t>
            </w:r>
            <w:proofErr w:type="spellStart"/>
            <w:r>
              <w:rPr>
                <w:lang w:val="ru-RU"/>
              </w:rPr>
              <w:t>Топосъемка</w:t>
            </w:r>
            <w:proofErr w:type="spellEnd"/>
            <w:r>
              <w:rPr>
                <w:lang w:val="ru-RU"/>
              </w:rPr>
              <w:t>,</w:t>
            </w:r>
          </w:p>
          <w:p w:rsidR="00EA4A81" w:rsidRDefault="002D6B6B" w:rsidP="002D6B6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Проект </w:t>
            </w:r>
            <w:proofErr w:type="spellStart"/>
            <w:r>
              <w:rPr>
                <w:lang w:val="ru-RU"/>
              </w:rPr>
              <w:t>вода</w:t>
            </w:r>
            <w:proofErr w:type="gramStart"/>
            <w:r>
              <w:rPr>
                <w:lang w:val="ru-RU"/>
              </w:rPr>
              <w:t>,в</w:t>
            </w:r>
            <w:proofErr w:type="gramEnd"/>
            <w:r>
              <w:rPr>
                <w:lang w:val="ru-RU"/>
              </w:rPr>
              <w:t>одонапорная</w:t>
            </w:r>
            <w:proofErr w:type="spellEnd"/>
            <w:r>
              <w:rPr>
                <w:lang w:val="ru-RU"/>
              </w:rPr>
              <w:t xml:space="preserve"> башня</w:t>
            </w:r>
          </w:p>
          <w:p w:rsidR="002D6B6B" w:rsidRDefault="002D6B6B" w:rsidP="00EA4A81">
            <w:pPr>
              <w:jc w:val="both"/>
              <w:rPr>
                <w:lang w:val="ru-RU"/>
              </w:rPr>
            </w:pPr>
          </w:p>
        </w:tc>
        <w:tc>
          <w:tcPr>
            <w:tcW w:w="2410" w:type="dxa"/>
          </w:tcPr>
          <w:p w:rsidR="00EA4A81" w:rsidRDefault="002D6B6B" w:rsidP="00EA4A8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1344500</w:t>
            </w:r>
          </w:p>
          <w:p w:rsidR="002D6B6B" w:rsidRPr="002D6B6B" w:rsidRDefault="002D6B6B" w:rsidP="00EA4A81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Большой </w:t>
            </w:r>
            <w:proofErr w:type="spellStart"/>
            <w:r>
              <w:rPr>
                <w:sz w:val="20"/>
                <w:szCs w:val="20"/>
                <w:lang w:val="ru-RU"/>
              </w:rPr>
              <w:t>Сардек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проект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>
              <w:rPr>
                <w:sz w:val="20"/>
                <w:szCs w:val="20"/>
                <w:lang w:val="ru-RU"/>
              </w:rPr>
              <w:t>экспертиза, Устройства водозабора</w:t>
            </w:r>
          </w:p>
        </w:tc>
      </w:tr>
      <w:tr w:rsidR="002D6B6B" w:rsidRPr="002D6B6B" w:rsidTr="00EA4A81">
        <w:tc>
          <w:tcPr>
            <w:tcW w:w="8500" w:type="dxa"/>
          </w:tcPr>
          <w:p w:rsidR="00EA4A81" w:rsidRDefault="00EA4A81" w:rsidP="00EA4A81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3.по уличному освещению:</w:t>
            </w:r>
            <w:r w:rsidR="002D6B6B">
              <w:rPr>
                <w:lang w:val="ru-RU"/>
              </w:rPr>
              <w:t xml:space="preserve"> благоустройства родника</w:t>
            </w:r>
          </w:p>
          <w:p w:rsidR="00EA4A81" w:rsidRDefault="00EA4A81" w:rsidP="00EA4A81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Общая сумма</w:t>
            </w:r>
          </w:p>
          <w:p w:rsidR="00EA4A81" w:rsidRDefault="00EA4A81" w:rsidP="00EA4A81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Что сделано</w:t>
            </w:r>
          </w:p>
        </w:tc>
        <w:tc>
          <w:tcPr>
            <w:tcW w:w="1985" w:type="dxa"/>
          </w:tcPr>
          <w:p w:rsidR="00EA4A81" w:rsidRDefault="002D6B6B" w:rsidP="00EA4A8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166238</w:t>
            </w:r>
          </w:p>
        </w:tc>
        <w:tc>
          <w:tcPr>
            <w:tcW w:w="1984" w:type="dxa"/>
          </w:tcPr>
          <w:p w:rsidR="00EA4A81" w:rsidRDefault="00EA4A81" w:rsidP="00EA4A81">
            <w:pPr>
              <w:jc w:val="both"/>
              <w:rPr>
                <w:lang w:val="ru-RU"/>
              </w:rPr>
            </w:pPr>
          </w:p>
        </w:tc>
        <w:tc>
          <w:tcPr>
            <w:tcW w:w="2410" w:type="dxa"/>
          </w:tcPr>
          <w:p w:rsidR="00EA4A81" w:rsidRDefault="00EA4A81" w:rsidP="00EA4A81">
            <w:pPr>
              <w:jc w:val="both"/>
              <w:rPr>
                <w:lang w:val="ru-RU"/>
              </w:rPr>
            </w:pPr>
          </w:p>
        </w:tc>
      </w:tr>
      <w:tr w:rsidR="002D6B6B" w:rsidRPr="002D6B6B" w:rsidTr="00EA4A81">
        <w:tc>
          <w:tcPr>
            <w:tcW w:w="8500" w:type="dxa"/>
          </w:tcPr>
          <w:p w:rsidR="00EA4A81" w:rsidRDefault="00EA4A81" w:rsidP="00EA4A81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4.по благоустройству и т.д.</w:t>
            </w:r>
          </w:p>
          <w:p w:rsidR="00EA4A81" w:rsidRDefault="00EA4A81" w:rsidP="00EA4A81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Конкретно расписать по каждому направлению.</w:t>
            </w:r>
            <w:r w:rsidR="002D6B6B">
              <w:rPr>
                <w:lang w:val="ru-RU"/>
              </w:rPr>
              <w:t xml:space="preserve"> </w:t>
            </w:r>
            <w:proofErr w:type="gramStart"/>
            <w:r w:rsidR="002D6B6B">
              <w:rPr>
                <w:lang w:val="ru-RU"/>
              </w:rPr>
              <w:t>С</w:t>
            </w:r>
            <w:proofErr w:type="gramEnd"/>
            <w:r w:rsidR="002D6B6B">
              <w:rPr>
                <w:lang w:val="ru-RU"/>
              </w:rPr>
              <w:t>оздание условий для массового  отдыха населения</w:t>
            </w:r>
          </w:p>
        </w:tc>
        <w:tc>
          <w:tcPr>
            <w:tcW w:w="1985" w:type="dxa"/>
          </w:tcPr>
          <w:p w:rsidR="00EA4A81" w:rsidRDefault="00EA4A81" w:rsidP="00EA4A81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EA4A81" w:rsidRDefault="002D6B6B" w:rsidP="00EA4A8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150000 </w:t>
            </w:r>
            <w:proofErr w:type="gramStart"/>
            <w:r>
              <w:rPr>
                <w:lang w:val="ru-RU"/>
              </w:rPr>
              <w:t>Дет</w:t>
            </w:r>
            <w:proofErr w:type="gramEnd"/>
            <w:r>
              <w:rPr>
                <w:lang w:val="ru-RU"/>
              </w:rPr>
              <w:t xml:space="preserve"> площадка </w:t>
            </w:r>
            <w:proofErr w:type="spellStart"/>
            <w:r>
              <w:rPr>
                <w:lang w:val="ru-RU"/>
              </w:rPr>
              <w:t>с.Б.Сардек</w:t>
            </w:r>
            <w:proofErr w:type="spellEnd"/>
          </w:p>
        </w:tc>
        <w:tc>
          <w:tcPr>
            <w:tcW w:w="2410" w:type="dxa"/>
          </w:tcPr>
          <w:p w:rsidR="00EA4A81" w:rsidRDefault="002D6B6B" w:rsidP="00EA4A8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188,500детская площадка </w:t>
            </w:r>
            <w:proofErr w:type="spellStart"/>
            <w:r>
              <w:rPr>
                <w:lang w:val="ru-RU"/>
              </w:rPr>
              <w:t>с</w:t>
            </w:r>
            <w:proofErr w:type="gramStart"/>
            <w:r>
              <w:rPr>
                <w:lang w:val="ru-RU"/>
              </w:rPr>
              <w:t>.Ч</w:t>
            </w:r>
            <w:proofErr w:type="gramEnd"/>
            <w:r>
              <w:rPr>
                <w:lang w:val="ru-RU"/>
              </w:rPr>
              <w:t>ишма-Баш</w:t>
            </w:r>
            <w:proofErr w:type="spellEnd"/>
          </w:p>
        </w:tc>
      </w:tr>
    </w:tbl>
    <w:p w:rsidR="00EA4A81" w:rsidRDefault="00EA4A81" w:rsidP="00EA4A81">
      <w:pPr>
        <w:spacing w:line="240" w:lineRule="auto"/>
        <w:jc w:val="both"/>
        <w:rPr>
          <w:lang w:val="ru-RU"/>
        </w:rPr>
      </w:pPr>
    </w:p>
    <w:p w:rsidR="0072399D" w:rsidRDefault="0072399D" w:rsidP="00EA4A81">
      <w:pPr>
        <w:spacing w:line="240" w:lineRule="auto"/>
        <w:jc w:val="both"/>
        <w:rPr>
          <w:lang w:val="ru-RU"/>
        </w:rPr>
      </w:pPr>
    </w:p>
    <w:p w:rsidR="0072399D" w:rsidRDefault="00734CA0" w:rsidP="00EA4A81">
      <w:pPr>
        <w:spacing w:line="240" w:lineRule="auto"/>
        <w:jc w:val="both"/>
        <w:rPr>
          <w:lang w:val="ru-RU"/>
        </w:rPr>
      </w:pPr>
      <w:r>
        <w:rPr>
          <w:lang w:val="ru-RU"/>
        </w:rPr>
        <w:t>Примечание: можно представить информацию в текстовой форме с отражением ответов на все вопросы по годам: 2014, 2015, 2016 г.</w:t>
      </w:r>
    </w:p>
    <w:p w:rsidR="00734CA0" w:rsidRDefault="00734CA0" w:rsidP="00EA4A81">
      <w:pPr>
        <w:spacing w:line="240" w:lineRule="auto"/>
        <w:jc w:val="both"/>
        <w:rPr>
          <w:lang w:val="ru-RU"/>
        </w:rPr>
      </w:pPr>
      <w:r>
        <w:rPr>
          <w:lang w:val="ru-RU"/>
        </w:rPr>
        <w:lastRenderedPageBreak/>
        <w:t xml:space="preserve">Информацию адресовать </w:t>
      </w:r>
      <w:proofErr w:type="spellStart"/>
      <w:r>
        <w:rPr>
          <w:lang w:val="ru-RU"/>
        </w:rPr>
        <w:t>Р.А.Каримуллиной</w:t>
      </w:r>
      <w:hyperlink r:id="rId5" w:history="1">
        <w:r w:rsidR="00EA4A81" w:rsidRPr="00746754">
          <w:rPr>
            <w:rStyle w:val="af5"/>
            <w:lang w:val="ru-RU"/>
          </w:rPr>
          <w:t>Raviya.Karimullina@tatar.ru</w:t>
        </w:r>
        <w:proofErr w:type="spellEnd"/>
      </w:hyperlink>
      <w:bookmarkStart w:id="0" w:name="_GoBack"/>
      <w:bookmarkEnd w:id="0"/>
    </w:p>
    <w:sectPr w:rsidR="00734CA0" w:rsidSect="00EA4A81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01A00"/>
    <w:multiLevelType w:val="hybridMultilevel"/>
    <w:tmpl w:val="A68490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42648"/>
    <w:multiLevelType w:val="hybridMultilevel"/>
    <w:tmpl w:val="E7C4E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27453"/>
    <w:multiLevelType w:val="hybridMultilevel"/>
    <w:tmpl w:val="2514F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289"/>
    <w:rsid w:val="00010ED2"/>
    <w:rsid w:val="00051489"/>
    <w:rsid w:val="000B359F"/>
    <w:rsid w:val="00285F00"/>
    <w:rsid w:val="002D6B6B"/>
    <w:rsid w:val="002E1C03"/>
    <w:rsid w:val="00414B8F"/>
    <w:rsid w:val="005B43A1"/>
    <w:rsid w:val="005C7CD2"/>
    <w:rsid w:val="006D0856"/>
    <w:rsid w:val="0072399D"/>
    <w:rsid w:val="00734CA0"/>
    <w:rsid w:val="007528C5"/>
    <w:rsid w:val="00770289"/>
    <w:rsid w:val="008F2388"/>
    <w:rsid w:val="009C0BC7"/>
    <w:rsid w:val="00B865F0"/>
    <w:rsid w:val="00BE0E77"/>
    <w:rsid w:val="00C36328"/>
    <w:rsid w:val="00C4770D"/>
    <w:rsid w:val="00C90C99"/>
    <w:rsid w:val="00CF6231"/>
    <w:rsid w:val="00D22985"/>
    <w:rsid w:val="00D94711"/>
    <w:rsid w:val="00E72D87"/>
    <w:rsid w:val="00EA4A81"/>
    <w:rsid w:val="00EF7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4"/>
        <w:lang w:val="en-US" w:eastAsia="en-US" w:bidi="en-US"/>
      </w:rPr>
    </w:rPrDefault>
    <w:pPrDefault>
      <w:pPr>
        <w:spacing w:line="3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56"/>
  </w:style>
  <w:style w:type="paragraph" w:styleId="1">
    <w:name w:val="heading 1"/>
    <w:basedOn w:val="a"/>
    <w:next w:val="a"/>
    <w:link w:val="10"/>
    <w:uiPriority w:val="9"/>
    <w:qFormat/>
    <w:rsid w:val="006D08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8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8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08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08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08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08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08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085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8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08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8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08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08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08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08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085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D08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D0856"/>
    <w:rPr>
      <w:b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085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D08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D08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7">
    <w:name w:val="Подзаголовок Знак"/>
    <w:basedOn w:val="a0"/>
    <w:link w:val="a6"/>
    <w:uiPriority w:val="11"/>
    <w:rsid w:val="006D08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D0856"/>
    <w:rPr>
      <w:b/>
      <w:bCs/>
    </w:rPr>
  </w:style>
  <w:style w:type="character" w:styleId="a9">
    <w:name w:val="Emphasis"/>
    <w:basedOn w:val="a0"/>
    <w:uiPriority w:val="20"/>
    <w:qFormat/>
    <w:rsid w:val="006D0856"/>
    <w:rPr>
      <w:i/>
      <w:iCs/>
    </w:rPr>
  </w:style>
  <w:style w:type="paragraph" w:styleId="aa">
    <w:name w:val="No Spacing"/>
    <w:uiPriority w:val="1"/>
    <w:qFormat/>
    <w:rsid w:val="006D0856"/>
  </w:style>
  <w:style w:type="paragraph" w:styleId="ab">
    <w:name w:val="List Paragraph"/>
    <w:basedOn w:val="a"/>
    <w:uiPriority w:val="34"/>
    <w:qFormat/>
    <w:rsid w:val="006D08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085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D085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D08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D085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D085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D085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D085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D085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D085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D0856"/>
    <w:pPr>
      <w:outlineLvl w:val="9"/>
    </w:pPr>
  </w:style>
  <w:style w:type="table" w:styleId="af4">
    <w:name w:val="Table Grid"/>
    <w:basedOn w:val="a1"/>
    <w:uiPriority w:val="59"/>
    <w:rsid w:val="0072399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EA4A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viya.Karimullina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Alfija.Ganieva</dc:creator>
  <cp:lastModifiedBy>user</cp:lastModifiedBy>
  <cp:revision>2</cp:revision>
  <dcterms:created xsi:type="dcterms:W3CDTF">2016-10-10T09:44:00Z</dcterms:created>
  <dcterms:modified xsi:type="dcterms:W3CDTF">2016-10-10T09:44:00Z</dcterms:modified>
</cp:coreProperties>
</file>