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564" w:rsidRPr="008841E9" w:rsidRDefault="008841E9" w:rsidP="008841E9">
      <w:pPr>
        <w:shd w:val="clear" w:color="auto" w:fill="FFFFFF"/>
        <w:spacing w:after="192" w:line="240" w:lineRule="auto"/>
        <w:ind w:left="551"/>
        <w:jc w:val="center"/>
        <w:outlineLvl w:val="0"/>
        <w:rPr>
          <w:rFonts w:ascii="Times New Roman" w:eastAsia="Times New Roman" w:hAnsi="Times New Roman" w:cs="Times New Roman"/>
          <w:b/>
          <w:caps/>
          <w:color w:val="006FB8"/>
          <w:kern w:val="36"/>
          <w:sz w:val="28"/>
          <w:szCs w:val="28"/>
          <w:lang w:eastAsia="ru-RU"/>
        </w:rPr>
      </w:pPr>
      <w:r w:rsidRPr="008841E9">
        <w:rPr>
          <w:rFonts w:ascii="Times New Roman" w:eastAsia="Times New Roman" w:hAnsi="Times New Roman" w:cs="Times New Roman"/>
          <w:b/>
          <w:caps/>
          <w:color w:val="006FB8"/>
          <w:kern w:val="36"/>
          <w:sz w:val="28"/>
          <w:szCs w:val="28"/>
          <w:lang w:eastAsia="ru-RU"/>
        </w:rPr>
        <w:t>ИЗМЕНЕНИЯ В ЛИЦЕНЗИРОВАНИИ ГЕОДЕЗИЧЕСКОЙ И КАРТОГРАФИЧЕСКОЙ ДЕЯТЕЛЬНОСТИ</w:t>
      </w:r>
    </w:p>
    <w:p w:rsidR="001814F9" w:rsidRPr="008841E9" w:rsidRDefault="00502284" w:rsidP="00884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1E9">
        <w:rPr>
          <w:rFonts w:ascii="Times New Roman" w:hAnsi="Times New Roman" w:cs="Times New Roman"/>
          <w:sz w:val="24"/>
          <w:szCs w:val="24"/>
        </w:rPr>
        <w:t>С</w:t>
      </w:r>
      <w:r w:rsidR="001814F9" w:rsidRPr="008841E9">
        <w:rPr>
          <w:rFonts w:ascii="Times New Roman" w:hAnsi="Times New Roman" w:cs="Times New Roman"/>
          <w:sz w:val="24"/>
          <w:szCs w:val="24"/>
        </w:rPr>
        <w:t xml:space="preserve"> 1 января 2017 г. </w:t>
      </w:r>
      <w:r w:rsidR="00A6757D" w:rsidRPr="008841E9">
        <w:rPr>
          <w:rFonts w:ascii="Times New Roman" w:hAnsi="Times New Roman" w:cs="Times New Roman"/>
          <w:sz w:val="24"/>
          <w:szCs w:val="24"/>
        </w:rPr>
        <w:t>в</w:t>
      </w:r>
      <w:r w:rsidR="00A52B9C" w:rsidRPr="008841E9">
        <w:rPr>
          <w:rFonts w:ascii="Times New Roman" w:hAnsi="Times New Roman" w:cs="Times New Roman"/>
          <w:sz w:val="24"/>
          <w:szCs w:val="24"/>
        </w:rPr>
        <w:t>ступил</w:t>
      </w:r>
      <w:r w:rsidR="001814F9" w:rsidRPr="008841E9">
        <w:rPr>
          <w:rFonts w:ascii="Times New Roman" w:hAnsi="Times New Roman" w:cs="Times New Roman"/>
          <w:sz w:val="24"/>
          <w:szCs w:val="24"/>
        </w:rPr>
        <w:t xml:space="preserve"> в силу Федеральный закон от 30.12.2015 №431-ФЗ «О геодезии, картографии и пространственных данных и о внесении изменений в отдельные законодательные акты Российской Федерации</w:t>
      </w:r>
      <w:r w:rsidR="008841E9" w:rsidRPr="008841E9">
        <w:rPr>
          <w:rFonts w:ascii="Times New Roman" w:hAnsi="Times New Roman" w:cs="Times New Roman"/>
          <w:sz w:val="24"/>
          <w:szCs w:val="24"/>
        </w:rPr>
        <w:t xml:space="preserve">» и </w:t>
      </w:r>
      <w:r w:rsidR="001814F9" w:rsidRPr="008841E9">
        <w:rPr>
          <w:rFonts w:ascii="Times New Roman" w:hAnsi="Times New Roman" w:cs="Times New Roman"/>
          <w:sz w:val="24"/>
          <w:szCs w:val="24"/>
        </w:rPr>
        <w:t xml:space="preserve">Положение о лицензировании геодезической и картографической деятельности, </w:t>
      </w:r>
      <w:r w:rsidR="00201287" w:rsidRPr="008841E9">
        <w:rPr>
          <w:rFonts w:ascii="Times New Roman" w:hAnsi="Times New Roman" w:cs="Times New Roman"/>
          <w:sz w:val="24"/>
          <w:szCs w:val="24"/>
        </w:rPr>
        <w:t>утвержденное</w:t>
      </w:r>
      <w:r w:rsidR="001814F9" w:rsidRPr="008841E9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РФ от 28.10.2016 №1099 "О лицензировании геодезической и картографической деятельности</w:t>
      </w:r>
      <w:r w:rsidR="008841E9" w:rsidRPr="008841E9">
        <w:rPr>
          <w:rFonts w:ascii="Times New Roman" w:hAnsi="Times New Roman" w:cs="Times New Roman"/>
          <w:sz w:val="24"/>
          <w:szCs w:val="24"/>
        </w:rPr>
        <w:t>»</w:t>
      </w:r>
      <w:r w:rsidR="001814F9" w:rsidRPr="008841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3B5C" w:rsidRPr="008841E9" w:rsidRDefault="00693A7E" w:rsidP="00884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1E9">
        <w:rPr>
          <w:rFonts w:ascii="Times New Roman" w:hAnsi="Times New Roman" w:cs="Times New Roman"/>
          <w:sz w:val="24"/>
          <w:szCs w:val="24"/>
        </w:rPr>
        <w:t xml:space="preserve">В Положении указан </w:t>
      </w:r>
      <w:r w:rsidR="00651782" w:rsidRPr="008841E9">
        <w:rPr>
          <w:rFonts w:ascii="Times New Roman" w:hAnsi="Times New Roman" w:cs="Times New Roman"/>
          <w:sz w:val="24"/>
          <w:szCs w:val="24"/>
        </w:rPr>
        <w:t xml:space="preserve">новый </w:t>
      </w:r>
      <w:r w:rsidRPr="008841E9">
        <w:rPr>
          <w:rFonts w:ascii="Times New Roman" w:hAnsi="Times New Roman" w:cs="Times New Roman"/>
          <w:sz w:val="24"/>
          <w:szCs w:val="24"/>
        </w:rPr>
        <w:t>перечень выполняемых работ, составляющих геодезическую и картографическую деятельность</w:t>
      </w:r>
      <w:r w:rsidR="00143B5C" w:rsidRPr="008841E9">
        <w:rPr>
          <w:rFonts w:ascii="Times New Roman" w:hAnsi="Times New Roman" w:cs="Times New Roman"/>
          <w:sz w:val="24"/>
          <w:szCs w:val="24"/>
        </w:rPr>
        <w:t xml:space="preserve">, также указаны наименования специальностей и направлений подготовки высшего образования и наименования специальностей среднего профессионального образования для каждого вида работ, которые должны иметь работники юридического лица (соискателя лицензии). </w:t>
      </w:r>
    </w:p>
    <w:p w:rsidR="001351F8" w:rsidRPr="0012171A" w:rsidRDefault="00201F2B" w:rsidP="008841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7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214A" w:rsidRPr="0012171A">
        <w:rPr>
          <w:rFonts w:ascii="Times New Roman" w:hAnsi="Times New Roman" w:cs="Times New Roman"/>
          <w:b/>
          <w:sz w:val="24"/>
          <w:szCs w:val="24"/>
        </w:rPr>
        <w:t>Лицензированию подлежат</w:t>
      </w:r>
      <w:r w:rsidR="001351F8" w:rsidRPr="001217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ECB" w:rsidRPr="0012171A">
        <w:rPr>
          <w:rFonts w:ascii="Times New Roman" w:hAnsi="Times New Roman" w:cs="Times New Roman"/>
          <w:b/>
          <w:sz w:val="24"/>
          <w:szCs w:val="24"/>
        </w:rPr>
        <w:t>следующие виды</w:t>
      </w:r>
      <w:r w:rsidR="00C435C2" w:rsidRPr="001217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ECB" w:rsidRPr="0012171A">
        <w:rPr>
          <w:rFonts w:ascii="Times New Roman" w:hAnsi="Times New Roman" w:cs="Times New Roman"/>
          <w:b/>
          <w:sz w:val="24"/>
          <w:szCs w:val="24"/>
        </w:rPr>
        <w:t>работ</w:t>
      </w:r>
      <w:r w:rsidR="001351F8" w:rsidRPr="0012171A">
        <w:rPr>
          <w:rFonts w:ascii="Times New Roman" w:hAnsi="Times New Roman" w:cs="Times New Roman"/>
          <w:b/>
          <w:sz w:val="24"/>
          <w:szCs w:val="24"/>
        </w:rPr>
        <w:t>:</w:t>
      </w:r>
    </w:p>
    <w:p w:rsidR="001351F8" w:rsidRPr="008841E9" w:rsidRDefault="00C678EE" w:rsidP="00884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1E9">
        <w:rPr>
          <w:rFonts w:ascii="Times New Roman" w:hAnsi="Times New Roman" w:cs="Times New Roman"/>
          <w:sz w:val="24"/>
          <w:szCs w:val="24"/>
        </w:rPr>
        <w:t xml:space="preserve">1) </w:t>
      </w:r>
      <w:r w:rsidR="00C435C2" w:rsidRPr="008841E9">
        <w:rPr>
          <w:rFonts w:ascii="Times New Roman" w:hAnsi="Times New Roman" w:cs="Times New Roman"/>
          <w:sz w:val="24"/>
          <w:szCs w:val="24"/>
        </w:rPr>
        <w:t>о</w:t>
      </w:r>
      <w:r w:rsidR="001351F8" w:rsidRPr="008841E9">
        <w:rPr>
          <w:rFonts w:ascii="Times New Roman" w:hAnsi="Times New Roman" w:cs="Times New Roman"/>
          <w:sz w:val="24"/>
          <w:szCs w:val="24"/>
        </w:rPr>
        <w:t>пределение параметров фигуры Земли и гравитационного поля</w:t>
      </w:r>
      <w:r w:rsidR="00C435C2" w:rsidRPr="008841E9">
        <w:rPr>
          <w:rFonts w:ascii="Times New Roman" w:hAnsi="Times New Roman" w:cs="Times New Roman"/>
          <w:sz w:val="24"/>
          <w:szCs w:val="24"/>
        </w:rPr>
        <w:t>;</w:t>
      </w:r>
    </w:p>
    <w:p w:rsidR="001351F8" w:rsidRPr="008841E9" w:rsidRDefault="00C678EE" w:rsidP="00884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1E9">
        <w:rPr>
          <w:rFonts w:ascii="Times New Roman" w:hAnsi="Times New Roman" w:cs="Times New Roman"/>
          <w:sz w:val="24"/>
          <w:szCs w:val="24"/>
        </w:rPr>
        <w:t xml:space="preserve">2) </w:t>
      </w:r>
      <w:r w:rsidR="00C435C2" w:rsidRPr="008841E9">
        <w:rPr>
          <w:rFonts w:ascii="Times New Roman" w:hAnsi="Times New Roman" w:cs="Times New Roman"/>
          <w:sz w:val="24"/>
          <w:szCs w:val="24"/>
        </w:rPr>
        <w:t>с</w:t>
      </w:r>
      <w:r w:rsidR="001351F8" w:rsidRPr="008841E9">
        <w:rPr>
          <w:rFonts w:ascii="Times New Roman" w:hAnsi="Times New Roman" w:cs="Times New Roman"/>
          <w:sz w:val="24"/>
          <w:szCs w:val="24"/>
        </w:rPr>
        <w:t>оздание и (или) обновление государственных топографических карт или государственных топографических планов</w:t>
      </w:r>
      <w:r w:rsidR="00C435C2" w:rsidRPr="008841E9">
        <w:rPr>
          <w:rFonts w:ascii="Times New Roman" w:hAnsi="Times New Roman" w:cs="Times New Roman"/>
          <w:sz w:val="24"/>
          <w:szCs w:val="24"/>
        </w:rPr>
        <w:t>;</w:t>
      </w:r>
    </w:p>
    <w:p w:rsidR="00C678EE" w:rsidRPr="008841E9" w:rsidRDefault="00C678EE" w:rsidP="00884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1E9">
        <w:rPr>
          <w:rFonts w:ascii="Times New Roman" w:hAnsi="Times New Roman" w:cs="Times New Roman"/>
          <w:sz w:val="24"/>
          <w:szCs w:val="24"/>
        </w:rPr>
        <w:t xml:space="preserve">3) </w:t>
      </w:r>
      <w:r w:rsidR="00C435C2" w:rsidRPr="008841E9">
        <w:rPr>
          <w:rFonts w:ascii="Times New Roman" w:hAnsi="Times New Roman" w:cs="Times New Roman"/>
          <w:sz w:val="24"/>
          <w:szCs w:val="24"/>
        </w:rPr>
        <w:t>с</w:t>
      </w:r>
      <w:r w:rsidR="001351F8" w:rsidRPr="008841E9">
        <w:rPr>
          <w:rFonts w:ascii="Times New Roman" w:hAnsi="Times New Roman" w:cs="Times New Roman"/>
          <w:sz w:val="24"/>
          <w:szCs w:val="24"/>
        </w:rPr>
        <w:t>оздание государственных геодезических сетей</w:t>
      </w:r>
      <w:r w:rsidRPr="008841E9">
        <w:rPr>
          <w:rFonts w:ascii="Times New Roman" w:hAnsi="Times New Roman" w:cs="Times New Roman"/>
          <w:sz w:val="24"/>
          <w:szCs w:val="24"/>
        </w:rPr>
        <w:t>;</w:t>
      </w:r>
    </w:p>
    <w:p w:rsidR="00C678EE" w:rsidRPr="008841E9" w:rsidRDefault="00C678EE" w:rsidP="00884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1E9">
        <w:rPr>
          <w:rFonts w:ascii="Times New Roman" w:hAnsi="Times New Roman" w:cs="Times New Roman"/>
          <w:sz w:val="24"/>
          <w:szCs w:val="24"/>
        </w:rPr>
        <w:t>4) создание государственных нивелирных сетей;</w:t>
      </w:r>
    </w:p>
    <w:p w:rsidR="00C678EE" w:rsidRPr="008841E9" w:rsidRDefault="00C678EE" w:rsidP="00884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1E9">
        <w:rPr>
          <w:rFonts w:ascii="Times New Roman" w:hAnsi="Times New Roman" w:cs="Times New Roman"/>
          <w:sz w:val="24"/>
          <w:szCs w:val="24"/>
        </w:rPr>
        <w:t>5) создание государственных гравиметрических сетей;</w:t>
      </w:r>
    </w:p>
    <w:p w:rsidR="00C678EE" w:rsidRPr="008841E9" w:rsidRDefault="00C678EE" w:rsidP="00884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1E9">
        <w:rPr>
          <w:rFonts w:ascii="Times New Roman" w:hAnsi="Times New Roman" w:cs="Times New Roman"/>
          <w:sz w:val="24"/>
          <w:szCs w:val="24"/>
        </w:rPr>
        <w:t>6) создание геодезических сетей специального назначения, в том числе сетей дифференциальных геодезических станций;</w:t>
      </w:r>
    </w:p>
    <w:p w:rsidR="00C678EE" w:rsidRPr="008841E9" w:rsidRDefault="00C678EE" w:rsidP="00884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1E9">
        <w:rPr>
          <w:rFonts w:ascii="Times New Roman" w:hAnsi="Times New Roman" w:cs="Times New Roman"/>
          <w:sz w:val="24"/>
          <w:szCs w:val="24"/>
        </w:rPr>
        <w:t>7) установление, изменение и уточнение прохождения государственной границы Российской Федерации;</w:t>
      </w:r>
    </w:p>
    <w:p w:rsidR="00C435C2" w:rsidRPr="008841E9" w:rsidRDefault="00C678EE" w:rsidP="00884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1E9">
        <w:rPr>
          <w:rFonts w:ascii="Times New Roman" w:hAnsi="Times New Roman" w:cs="Times New Roman"/>
          <w:sz w:val="24"/>
          <w:szCs w:val="24"/>
        </w:rPr>
        <w:t>8) установление и изменение границ между субъектами Российской Федерации и границ муниципальных образований</w:t>
      </w:r>
      <w:r w:rsidR="00C435C2" w:rsidRPr="008841E9">
        <w:rPr>
          <w:rFonts w:ascii="Times New Roman" w:hAnsi="Times New Roman" w:cs="Times New Roman"/>
          <w:sz w:val="24"/>
          <w:szCs w:val="24"/>
        </w:rPr>
        <w:t>.</w:t>
      </w:r>
    </w:p>
    <w:p w:rsidR="00C678EE" w:rsidRPr="0012171A" w:rsidRDefault="00C678EE" w:rsidP="008841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1E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gramStart"/>
      <w:r w:rsidRPr="008841E9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8841E9">
        <w:rPr>
          <w:rFonts w:ascii="Times New Roman" w:hAnsi="Times New Roman" w:cs="Times New Roman"/>
          <w:sz w:val="24"/>
          <w:szCs w:val="24"/>
        </w:rPr>
        <w:t>.6.1 ст.22 ФЗ от 04.05.2011 №99-ФЗ «О лицензировании отдельных видов деятельности» лицензии на виды деятельности, наименования которых изменены, подлежат переоформлению.</w:t>
      </w:r>
      <w:r w:rsidR="003264BB" w:rsidRPr="008841E9">
        <w:rPr>
          <w:rFonts w:ascii="Times New Roman" w:hAnsi="Times New Roman" w:cs="Times New Roman"/>
          <w:sz w:val="24"/>
          <w:szCs w:val="24"/>
        </w:rPr>
        <w:t xml:space="preserve"> Т.е. </w:t>
      </w:r>
      <w:r w:rsidR="003264BB" w:rsidRPr="0012171A">
        <w:rPr>
          <w:rFonts w:ascii="Times New Roman" w:hAnsi="Times New Roman" w:cs="Times New Roman"/>
          <w:b/>
          <w:sz w:val="24"/>
          <w:szCs w:val="24"/>
        </w:rPr>
        <w:t>подлежат переоформлению лицензии, выданные по старому Положению о лицензировании на следующие виды работ:</w:t>
      </w:r>
    </w:p>
    <w:p w:rsidR="003264BB" w:rsidRPr="008841E9" w:rsidRDefault="003264BB" w:rsidP="008841E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41E9">
        <w:rPr>
          <w:rFonts w:ascii="Times New Roman" w:hAnsi="Times New Roman" w:cs="Times New Roman"/>
          <w:sz w:val="24"/>
          <w:szCs w:val="24"/>
        </w:rPr>
        <w:t>-о</w:t>
      </w:r>
      <w:r w:rsidRPr="008841E9">
        <w:rPr>
          <w:rFonts w:ascii="Times New Roman" w:eastAsia="Calibri" w:hAnsi="Times New Roman" w:cs="Times New Roman"/>
          <w:sz w:val="24"/>
          <w:szCs w:val="24"/>
        </w:rPr>
        <w:t>пределение параметров фигуры Земли и внешнего гравитационного поля в этих целях</w:t>
      </w:r>
      <w:r w:rsidRPr="008841E9">
        <w:rPr>
          <w:rFonts w:ascii="Times New Roman" w:hAnsi="Times New Roman" w:cs="Times New Roman"/>
          <w:sz w:val="24"/>
          <w:szCs w:val="24"/>
        </w:rPr>
        <w:t>;</w:t>
      </w:r>
    </w:p>
    <w:p w:rsidR="003264BB" w:rsidRPr="008841E9" w:rsidRDefault="003264BB" w:rsidP="008841E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sub_7"/>
      <w:proofErr w:type="gramStart"/>
      <w:r w:rsidRPr="008841E9">
        <w:rPr>
          <w:rFonts w:ascii="Times New Roman" w:hAnsi="Times New Roman" w:cs="Times New Roman"/>
          <w:sz w:val="24"/>
          <w:szCs w:val="24"/>
        </w:rPr>
        <w:t>-с</w:t>
      </w:r>
      <w:r w:rsidRPr="008841E9">
        <w:rPr>
          <w:rFonts w:ascii="Times New Roman" w:eastAsia="Calibri" w:hAnsi="Times New Roman" w:cs="Times New Roman"/>
          <w:sz w:val="24"/>
          <w:szCs w:val="24"/>
        </w:rPr>
        <w:t>оздание и обновление государственных топографических карт и планов в графической, цифровой, фотографической и иных формах, точность и содержание которых обеспечивают решение общегосударственных, оборонных, научно-исследовательских и иных задач, издание этих карт и планов, топографический мониторинг</w:t>
      </w:r>
      <w:r w:rsidRPr="008841E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264BB" w:rsidRPr="008841E9" w:rsidRDefault="003264BB" w:rsidP="008841E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sub_8"/>
      <w:bookmarkEnd w:id="0"/>
      <w:r w:rsidRPr="008841E9">
        <w:rPr>
          <w:rFonts w:ascii="Times New Roman" w:hAnsi="Times New Roman" w:cs="Times New Roman"/>
          <w:sz w:val="24"/>
          <w:szCs w:val="24"/>
        </w:rPr>
        <w:t>-с</w:t>
      </w:r>
      <w:r w:rsidRPr="008841E9">
        <w:rPr>
          <w:rFonts w:ascii="Times New Roman" w:eastAsia="Calibri" w:hAnsi="Times New Roman" w:cs="Times New Roman"/>
          <w:sz w:val="24"/>
          <w:szCs w:val="24"/>
        </w:rPr>
        <w:t xml:space="preserve">оздание, развитие и поддержание в рабочем состоянии государственных нивелирных и геодезических сетей, в том числе гравиметрических </w:t>
      </w:r>
      <w:proofErr w:type="gramStart"/>
      <w:r w:rsidRPr="008841E9">
        <w:rPr>
          <w:rFonts w:ascii="Times New Roman" w:eastAsia="Calibri" w:hAnsi="Times New Roman" w:cs="Times New Roman"/>
          <w:sz w:val="24"/>
          <w:szCs w:val="24"/>
        </w:rPr>
        <w:t>фундаментальной</w:t>
      </w:r>
      <w:proofErr w:type="gramEnd"/>
      <w:r w:rsidRPr="008841E9">
        <w:rPr>
          <w:rFonts w:ascii="Times New Roman" w:eastAsia="Calibri" w:hAnsi="Times New Roman" w:cs="Times New Roman"/>
          <w:sz w:val="24"/>
          <w:szCs w:val="24"/>
        </w:rPr>
        <w:t xml:space="preserve"> и первого класса, плотность и точность которых обеспечивают создание государственных топографических карт и планов, решение общегосударственных, оборонных, научно-исследовательских и иных задач</w:t>
      </w:r>
    </w:p>
    <w:bookmarkEnd w:id="1"/>
    <w:p w:rsidR="003264BB" w:rsidRPr="008841E9" w:rsidRDefault="003264BB" w:rsidP="00884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1E9">
        <w:rPr>
          <w:rFonts w:ascii="Times New Roman" w:hAnsi="Times New Roman" w:cs="Times New Roman"/>
          <w:sz w:val="24"/>
          <w:szCs w:val="24"/>
        </w:rPr>
        <w:t>-г</w:t>
      </w:r>
      <w:r w:rsidRPr="008841E9">
        <w:rPr>
          <w:rFonts w:ascii="Times New Roman" w:eastAsia="Calibri" w:hAnsi="Times New Roman" w:cs="Times New Roman"/>
          <w:sz w:val="24"/>
          <w:szCs w:val="24"/>
        </w:rPr>
        <w:t>еодезическое, картографическое, топографическое и гидрографическое обеспечение делимитации, демаркации и проверки прохождения линии государственной границы Российской Федерации, а также делимитации морских пространств Российской Федерации</w:t>
      </w:r>
    </w:p>
    <w:p w:rsidR="00BA0EC5" w:rsidRPr="008841E9" w:rsidRDefault="00BA0EC5" w:rsidP="00884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41E9">
        <w:rPr>
          <w:rFonts w:ascii="Times New Roman" w:hAnsi="Times New Roman" w:cs="Times New Roman"/>
          <w:sz w:val="24"/>
          <w:szCs w:val="24"/>
        </w:rPr>
        <w:t>При этом до переоформления лицензии лицензиат вправе осуществлять лицензируемый вид деятельности, за исключением его осуществления по адресу, не указанному в лицензии, и выполнения работ, составляющих лицензируемый вид деятельности, но не указанных в лицензии, а также по истечении пятнадцати рабочих дней со дня внесения изменений в ЕГРЮЛ о реорганизации юридического лица в форме преобразования.</w:t>
      </w:r>
      <w:proofErr w:type="gramEnd"/>
    </w:p>
    <w:p w:rsidR="00C678EE" w:rsidRPr="008841E9" w:rsidRDefault="00C678EE" w:rsidP="00884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1E9">
        <w:rPr>
          <w:rFonts w:ascii="Times New Roman" w:hAnsi="Times New Roman" w:cs="Times New Roman"/>
          <w:sz w:val="24"/>
          <w:szCs w:val="24"/>
        </w:rPr>
        <w:t>С 1 января 2017 г</w:t>
      </w:r>
      <w:r w:rsidRPr="0012171A">
        <w:rPr>
          <w:rFonts w:ascii="Times New Roman" w:hAnsi="Times New Roman" w:cs="Times New Roman"/>
          <w:b/>
          <w:sz w:val="24"/>
          <w:szCs w:val="24"/>
        </w:rPr>
        <w:t>. прекращают действовать лицензии</w:t>
      </w:r>
      <w:r w:rsidRPr="008841E9">
        <w:rPr>
          <w:rFonts w:ascii="Times New Roman" w:hAnsi="Times New Roman" w:cs="Times New Roman"/>
          <w:sz w:val="24"/>
          <w:szCs w:val="24"/>
        </w:rPr>
        <w:t>, предоставленные на выполнение следующих видов работ:</w:t>
      </w:r>
    </w:p>
    <w:p w:rsidR="00C678EE" w:rsidRPr="008841E9" w:rsidRDefault="00C678EE" w:rsidP="008841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9"/>
      <w:r w:rsidRPr="008841E9">
        <w:rPr>
          <w:rFonts w:ascii="Times New Roman" w:hAnsi="Times New Roman" w:cs="Times New Roman"/>
          <w:sz w:val="24"/>
          <w:szCs w:val="24"/>
        </w:rPr>
        <w:t>-</w:t>
      </w:r>
      <w:r w:rsidR="00F65ECB" w:rsidRPr="008841E9">
        <w:rPr>
          <w:rFonts w:ascii="Times New Roman" w:hAnsi="Times New Roman" w:cs="Times New Roman"/>
          <w:sz w:val="24"/>
          <w:szCs w:val="24"/>
        </w:rPr>
        <w:t>д</w:t>
      </w:r>
      <w:r w:rsidRPr="008841E9">
        <w:rPr>
          <w:rFonts w:ascii="Times New Roman" w:hAnsi="Times New Roman" w:cs="Times New Roman"/>
          <w:sz w:val="24"/>
          <w:szCs w:val="24"/>
        </w:rPr>
        <w:t>истанционное зондирование Земли в целях обеспечения геодезической и картографической деятельности</w:t>
      </w:r>
      <w:r w:rsidR="00F65ECB" w:rsidRPr="008841E9">
        <w:rPr>
          <w:rFonts w:ascii="Times New Roman" w:hAnsi="Times New Roman" w:cs="Times New Roman"/>
          <w:sz w:val="24"/>
          <w:szCs w:val="24"/>
        </w:rPr>
        <w:t>;</w:t>
      </w:r>
    </w:p>
    <w:p w:rsidR="00C678EE" w:rsidRPr="008841E9" w:rsidRDefault="00393738" w:rsidP="008841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"/>
      <w:bookmarkEnd w:id="2"/>
      <w:r w:rsidRPr="008841E9">
        <w:rPr>
          <w:rFonts w:ascii="Times New Roman" w:hAnsi="Times New Roman" w:cs="Times New Roman"/>
          <w:sz w:val="24"/>
          <w:szCs w:val="24"/>
        </w:rPr>
        <w:t>-</w:t>
      </w:r>
      <w:r w:rsidR="00F65ECB" w:rsidRPr="008841E9">
        <w:rPr>
          <w:rFonts w:ascii="Times New Roman" w:hAnsi="Times New Roman" w:cs="Times New Roman"/>
          <w:sz w:val="24"/>
          <w:szCs w:val="24"/>
        </w:rPr>
        <w:t>г</w:t>
      </w:r>
      <w:r w:rsidR="00C678EE" w:rsidRPr="008841E9">
        <w:rPr>
          <w:rFonts w:ascii="Times New Roman" w:hAnsi="Times New Roman" w:cs="Times New Roman"/>
          <w:sz w:val="24"/>
          <w:szCs w:val="24"/>
        </w:rPr>
        <w:t>еодинамические исследования на базе геодезических и космических измерений</w:t>
      </w:r>
      <w:r w:rsidR="00F65ECB" w:rsidRPr="008841E9">
        <w:rPr>
          <w:rFonts w:ascii="Times New Roman" w:hAnsi="Times New Roman" w:cs="Times New Roman"/>
          <w:sz w:val="24"/>
          <w:szCs w:val="24"/>
        </w:rPr>
        <w:t>;</w:t>
      </w:r>
    </w:p>
    <w:p w:rsidR="00C678EE" w:rsidRPr="008841E9" w:rsidRDefault="00393738" w:rsidP="008841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1"/>
      <w:bookmarkEnd w:id="3"/>
      <w:r w:rsidRPr="008841E9">
        <w:rPr>
          <w:rFonts w:ascii="Times New Roman" w:hAnsi="Times New Roman" w:cs="Times New Roman"/>
          <w:sz w:val="24"/>
          <w:szCs w:val="24"/>
        </w:rPr>
        <w:t>-</w:t>
      </w:r>
      <w:r w:rsidR="00F65ECB" w:rsidRPr="008841E9">
        <w:rPr>
          <w:rFonts w:ascii="Times New Roman" w:hAnsi="Times New Roman" w:cs="Times New Roman"/>
          <w:sz w:val="24"/>
          <w:szCs w:val="24"/>
        </w:rPr>
        <w:t>с</w:t>
      </w:r>
      <w:r w:rsidR="00C678EE" w:rsidRPr="008841E9">
        <w:rPr>
          <w:rFonts w:ascii="Times New Roman" w:hAnsi="Times New Roman" w:cs="Times New Roman"/>
          <w:sz w:val="24"/>
          <w:szCs w:val="24"/>
        </w:rPr>
        <w:t>оздание и ведение географических информационных систем федерального и регионального назначения</w:t>
      </w:r>
      <w:r w:rsidR="00F65ECB" w:rsidRPr="008841E9">
        <w:rPr>
          <w:rFonts w:ascii="Times New Roman" w:hAnsi="Times New Roman" w:cs="Times New Roman"/>
          <w:sz w:val="24"/>
          <w:szCs w:val="24"/>
        </w:rPr>
        <w:t>;</w:t>
      </w:r>
    </w:p>
    <w:p w:rsidR="00C678EE" w:rsidRPr="008841E9" w:rsidRDefault="00393738" w:rsidP="008841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2"/>
      <w:bookmarkEnd w:id="4"/>
      <w:r w:rsidRPr="008841E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65ECB" w:rsidRPr="008841E9">
        <w:rPr>
          <w:rFonts w:ascii="Times New Roman" w:hAnsi="Times New Roman" w:cs="Times New Roman"/>
          <w:sz w:val="24"/>
          <w:szCs w:val="24"/>
        </w:rPr>
        <w:t>п</w:t>
      </w:r>
      <w:r w:rsidR="00C678EE" w:rsidRPr="008841E9">
        <w:rPr>
          <w:rFonts w:ascii="Times New Roman" w:hAnsi="Times New Roman" w:cs="Times New Roman"/>
          <w:sz w:val="24"/>
          <w:szCs w:val="24"/>
        </w:rPr>
        <w:t>роектирование, составление и издание общегеографических, политико-административных, научно-справочных и других тематических карт и атласов межотраслевого назначения, учебных картографических пособий</w:t>
      </w:r>
      <w:r w:rsidR="00F65ECB" w:rsidRPr="008841E9">
        <w:rPr>
          <w:rFonts w:ascii="Times New Roman" w:hAnsi="Times New Roman" w:cs="Times New Roman"/>
          <w:sz w:val="24"/>
          <w:szCs w:val="24"/>
        </w:rPr>
        <w:t>;</w:t>
      </w:r>
    </w:p>
    <w:p w:rsidR="00C678EE" w:rsidRPr="008841E9" w:rsidRDefault="00393738" w:rsidP="008841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3"/>
      <w:bookmarkEnd w:id="5"/>
      <w:r w:rsidRPr="008841E9">
        <w:rPr>
          <w:rFonts w:ascii="Times New Roman" w:hAnsi="Times New Roman" w:cs="Times New Roman"/>
          <w:sz w:val="24"/>
          <w:szCs w:val="24"/>
        </w:rPr>
        <w:t>-</w:t>
      </w:r>
      <w:r w:rsidR="00F65ECB" w:rsidRPr="008841E9">
        <w:rPr>
          <w:rFonts w:ascii="Times New Roman" w:hAnsi="Times New Roman" w:cs="Times New Roman"/>
          <w:sz w:val="24"/>
          <w:szCs w:val="24"/>
        </w:rPr>
        <w:t>п</w:t>
      </w:r>
      <w:r w:rsidR="00C678EE" w:rsidRPr="008841E9">
        <w:rPr>
          <w:rFonts w:ascii="Times New Roman" w:hAnsi="Times New Roman" w:cs="Times New Roman"/>
          <w:sz w:val="24"/>
          <w:szCs w:val="24"/>
        </w:rPr>
        <w:t>роведение геодезических, картографических, топографических и гидрографических работ в целях обеспечения обороны и безопасности Российской Федерации</w:t>
      </w:r>
      <w:r w:rsidR="00F65ECB" w:rsidRPr="008841E9">
        <w:rPr>
          <w:rFonts w:ascii="Times New Roman" w:hAnsi="Times New Roman" w:cs="Times New Roman"/>
          <w:sz w:val="24"/>
          <w:szCs w:val="24"/>
        </w:rPr>
        <w:t>;</w:t>
      </w:r>
    </w:p>
    <w:p w:rsidR="00C678EE" w:rsidRPr="008841E9" w:rsidRDefault="00393738" w:rsidP="008841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5"/>
      <w:bookmarkEnd w:id="6"/>
      <w:r w:rsidRPr="008841E9">
        <w:rPr>
          <w:rFonts w:ascii="Times New Roman" w:hAnsi="Times New Roman" w:cs="Times New Roman"/>
          <w:sz w:val="24"/>
          <w:szCs w:val="24"/>
        </w:rPr>
        <w:t>-</w:t>
      </w:r>
      <w:r w:rsidR="00F65ECB" w:rsidRPr="008841E9">
        <w:rPr>
          <w:rFonts w:ascii="Times New Roman" w:hAnsi="Times New Roman" w:cs="Times New Roman"/>
          <w:sz w:val="24"/>
          <w:szCs w:val="24"/>
        </w:rPr>
        <w:t>о</w:t>
      </w:r>
      <w:r w:rsidR="00C678EE" w:rsidRPr="008841E9">
        <w:rPr>
          <w:rFonts w:ascii="Times New Roman" w:hAnsi="Times New Roman" w:cs="Times New Roman"/>
          <w:sz w:val="24"/>
          <w:szCs w:val="24"/>
        </w:rPr>
        <w:t>беспечение геодезическими, картографическими, топографическими и гидрографическими материалами (данными) об установлении и изменении границ субъектов Российской Федерации, границ муниципальных образований</w:t>
      </w:r>
      <w:r w:rsidR="00F65ECB" w:rsidRPr="008841E9">
        <w:rPr>
          <w:rFonts w:ascii="Times New Roman" w:hAnsi="Times New Roman" w:cs="Times New Roman"/>
          <w:sz w:val="24"/>
          <w:szCs w:val="24"/>
        </w:rPr>
        <w:t>;</w:t>
      </w:r>
    </w:p>
    <w:p w:rsidR="00C678EE" w:rsidRPr="008841E9" w:rsidRDefault="00393738" w:rsidP="008841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6"/>
      <w:bookmarkEnd w:id="7"/>
      <w:r w:rsidRPr="008841E9">
        <w:rPr>
          <w:rFonts w:ascii="Times New Roman" w:hAnsi="Times New Roman" w:cs="Times New Roman"/>
          <w:sz w:val="24"/>
          <w:szCs w:val="24"/>
        </w:rPr>
        <w:t>-</w:t>
      </w:r>
      <w:r w:rsidR="00F65ECB" w:rsidRPr="008841E9">
        <w:rPr>
          <w:rFonts w:ascii="Times New Roman" w:hAnsi="Times New Roman" w:cs="Times New Roman"/>
          <w:sz w:val="24"/>
          <w:szCs w:val="24"/>
        </w:rPr>
        <w:t>к</w:t>
      </w:r>
      <w:r w:rsidR="00C678EE" w:rsidRPr="008841E9">
        <w:rPr>
          <w:rFonts w:ascii="Times New Roman" w:hAnsi="Times New Roman" w:cs="Times New Roman"/>
          <w:sz w:val="24"/>
          <w:szCs w:val="24"/>
        </w:rPr>
        <w:t>артографирование Антарктиды, континентального шельфа Российской Федерации, территорий иностранных государств и Мирового океана, в том числе создание топографических и морских карт</w:t>
      </w:r>
      <w:r w:rsidR="00F65ECB" w:rsidRPr="008841E9">
        <w:rPr>
          <w:rFonts w:ascii="Times New Roman" w:hAnsi="Times New Roman" w:cs="Times New Roman"/>
          <w:sz w:val="24"/>
          <w:szCs w:val="24"/>
        </w:rPr>
        <w:t>;</w:t>
      </w:r>
    </w:p>
    <w:p w:rsidR="00C678EE" w:rsidRPr="008841E9" w:rsidRDefault="00393738" w:rsidP="008841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7"/>
      <w:bookmarkEnd w:id="8"/>
      <w:r w:rsidRPr="008841E9">
        <w:rPr>
          <w:rFonts w:ascii="Times New Roman" w:hAnsi="Times New Roman" w:cs="Times New Roman"/>
          <w:sz w:val="24"/>
          <w:szCs w:val="24"/>
        </w:rPr>
        <w:t>-</w:t>
      </w:r>
      <w:r w:rsidR="00F65ECB" w:rsidRPr="008841E9">
        <w:rPr>
          <w:rFonts w:ascii="Times New Roman" w:hAnsi="Times New Roman" w:cs="Times New Roman"/>
          <w:sz w:val="24"/>
          <w:szCs w:val="24"/>
        </w:rPr>
        <w:t>п</w:t>
      </w:r>
      <w:r w:rsidR="00C678EE" w:rsidRPr="008841E9">
        <w:rPr>
          <w:rFonts w:ascii="Times New Roman" w:hAnsi="Times New Roman" w:cs="Times New Roman"/>
          <w:sz w:val="24"/>
          <w:szCs w:val="24"/>
        </w:rPr>
        <w:t>роизводство геодезических и гидрографических работ в океанах и морях в целях обеспечения безопасности общего мореплавания</w:t>
      </w:r>
      <w:bookmarkEnd w:id="9"/>
      <w:r w:rsidR="00F65ECB" w:rsidRPr="008841E9">
        <w:rPr>
          <w:rFonts w:ascii="Times New Roman" w:hAnsi="Times New Roman" w:cs="Times New Roman"/>
          <w:sz w:val="24"/>
          <w:szCs w:val="24"/>
        </w:rPr>
        <w:t>.</w:t>
      </w:r>
    </w:p>
    <w:p w:rsidR="00AB0C7B" w:rsidRPr="008841E9" w:rsidRDefault="00AB0C7B" w:rsidP="008841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841E9">
        <w:rPr>
          <w:rFonts w:ascii="Times New Roman" w:hAnsi="Times New Roman" w:cs="Times New Roman"/>
          <w:sz w:val="24"/>
          <w:szCs w:val="24"/>
        </w:rPr>
        <w:t xml:space="preserve">В соответствии с Положением, данные виды работ в дальнейшем будут осуществляться без лицензии. </w:t>
      </w:r>
    </w:p>
    <w:p w:rsidR="00651782" w:rsidRPr="008841E9" w:rsidRDefault="00651782" w:rsidP="008841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841E9"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 w:rsidRPr="008841E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841E9">
        <w:rPr>
          <w:rFonts w:ascii="Times New Roman" w:hAnsi="Times New Roman" w:cs="Times New Roman"/>
          <w:sz w:val="24"/>
          <w:szCs w:val="24"/>
        </w:rPr>
        <w:t xml:space="preserve"> следует отметить, </w:t>
      </w:r>
      <w:r w:rsidRPr="008841E9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учитывая положения </w:t>
      </w:r>
      <w:r w:rsidRPr="008841E9">
        <w:rPr>
          <w:rFonts w:ascii="Times New Roman" w:hAnsi="Times New Roman"/>
          <w:sz w:val="24"/>
          <w:szCs w:val="24"/>
        </w:rPr>
        <w:t>части 6.1 статьи 22 Закона о лицензировании,</w:t>
      </w:r>
      <w:r w:rsidR="00143B5C" w:rsidRPr="008841E9">
        <w:rPr>
          <w:rFonts w:ascii="Times New Roman" w:hAnsi="Times New Roman"/>
          <w:sz w:val="24"/>
          <w:szCs w:val="24"/>
        </w:rPr>
        <w:t xml:space="preserve"> лицензиаты, имеющие</w:t>
      </w:r>
      <w:r w:rsidRPr="008841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841E9">
        <w:rPr>
          <w:rFonts w:ascii="Times New Roman" w:hAnsi="Times New Roman"/>
          <w:sz w:val="24"/>
          <w:szCs w:val="24"/>
        </w:rPr>
        <w:t>лицензии на</w:t>
      </w:r>
      <w:r w:rsidRPr="008841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0C7B" w:rsidRPr="008841E9">
        <w:rPr>
          <w:rFonts w:ascii="Times New Roman" w:eastAsia="Times New Roman" w:hAnsi="Times New Roman"/>
          <w:sz w:val="24"/>
          <w:szCs w:val="24"/>
          <w:lang w:eastAsia="ru-RU"/>
        </w:rPr>
        <w:t>указанные выше</w:t>
      </w:r>
      <w:r w:rsidR="00AB0C7B" w:rsidRPr="008841E9">
        <w:rPr>
          <w:rFonts w:ascii="Times New Roman" w:hAnsi="Times New Roman"/>
          <w:sz w:val="24"/>
          <w:szCs w:val="24"/>
        </w:rPr>
        <w:t xml:space="preserve"> </w:t>
      </w:r>
      <w:r w:rsidRPr="008841E9">
        <w:rPr>
          <w:rFonts w:ascii="Times New Roman" w:eastAsia="Times New Roman" w:hAnsi="Times New Roman"/>
          <w:sz w:val="24"/>
          <w:szCs w:val="24"/>
          <w:lang w:eastAsia="ru-RU"/>
        </w:rPr>
        <w:t>виды геодезических и картографических работ</w:t>
      </w:r>
      <w:r w:rsidR="00143B5C" w:rsidRPr="008841E9">
        <w:rPr>
          <w:rFonts w:ascii="Times New Roman" w:eastAsia="Times New Roman" w:hAnsi="Times New Roman"/>
          <w:sz w:val="24"/>
          <w:szCs w:val="24"/>
          <w:lang w:eastAsia="ru-RU"/>
        </w:rPr>
        <w:t>, при желании могут переоформить лицензию и получить лицензию на новые виды работ.</w:t>
      </w:r>
      <w:r w:rsidRPr="008841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43B5C" w:rsidRPr="008841E9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этого они должны обратиться в лицензирующий орган </w:t>
      </w:r>
      <w:r w:rsidR="00143B5C" w:rsidRPr="0012171A">
        <w:rPr>
          <w:rFonts w:ascii="Times New Roman" w:eastAsia="Times New Roman" w:hAnsi="Times New Roman"/>
          <w:b/>
          <w:sz w:val="24"/>
          <w:szCs w:val="24"/>
          <w:lang w:eastAsia="ru-RU"/>
        </w:rPr>
        <w:t>до конца марта 2017г.</w:t>
      </w:r>
    </w:p>
    <w:p w:rsidR="00D45231" w:rsidRPr="008841E9" w:rsidRDefault="00A52B9C" w:rsidP="00884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1E9">
        <w:rPr>
          <w:rFonts w:ascii="Times New Roman" w:hAnsi="Times New Roman" w:cs="Times New Roman"/>
          <w:sz w:val="24"/>
          <w:szCs w:val="24"/>
        </w:rPr>
        <w:t>Соискатель лицензии должен</w:t>
      </w:r>
      <w:r w:rsidR="00D45231" w:rsidRPr="008841E9">
        <w:rPr>
          <w:rFonts w:ascii="Times New Roman" w:hAnsi="Times New Roman" w:cs="Times New Roman"/>
          <w:sz w:val="24"/>
          <w:szCs w:val="24"/>
        </w:rPr>
        <w:t xml:space="preserve"> представлять заявление о предоставлении лицензии, к которому прикладываются:</w:t>
      </w:r>
    </w:p>
    <w:p w:rsidR="00D45231" w:rsidRPr="008841E9" w:rsidRDefault="00D45231" w:rsidP="00884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061"/>
      <w:r w:rsidRPr="008841E9">
        <w:rPr>
          <w:rFonts w:ascii="Times New Roman" w:hAnsi="Times New Roman" w:cs="Times New Roman"/>
          <w:sz w:val="24"/>
          <w:szCs w:val="24"/>
        </w:rPr>
        <w:t>а) копии документов, подтверждающих наличие работников в штате организации, наличие у них высшего или среднего профессионального образования по необходимым специальностям или направлениям подготовки, стаж их работы по соответствующим специальностям или направлениям подготовки;</w:t>
      </w:r>
    </w:p>
    <w:p w:rsidR="00D45231" w:rsidRPr="008841E9" w:rsidRDefault="00D45231" w:rsidP="00884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062"/>
      <w:bookmarkEnd w:id="10"/>
      <w:r w:rsidRPr="008841E9">
        <w:rPr>
          <w:rFonts w:ascii="Times New Roman" w:hAnsi="Times New Roman" w:cs="Times New Roman"/>
          <w:sz w:val="24"/>
          <w:szCs w:val="24"/>
        </w:rPr>
        <w:t>б) копии документов, подтверждающих наличие на праве собственности или на ином законном основании зданий и (или) помещений для осуществления заявленных работ, права на которые не зарегистрированы в Едином государственном реестре недвижимости (в случае, если такие права зарегистрированы в указанном реестре, - сведения об этих зданиях и (или) помещениях);</w:t>
      </w:r>
    </w:p>
    <w:p w:rsidR="00D45231" w:rsidRPr="008841E9" w:rsidRDefault="00D45231" w:rsidP="00884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063"/>
      <w:bookmarkEnd w:id="11"/>
      <w:proofErr w:type="gramStart"/>
      <w:r w:rsidRPr="008841E9">
        <w:rPr>
          <w:rFonts w:ascii="Times New Roman" w:hAnsi="Times New Roman" w:cs="Times New Roman"/>
          <w:sz w:val="24"/>
          <w:szCs w:val="24"/>
        </w:rPr>
        <w:t>в) копии документов, подтверждающих наличие на праве собственности или на ином законном основании технических средств и оборудования, необходимых для проведения заявленных работ, с приложением свидетельств (сертификатов) об их поверке (калибровке), а также копии документов на используемые в этих технических средствах и оборудовании программные средства;</w:t>
      </w:r>
      <w:proofErr w:type="gramEnd"/>
    </w:p>
    <w:p w:rsidR="00D45231" w:rsidRPr="008841E9" w:rsidRDefault="00D45231" w:rsidP="00884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064"/>
      <w:bookmarkEnd w:id="12"/>
      <w:r w:rsidRPr="008841E9">
        <w:rPr>
          <w:rFonts w:ascii="Times New Roman" w:hAnsi="Times New Roman" w:cs="Times New Roman"/>
          <w:sz w:val="24"/>
          <w:szCs w:val="24"/>
        </w:rPr>
        <w:t xml:space="preserve">г) копии документов об организации системы производственного </w:t>
      </w:r>
      <w:proofErr w:type="gramStart"/>
      <w:r w:rsidRPr="008841E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841E9">
        <w:rPr>
          <w:rFonts w:ascii="Times New Roman" w:hAnsi="Times New Roman" w:cs="Times New Roman"/>
          <w:sz w:val="24"/>
          <w:szCs w:val="24"/>
        </w:rPr>
        <w:t xml:space="preserve"> соблюдением требований к выполнению геодезических и картографических работ и их результатам;</w:t>
      </w:r>
    </w:p>
    <w:p w:rsidR="00330240" w:rsidRPr="008841E9" w:rsidRDefault="00D45231" w:rsidP="00884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065"/>
      <w:bookmarkEnd w:id="13"/>
      <w:proofErr w:type="spellStart"/>
      <w:r w:rsidRPr="008841E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841E9">
        <w:rPr>
          <w:rFonts w:ascii="Times New Roman" w:hAnsi="Times New Roman" w:cs="Times New Roman"/>
          <w:sz w:val="24"/>
          <w:szCs w:val="24"/>
        </w:rPr>
        <w:t>) опись прилагаемых документов.</w:t>
      </w:r>
    </w:p>
    <w:p w:rsidR="009F5DD5" w:rsidRPr="008841E9" w:rsidRDefault="009F5DD5" w:rsidP="00884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1E9">
        <w:rPr>
          <w:rFonts w:ascii="Times New Roman" w:hAnsi="Times New Roman" w:cs="Times New Roman"/>
          <w:sz w:val="24"/>
          <w:szCs w:val="24"/>
        </w:rPr>
        <w:t>Для получения лицензии на осуществление геодезической и картографической деятельности</w:t>
      </w:r>
      <w:r w:rsidR="00384C22">
        <w:rPr>
          <w:rFonts w:ascii="Times New Roman" w:hAnsi="Times New Roman" w:cs="Times New Roman"/>
          <w:sz w:val="24"/>
          <w:szCs w:val="24"/>
        </w:rPr>
        <w:t xml:space="preserve"> юридическим лицам, зарегистрированным в Татарстане</w:t>
      </w:r>
      <w:r w:rsidRPr="008841E9">
        <w:rPr>
          <w:rFonts w:ascii="Times New Roman" w:hAnsi="Times New Roman" w:cs="Times New Roman"/>
          <w:sz w:val="24"/>
          <w:szCs w:val="24"/>
        </w:rPr>
        <w:t xml:space="preserve"> необходимо обратиться в Управление</w:t>
      </w:r>
      <w:r w:rsidR="00384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C22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384C22">
        <w:rPr>
          <w:rFonts w:ascii="Times New Roman" w:hAnsi="Times New Roman" w:cs="Times New Roman"/>
          <w:sz w:val="24"/>
          <w:szCs w:val="24"/>
        </w:rPr>
        <w:t xml:space="preserve"> по Республике Татарстан </w:t>
      </w:r>
      <w:r w:rsidR="009B34FF" w:rsidRPr="008841E9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3264BB" w:rsidRPr="008841E9">
        <w:rPr>
          <w:rFonts w:ascii="Times New Roman" w:hAnsi="Times New Roman" w:cs="Times New Roman"/>
          <w:sz w:val="24"/>
          <w:szCs w:val="24"/>
        </w:rPr>
        <w:t xml:space="preserve">420054, </w:t>
      </w:r>
      <w:r w:rsidR="009B34FF" w:rsidRPr="008841E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9B34FF" w:rsidRPr="008841E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744AF5" w:rsidRPr="008841E9">
        <w:rPr>
          <w:rFonts w:ascii="Times New Roman" w:hAnsi="Times New Roman" w:cs="Times New Roman"/>
          <w:sz w:val="24"/>
          <w:szCs w:val="24"/>
        </w:rPr>
        <w:t>азань, ул. Кулагина, д. 1, каб.</w:t>
      </w:r>
      <w:r w:rsidR="009B34FF" w:rsidRPr="008841E9">
        <w:rPr>
          <w:rFonts w:ascii="Times New Roman" w:hAnsi="Times New Roman" w:cs="Times New Roman"/>
          <w:sz w:val="24"/>
          <w:szCs w:val="24"/>
        </w:rPr>
        <w:t>101. Также вся необходимая информация имеется на официальн</w:t>
      </w:r>
      <w:r w:rsidR="00384C22">
        <w:rPr>
          <w:rFonts w:ascii="Times New Roman" w:hAnsi="Times New Roman" w:cs="Times New Roman"/>
          <w:sz w:val="24"/>
          <w:szCs w:val="24"/>
        </w:rPr>
        <w:t xml:space="preserve">ых сайтах ведомства: </w:t>
      </w:r>
      <w:proofErr w:type="spellStart"/>
      <w:r w:rsidR="00384C22">
        <w:rPr>
          <w:rFonts w:ascii="Times New Roman" w:hAnsi="Times New Roman" w:cs="Times New Roman"/>
          <w:sz w:val="24"/>
          <w:szCs w:val="24"/>
          <w:lang w:val="en-US"/>
        </w:rPr>
        <w:t>rosreestr</w:t>
      </w:r>
      <w:proofErr w:type="spellEnd"/>
      <w:r w:rsidR="00384C22" w:rsidRPr="00384C2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84C2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384C22" w:rsidRPr="00384C22">
        <w:rPr>
          <w:rFonts w:ascii="Times New Roman" w:hAnsi="Times New Roman" w:cs="Times New Roman"/>
          <w:sz w:val="24"/>
          <w:szCs w:val="24"/>
        </w:rPr>
        <w:t xml:space="preserve"> </w:t>
      </w:r>
      <w:r w:rsidR="00384C22">
        <w:rPr>
          <w:rFonts w:ascii="Times New Roman" w:hAnsi="Times New Roman" w:cs="Times New Roman"/>
          <w:sz w:val="24"/>
          <w:szCs w:val="24"/>
        </w:rPr>
        <w:t xml:space="preserve">в разделе лицензирование геодезических и картографических работ федерального значения и на сайте </w:t>
      </w:r>
      <w:proofErr w:type="spellStart"/>
      <w:r w:rsidR="003264BB" w:rsidRPr="008841E9">
        <w:rPr>
          <w:rFonts w:ascii="Times New Roman" w:hAnsi="Times New Roman" w:cs="Times New Roman"/>
          <w:sz w:val="24"/>
          <w:szCs w:val="24"/>
          <w:lang w:val="en-US"/>
        </w:rPr>
        <w:t>rosreestr</w:t>
      </w:r>
      <w:proofErr w:type="spellEnd"/>
      <w:r w:rsidR="003264BB" w:rsidRPr="008841E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264BB" w:rsidRPr="008841E9">
        <w:rPr>
          <w:rFonts w:ascii="Times New Roman" w:hAnsi="Times New Roman" w:cs="Times New Roman"/>
          <w:sz w:val="24"/>
          <w:szCs w:val="24"/>
          <w:lang w:val="en-US"/>
        </w:rPr>
        <w:t>tatarstan</w:t>
      </w:r>
      <w:proofErr w:type="spellEnd"/>
      <w:r w:rsidR="003264BB" w:rsidRPr="008841E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264BB" w:rsidRPr="008841E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D709A9" w:rsidRPr="008841E9">
        <w:rPr>
          <w:rFonts w:ascii="Times New Roman" w:hAnsi="Times New Roman" w:cs="Times New Roman"/>
          <w:sz w:val="24"/>
          <w:szCs w:val="24"/>
        </w:rPr>
        <w:t xml:space="preserve"> в разделе «Картография»</w:t>
      </w:r>
      <w:r w:rsidR="009B34FF" w:rsidRPr="008841E9">
        <w:rPr>
          <w:rFonts w:ascii="Times New Roman" w:hAnsi="Times New Roman" w:cs="Times New Roman"/>
          <w:sz w:val="24"/>
          <w:szCs w:val="24"/>
        </w:rPr>
        <w:t>.</w:t>
      </w:r>
    </w:p>
    <w:p w:rsidR="00384C22" w:rsidRDefault="00384C22" w:rsidP="00384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1EC" w:rsidRPr="00384C22" w:rsidRDefault="00384C22" w:rsidP="00384C2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4C22">
        <w:rPr>
          <w:rFonts w:ascii="Times New Roman" w:hAnsi="Times New Roman" w:cs="Times New Roman"/>
          <w:b/>
          <w:i/>
          <w:sz w:val="24"/>
          <w:szCs w:val="24"/>
        </w:rPr>
        <w:t>Справка:</w:t>
      </w:r>
      <w:r w:rsidRPr="00384C22"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="00C867AD" w:rsidRPr="00384C22">
        <w:rPr>
          <w:rFonts w:ascii="Times New Roman" w:hAnsi="Times New Roman" w:cs="Times New Roman"/>
          <w:i/>
          <w:sz w:val="24"/>
          <w:szCs w:val="24"/>
        </w:rPr>
        <w:t>а территории Республики Татарстан в настоящее время дейс</w:t>
      </w:r>
      <w:r w:rsidR="0012171A" w:rsidRPr="00384C22">
        <w:rPr>
          <w:rFonts w:ascii="Times New Roman" w:hAnsi="Times New Roman" w:cs="Times New Roman"/>
          <w:i/>
          <w:sz w:val="24"/>
          <w:szCs w:val="24"/>
        </w:rPr>
        <w:t>твует</w:t>
      </w:r>
      <w:r w:rsidR="00C867AD" w:rsidRPr="00384C22">
        <w:rPr>
          <w:rFonts w:ascii="Times New Roman" w:hAnsi="Times New Roman" w:cs="Times New Roman"/>
          <w:i/>
          <w:sz w:val="24"/>
          <w:szCs w:val="24"/>
        </w:rPr>
        <w:t xml:space="preserve"> 41 лицензия на выполнение геодезических и картографических работ федерального назначения, результаты которых имеют общегосударственное, межотраслевое значение. За 2016 год </w:t>
      </w:r>
      <w:proofErr w:type="spellStart"/>
      <w:r w:rsidR="00C867AD" w:rsidRPr="00384C22">
        <w:rPr>
          <w:rFonts w:ascii="Times New Roman" w:hAnsi="Times New Roman" w:cs="Times New Roman"/>
          <w:i/>
          <w:sz w:val="24"/>
          <w:szCs w:val="24"/>
        </w:rPr>
        <w:t>Росреестром</w:t>
      </w:r>
      <w:proofErr w:type="spellEnd"/>
      <w:r w:rsidR="00C867AD" w:rsidRPr="00384C22">
        <w:rPr>
          <w:rFonts w:ascii="Times New Roman" w:hAnsi="Times New Roman" w:cs="Times New Roman"/>
          <w:i/>
          <w:sz w:val="24"/>
          <w:szCs w:val="24"/>
        </w:rPr>
        <w:t xml:space="preserve"> Татарстана было выдано 6 лицензий </w:t>
      </w:r>
      <w:r w:rsidR="00F644DD" w:rsidRPr="00384C22">
        <w:rPr>
          <w:rFonts w:ascii="Times New Roman" w:hAnsi="Times New Roman" w:cs="Times New Roman"/>
          <w:i/>
          <w:sz w:val="24"/>
          <w:szCs w:val="24"/>
        </w:rPr>
        <w:t>и</w:t>
      </w:r>
      <w:r w:rsidR="00C867AD" w:rsidRPr="00384C22">
        <w:rPr>
          <w:rFonts w:ascii="Times New Roman" w:hAnsi="Times New Roman" w:cs="Times New Roman"/>
          <w:i/>
          <w:sz w:val="24"/>
          <w:szCs w:val="24"/>
        </w:rPr>
        <w:t xml:space="preserve"> переоформлено 4 лицензии. </w:t>
      </w:r>
    </w:p>
    <w:p w:rsidR="00E511EC" w:rsidRPr="008841E9" w:rsidRDefault="0012171A" w:rsidP="001217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Пресс-служба</w:t>
      </w:r>
    </w:p>
    <w:bookmarkEnd w:id="14"/>
    <w:p w:rsidR="00DB49D5" w:rsidRPr="008841E9" w:rsidRDefault="00DB49D5" w:rsidP="00884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6FF" w:rsidRPr="008841E9" w:rsidRDefault="004166FF" w:rsidP="00884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166FF" w:rsidRPr="008841E9" w:rsidSect="008841E9">
      <w:footerReference w:type="default" r:id="rId6"/>
      <w:pgSz w:w="11906" w:h="16838"/>
      <w:pgMar w:top="567" w:right="424" w:bottom="28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4DD" w:rsidRDefault="00F644DD" w:rsidP="00EF10B3">
      <w:pPr>
        <w:spacing w:after="0" w:line="240" w:lineRule="auto"/>
      </w:pPr>
      <w:r>
        <w:separator/>
      </w:r>
    </w:p>
  </w:endnote>
  <w:endnote w:type="continuationSeparator" w:id="0">
    <w:p w:rsidR="00F644DD" w:rsidRDefault="00F644DD" w:rsidP="00EF1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2724"/>
      <w:docPartObj>
        <w:docPartGallery w:val="Page Numbers (Bottom of Page)"/>
        <w:docPartUnique/>
      </w:docPartObj>
    </w:sdtPr>
    <w:sdtContent>
      <w:p w:rsidR="00F644DD" w:rsidRDefault="00F644DD">
        <w:pPr>
          <w:pStyle w:val="a6"/>
          <w:jc w:val="right"/>
        </w:pPr>
        <w:fldSimple w:instr=" PAGE   \* MERGEFORMAT ">
          <w:r w:rsidR="00384C22">
            <w:rPr>
              <w:noProof/>
            </w:rPr>
            <w:t>1</w:t>
          </w:r>
        </w:fldSimple>
      </w:p>
    </w:sdtContent>
  </w:sdt>
  <w:p w:rsidR="00F644DD" w:rsidRDefault="00F644D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4DD" w:rsidRDefault="00F644DD" w:rsidP="00EF10B3">
      <w:pPr>
        <w:spacing w:after="0" w:line="240" w:lineRule="auto"/>
      </w:pPr>
      <w:r>
        <w:separator/>
      </w:r>
    </w:p>
  </w:footnote>
  <w:footnote w:type="continuationSeparator" w:id="0">
    <w:p w:rsidR="00F644DD" w:rsidRDefault="00F644DD" w:rsidP="00EF10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444B"/>
    <w:rsid w:val="000229FA"/>
    <w:rsid w:val="000E6C7B"/>
    <w:rsid w:val="000E6FDD"/>
    <w:rsid w:val="0012171A"/>
    <w:rsid w:val="001351F8"/>
    <w:rsid w:val="00135454"/>
    <w:rsid w:val="00143B5C"/>
    <w:rsid w:val="001814F9"/>
    <w:rsid w:val="001D7700"/>
    <w:rsid w:val="00201287"/>
    <w:rsid w:val="00201F2B"/>
    <w:rsid w:val="00222786"/>
    <w:rsid w:val="00241564"/>
    <w:rsid w:val="00242F5D"/>
    <w:rsid w:val="00291ADC"/>
    <w:rsid w:val="00292AC9"/>
    <w:rsid w:val="002A1D2C"/>
    <w:rsid w:val="002D214A"/>
    <w:rsid w:val="002D2EA3"/>
    <w:rsid w:val="002F0071"/>
    <w:rsid w:val="003264BB"/>
    <w:rsid w:val="00330240"/>
    <w:rsid w:val="00384C22"/>
    <w:rsid w:val="00393738"/>
    <w:rsid w:val="004166FF"/>
    <w:rsid w:val="00437613"/>
    <w:rsid w:val="0044444B"/>
    <w:rsid w:val="00501B5E"/>
    <w:rsid w:val="00502284"/>
    <w:rsid w:val="005A07E1"/>
    <w:rsid w:val="005E06B7"/>
    <w:rsid w:val="00651782"/>
    <w:rsid w:val="006613D5"/>
    <w:rsid w:val="00693A7E"/>
    <w:rsid w:val="006E1A65"/>
    <w:rsid w:val="00744AF5"/>
    <w:rsid w:val="007726DE"/>
    <w:rsid w:val="00790FFA"/>
    <w:rsid w:val="007A77B9"/>
    <w:rsid w:val="007F7092"/>
    <w:rsid w:val="008841E9"/>
    <w:rsid w:val="008A61A0"/>
    <w:rsid w:val="00974CE4"/>
    <w:rsid w:val="009810C8"/>
    <w:rsid w:val="009B34FF"/>
    <w:rsid w:val="009C4442"/>
    <w:rsid w:val="009E2BB1"/>
    <w:rsid w:val="009F5DD5"/>
    <w:rsid w:val="00A450D0"/>
    <w:rsid w:val="00A47F70"/>
    <w:rsid w:val="00A52B9C"/>
    <w:rsid w:val="00A6757D"/>
    <w:rsid w:val="00AB0C7B"/>
    <w:rsid w:val="00AD1247"/>
    <w:rsid w:val="00AD7A40"/>
    <w:rsid w:val="00B863E2"/>
    <w:rsid w:val="00B968C7"/>
    <w:rsid w:val="00BA0EC5"/>
    <w:rsid w:val="00BC245F"/>
    <w:rsid w:val="00C435C2"/>
    <w:rsid w:val="00C678EE"/>
    <w:rsid w:val="00C867AD"/>
    <w:rsid w:val="00CC5A06"/>
    <w:rsid w:val="00D078F4"/>
    <w:rsid w:val="00D345DD"/>
    <w:rsid w:val="00D3513E"/>
    <w:rsid w:val="00D45231"/>
    <w:rsid w:val="00D61EEE"/>
    <w:rsid w:val="00D709A9"/>
    <w:rsid w:val="00DB49D5"/>
    <w:rsid w:val="00DE5EA2"/>
    <w:rsid w:val="00E511EC"/>
    <w:rsid w:val="00E51331"/>
    <w:rsid w:val="00E60E3B"/>
    <w:rsid w:val="00EA53F2"/>
    <w:rsid w:val="00EA5411"/>
    <w:rsid w:val="00EB3859"/>
    <w:rsid w:val="00EF10B3"/>
    <w:rsid w:val="00F50255"/>
    <w:rsid w:val="00F644DD"/>
    <w:rsid w:val="00F65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442"/>
  </w:style>
  <w:style w:type="paragraph" w:styleId="1">
    <w:name w:val="heading 1"/>
    <w:basedOn w:val="a"/>
    <w:link w:val="10"/>
    <w:uiPriority w:val="9"/>
    <w:qFormat/>
    <w:rsid w:val="008841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14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4166FF"/>
    <w:rPr>
      <w:color w:val="106BBE"/>
    </w:rPr>
  </w:style>
  <w:style w:type="paragraph" w:styleId="a4">
    <w:name w:val="header"/>
    <w:basedOn w:val="a"/>
    <w:link w:val="a5"/>
    <w:uiPriority w:val="99"/>
    <w:semiHidden/>
    <w:unhideWhenUsed/>
    <w:rsid w:val="00EF1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F10B3"/>
  </w:style>
  <w:style w:type="paragraph" w:styleId="a6">
    <w:name w:val="footer"/>
    <w:basedOn w:val="a"/>
    <w:link w:val="a7"/>
    <w:uiPriority w:val="99"/>
    <w:unhideWhenUsed/>
    <w:rsid w:val="00EF1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10B3"/>
  </w:style>
  <w:style w:type="character" w:customStyle="1" w:styleId="10">
    <w:name w:val="Заголовок 1 Знак"/>
    <w:basedOn w:val="a0"/>
    <w:link w:val="1"/>
    <w:uiPriority w:val="9"/>
    <w:rsid w:val="008841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MustafinaAB</dc:creator>
  <cp:lastModifiedBy>lotfullinaRF</cp:lastModifiedBy>
  <cp:revision>5</cp:revision>
  <cp:lastPrinted>2017-01-24T09:56:00Z</cp:lastPrinted>
  <dcterms:created xsi:type="dcterms:W3CDTF">2017-01-24T07:55:00Z</dcterms:created>
  <dcterms:modified xsi:type="dcterms:W3CDTF">2017-01-24T10:25:00Z</dcterms:modified>
</cp:coreProperties>
</file>