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67A" w:rsidRPr="00C5767A" w:rsidRDefault="00C5767A" w:rsidP="00C576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67A" w:rsidRPr="00C5767A" w:rsidRDefault="00C5767A" w:rsidP="00C5767A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bookmarkStart w:id="0" w:name="_GoBack"/>
      <w:r w:rsidRPr="00C5767A">
        <w:rPr>
          <w:rFonts w:ascii="Arial" w:eastAsia="Times New Roman" w:hAnsi="Arial" w:cs="Arial"/>
          <w:color w:val="000000"/>
          <w:kern w:val="36"/>
          <w:sz w:val="30"/>
          <w:szCs w:val="30"/>
          <w:bdr w:val="none" w:sz="0" w:space="0" w:color="auto" w:frame="1"/>
          <w:lang w:eastAsia="ru-RU"/>
        </w:rPr>
        <w:t>В Кукморе предпринимательница привлечена к административной ответственности за невыполнение законных требований прокурора</w:t>
      </w:r>
    </w:p>
    <w:bookmarkEnd w:id="0"/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767A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5767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Мировой суд Кукморского района оштрафовал предпринимательницу за неисполнение законных требований прокурора.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Ранее прокуратура выявила в деятельности </w:t>
      </w:r>
      <w:proofErr w:type="gramStart"/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предпринимательницы нарушения трудового законодательства, выразившиеся в невыплате двоим</w:t>
      </w:r>
      <w:proofErr w:type="gramEnd"/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подчиненным работникам заработной платы. По результатам проверки в её адрес было внесено представление об устранении выявленных нарушений. Однако в установленный законом месячный срок эти нарушения не были устранены.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 данному факту в </w:t>
      </w:r>
      <w:proofErr w:type="gramStart"/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отношении</w:t>
      </w:r>
      <w:proofErr w:type="gramEnd"/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предпринимательницы возбуждено дело об административном правонарушении, предусмотренном статьей 17.7 КоАП РФ (невыполнение законных требований прокурора).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Виновная подвергнута штрафу в </w:t>
      </w:r>
      <w:proofErr w:type="gramStart"/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размере</w:t>
      </w:r>
      <w:proofErr w:type="gramEnd"/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 тыс. рублей в доход государства. 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Решение не вступило в законную силу.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C5767A" w:rsidRPr="00C5767A" w:rsidRDefault="00C5767A" w:rsidP="00C5767A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C5767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Прокуратура Кукморского района </w:t>
      </w:r>
    </w:p>
    <w:p w:rsidR="00D01ED0" w:rsidRPr="00C5767A" w:rsidRDefault="00D01ED0" w:rsidP="00C5767A"/>
    <w:sectPr w:rsidR="00D01ED0" w:rsidRPr="00C57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4B"/>
    <w:rsid w:val="00006C32"/>
    <w:rsid w:val="00013B25"/>
    <w:rsid w:val="000153E2"/>
    <w:rsid w:val="000773C4"/>
    <w:rsid w:val="000D51A5"/>
    <w:rsid w:val="001B0E2F"/>
    <w:rsid w:val="001E4913"/>
    <w:rsid w:val="00223C14"/>
    <w:rsid w:val="00266766"/>
    <w:rsid w:val="002D7C5D"/>
    <w:rsid w:val="00321B12"/>
    <w:rsid w:val="00345221"/>
    <w:rsid w:val="00374EE1"/>
    <w:rsid w:val="003C0666"/>
    <w:rsid w:val="00462722"/>
    <w:rsid w:val="004C0412"/>
    <w:rsid w:val="004E26D3"/>
    <w:rsid w:val="004E3CB2"/>
    <w:rsid w:val="00500125"/>
    <w:rsid w:val="0056198B"/>
    <w:rsid w:val="00570D91"/>
    <w:rsid w:val="006061BB"/>
    <w:rsid w:val="00650DD7"/>
    <w:rsid w:val="00657D82"/>
    <w:rsid w:val="0066096F"/>
    <w:rsid w:val="00675EA0"/>
    <w:rsid w:val="006B1169"/>
    <w:rsid w:val="00715EC9"/>
    <w:rsid w:val="0078654B"/>
    <w:rsid w:val="007974BB"/>
    <w:rsid w:val="007A7479"/>
    <w:rsid w:val="007E6BA7"/>
    <w:rsid w:val="007F45FB"/>
    <w:rsid w:val="008D565F"/>
    <w:rsid w:val="008F49DE"/>
    <w:rsid w:val="008F646C"/>
    <w:rsid w:val="00910C11"/>
    <w:rsid w:val="00980A34"/>
    <w:rsid w:val="009824A9"/>
    <w:rsid w:val="00987093"/>
    <w:rsid w:val="009B4DE0"/>
    <w:rsid w:val="009C134F"/>
    <w:rsid w:val="009C4B58"/>
    <w:rsid w:val="009D3853"/>
    <w:rsid w:val="009D7105"/>
    <w:rsid w:val="00A12200"/>
    <w:rsid w:val="00A26219"/>
    <w:rsid w:val="00A26D93"/>
    <w:rsid w:val="00AE3EEE"/>
    <w:rsid w:val="00B803CB"/>
    <w:rsid w:val="00BC6916"/>
    <w:rsid w:val="00C51D4E"/>
    <w:rsid w:val="00C5767A"/>
    <w:rsid w:val="00C6476A"/>
    <w:rsid w:val="00C726F4"/>
    <w:rsid w:val="00C77368"/>
    <w:rsid w:val="00C9674C"/>
    <w:rsid w:val="00CC414A"/>
    <w:rsid w:val="00D01ED0"/>
    <w:rsid w:val="00D14451"/>
    <w:rsid w:val="00D36090"/>
    <w:rsid w:val="00D814FA"/>
    <w:rsid w:val="00DD79EC"/>
    <w:rsid w:val="00E07ACB"/>
    <w:rsid w:val="00E353A0"/>
    <w:rsid w:val="00E46F9F"/>
    <w:rsid w:val="00E51B1D"/>
    <w:rsid w:val="00EC178F"/>
    <w:rsid w:val="00F65DE0"/>
    <w:rsid w:val="00F84572"/>
    <w:rsid w:val="00FA61D8"/>
    <w:rsid w:val="00FC1608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6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5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78654B"/>
    <w:rPr>
      <w:i/>
      <w:iCs/>
    </w:rPr>
  </w:style>
  <w:style w:type="paragraph" w:customStyle="1" w:styleId="font8">
    <w:name w:val="font_8"/>
    <w:basedOn w:val="a"/>
    <w:rsid w:val="0078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1B0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B0E2F"/>
  </w:style>
  <w:style w:type="paragraph" w:styleId="a4">
    <w:name w:val="Balloon Text"/>
    <w:basedOn w:val="a"/>
    <w:link w:val="a5"/>
    <w:uiPriority w:val="99"/>
    <w:semiHidden/>
    <w:unhideWhenUsed/>
    <w:rsid w:val="0034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5221"/>
    <w:rPr>
      <w:rFonts w:ascii="Tahoma" w:hAnsi="Tahoma" w:cs="Tahoma"/>
      <w:sz w:val="16"/>
      <w:szCs w:val="16"/>
    </w:rPr>
  </w:style>
  <w:style w:type="character" w:customStyle="1" w:styleId="inherit-font-size">
    <w:name w:val="inherit-font-size"/>
    <w:basedOn w:val="a0"/>
    <w:rsid w:val="00AE3E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4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68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1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478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1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604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9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89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096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617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6590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73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8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3772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343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851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66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03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57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26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6878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2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5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65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9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6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09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4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8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2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91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4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4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60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8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1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6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60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678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90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40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671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46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8978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736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312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5588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33695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432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121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22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876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45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8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9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26227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53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1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7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85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8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0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5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32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3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3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16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54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7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96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8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9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8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7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7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3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42722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1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94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3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8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33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218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720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51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101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088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118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1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64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7640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40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37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152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5280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63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0680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9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89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1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52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7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03843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35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72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7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8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5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0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3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0300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90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7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27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4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8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290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40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45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6409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50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313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161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43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97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907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5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4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8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7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63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21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08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9436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97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09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1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74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01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35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772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9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7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3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1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8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5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8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9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5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92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05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381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90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0127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846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7382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832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833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41540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26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95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56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62303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1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17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5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6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749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8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44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8099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215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29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229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53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98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100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27667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56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85130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2159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764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60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543257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03079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70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844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630523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666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48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1476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143424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352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75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03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806237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089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98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66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6625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64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082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81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82112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259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2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1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046754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847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17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1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54814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4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13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283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74071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3471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39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2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86873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0422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13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62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2057002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6193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76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08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73041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81290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80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3154"/>
                                        <w:left w:val="single" w:sz="2" w:space="0" w:color="003154"/>
                                        <w:bottom w:val="single" w:sz="2" w:space="0" w:color="003154"/>
                                        <w:right w:val="single" w:sz="2" w:space="0" w:color="003154"/>
                                      </w:divBdr>
                                      <w:divsChild>
                                        <w:div w:id="151002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6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82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44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00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1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34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944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5136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71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7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2952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5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9914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6462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674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16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024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994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3295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6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6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134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69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30845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9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7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1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2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5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8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856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3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85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035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40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2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35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874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3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8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4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45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8081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78510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12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25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662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221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8187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1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0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7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7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4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34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0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20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05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258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181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231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0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8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79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26575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4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753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5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1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32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44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23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686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9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875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91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597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8623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94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503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388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9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0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34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2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1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6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5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495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4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263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8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165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4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71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3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909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27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4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61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02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7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99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53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400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8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7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6513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3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4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9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42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9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4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9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6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8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08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6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101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4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11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245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23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8911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4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08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393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95245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779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70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825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0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0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8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9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02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9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3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27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54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583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23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969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51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39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83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234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7808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2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85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59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52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2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57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64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32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872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8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10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992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196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34303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2771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896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1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8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1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58559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8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45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0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05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30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163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8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4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2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8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44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9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5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92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231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6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0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668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5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459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3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1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40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3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8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8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95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80761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01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28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0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6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637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7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9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5332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71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72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1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61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7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87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7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5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7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8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2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59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8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9504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62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3393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40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1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4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6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00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44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7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888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08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78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2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9242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900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5349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782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79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348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4195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467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963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2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8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24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7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08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1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415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961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327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525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316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0809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62099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7535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559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550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7611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1768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9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98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90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67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14526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524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599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4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7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8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1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2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82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7977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73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08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44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4837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935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131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107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79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344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2017-03-16T07:46:00Z</dcterms:created>
  <dcterms:modified xsi:type="dcterms:W3CDTF">2017-03-16T07:46:00Z</dcterms:modified>
</cp:coreProperties>
</file>