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4327"/>
        <w:gridCol w:w="1134"/>
        <w:gridCol w:w="102"/>
        <w:gridCol w:w="4224"/>
        <w:gridCol w:w="102"/>
      </w:tblGrid>
      <w:tr w:rsidR="00AB53CF" w:rsidRPr="0045643A" w:rsidTr="00C02A9F">
        <w:trPr>
          <w:gridAfter w:val="1"/>
          <w:wAfter w:w="102" w:type="dxa"/>
          <w:trHeight w:hRule="exact" w:val="1134"/>
        </w:trPr>
        <w:tc>
          <w:tcPr>
            <w:tcW w:w="4327" w:type="dxa"/>
          </w:tcPr>
          <w:p w:rsidR="00C02A9F" w:rsidRPr="0045643A" w:rsidRDefault="00C02A9F" w:rsidP="00C02A9F">
            <w:pPr>
              <w:spacing w:line="300" w:lineRule="exact"/>
              <w:ind w:left="-108"/>
            </w:pPr>
            <w:r w:rsidRPr="0045643A">
              <w:t>РЕСПУБЛИКА ТАТАРСТАН</w:t>
            </w:r>
          </w:p>
          <w:p w:rsidR="00C02A9F" w:rsidRPr="0045643A" w:rsidRDefault="00C02A9F" w:rsidP="00C02A9F">
            <w:pPr>
              <w:spacing w:line="300" w:lineRule="exact"/>
              <w:ind w:left="-108"/>
            </w:pPr>
            <w:r w:rsidRPr="0045643A">
              <w:t>СОВЕТ КУКМОРСКОГО</w:t>
            </w:r>
          </w:p>
          <w:p w:rsidR="00C02A9F" w:rsidRPr="0045643A" w:rsidRDefault="00C02A9F" w:rsidP="00C02A9F">
            <w:pPr>
              <w:spacing w:line="300" w:lineRule="exact"/>
              <w:ind w:left="-108"/>
            </w:pPr>
            <w:r w:rsidRPr="0045643A">
              <w:t>МУНИЦИПАЛЬНОГО  РАЙОНА</w:t>
            </w:r>
          </w:p>
          <w:p w:rsidR="00AB53CF" w:rsidRPr="0045643A" w:rsidRDefault="00AB53CF" w:rsidP="00CC787A">
            <w:pPr>
              <w:tabs>
                <w:tab w:val="left" w:pos="6096"/>
              </w:tabs>
              <w:rPr>
                <w:noProof/>
              </w:rPr>
            </w:pPr>
          </w:p>
        </w:tc>
        <w:tc>
          <w:tcPr>
            <w:tcW w:w="1134" w:type="dxa"/>
          </w:tcPr>
          <w:p w:rsidR="00AB53CF" w:rsidRPr="0045643A" w:rsidRDefault="00B616E0" w:rsidP="00B616E0">
            <w:pPr>
              <w:tabs>
                <w:tab w:val="left" w:pos="6096"/>
              </w:tabs>
              <w:rPr>
                <w:bCs w:val="0"/>
                <w:lang w:val="en-US"/>
              </w:rPr>
            </w:pPr>
            <w:r w:rsidRPr="0045643A">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55.65pt" o:ole="">
                  <v:imagedata r:id="rId8" o:title=""/>
                </v:shape>
                <o:OLEObject Type="Embed" ProgID="Unknown" ShapeID="_x0000_i1025" DrawAspect="Content" ObjectID="_1631435419" r:id="rId9"/>
              </w:object>
            </w:r>
          </w:p>
        </w:tc>
        <w:tc>
          <w:tcPr>
            <w:tcW w:w="4326" w:type="dxa"/>
            <w:gridSpan w:val="2"/>
          </w:tcPr>
          <w:p w:rsidR="00C02A9F" w:rsidRPr="0045643A" w:rsidRDefault="00C02A9F" w:rsidP="00C02A9F">
            <w:pPr>
              <w:spacing w:line="300" w:lineRule="exact"/>
              <w:rPr>
                <w:szCs w:val="28"/>
              </w:rPr>
            </w:pPr>
            <w:r w:rsidRPr="0045643A">
              <w:rPr>
                <w:szCs w:val="28"/>
              </w:rPr>
              <w:t>ТАТАРСТАН РЕСПУБЛИКАСЫ</w:t>
            </w:r>
          </w:p>
          <w:p w:rsidR="00C02A9F" w:rsidRPr="0045643A" w:rsidRDefault="00C02A9F" w:rsidP="00C02A9F">
            <w:pPr>
              <w:pStyle w:val="a5"/>
              <w:spacing w:line="300" w:lineRule="exact"/>
              <w:rPr>
                <w:rFonts w:ascii="Times New Roman" w:hAnsi="Times New Roman"/>
                <w:sz w:val="28"/>
                <w:szCs w:val="28"/>
              </w:rPr>
            </w:pPr>
            <w:r w:rsidRPr="0045643A">
              <w:rPr>
                <w:rFonts w:ascii="Times New Roman" w:hAnsi="Times New Roman"/>
                <w:sz w:val="28"/>
                <w:szCs w:val="28"/>
              </w:rPr>
              <w:t>КУКМАРА МУНИЦИПАЛЬ</w:t>
            </w:r>
          </w:p>
          <w:p w:rsidR="00AB53CF" w:rsidRPr="0045643A" w:rsidRDefault="00C02A9F" w:rsidP="00C02A9F">
            <w:pPr>
              <w:tabs>
                <w:tab w:val="left" w:pos="6096"/>
              </w:tabs>
              <w:rPr>
                <w:bCs w:val="0"/>
              </w:rPr>
            </w:pPr>
            <w:r w:rsidRPr="0045643A">
              <w:rPr>
                <w:szCs w:val="28"/>
              </w:rPr>
              <w:t xml:space="preserve">РАЙОН </w:t>
            </w:r>
            <w:r w:rsidRPr="0045643A">
              <w:rPr>
                <w:szCs w:val="28"/>
                <w:lang w:val="be-BY"/>
              </w:rPr>
              <w:t>СОВЕТЫ</w:t>
            </w:r>
            <w:r w:rsidRPr="0045643A">
              <w:rPr>
                <w:bCs w:val="0"/>
              </w:rPr>
              <w:t xml:space="preserve"> </w:t>
            </w:r>
          </w:p>
        </w:tc>
      </w:tr>
      <w:tr w:rsidR="00B616E0" w:rsidRPr="0045643A" w:rsidTr="00C02A9F">
        <w:trPr>
          <w:trHeight w:hRule="exact" w:val="680"/>
        </w:trPr>
        <w:tc>
          <w:tcPr>
            <w:tcW w:w="4327" w:type="dxa"/>
            <w:tcBorders>
              <w:bottom w:val="single" w:sz="12" w:space="0" w:color="auto"/>
            </w:tcBorders>
          </w:tcPr>
          <w:p w:rsidR="00B616E0" w:rsidRPr="0045643A" w:rsidRDefault="00B616E0" w:rsidP="00B616E0">
            <w:pPr>
              <w:pStyle w:val="6"/>
              <w:spacing w:line="300" w:lineRule="exact"/>
              <w:rPr>
                <w:b w:val="0"/>
                <w:sz w:val="28"/>
                <w:szCs w:val="24"/>
              </w:rPr>
            </w:pPr>
          </w:p>
        </w:tc>
        <w:tc>
          <w:tcPr>
            <w:tcW w:w="1236" w:type="dxa"/>
            <w:gridSpan w:val="2"/>
            <w:tcBorders>
              <w:bottom w:val="single" w:sz="12" w:space="0" w:color="auto"/>
            </w:tcBorders>
          </w:tcPr>
          <w:p w:rsidR="00B616E0" w:rsidRPr="0045643A" w:rsidRDefault="00B616E0" w:rsidP="00B616E0">
            <w:pPr>
              <w:tabs>
                <w:tab w:val="left" w:pos="6096"/>
              </w:tabs>
            </w:pPr>
          </w:p>
        </w:tc>
        <w:tc>
          <w:tcPr>
            <w:tcW w:w="4326" w:type="dxa"/>
            <w:gridSpan w:val="2"/>
            <w:tcBorders>
              <w:bottom w:val="single" w:sz="12" w:space="0" w:color="auto"/>
            </w:tcBorders>
          </w:tcPr>
          <w:p w:rsidR="00B616E0" w:rsidRPr="0045643A" w:rsidRDefault="00B616E0" w:rsidP="00B616E0">
            <w:pPr>
              <w:pStyle w:val="2"/>
              <w:spacing w:line="300" w:lineRule="exact"/>
              <w:rPr>
                <w:sz w:val="28"/>
                <w:szCs w:val="28"/>
              </w:rPr>
            </w:pPr>
          </w:p>
        </w:tc>
      </w:tr>
      <w:tr w:rsidR="00921A30" w:rsidRPr="0045643A" w:rsidTr="00C02A9F">
        <w:trPr>
          <w:trHeight w:hRule="exact" w:val="173"/>
        </w:trPr>
        <w:tc>
          <w:tcPr>
            <w:tcW w:w="4327" w:type="dxa"/>
            <w:tcBorders>
              <w:top w:val="single" w:sz="12" w:space="0" w:color="auto"/>
            </w:tcBorders>
          </w:tcPr>
          <w:p w:rsidR="00921A30" w:rsidRPr="0045643A" w:rsidRDefault="00921A30" w:rsidP="00B616E0">
            <w:pPr>
              <w:pStyle w:val="6"/>
              <w:spacing w:line="300" w:lineRule="exact"/>
              <w:rPr>
                <w:b w:val="0"/>
                <w:sz w:val="28"/>
                <w:szCs w:val="24"/>
              </w:rPr>
            </w:pPr>
          </w:p>
        </w:tc>
        <w:tc>
          <w:tcPr>
            <w:tcW w:w="1236" w:type="dxa"/>
            <w:gridSpan w:val="2"/>
            <w:tcBorders>
              <w:top w:val="single" w:sz="12" w:space="0" w:color="auto"/>
            </w:tcBorders>
          </w:tcPr>
          <w:p w:rsidR="00921A30" w:rsidRPr="0045643A" w:rsidRDefault="00921A30" w:rsidP="00B616E0">
            <w:pPr>
              <w:tabs>
                <w:tab w:val="left" w:pos="6096"/>
              </w:tabs>
            </w:pPr>
          </w:p>
        </w:tc>
        <w:tc>
          <w:tcPr>
            <w:tcW w:w="4326" w:type="dxa"/>
            <w:gridSpan w:val="2"/>
            <w:tcBorders>
              <w:top w:val="single" w:sz="12" w:space="0" w:color="auto"/>
            </w:tcBorders>
          </w:tcPr>
          <w:p w:rsidR="00921A30" w:rsidRPr="0045643A" w:rsidRDefault="00921A30" w:rsidP="00B616E0">
            <w:pPr>
              <w:pStyle w:val="2"/>
              <w:spacing w:line="300" w:lineRule="exact"/>
              <w:rPr>
                <w:sz w:val="28"/>
                <w:szCs w:val="28"/>
              </w:rPr>
            </w:pPr>
          </w:p>
        </w:tc>
      </w:tr>
      <w:tr w:rsidR="00B616E0" w:rsidRPr="0045643A" w:rsidTr="00C02A9F">
        <w:trPr>
          <w:trHeight w:hRule="exact" w:val="1021"/>
        </w:trPr>
        <w:tc>
          <w:tcPr>
            <w:tcW w:w="4327" w:type="dxa"/>
          </w:tcPr>
          <w:p w:rsidR="00B616E0" w:rsidRPr="0045643A" w:rsidRDefault="00C02A9F" w:rsidP="00B616E0">
            <w:pPr>
              <w:spacing w:line="300" w:lineRule="exact"/>
              <w:rPr>
                <w:b/>
                <w:bCs w:val="0"/>
                <w:szCs w:val="28"/>
              </w:rPr>
            </w:pPr>
            <w:r w:rsidRPr="0045643A">
              <w:rPr>
                <w:b/>
                <w:bCs w:val="0"/>
                <w:szCs w:val="28"/>
              </w:rPr>
              <w:t>РЕШЕНИЕ</w:t>
            </w:r>
          </w:p>
          <w:p w:rsidR="00B616E0" w:rsidRPr="0045643A" w:rsidRDefault="00B616E0" w:rsidP="00B616E0">
            <w:pPr>
              <w:rPr>
                <w:b/>
                <w:bCs w:val="0"/>
                <w:szCs w:val="28"/>
              </w:rPr>
            </w:pPr>
          </w:p>
          <w:p w:rsidR="00B616E0" w:rsidRPr="0045643A" w:rsidRDefault="007F53C2" w:rsidP="00B616E0">
            <w:pPr>
              <w:rPr>
                <w:bCs w:val="0"/>
                <w:szCs w:val="28"/>
              </w:rPr>
            </w:pPr>
            <w:r w:rsidRPr="0045643A">
              <w:rPr>
                <w:bCs w:val="0"/>
                <w:szCs w:val="28"/>
              </w:rPr>
              <w:t>19 сентября</w:t>
            </w:r>
            <w:r w:rsidR="00C02A9F" w:rsidRPr="0045643A">
              <w:rPr>
                <w:bCs w:val="0"/>
                <w:szCs w:val="28"/>
              </w:rPr>
              <w:t xml:space="preserve"> 201</w:t>
            </w:r>
            <w:r w:rsidR="00C31451" w:rsidRPr="0045643A">
              <w:rPr>
                <w:bCs w:val="0"/>
                <w:szCs w:val="28"/>
              </w:rPr>
              <w:t>9</w:t>
            </w:r>
            <w:r w:rsidR="00C02A9F" w:rsidRPr="0045643A">
              <w:rPr>
                <w:bCs w:val="0"/>
                <w:szCs w:val="28"/>
              </w:rPr>
              <w:t xml:space="preserve"> </w:t>
            </w:r>
            <w:r w:rsidR="00387C34" w:rsidRPr="0045643A">
              <w:rPr>
                <w:bCs w:val="0"/>
                <w:szCs w:val="28"/>
              </w:rPr>
              <w:t>года</w:t>
            </w:r>
          </w:p>
          <w:p w:rsidR="00B616E0" w:rsidRPr="0045643A" w:rsidRDefault="00B616E0" w:rsidP="00B616E0">
            <w:pPr>
              <w:pStyle w:val="6"/>
              <w:spacing w:line="300" w:lineRule="exact"/>
              <w:rPr>
                <w:b w:val="0"/>
                <w:sz w:val="28"/>
                <w:szCs w:val="24"/>
              </w:rPr>
            </w:pPr>
          </w:p>
        </w:tc>
        <w:tc>
          <w:tcPr>
            <w:tcW w:w="1236" w:type="dxa"/>
            <w:gridSpan w:val="2"/>
            <w:vAlign w:val="center"/>
          </w:tcPr>
          <w:p w:rsidR="000A7E74" w:rsidRPr="0045643A" w:rsidRDefault="000A7E74" w:rsidP="000A7E74">
            <w:pPr>
              <w:tabs>
                <w:tab w:val="left" w:pos="6096"/>
              </w:tabs>
              <w:rPr>
                <w:sz w:val="20"/>
                <w:szCs w:val="20"/>
              </w:rPr>
            </w:pPr>
          </w:p>
          <w:p w:rsidR="00B616E0" w:rsidRPr="0045643A" w:rsidRDefault="00B616E0" w:rsidP="008F3A30">
            <w:pPr>
              <w:tabs>
                <w:tab w:val="left" w:pos="6096"/>
              </w:tabs>
              <w:rPr>
                <w:sz w:val="20"/>
                <w:szCs w:val="20"/>
              </w:rPr>
            </w:pPr>
            <w:r w:rsidRPr="0045643A">
              <w:rPr>
                <w:sz w:val="20"/>
                <w:szCs w:val="20"/>
              </w:rPr>
              <w:t>г.Кукмор</w:t>
            </w:r>
          </w:p>
        </w:tc>
        <w:tc>
          <w:tcPr>
            <w:tcW w:w="4326" w:type="dxa"/>
            <w:gridSpan w:val="2"/>
          </w:tcPr>
          <w:p w:rsidR="00B616E0" w:rsidRPr="0045643A" w:rsidRDefault="00B616E0" w:rsidP="00B616E0">
            <w:pPr>
              <w:spacing w:line="300" w:lineRule="exact"/>
              <w:ind w:firstLine="567"/>
              <w:rPr>
                <w:b/>
                <w:bCs w:val="0"/>
                <w:szCs w:val="28"/>
              </w:rPr>
            </w:pPr>
            <w:r w:rsidRPr="0045643A">
              <w:rPr>
                <w:b/>
                <w:bCs w:val="0"/>
                <w:szCs w:val="28"/>
              </w:rPr>
              <w:t>КАРАР</w:t>
            </w:r>
          </w:p>
          <w:p w:rsidR="00B616E0" w:rsidRPr="0045643A" w:rsidRDefault="00B616E0" w:rsidP="00B616E0">
            <w:pPr>
              <w:pStyle w:val="2"/>
              <w:spacing w:line="300" w:lineRule="exact"/>
              <w:rPr>
                <w:sz w:val="28"/>
                <w:szCs w:val="28"/>
              </w:rPr>
            </w:pPr>
          </w:p>
          <w:p w:rsidR="00B616E0" w:rsidRPr="0045643A" w:rsidRDefault="00717CCA" w:rsidP="003D62B2">
            <w:pPr>
              <w:pStyle w:val="2"/>
              <w:spacing w:line="300" w:lineRule="exact"/>
              <w:rPr>
                <w:sz w:val="28"/>
                <w:szCs w:val="28"/>
              </w:rPr>
            </w:pPr>
            <w:r w:rsidRPr="0045643A">
              <w:rPr>
                <w:sz w:val="28"/>
                <w:szCs w:val="28"/>
              </w:rPr>
              <w:t xml:space="preserve">№ </w:t>
            </w:r>
            <w:r w:rsidR="006D7B8C" w:rsidRPr="0045643A">
              <w:rPr>
                <w:sz w:val="28"/>
                <w:szCs w:val="28"/>
              </w:rPr>
              <w:t>2</w:t>
            </w:r>
            <w:r w:rsidR="007F53C2" w:rsidRPr="0045643A">
              <w:rPr>
                <w:sz w:val="28"/>
                <w:szCs w:val="28"/>
              </w:rPr>
              <w:t>41</w:t>
            </w:r>
          </w:p>
          <w:p w:rsidR="003D62B2" w:rsidRPr="0045643A" w:rsidRDefault="003D62B2" w:rsidP="003D62B2"/>
        </w:tc>
      </w:tr>
    </w:tbl>
    <w:p w:rsidR="00C02A9F" w:rsidRPr="0045643A" w:rsidRDefault="00C02A9F" w:rsidP="00C02A9F">
      <w:pPr>
        <w:spacing w:line="240" w:lineRule="atLeast"/>
        <w:ind w:right="4393"/>
        <w:jc w:val="both"/>
        <w:rPr>
          <w:bCs w:val="0"/>
          <w:szCs w:val="28"/>
        </w:rPr>
      </w:pPr>
    </w:p>
    <w:p w:rsidR="00700C9A" w:rsidRDefault="00700C9A" w:rsidP="00C02A9F">
      <w:pPr>
        <w:spacing w:line="240" w:lineRule="atLeast"/>
        <w:ind w:right="4393"/>
        <w:jc w:val="both"/>
        <w:rPr>
          <w:bCs w:val="0"/>
          <w:szCs w:val="28"/>
          <w:lang w:val="tt-RU"/>
        </w:rPr>
      </w:pPr>
    </w:p>
    <w:p w:rsidR="00DF609A" w:rsidRPr="00DF609A" w:rsidRDefault="00DF609A" w:rsidP="00C02A9F">
      <w:pPr>
        <w:spacing w:line="240" w:lineRule="atLeast"/>
        <w:ind w:right="4393"/>
        <w:jc w:val="both"/>
        <w:rPr>
          <w:bCs w:val="0"/>
          <w:szCs w:val="28"/>
          <w:lang w:val="tt-RU"/>
        </w:rPr>
      </w:pPr>
    </w:p>
    <w:p w:rsidR="00EE2194" w:rsidRPr="0045643A" w:rsidRDefault="00EE2194" w:rsidP="000533CE">
      <w:pPr>
        <w:pStyle w:val="a5"/>
        <w:ind w:right="3968"/>
        <w:jc w:val="both"/>
        <w:rPr>
          <w:rFonts w:ascii="Times New Roman" w:hAnsi="Times New Roman"/>
          <w:sz w:val="28"/>
          <w:szCs w:val="28"/>
          <w:lang w:val="tt-RU" w:eastAsia="ru-RU"/>
        </w:rPr>
      </w:pPr>
      <w:r w:rsidRPr="00DF609A">
        <w:rPr>
          <w:rFonts w:ascii="Times New Roman" w:hAnsi="Times New Roman"/>
          <w:sz w:val="28"/>
          <w:szCs w:val="28"/>
          <w:lang w:val="tt-RU" w:eastAsia="ru-RU"/>
        </w:rPr>
        <w:t xml:space="preserve">Татарстан Республикасы Кукмара муниципаль районы авыл җирлекләре җирле үзидарә органнарына </w:t>
      </w:r>
      <w:r w:rsidR="008D3205" w:rsidRPr="0045643A">
        <w:rPr>
          <w:rFonts w:ascii="Times New Roman" w:hAnsi="Times New Roman"/>
          <w:sz w:val="28"/>
          <w:szCs w:val="28"/>
          <w:lang w:val="tt-RU" w:eastAsia="ru-RU"/>
        </w:rPr>
        <w:t>җ</w:t>
      </w:r>
      <w:r w:rsidRPr="00DF609A">
        <w:rPr>
          <w:rFonts w:ascii="Times New Roman" w:hAnsi="Times New Roman"/>
          <w:sz w:val="28"/>
          <w:szCs w:val="28"/>
          <w:lang w:val="tt-RU" w:eastAsia="ru-RU"/>
        </w:rPr>
        <w:t>ирле әһәмияттәге аерым мәсьәләләрне хәл итү вәкаләтләренең бер өлешен тапшыру турында</w:t>
      </w:r>
    </w:p>
    <w:p w:rsidR="000533CE" w:rsidRPr="00DF609A" w:rsidRDefault="000533CE" w:rsidP="000533CE">
      <w:pPr>
        <w:pStyle w:val="a5"/>
        <w:rPr>
          <w:rFonts w:ascii="Times New Roman" w:hAnsi="Times New Roman"/>
          <w:sz w:val="28"/>
          <w:szCs w:val="28"/>
          <w:lang w:val="tt-RU"/>
        </w:rPr>
      </w:pPr>
    </w:p>
    <w:p w:rsidR="00EE2194" w:rsidRPr="0045643A" w:rsidRDefault="00EE2194" w:rsidP="000533CE">
      <w:pPr>
        <w:pStyle w:val="Bodytext20"/>
        <w:shd w:val="clear" w:color="auto" w:fill="auto"/>
        <w:spacing w:before="0" w:after="0" w:line="240" w:lineRule="auto"/>
        <w:ind w:firstLine="620"/>
        <w:rPr>
          <w:b/>
          <w:color w:val="000000"/>
          <w:sz w:val="28"/>
          <w:szCs w:val="28"/>
          <w:lang w:val="tt-RU" w:bidi="ru-RU"/>
        </w:rPr>
      </w:pPr>
      <w:r w:rsidRPr="00DF609A">
        <w:rPr>
          <w:color w:val="000000"/>
          <w:sz w:val="28"/>
          <w:szCs w:val="28"/>
          <w:lang w:val="tt-RU" w:bidi="ru-RU"/>
        </w:rPr>
        <w:t>2003 ел</w:t>
      </w:r>
      <w:r w:rsidRPr="0045643A">
        <w:rPr>
          <w:color w:val="000000"/>
          <w:sz w:val="28"/>
          <w:szCs w:val="28"/>
          <w:lang w:val="tt-RU" w:bidi="ru-RU"/>
        </w:rPr>
        <w:t xml:space="preserve">ның </w:t>
      </w:r>
      <w:r w:rsidRPr="00DF609A">
        <w:rPr>
          <w:color w:val="000000"/>
          <w:sz w:val="28"/>
          <w:szCs w:val="28"/>
          <w:lang w:val="tt-RU" w:bidi="ru-RU"/>
        </w:rPr>
        <w:t>06</w:t>
      </w:r>
      <w:r w:rsidRPr="0045643A">
        <w:rPr>
          <w:color w:val="000000"/>
          <w:sz w:val="28"/>
          <w:szCs w:val="28"/>
          <w:lang w:val="tt-RU" w:bidi="ru-RU"/>
        </w:rPr>
        <w:t xml:space="preserve"> октябрендәге</w:t>
      </w:r>
      <w:r w:rsidRPr="00DF609A">
        <w:rPr>
          <w:color w:val="000000"/>
          <w:sz w:val="28"/>
          <w:szCs w:val="28"/>
          <w:lang w:val="tt-RU" w:bidi="ru-RU"/>
        </w:rPr>
        <w:t xml:space="preserve"> № 131-ФЗ «Россия Федерациясендә җирле үзидарә оештыру</w:t>
      </w:r>
      <w:r w:rsidR="00DF609A" w:rsidRPr="00DF609A">
        <w:rPr>
          <w:color w:val="000000"/>
          <w:sz w:val="28"/>
          <w:szCs w:val="28"/>
          <w:lang w:val="tt-RU" w:bidi="ru-RU"/>
        </w:rPr>
        <w:t>ның гомуми принциплары турында»</w:t>
      </w:r>
      <w:r w:rsidRPr="00DF609A">
        <w:rPr>
          <w:color w:val="000000"/>
          <w:sz w:val="28"/>
          <w:szCs w:val="28"/>
          <w:lang w:val="tt-RU" w:bidi="ru-RU"/>
        </w:rPr>
        <w:t xml:space="preserve">гы Федераль законның 15 маддәсендәге 4 өлеше нигезендә, Кукмара муниципаль районы Уставына таянып, Кукмара муниципаль районы Советы </w:t>
      </w:r>
      <w:r w:rsidRPr="00DF609A">
        <w:rPr>
          <w:b/>
          <w:color w:val="000000"/>
          <w:sz w:val="28"/>
          <w:szCs w:val="28"/>
          <w:lang w:val="tt-RU" w:bidi="ru-RU"/>
        </w:rPr>
        <w:t>карар кабул итте</w:t>
      </w:r>
      <w:r w:rsidRPr="0045643A">
        <w:rPr>
          <w:b/>
          <w:color w:val="000000"/>
          <w:sz w:val="28"/>
          <w:szCs w:val="28"/>
          <w:lang w:val="tt-RU" w:bidi="ru-RU"/>
        </w:rPr>
        <w:t>:</w:t>
      </w:r>
    </w:p>
    <w:p w:rsidR="008D3205" w:rsidRPr="0045643A" w:rsidRDefault="008D3205" w:rsidP="000533CE">
      <w:pPr>
        <w:pStyle w:val="Bodytext20"/>
        <w:shd w:val="clear" w:color="auto" w:fill="auto"/>
        <w:spacing w:before="0" w:after="0" w:line="240" w:lineRule="auto"/>
        <w:ind w:firstLine="620"/>
        <w:rPr>
          <w:color w:val="000000"/>
          <w:sz w:val="28"/>
          <w:szCs w:val="28"/>
          <w:lang w:val="tt-RU" w:bidi="ru-RU"/>
        </w:rPr>
      </w:pPr>
    </w:p>
    <w:p w:rsidR="008D3205" w:rsidRPr="0045643A" w:rsidRDefault="008D3205" w:rsidP="000533CE">
      <w:pPr>
        <w:pStyle w:val="Bodytext20"/>
        <w:numPr>
          <w:ilvl w:val="0"/>
          <w:numId w:val="4"/>
        </w:numPr>
        <w:shd w:val="clear" w:color="auto" w:fill="auto"/>
        <w:tabs>
          <w:tab w:val="left" w:pos="894"/>
        </w:tabs>
        <w:spacing w:before="0" w:after="0" w:line="240" w:lineRule="auto"/>
        <w:ind w:firstLine="620"/>
        <w:rPr>
          <w:color w:val="000000"/>
          <w:sz w:val="28"/>
          <w:szCs w:val="28"/>
          <w:lang w:val="tt-RU" w:bidi="ru-RU"/>
        </w:rPr>
      </w:pPr>
      <w:r w:rsidRPr="0045643A">
        <w:rPr>
          <w:color w:val="000000"/>
          <w:sz w:val="28"/>
          <w:szCs w:val="28"/>
          <w:lang w:val="tt-RU" w:bidi="ru-RU"/>
        </w:rPr>
        <w:t>Татарстан Республикасы Кукмара муниципаль районы составына керүче авыл җирлекләре Советларының әлеге авыл җирлекләре җирле үзидарә органнарына</w:t>
      </w:r>
      <w:r w:rsidRPr="0045643A">
        <w:rPr>
          <w:sz w:val="28"/>
          <w:szCs w:val="28"/>
          <w:lang w:val="tt-RU"/>
        </w:rPr>
        <w:t xml:space="preserve"> </w:t>
      </w:r>
      <w:r w:rsidRPr="0045643A">
        <w:rPr>
          <w:color w:val="000000"/>
          <w:sz w:val="28"/>
          <w:szCs w:val="28"/>
          <w:lang w:val="tt-RU" w:bidi="ru-RU"/>
        </w:rPr>
        <w:t xml:space="preserve">җирле әһәмияттәге түбәндәге мәсьәләләрне хәл итү буенча Татарстан Республикасы Кукмара муниципаль районы җирле үзидарә органнары вәкаләтләренең бер өлешен </w:t>
      </w:r>
      <w:r w:rsidRPr="0045643A">
        <w:rPr>
          <w:sz w:val="28"/>
          <w:szCs w:val="28"/>
          <w:lang w:val="tt-RU"/>
        </w:rPr>
        <w:t>тапшыру турында</w:t>
      </w:r>
      <w:r w:rsidRPr="0045643A">
        <w:rPr>
          <w:color w:val="000000"/>
          <w:sz w:val="28"/>
          <w:szCs w:val="28"/>
          <w:lang w:val="tt-RU" w:bidi="ru-RU"/>
        </w:rPr>
        <w:t>:</w:t>
      </w:r>
    </w:p>
    <w:p w:rsidR="008D3205" w:rsidRPr="0045643A" w:rsidRDefault="000533CE" w:rsidP="000533CE">
      <w:pPr>
        <w:pStyle w:val="Bodytext20"/>
        <w:shd w:val="clear" w:color="auto" w:fill="auto"/>
        <w:tabs>
          <w:tab w:val="left" w:pos="894"/>
        </w:tabs>
        <w:spacing w:before="0" w:after="0" w:line="240" w:lineRule="auto"/>
        <w:rPr>
          <w:color w:val="000000"/>
          <w:sz w:val="28"/>
          <w:szCs w:val="28"/>
          <w:lang w:val="tt-RU" w:bidi="ru-RU"/>
        </w:rPr>
      </w:pPr>
      <w:r w:rsidRPr="0045643A">
        <w:rPr>
          <w:color w:val="000000"/>
          <w:sz w:val="28"/>
          <w:szCs w:val="28"/>
          <w:lang w:val="tt-RU" w:bidi="ru-RU"/>
        </w:rPr>
        <w:tab/>
      </w:r>
      <w:r w:rsidR="008D3205" w:rsidRPr="0045643A">
        <w:rPr>
          <w:color w:val="000000"/>
          <w:sz w:val="28"/>
          <w:szCs w:val="28"/>
          <w:lang w:val="tt-RU" w:bidi="ru-RU"/>
        </w:rPr>
        <w:t xml:space="preserve">авыл җирлекләренең генераль планнарын, Җир биләмәләреннән файдалану һәм авыл җирлекләренең төзелеш кагыйдәләрен раслау, авыл җирлекләренең генераль планнары нигезендә территорияне планлаштыру буенча әзерләнгән документларны раслау, </w:t>
      </w:r>
      <w:r w:rsidR="0045643A" w:rsidRPr="0045643A">
        <w:rPr>
          <w:color w:val="000000"/>
          <w:sz w:val="28"/>
          <w:szCs w:val="28"/>
          <w:lang w:val="tt-RU" w:bidi="ru-RU"/>
        </w:rPr>
        <w:t xml:space="preserve">авыл җирлекләренең шәһәр төзелешен </w:t>
      </w:r>
      <w:r w:rsidR="0045643A" w:rsidRPr="0045643A">
        <w:rPr>
          <w:sz w:val="28"/>
          <w:szCs w:val="28"/>
          <w:lang w:val="tt-RU" w:bidi="ru-RU"/>
        </w:rPr>
        <w:t xml:space="preserve">проектлауның </w:t>
      </w:r>
      <w:r w:rsidR="008D3205" w:rsidRPr="0045643A">
        <w:rPr>
          <w:sz w:val="28"/>
          <w:szCs w:val="28"/>
          <w:lang w:val="tt-RU" w:bidi="ru-RU"/>
        </w:rPr>
        <w:t>җирле нормативларын раслау</w:t>
      </w:r>
      <w:r w:rsidR="0045643A" w:rsidRPr="0045643A">
        <w:rPr>
          <w:sz w:val="28"/>
          <w:szCs w:val="28"/>
          <w:lang w:val="tt-RU" w:bidi="ru-RU"/>
        </w:rPr>
        <w:t>.</w:t>
      </w:r>
    </w:p>
    <w:p w:rsidR="00553E2B" w:rsidRPr="0045643A" w:rsidRDefault="00553E2B" w:rsidP="000533CE">
      <w:pPr>
        <w:pStyle w:val="Bodytext20"/>
        <w:numPr>
          <w:ilvl w:val="0"/>
          <w:numId w:val="4"/>
        </w:numPr>
        <w:shd w:val="clear" w:color="auto" w:fill="auto"/>
        <w:tabs>
          <w:tab w:val="left" w:pos="889"/>
        </w:tabs>
        <w:spacing w:before="0" w:after="0" w:line="240" w:lineRule="auto"/>
        <w:ind w:firstLine="620"/>
        <w:rPr>
          <w:sz w:val="28"/>
          <w:szCs w:val="28"/>
          <w:lang w:val="tt-RU"/>
        </w:rPr>
      </w:pPr>
      <w:r w:rsidRPr="0045643A">
        <w:rPr>
          <w:color w:val="000000"/>
          <w:sz w:val="28"/>
          <w:szCs w:val="28"/>
          <w:lang w:val="tt-RU" w:bidi="ru-RU"/>
        </w:rPr>
        <w:t xml:space="preserve">Татарстан Республикасы Кукмара муниципаль районы составына керүче авыл җирлегенең </w:t>
      </w:r>
      <w:r w:rsidR="00162A02" w:rsidRPr="0045643A">
        <w:rPr>
          <w:color w:val="000000"/>
          <w:sz w:val="28"/>
          <w:szCs w:val="28"/>
          <w:lang w:val="tt-RU" w:bidi="ru-RU"/>
        </w:rPr>
        <w:t xml:space="preserve">җирле әһәмияттәге түбәндәге мәсьәләләрне хәл итү буенча Татарстан Республикасы Кукмара муниципаль районы җирле үзидарә органнары вәкаләтләренең бер өлешен </w:t>
      </w:r>
      <w:r w:rsidR="00162A02" w:rsidRPr="0045643A">
        <w:rPr>
          <w:sz w:val="28"/>
          <w:szCs w:val="28"/>
          <w:lang w:val="tt-RU"/>
        </w:rPr>
        <w:t>тапшыру турындагы</w:t>
      </w:r>
      <w:r w:rsidRPr="0045643A">
        <w:rPr>
          <w:color w:val="000000"/>
          <w:sz w:val="28"/>
          <w:szCs w:val="28"/>
          <w:lang w:val="tt-RU" w:bidi="ru-RU"/>
        </w:rPr>
        <w:t xml:space="preserve"> </w:t>
      </w:r>
      <w:r w:rsidR="00162A02" w:rsidRPr="0045643A">
        <w:rPr>
          <w:color w:val="000000"/>
          <w:sz w:val="28"/>
          <w:szCs w:val="28"/>
          <w:lang w:val="tt-RU" w:bidi="ru-RU"/>
        </w:rPr>
        <w:t>К</w:t>
      </w:r>
      <w:r w:rsidRPr="0045643A">
        <w:rPr>
          <w:color w:val="000000"/>
          <w:sz w:val="28"/>
          <w:szCs w:val="28"/>
          <w:lang w:val="tt-RU" w:bidi="ru-RU"/>
        </w:rPr>
        <w:t>илешүнең тип</w:t>
      </w:r>
      <w:r w:rsidR="00162A02" w:rsidRPr="0045643A">
        <w:rPr>
          <w:color w:val="000000"/>
          <w:sz w:val="28"/>
          <w:szCs w:val="28"/>
          <w:lang w:val="tt-RU" w:bidi="ru-RU"/>
        </w:rPr>
        <w:t>лаштырылган</w:t>
      </w:r>
      <w:r w:rsidRPr="0045643A">
        <w:rPr>
          <w:color w:val="000000"/>
          <w:sz w:val="28"/>
          <w:szCs w:val="28"/>
          <w:lang w:val="tt-RU" w:bidi="ru-RU"/>
        </w:rPr>
        <w:t xml:space="preserve"> формасын расл</w:t>
      </w:r>
      <w:r w:rsidR="00162A02" w:rsidRPr="0045643A">
        <w:rPr>
          <w:color w:val="000000"/>
          <w:sz w:val="28"/>
          <w:szCs w:val="28"/>
          <w:lang w:val="tt-RU" w:bidi="ru-RU"/>
        </w:rPr>
        <w:t>арга</w:t>
      </w:r>
      <w:r w:rsidRPr="0045643A">
        <w:rPr>
          <w:color w:val="000000"/>
          <w:sz w:val="28"/>
          <w:szCs w:val="28"/>
          <w:lang w:val="tt-RU" w:bidi="ru-RU"/>
        </w:rPr>
        <w:t xml:space="preserve"> (кушымта итеп бирелә)</w:t>
      </w:r>
      <w:r w:rsidR="00162A02" w:rsidRPr="0045643A">
        <w:rPr>
          <w:color w:val="000000"/>
          <w:sz w:val="28"/>
          <w:szCs w:val="28"/>
          <w:lang w:val="tt-RU" w:bidi="ru-RU"/>
        </w:rPr>
        <w:t>.</w:t>
      </w:r>
    </w:p>
    <w:p w:rsidR="00162A02" w:rsidRPr="00DF609A" w:rsidRDefault="00162A02" w:rsidP="000533CE">
      <w:pPr>
        <w:pStyle w:val="Bodytext20"/>
        <w:numPr>
          <w:ilvl w:val="0"/>
          <w:numId w:val="4"/>
        </w:numPr>
        <w:shd w:val="clear" w:color="auto" w:fill="auto"/>
        <w:tabs>
          <w:tab w:val="left" w:pos="898"/>
        </w:tabs>
        <w:spacing w:before="0" w:after="0" w:line="240" w:lineRule="auto"/>
        <w:ind w:firstLine="620"/>
        <w:rPr>
          <w:sz w:val="28"/>
          <w:szCs w:val="28"/>
          <w:lang w:val="tt-RU"/>
        </w:rPr>
      </w:pPr>
      <w:r w:rsidRPr="00DF609A">
        <w:rPr>
          <w:color w:val="000000"/>
          <w:sz w:val="28"/>
          <w:szCs w:val="28"/>
          <w:lang w:val="tt-RU" w:bidi="ru-RU"/>
        </w:rPr>
        <w:t>Татарстан Республикасы Кукмара муниципаль районы авыл җирлекләре</w:t>
      </w:r>
      <w:r w:rsidRPr="0045643A">
        <w:rPr>
          <w:color w:val="000000"/>
          <w:sz w:val="28"/>
          <w:szCs w:val="28"/>
          <w:lang w:val="tt-RU" w:bidi="ru-RU"/>
        </w:rPr>
        <w:t>нең</w:t>
      </w:r>
      <w:r w:rsidRPr="00DF609A">
        <w:rPr>
          <w:color w:val="000000"/>
          <w:sz w:val="28"/>
          <w:szCs w:val="28"/>
          <w:lang w:val="tt-RU" w:bidi="ru-RU"/>
        </w:rPr>
        <w:t xml:space="preserve"> җирле үзидарә органнары белән әлеге карарның 1 пунктында күрсәтелгән җирле әһәмияттәге мәсьәләләрне хәл итү вәкаләтләренең бер өлешен кушымта </w:t>
      </w:r>
      <w:r w:rsidR="0045643A" w:rsidRPr="0045643A">
        <w:rPr>
          <w:color w:val="000000"/>
          <w:sz w:val="28"/>
          <w:szCs w:val="28"/>
          <w:lang w:val="tt-RU" w:bidi="ru-RU"/>
        </w:rPr>
        <w:t xml:space="preserve">буенча </w:t>
      </w:r>
      <w:r w:rsidRPr="00DF609A">
        <w:rPr>
          <w:color w:val="000000"/>
          <w:sz w:val="28"/>
          <w:szCs w:val="28"/>
          <w:lang w:val="tt-RU" w:bidi="ru-RU"/>
        </w:rPr>
        <w:t>типлаштырылган форма нигезендә тапшыру турында килешүләр төзергә.</w:t>
      </w:r>
    </w:p>
    <w:p w:rsidR="00162A02" w:rsidRPr="0045643A" w:rsidRDefault="000533CE" w:rsidP="000533CE">
      <w:pPr>
        <w:adjustRightInd w:val="0"/>
        <w:ind w:firstLine="540"/>
        <w:jc w:val="both"/>
        <w:rPr>
          <w:szCs w:val="28"/>
          <w:lang w:val="tt-RU"/>
        </w:rPr>
      </w:pPr>
      <w:r w:rsidRPr="00DF609A">
        <w:rPr>
          <w:szCs w:val="28"/>
          <w:lang w:val="tt-RU"/>
        </w:rPr>
        <w:t>4.</w:t>
      </w:r>
      <w:r w:rsidR="00162A02" w:rsidRPr="0045643A">
        <w:rPr>
          <w:szCs w:val="28"/>
          <w:lang w:val="tt-RU"/>
        </w:rPr>
        <w:t xml:space="preserve"> Әлеге карарны Татарстан Республикасы Кукмара муниципаль районының рәсми сайтында һәм Интернет мәгълүмат-телекоммуникация </w:t>
      </w:r>
      <w:r w:rsidR="00162A02" w:rsidRPr="0045643A">
        <w:rPr>
          <w:szCs w:val="28"/>
          <w:lang w:val="tt-RU"/>
        </w:rPr>
        <w:lastRenderedPageBreak/>
        <w:t>челтәрендә Татарстан Республикасы хокукый мәгълүмат</w:t>
      </w:r>
      <w:r w:rsidR="00DF609A">
        <w:rPr>
          <w:szCs w:val="28"/>
          <w:lang w:val="tt-RU"/>
        </w:rPr>
        <w:t>ының</w:t>
      </w:r>
      <w:r w:rsidR="00162A02" w:rsidRPr="0045643A">
        <w:rPr>
          <w:szCs w:val="28"/>
          <w:lang w:val="tt-RU"/>
        </w:rPr>
        <w:t xml:space="preserve"> рәсми порталында урнаштырырга.</w:t>
      </w:r>
    </w:p>
    <w:p w:rsidR="00151B29" w:rsidRPr="00DF609A" w:rsidRDefault="00151B29" w:rsidP="00E549F3">
      <w:pPr>
        <w:adjustRightInd w:val="0"/>
        <w:ind w:firstLine="426"/>
        <w:jc w:val="both"/>
        <w:rPr>
          <w:szCs w:val="28"/>
          <w:lang w:val="tt-RU"/>
        </w:rPr>
      </w:pPr>
    </w:p>
    <w:p w:rsidR="00DA5D95" w:rsidRPr="00DF609A" w:rsidRDefault="00DA5D95" w:rsidP="00DA5D95">
      <w:pPr>
        <w:adjustRightInd w:val="0"/>
        <w:ind w:firstLine="425"/>
        <w:jc w:val="both"/>
        <w:rPr>
          <w:szCs w:val="28"/>
          <w:lang w:val="tt-RU"/>
        </w:rPr>
      </w:pPr>
    </w:p>
    <w:p w:rsidR="00151B29" w:rsidRPr="00DF609A" w:rsidRDefault="00151B29" w:rsidP="00151B29">
      <w:pPr>
        <w:adjustRightInd w:val="0"/>
        <w:ind w:firstLine="540"/>
        <w:jc w:val="both"/>
        <w:rPr>
          <w:szCs w:val="28"/>
          <w:lang w:val="tt-RU"/>
        </w:rPr>
      </w:pPr>
    </w:p>
    <w:p w:rsidR="00E549F3" w:rsidRPr="00DF609A" w:rsidRDefault="00E549F3" w:rsidP="00151B29">
      <w:pPr>
        <w:adjustRightInd w:val="0"/>
        <w:ind w:firstLine="540"/>
        <w:jc w:val="both"/>
        <w:rPr>
          <w:szCs w:val="28"/>
          <w:lang w:val="tt-RU"/>
        </w:rPr>
      </w:pPr>
    </w:p>
    <w:p w:rsidR="00E549F3" w:rsidRPr="00DF609A" w:rsidRDefault="00E549F3" w:rsidP="00151B29">
      <w:pPr>
        <w:adjustRightInd w:val="0"/>
        <w:ind w:firstLine="540"/>
        <w:jc w:val="both"/>
        <w:rPr>
          <w:szCs w:val="28"/>
          <w:lang w:val="tt-RU"/>
        </w:rPr>
      </w:pPr>
    </w:p>
    <w:p w:rsidR="00231117" w:rsidRDefault="00162A02" w:rsidP="00162A02">
      <w:pPr>
        <w:adjustRightInd w:val="0"/>
        <w:ind w:firstLine="540"/>
        <w:jc w:val="both"/>
        <w:rPr>
          <w:szCs w:val="28"/>
        </w:rPr>
      </w:pPr>
      <w:r w:rsidRPr="0045643A">
        <w:rPr>
          <w:szCs w:val="28"/>
        </w:rPr>
        <w:t>Район Башлыгы</w:t>
      </w:r>
      <w:r w:rsidR="00151B29" w:rsidRPr="0045643A">
        <w:rPr>
          <w:szCs w:val="28"/>
        </w:rPr>
        <w:tab/>
      </w:r>
      <w:r w:rsidR="00151B29" w:rsidRPr="0045643A">
        <w:rPr>
          <w:szCs w:val="28"/>
        </w:rPr>
        <w:tab/>
      </w:r>
      <w:r w:rsidR="00151B29" w:rsidRPr="0045643A">
        <w:rPr>
          <w:szCs w:val="28"/>
        </w:rPr>
        <w:tab/>
      </w:r>
      <w:r w:rsidR="00151B29" w:rsidRPr="0045643A">
        <w:rPr>
          <w:szCs w:val="28"/>
        </w:rPr>
        <w:tab/>
      </w:r>
      <w:r w:rsidR="00151B29" w:rsidRPr="0045643A">
        <w:rPr>
          <w:szCs w:val="28"/>
        </w:rPr>
        <w:tab/>
        <w:t>С.Д. Димитриев</w:t>
      </w: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162A02">
      <w:pPr>
        <w:adjustRightInd w:val="0"/>
        <w:ind w:firstLine="540"/>
        <w:jc w:val="both"/>
        <w:rPr>
          <w:szCs w:val="28"/>
        </w:rPr>
      </w:pPr>
    </w:p>
    <w:p w:rsidR="00B36B55" w:rsidRDefault="00B36B55" w:rsidP="00B36B55">
      <w:pPr>
        <w:spacing w:line="196" w:lineRule="exact"/>
        <w:rPr>
          <w:sz w:val="16"/>
          <w:szCs w:val="16"/>
        </w:rPr>
      </w:pPr>
    </w:p>
    <w:p w:rsidR="00B36B55" w:rsidRDefault="00B36B55" w:rsidP="00B36B55">
      <w:pPr>
        <w:spacing w:line="196" w:lineRule="exact"/>
        <w:rPr>
          <w:sz w:val="16"/>
          <w:szCs w:val="16"/>
        </w:rPr>
      </w:pPr>
    </w:p>
    <w:p w:rsidR="00B36B55" w:rsidRDefault="00B36B55" w:rsidP="00B36B55">
      <w:pPr>
        <w:spacing w:line="196" w:lineRule="exact"/>
        <w:rPr>
          <w:sz w:val="16"/>
          <w:szCs w:val="16"/>
        </w:rPr>
      </w:pPr>
    </w:p>
    <w:p w:rsidR="00B36B55" w:rsidRDefault="00B36B55" w:rsidP="00B36B55">
      <w:pPr>
        <w:spacing w:line="196" w:lineRule="exact"/>
        <w:rPr>
          <w:sz w:val="16"/>
          <w:szCs w:val="16"/>
        </w:rPr>
      </w:pPr>
    </w:p>
    <w:p w:rsidR="00B36B55" w:rsidRDefault="00B36B55" w:rsidP="00B36B55">
      <w:pPr>
        <w:spacing w:line="196" w:lineRule="exact"/>
        <w:rPr>
          <w:sz w:val="16"/>
          <w:szCs w:val="16"/>
        </w:rPr>
      </w:pPr>
    </w:p>
    <w:p w:rsidR="00B36B55" w:rsidRDefault="00B36B55" w:rsidP="00B36B55">
      <w:pPr>
        <w:spacing w:line="196" w:lineRule="exact"/>
        <w:rPr>
          <w:sz w:val="16"/>
          <w:szCs w:val="16"/>
        </w:rPr>
      </w:pPr>
    </w:p>
    <w:p w:rsidR="00B36B55" w:rsidRDefault="00B36B55" w:rsidP="00B36B55">
      <w:pPr>
        <w:pStyle w:val="Bodytext20"/>
        <w:shd w:val="clear" w:color="auto" w:fill="auto"/>
        <w:spacing w:before="0" w:after="0" w:line="240" w:lineRule="auto"/>
        <w:ind w:left="4111"/>
        <w:jc w:val="left"/>
        <w:rPr>
          <w:sz w:val="27"/>
          <w:szCs w:val="27"/>
          <w:lang w:val="tt-RU"/>
        </w:rPr>
      </w:pPr>
      <w:r w:rsidRPr="00960D33">
        <w:rPr>
          <w:sz w:val="27"/>
          <w:szCs w:val="27"/>
        </w:rPr>
        <w:lastRenderedPageBreak/>
        <w:t>Татарстан Республикасы Кукмара муниципаль район</w:t>
      </w:r>
      <w:r>
        <w:rPr>
          <w:sz w:val="27"/>
          <w:szCs w:val="27"/>
        </w:rPr>
        <w:t>ы</w:t>
      </w:r>
      <w:r w:rsidRPr="00960D33">
        <w:rPr>
          <w:sz w:val="27"/>
          <w:szCs w:val="27"/>
        </w:rPr>
        <w:t xml:space="preserve"> Советының 19.09.2009 ел, № 241 к</w:t>
      </w:r>
      <w:r w:rsidRPr="00960D33">
        <w:rPr>
          <w:sz w:val="27"/>
          <w:szCs w:val="27"/>
        </w:rPr>
        <w:t>а</w:t>
      </w:r>
      <w:r w:rsidRPr="00960D33">
        <w:rPr>
          <w:sz w:val="27"/>
          <w:szCs w:val="27"/>
        </w:rPr>
        <w:t>рарына кушымта</w:t>
      </w:r>
    </w:p>
    <w:p w:rsidR="00B36B55" w:rsidRDefault="00B36B55" w:rsidP="00B36B55">
      <w:pPr>
        <w:pStyle w:val="Bodytext20"/>
        <w:shd w:val="clear" w:color="auto" w:fill="auto"/>
        <w:spacing w:before="0" w:after="0" w:line="240" w:lineRule="auto"/>
        <w:ind w:left="4111"/>
        <w:jc w:val="left"/>
        <w:rPr>
          <w:sz w:val="27"/>
          <w:szCs w:val="27"/>
          <w:lang w:val="tt-RU"/>
        </w:rPr>
      </w:pPr>
    </w:p>
    <w:p w:rsidR="00B36B55" w:rsidRPr="00077CD5" w:rsidRDefault="00B36B55" w:rsidP="00B36B55">
      <w:pPr>
        <w:pStyle w:val="Bodytext20"/>
        <w:shd w:val="clear" w:color="auto" w:fill="auto"/>
        <w:spacing w:before="0" w:after="0" w:line="240" w:lineRule="auto"/>
        <w:ind w:left="20"/>
        <w:jc w:val="center"/>
        <w:rPr>
          <w:sz w:val="27"/>
          <w:szCs w:val="27"/>
        </w:rPr>
      </w:pPr>
    </w:p>
    <w:p w:rsidR="00B36B55" w:rsidRPr="00960D33" w:rsidRDefault="00B36B55" w:rsidP="00B36B55">
      <w:pPr>
        <w:pStyle w:val="a5"/>
        <w:tabs>
          <w:tab w:val="left" w:pos="9498"/>
        </w:tabs>
        <w:ind w:right="35"/>
        <w:jc w:val="both"/>
        <w:rPr>
          <w:rFonts w:ascii="Times New Roman" w:hAnsi="Times New Roman"/>
          <w:sz w:val="28"/>
          <w:szCs w:val="28"/>
          <w:lang w:val="tt-RU" w:eastAsia="ru-RU"/>
        </w:rPr>
      </w:pPr>
      <w:r w:rsidRPr="00960D33">
        <w:rPr>
          <w:rFonts w:ascii="Times New Roman" w:hAnsi="Times New Roman"/>
          <w:sz w:val="28"/>
          <w:szCs w:val="28"/>
          <w:lang w:val="tt-RU" w:eastAsia="ru-RU"/>
        </w:rPr>
        <w:t>Татарстан Республикасы Кукмара муниципаль районы авыл җирлекләре ______________________ җирле үзидарә органнарына Татарстан Республикасы Кукмара муниципаль районы җирле үзидарә органнарының җирле әһәмияттәге аерым мәсьәләләрне хәл итү вәкаләтләренең бер өлешен тапшыру турында</w:t>
      </w:r>
    </w:p>
    <w:p w:rsidR="00B36B55" w:rsidRPr="00127879" w:rsidRDefault="00B36B55" w:rsidP="00B36B55">
      <w:pPr>
        <w:pStyle w:val="a5"/>
        <w:tabs>
          <w:tab w:val="left" w:pos="9498"/>
        </w:tabs>
        <w:ind w:right="35"/>
        <w:rPr>
          <w:rFonts w:ascii="Times New Roman" w:hAnsi="Times New Roman"/>
          <w:sz w:val="28"/>
          <w:szCs w:val="28"/>
          <w:lang w:val="tt-RU" w:eastAsia="ru-RU"/>
        </w:rPr>
      </w:pPr>
      <w:r w:rsidRPr="00960D33">
        <w:rPr>
          <w:rFonts w:ascii="Times New Roman" w:hAnsi="Times New Roman"/>
          <w:sz w:val="28"/>
          <w:szCs w:val="28"/>
          <w:lang w:val="tt-RU" w:eastAsia="ru-RU"/>
        </w:rPr>
        <w:t>килешү</w:t>
      </w:r>
    </w:p>
    <w:p w:rsidR="00B36B55" w:rsidRDefault="00B36B55" w:rsidP="00B36B55">
      <w:pPr>
        <w:pStyle w:val="Bodytext20"/>
        <w:shd w:val="clear" w:color="auto" w:fill="auto"/>
        <w:spacing w:before="0" w:after="0" w:line="240" w:lineRule="auto"/>
        <w:ind w:left="20"/>
        <w:jc w:val="center"/>
        <w:rPr>
          <w:sz w:val="27"/>
          <w:szCs w:val="27"/>
          <w:lang w:val="tt-RU"/>
        </w:rPr>
      </w:pPr>
    </w:p>
    <w:p w:rsidR="00B36B55" w:rsidRPr="00B36B55" w:rsidRDefault="00B36B55" w:rsidP="00B36B55">
      <w:pPr>
        <w:pStyle w:val="Bodytext20"/>
        <w:shd w:val="clear" w:color="auto" w:fill="auto"/>
        <w:tabs>
          <w:tab w:val="left" w:pos="6686"/>
          <w:tab w:val="left" w:leader="underscore" w:pos="7118"/>
          <w:tab w:val="left" w:leader="underscore" w:pos="8381"/>
        </w:tabs>
        <w:spacing w:before="0" w:after="0" w:line="240" w:lineRule="auto"/>
        <w:rPr>
          <w:sz w:val="27"/>
          <w:szCs w:val="27"/>
          <w:lang w:val="tt-RU"/>
        </w:rPr>
      </w:pPr>
    </w:p>
    <w:p w:rsidR="00B36B55" w:rsidRPr="00960D33" w:rsidRDefault="00B36B55" w:rsidP="00B36B55">
      <w:pPr>
        <w:pStyle w:val="Bodytext20"/>
        <w:shd w:val="clear" w:color="auto" w:fill="auto"/>
        <w:tabs>
          <w:tab w:val="left" w:pos="6804"/>
          <w:tab w:val="left" w:leader="underscore" w:pos="7118"/>
          <w:tab w:val="left" w:leader="underscore" w:pos="8381"/>
        </w:tabs>
        <w:spacing w:before="0" w:after="0" w:line="240" w:lineRule="auto"/>
        <w:rPr>
          <w:sz w:val="27"/>
          <w:szCs w:val="27"/>
          <w:lang w:val="tt-RU"/>
        </w:rPr>
      </w:pPr>
      <w:r w:rsidRPr="00B36B55">
        <w:rPr>
          <w:sz w:val="27"/>
          <w:szCs w:val="27"/>
          <w:lang w:val="tt-RU"/>
        </w:rPr>
        <w:t>Кукм</w:t>
      </w:r>
      <w:r w:rsidRPr="00960D33">
        <w:rPr>
          <w:sz w:val="27"/>
          <w:szCs w:val="27"/>
          <w:lang w:val="tt-RU"/>
        </w:rPr>
        <w:t>а</w:t>
      </w:r>
      <w:r w:rsidRPr="00B36B55">
        <w:rPr>
          <w:sz w:val="27"/>
          <w:szCs w:val="27"/>
          <w:lang w:val="tt-RU"/>
        </w:rPr>
        <w:t>р</w:t>
      </w:r>
      <w:r w:rsidRPr="00960D33">
        <w:rPr>
          <w:sz w:val="27"/>
          <w:szCs w:val="27"/>
          <w:lang w:val="tt-RU"/>
        </w:rPr>
        <w:t>а шәһәре</w:t>
      </w:r>
      <w:r w:rsidRPr="00B36B55">
        <w:rPr>
          <w:sz w:val="27"/>
          <w:szCs w:val="27"/>
          <w:lang w:val="tt-RU"/>
        </w:rPr>
        <w:tab/>
        <w:t>«</w:t>
      </w:r>
      <w:r w:rsidRPr="00960D33">
        <w:rPr>
          <w:sz w:val="27"/>
          <w:szCs w:val="27"/>
          <w:lang w:val="tt-RU"/>
        </w:rPr>
        <w:t>____</w:t>
      </w:r>
      <w:r w:rsidRPr="00B36B55">
        <w:rPr>
          <w:sz w:val="27"/>
          <w:szCs w:val="27"/>
          <w:lang w:val="tt-RU"/>
        </w:rPr>
        <w:t>»_______2018</w:t>
      </w:r>
      <w:r w:rsidRPr="00960D33">
        <w:rPr>
          <w:sz w:val="27"/>
          <w:szCs w:val="27"/>
          <w:lang w:val="tt-RU"/>
        </w:rPr>
        <w:t xml:space="preserve"> ел</w:t>
      </w:r>
    </w:p>
    <w:p w:rsidR="00B36B55" w:rsidRPr="00B36B55" w:rsidRDefault="00B36B55" w:rsidP="00B36B55">
      <w:pPr>
        <w:pStyle w:val="Bodytext20"/>
        <w:shd w:val="clear" w:color="auto" w:fill="auto"/>
        <w:tabs>
          <w:tab w:val="left" w:leader="underscore" w:pos="9288"/>
        </w:tabs>
        <w:spacing w:before="0" w:after="0" w:line="240" w:lineRule="auto"/>
        <w:ind w:firstLine="567"/>
        <w:rPr>
          <w:sz w:val="27"/>
          <w:szCs w:val="27"/>
          <w:highlight w:val="lightGray"/>
          <w:lang w:val="tt-RU"/>
        </w:rPr>
      </w:pPr>
    </w:p>
    <w:p w:rsidR="00B36B55" w:rsidRPr="00B36B55" w:rsidRDefault="00B36B55" w:rsidP="00B36B55">
      <w:pPr>
        <w:pStyle w:val="Bodytext20"/>
        <w:shd w:val="clear" w:color="auto" w:fill="auto"/>
        <w:tabs>
          <w:tab w:val="left" w:pos="851"/>
          <w:tab w:val="left" w:leader="underscore" w:pos="9288"/>
        </w:tabs>
        <w:spacing w:before="0" w:after="0" w:line="240" w:lineRule="auto"/>
        <w:ind w:firstLine="426"/>
        <w:rPr>
          <w:sz w:val="27"/>
          <w:szCs w:val="27"/>
          <w:lang w:val="tt-RU"/>
        </w:rPr>
      </w:pPr>
      <w:r w:rsidRPr="00B36B55">
        <w:rPr>
          <w:sz w:val="27"/>
          <w:szCs w:val="27"/>
          <w:lang w:val="tt-RU"/>
        </w:rPr>
        <w:t xml:space="preserve">Татарстан Республикасының Кукмара муниципаль районы Башлыгы ______________________________________, алга таба «Район башлыгы» дип аталучы, Устав нигезендә эш итүче, бер яктан, </w:t>
      </w:r>
      <w:r w:rsidRPr="00960D33">
        <w:rPr>
          <w:sz w:val="27"/>
          <w:szCs w:val="27"/>
          <w:lang w:val="tt-RU"/>
        </w:rPr>
        <w:t xml:space="preserve">һәм авыл җирлеге Уставы нигезендә эш итүче, алга таба </w:t>
      </w:r>
      <w:r w:rsidRPr="00B36B55">
        <w:rPr>
          <w:sz w:val="27"/>
          <w:szCs w:val="27"/>
          <w:lang w:val="tt-RU"/>
        </w:rPr>
        <w:t>«</w:t>
      </w:r>
      <w:r w:rsidRPr="00960D33">
        <w:rPr>
          <w:sz w:val="27"/>
          <w:szCs w:val="27"/>
          <w:lang w:val="tt-RU"/>
        </w:rPr>
        <w:t>Җирлек башлыгы</w:t>
      </w:r>
      <w:r w:rsidRPr="00B36B55">
        <w:rPr>
          <w:sz w:val="27"/>
          <w:szCs w:val="27"/>
          <w:lang w:val="tt-RU"/>
        </w:rPr>
        <w:t>»</w:t>
      </w:r>
      <w:r w:rsidRPr="00960D33">
        <w:rPr>
          <w:sz w:val="27"/>
          <w:szCs w:val="27"/>
          <w:lang w:val="tt-RU"/>
        </w:rPr>
        <w:t xml:space="preserve"> дип аталучы Татарстан Республикасы Кукмара муниципаль районының _________________________авыл җирлеге башлыгы _________________________, икенче яктан, бергә </w:t>
      </w:r>
      <w:r w:rsidRPr="00B36B55">
        <w:rPr>
          <w:sz w:val="27"/>
          <w:szCs w:val="27"/>
          <w:lang w:val="tt-RU"/>
        </w:rPr>
        <w:t>«Яклар» дип аталучылар түбәндәгеләр турында әлеге Килешү төзеде:</w:t>
      </w:r>
    </w:p>
    <w:p w:rsidR="00B36B55" w:rsidRPr="00E05E44" w:rsidRDefault="00B36B55" w:rsidP="00B36B55">
      <w:pPr>
        <w:pStyle w:val="Bodytext20"/>
        <w:shd w:val="clear" w:color="auto" w:fill="auto"/>
        <w:tabs>
          <w:tab w:val="left" w:pos="851"/>
        </w:tabs>
        <w:spacing w:before="0" w:after="0" w:line="240" w:lineRule="auto"/>
        <w:rPr>
          <w:sz w:val="27"/>
          <w:szCs w:val="27"/>
          <w:lang w:val="tt-RU"/>
        </w:rPr>
      </w:pPr>
    </w:p>
    <w:p w:rsidR="00B36B55" w:rsidRPr="00B36B55" w:rsidRDefault="00B36B55" w:rsidP="00B36B55">
      <w:pPr>
        <w:pStyle w:val="Bodytext20"/>
        <w:shd w:val="clear" w:color="auto" w:fill="auto"/>
        <w:tabs>
          <w:tab w:val="left" w:pos="851"/>
        </w:tabs>
        <w:spacing w:before="0" w:after="0" w:line="240" w:lineRule="auto"/>
        <w:ind w:left="20" w:firstLine="426"/>
        <w:jc w:val="center"/>
        <w:rPr>
          <w:sz w:val="28"/>
          <w:szCs w:val="28"/>
          <w:lang w:val="tt-RU"/>
        </w:rPr>
      </w:pPr>
      <w:r w:rsidRPr="00B36B55">
        <w:rPr>
          <w:sz w:val="28"/>
          <w:szCs w:val="28"/>
          <w:lang w:val="tt-RU"/>
        </w:rPr>
        <w:t>1. Килешү предметы:</w:t>
      </w:r>
    </w:p>
    <w:p w:rsidR="00B36B55" w:rsidRPr="00960D33" w:rsidRDefault="00B36B55" w:rsidP="00B36B55">
      <w:pPr>
        <w:pStyle w:val="af4"/>
        <w:spacing w:before="0" w:beforeAutospacing="0" w:after="0" w:afterAutospacing="0"/>
        <w:ind w:firstLine="426"/>
        <w:contextualSpacing/>
        <w:jc w:val="both"/>
        <w:rPr>
          <w:sz w:val="28"/>
          <w:szCs w:val="28"/>
          <w:lang w:val="tt-RU"/>
        </w:rPr>
      </w:pPr>
      <w:r w:rsidRPr="00960D33">
        <w:rPr>
          <w:sz w:val="28"/>
          <w:szCs w:val="28"/>
          <w:lang w:val="tt-RU"/>
        </w:rPr>
        <w:t>Әлеге Килешүнең предметы булып районның җирле үзидарә органнары тарафыннан җирлектәге җирле үзидарә органнарына түбәндәге җирле әһәмияттәге мәсьәләләрне хәл итү вәкаләтләренең бер өлешен тапшыру тора:</w:t>
      </w:r>
    </w:p>
    <w:p w:rsidR="00B36B55" w:rsidRPr="00FB170B" w:rsidRDefault="00B36B55" w:rsidP="00B36B55">
      <w:pPr>
        <w:pStyle w:val="Bodytext20"/>
        <w:shd w:val="clear" w:color="auto" w:fill="auto"/>
        <w:tabs>
          <w:tab w:val="left" w:pos="851"/>
        </w:tabs>
        <w:spacing w:before="0" w:after="0" w:line="240" w:lineRule="auto"/>
        <w:ind w:firstLine="426"/>
        <w:contextualSpacing/>
        <w:rPr>
          <w:sz w:val="28"/>
          <w:szCs w:val="28"/>
          <w:lang w:val="tt-RU" w:bidi="ru-RU"/>
        </w:rPr>
      </w:pPr>
      <w:r>
        <w:rPr>
          <w:sz w:val="28"/>
          <w:szCs w:val="28"/>
          <w:lang w:val="tt-RU" w:bidi="ru-RU"/>
        </w:rPr>
        <w:t>авыл җирлекләренең Генераль планнарын, җ</w:t>
      </w:r>
      <w:r w:rsidRPr="00960D33">
        <w:rPr>
          <w:sz w:val="28"/>
          <w:szCs w:val="28"/>
          <w:lang w:val="tt-RU" w:bidi="ru-RU"/>
        </w:rPr>
        <w:t>ир биләмәләреннән файдалану һәм авыл җирлекләренең төзелеш кагыйдәлә</w:t>
      </w:r>
      <w:r>
        <w:rPr>
          <w:sz w:val="28"/>
          <w:szCs w:val="28"/>
          <w:lang w:val="tt-RU" w:bidi="ru-RU"/>
        </w:rPr>
        <w:t>рен раслау, авыл җирлекләренең Г</w:t>
      </w:r>
      <w:r w:rsidRPr="00960D33">
        <w:rPr>
          <w:sz w:val="28"/>
          <w:szCs w:val="28"/>
          <w:lang w:val="tt-RU" w:bidi="ru-RU"/>
        </w:rPr>
        <w:t>енераль планнары нигезендә территорияне планлаштыру буенча әзерләнгән документларны раслау, авыл җирлекләренең шәһәр төзелешен проектлауның җирле нормативларын раслау.</w:t>
      </w:r>
    </w:p>
    <w:p w:rsidR="00B36B55" w:rsidRPr="00B36B55" w:rsidRDefault="00B36B55" w:rsidP="00B36B55">
      <w:pPr>
        <w:pStyle w:val="Bodytext20"/>
        <w:shd w:val="clear" w:color="auto" w:fill="auto"/>
        <w:tabs>
          <w:tab w:val="left" w:pos="851"/>
        </w:tabs>
        <w:spacing w:before="0" w:after="0" w:line="240" w:lineRule="auto"/>
        <w:ind w:left="20" w:firstLine="425"/>
        <w:contextualSpacing/>
        <w:jc w:val="center"/>
        <w:rPr>
          <w:sz w:val="28"/>
          <w:szCs w:val="28"/>
          <w:lang w:val="tt-RU"/>
        </w:rPr>
      </w:pPr>
    </w:p>
    <w:p w:rsidR="00B36B55" w:rsidRPr="00960D33" w:rsidRDefault="00B36B55" w:rsidP="00B36B55">
      <w:pPr>
        <w:pStyle w:val="Bodytext20"/>
        <w:shd w:val="clear" w:color="auto" w:fill="auto"/>
        <w:tabs>
          <w:tab w:val="left" w:pos="851"/>
        </w:tabs>
        <w:spacing w:before="0" w:after="0" w:line="240" w:lineRule="auto"/>
        <w:ind w:left="20" w:firstLine="425"/>
        <w:contextualSpacing/>
        <w:jc w:val="center"/>
        <w:rPr>
          <w:sz w:val="28"/>
          <w:szCs w:val="28"/>
        </w:rPr>
      </w:pPr>
      <w:r w:rsidRPr="00960D33">
        <w:rPr>
          <w:sz w:val="28"/>
          <w:szCs w:val="28"/>
        </w:rPr>
        <w:t>2.</w:t>
      </w:r>
      <w:r w:rsidRPr="00960D33">
        <w:rPr>
          <w:sz w:val="28"/>
          <w:szCs w:val="28"/>
          <w:lang w:val="tt-RU"/>
        </w:rPr>
        <w:t xml:space="preserve"> </w:t>
      </w:r>
      <w:r w:rsidRPr="00960D33">
        <w:rPr>
          <w:sz w:val="28"/>
          <w:szCs w:val="28"/>
        </w:rPr>
        <w:t>Якларның хокуклары һәм бурычлары</w:t>
      </w:r>
    </w:p>
    <w:p w:rsidR="00B36B55" w:rsidRPr="00960D33" w:rsidRDefault="00B36B55" w:rsidP="00B36B55">
      <w:pPr>
        <w:pStyle w:val="Bodytext20"/>
        <w:numPr>
          <w:ilvl w:val="0"/>
          <w:numId w:val="5"/>
        </w:numPr>
        <w:shd w:val="clear" w:color="auto" w:fill="auto"/>
        <w:tabs>
          <w:tab w:val="left" w:pos="585"/>
          <w:tab w:val="left" w:pos="851"/>
        </w:tabs>
        <w:spacing w:before="0" w:after="0" w:line="240" w:lineRule="auto"/>
        <w:ind w:firstLine="425"/>
        <w:contextualSpacing/>
        <w:rPr>
          <w:sz w:val="28"/>
          <w:szCs w:val="28"/>
        </w:rPr>
      </w:pPr>
      <w:r w:rsidRPr="00960D33">
        <w:rPr>
          <w:sz w:val="28"/>
          <w:szCs w:val="28"/>
        </w:rPr>
        <w:t xml:space="preserve">Районның җирле үзидарә органнары җирлек җирле үзидарә органнарына </w:t>
      </w:r>
      <w:r w:rsidRPr="00960D33">
        <w:rPr>
          <w:sz w:val="28"/>
          <w:szCs w:val="28"/>
          <w:lang w:val="tt-RU"/>
        </w:rPr>
        <w:t xml:space="preserve">тапшырырга </w:t>
      </w:r>
      <w:r w:rsidRPr="00960D33">
        <w:rPr>
          <w:sz w:val="28"/>
          <w:szCs w:val="28"/>
        </w:rPr>
        <w:t>тиеш:</w:t>
      </w:r>
    </w:p>
    <w:p w:rsidR="00B36B55" w:rsidRPr="00960D33" w:rsidRDefault="00B36B55" w:rsidP="00B36B55">
      <w:pPr>
        <w:pStyle w:val="af4"/>
        <w:spacing w:before="0" w:beforeAutospacing="0" w:after="0" w:afterAutospacing="0"/>
        <w:ind w:firstLine="425"/>
        <w:contextualSpacing/>
        <w:jc w:val="both"/>
        <w:rPr>
          <w:sz w:val="28"/>
          <w:szCs w:val="28"/>
          <w:lang w:val="tt-RU"/>
        </w:rPr>
      </w:pPr>
      <w:r w:rsidRPr="00960D33">
        <w:rPr>
          <w:sz w:val="28"/>
          <w:szCs w:val="28"/>
          <w:lang w:val="tt-RU"/>
        </w:rPr>
        <w:t>әлеге Килешү нигезендә тапшырыла торган вәкаләтләрне гамәлгә ашыру өчен кирәкле финанс чараларын (алга таба – вәкаләтләр);</w:t>
      </w:r>
    </w:p>
    <w:p w:rsidR="00B36B55" w:rsidRPr="00960D33" w:rsidRDefault="00B36B55" w:rsidP="00B36B55">
      <w:pPr>
        <w:pStyle w:val="af4"/>
        <w:spacing w:before="0" w:beforeAutospacing="0" w:after="0" w:afterAutospacing="0"/>
        <w:ind w:firstLine="425"/>
        <w:contextualSpacing/>
        <w:jc w:val="both"/>
        <w:rPr>
          <w:sz w:val="28"/>
          <w:szCs w:val="28"/>
          <w:lang w:val="tt-RU"/>
        </w:rPr>
      </w:pPr>
      <w:r w:rsidRPr="00960D33">
        <w:rPr>
          <w:sz w:val="28"/>
          <w:szCs w:val="28"/>
          <w:lang w:val="tt-RU"/>
        </w:rPr>
        <w:t>вәкаләтләрне гамәлгә ашыру өчен кирәкле мәгълүмат.</w:t>
      </w:r>
    </w:p>
    <w:p w:rsidR="00B36B55" w:rsidRPr="00960D33" w:rsidRDefault="00B36B55" w:rsidP="00B36B55">
      <w:pPr>
        <w:pStyle w:val="af4"/>
        <w:numPr>
          <w:ilvl w:val="0"/>
          <w:numId w:val="5"/>
        </w:numPr>
        <w:spacing w:before="0" w:beforeAutospacing="0" w:after="0" w:afterAutospacing="0"/>
        <w:ind w:firstLine="425"/>
        <w:contextualSpacing/>
        <w:jc w:val="both"/>
        <w:rPr>
          <w:sz w:val="28"/>
          <w:szCs w:val="28"/>
        </w:rPr>
      </w:pPr>
      <w:r w:rsidRPr="00960D33">
        <w:rPr>
          <w:sz w:val="28"/>
          <w:szCs w:val="28"/>
        </w:rPr>
        <w:t>Районның җирле үзидарә органнары хокуклы:</w:t>
      </w:r>
    </w:p>
    <w:p w:rsidR="00B36B55" w:rsidRPr="00960D33" w:rsidRDefault="00B36B55" w:rsidP="00B36B55">
      <w:pPr>
        <w:pStyle w:val="af4"/>
        <w:spacing w:before="0" w:beforeAutospacing="0" w:after="0" w:afterAutospacing="0"/>
        <w:ind w:firstLine="425"/>
        <w:contextualSpacing/>
        <w:jc w:val="both"/>
        <w:rPr>
          <w:sz w:val="28"/>
          <w:szCs w:val="28"/>
          <w:lang w:val="tt-RU"/>
        </w:rPr>
      </w:pPr>
      <w:r w:rsidRPr="00960D33">
        <w:rPr>
          <w:sz w:val="28"/>
          <w:szCs w:val="28"/>
          <w:lang w:val="tt-RU"/>
        </w:rPr>
        <w:t>әлеге Килешүнең 4.1-4.3 пунктларында билгеләнгән тәртиптә, җирле үзидарә органнары тарафыннан бирелгән вәкаләтләрнең үтәлешен, шулай ук бирелгән финанс чараларының максатчан кулланылышын контрольдә тотарга;</w:t>
      </w:r>
    </w:p>
    <w:p w:rsidR="00B36B55" w:rsidRPr="00960D33" w:rsidRDefault="00B36B55" w:rsidP="00B36B55">
      <w:pPr>
        <w:pStyle w:val="af4"/>
        <w:spacing w:before="0" w:beforeAutospacing="0" w:after="0" w:afterAutospacing="0"/>
        <w:ind w:firstLine="425"/>
        <w:contextualSpacing/>
        <w:jc w:val="both"/>
        <w:rPr>
          <w:sz w:val="28"/>
          <w:szCs w:val="28"/>
          <w:lang w:val="tt-RU"/>
        </w:rPr>
      </w:pPr>
      <w:r w:rsidRPr="00960D33">
        <w:rPr>
          <w:sz w:val="28"/>
          <w:szCs w:val="28"/>
          <w:lang w:val="tt-RU"/>
        </w:rPr>
        <w:t>авыл</w:t>
      </w:r>
      <w:r>
        <w:rPr>
          <w:rFonts w:ascii="Arial" w:hAnsi="Arial" w:cs="Arial"/>
          <w:color w:val="3C4052"/>
          <w:sz w:val="22"/>
          <w:szCs w:val="22"/>
          <w:lang w:val="tt-RU"/>
        </w:rPr>
        <w:t xml:space="preserve"> </w:t>
      </w:r>
      <w:r w:rsidRPr="00960D33">
        <w:rPr>
          <w:sz w:val="28"/>
          <w:szCs w:val="28"/>
          <w:lang w:val="tt-RU"/>
        </w:rPr>
        <w:t>җирлеге җирле үзидарә органнарыннан әлеге Килешү предметына кагылышлы мәгълүматны алырга.</w:t>
      </w:r>
    </w:p>
    <w:p w:rsidR="00B36B55" w:rsidRPr="00960D33" w:rsidRDefault="00B36B55" w:rsidP="00B36B55">
      <w:pPr>
        <w:pStyle w:val="af4"/>
        <w:numPr>
          <w:ilvl w:val="0"/>
          <w:numId w:val="5"/>
        </w:numPr>
        <w:spacing w:before="0" w:beforeAutospacing="0" w:after="0" w:afterAutospacing="0"/>
        <w:ind w:firstLine="426"/>
        <w:contextualSpacing/>
        <w:jc w:val="both"/>
        <w:rPr>
          <w:sz w:val="28"/>
          <w:szCs w:val="28"/>
          <w:lang w:val="tt-RU"/>
        </w:rPr>
      </w:pPr>
      <w:r w:rsidRPr="00960D33">
        <w:rPr>
          <w:sz w:val="28"/>
          <w:szCs w:val="28"/>
          <w:lang w:val="tt-RU"/>
        </w:rPr>
        <w:t>Җирлекнең җирле үзидарә органнары бурычлы:</w:t>
      </w:r>
    </w:p>
    <w:p w:rsidR="00B36B55" w:rsidRPr="00960D33" w:rsidRDefault="00B36B55" w:rsidP="00B36B55">
      <w:pPr>
        <w:pStyle w:val="af4"/>
        <w:spacing w:before="0" w:beforeAutospacing="0" w:after="0" w:afterAutospacing="0"/>
        <w:contextualSpacing/>
        <w:jc w:val="both"/>
        <w:rPr>
          <w:sz w:val="28"/>
          <w:szCs w:val="28"/>
          <w:lang w:val="tt-RU"/>
        </w:rPr>
      </w:pPr>
      <w:r w:rsidRPr="00960D33">
        <w:rPr>
          <w:sz w:val="28"/>
          <w:szCs w:val="28"/>
          <w:lang w:val="tt-RU"/>
        </w:rPr>
        <w:lastRenderedPageBreak/>
        <w:t>закон таләпләре нигез</w:t>
      </w:r>
      <w:r>
        <w:rPr>
          <w:sz w:val="28"/>
          <w:szCs w:val="28"/>
          <w:lang w:val="tt-RU"/>
        </w:rPr>
        <w:t>ендә вәкаләтләрне тормышка ашырырга</w:t>
      </w:r>
      <w:r w:rsidRPr="00960D33">
        <w:rPr>
          <w:sz w:val="28"/>
          <w:szCs w:val="28"/>
          <w:lang w:val="tt-RU"/>
        </w:rPr>
        <w:t>, шул исәптән районның җирле үзидарә органнары тарафыннан бирелгән финанс чараларыннан бары тик вәкаләтләрне гамәлгә ашыру максатларында гына файдалануны тәэмин итәргә,</w:t>
      </w:r>
    </w:p>
    <w:p w:rsidR="00B36B55" w:rsidRPr="00960D33" w:rsidRDefault="00B36B55" w:rsidP="00B36B55">
      <w:pPr>
        <w:pStyle w:val="af4"/>
        <w:spacing w:before="0" w:beforeAutospacing="0" w:after="0" w:afterAutospacing="0"/>
        <w:ind w:firstLine="426"/>
        <w:contextualSpacing/>
        <w:jc w:val="both"/>
        <w:rPr>
          <w:sz w:val="28"/>
          <w:szCs w:val="28"/>
          <w:lang w:val="tt-RU"/>
        </w:rPr>
      </w:pPr>
      <w:r>
        <w:rPr>
          <w:sz w:val="28"/>
          <w:szCs w:val="28"/>
          <w:lang w:val="tt-RU"/>
        </w:rPr>
        <w:t>р</w:t>
      </w:r>
      <w:r w:rsidRPr="00960D33">
        <w:rPr>
          <w:sz w:val="28"/>
          <w:szCs w:val="28"/>
          <w:lang w:val="tt-RU"/>
        </w:rPr>
        <w:t>айон җирле үзидарә органнарына вәкаләтләрне үтәү турында квартал саен хисаплар, шулай ук Килешү предметына кагылышлы аерым мөрәҗәгатьләр буенча башка мәгълүматлар бирергә,</w:t>
      </w:r>
    </w:p>
    <w:p w:rsidR="00B36B55" w:rsidRPr="00960D33" w:rsidRDefault="00B36B55" w:rsidP="00B36B55">
      <w:pPr>
        <w:pStyle w:val="af4"/>
        <w:numPr>
          <w:ilvl w:val="0"/>
          <w:numId w:val="5"/>
        </w:numPr>
        <w:spacing w:before="0" w:beforeAutospacing="0" w:after="0" w:afterAutospacing="0"/>
        <w:ind w:firstLine="426"/>
        <w:contextualSpacing/>
        <w:jc w:val="both"/>
        <w:rPr>
          <w:sz w:val="28"/>
          <w:szCs w:val="28"/>
          <w:lang w:val="tt-RU"/>
        </w:rPr>
      </w:pPr>
      <w:r w:rsidRPr="00960D33">
        <w:rPr>
          <w:sz w:val="28"/>
          <w:szCs w:val="28"/>
          <w:lang w:val="tt-RU"/>
        </w:rPr>
        <w:t>Җирлекнең җирле үзидарә органнары хокуклы:</w:t>
      </w:r>
    </w:p>
    <w:p w:rsidR="00B36B55" w:rsidRPr="00960D33" w:rsidRDefault="00B36B55" w:rsidP="00B36B55">
      <w:pPr>
        <w:pStyle w:val="af4"/>
        <w:spacing w:before="0" w:beforeAutospacing="0" w:after="0" w:afterAutospacing="0"/>
        <w:ind w:firstLine="426"/>
        <w:contextualSpacing/>
        <w:jc w:val="both"/>
        <w:rPr>
          <w:sz w:val="28"/>
          <w:szCs w:val="28"/>
          <w:lang w:val="tt-RU"/>
        </w:rPr>
      </w:pPr>
      <w:r w:rsidRPr="00960D33">
        <w:rPr>
          <w:sz w:val="28"/>
          <w:szCs w:val="28"/>
          <w:lang w:val="tt-RU"/>
        </w:rPr>
        <w:t>вәкаләтләрен гамәлгә ашыру өчен районның җирле үзидарә органнары тарафыннан бирелә торган финанс чараларын алырга һәм кулланырга; район җирле үзидарә органнарыннан вәкаләтләрне гамәлгә ашыру өчен кирәкле мәгълүматны соратып алырга;</w:t>
      </w:r>
    </w:p>
    <w:p w:rsidR="00B36B55" w:rsidRPr="00744A43" w:rsidRDefault="00B36B55" w:rsidP="00B36B55">
      <w:pPr>
        <w:pStyle w:val="af4"/>
        <w:spacing w:before="0" w:beforeAutospacing="0" w:after="0" w:afterAutospacing="0"/>
        <w:ind w:firstLine="426"/>
        <w:contextualSpacing/>
        <w:jc w:val="both"/>
        <w:rPr>
          <w:sz w:val="28"/>
          <w:szCs w:val="28"/>
          <w:lang w:val="tt-RU"/>
        </w:rPr>
      </w:pPr>
      <w:r w:rsidRPr="00960D33">
        <w:rPr>
          <w:sz w:val="28"/>
          <w:szCs w:val="28"/>
          <w:lang w:val="tt-RU"/>
        </w:rPr>
        <w:t>вәкаләтләрне гамәлгә ашыру өчен законлы рәвештә башка матди ресурсларны һәм финанс чараларын өстәмә кулланырга</w:t>
      </w:r>
      <w:r>
        <w:rPr>
          <w:sz w:val="28"/>
          <w:szCs w:val="28"/>
          <w:lang w:val="tt-RU"/>
        </w:rPr>
        <w:t>.</w:t>
      </w:r>
    </w:p>
    <w:p w:rsidR="00B36B55" w:rsidRPr="00B36B55" w:rsidRDefault="00B36B55" w:rsidP="00B36B55">
      <w:pPr>
        <w:pStyle w:val="Bodytext20"/>
        <w:shd w:val="clear" w:color="auto" w:fill="auto"/>
        <w:tabs>
          <w:tab w:val="left" w:pos="0"/>
          <w:tab w:val="left" w:pos="567"/>
        </w:tabs>
        <w:spacing w:before="0" w:after="0" w:line="240" w:lineRule="auto"/>
        <w:contextualSpacing/>
        <w:rPr>
          <w:sz w:val="27"/>
          <w:szCs w:val="27"/>
          <w:lang w:val="tt-RU"/>
        </w:rPr>
      </w:pPr>
    </w:p>
    <w:p w:rsidR="00B36B55" w:rsidRPr="00960D33" w:rsidRDefault="00B36B55" w:rsidP="00B36B55">
      <w:pPr>
        <w:pStyle w:val="Bodytext20"/>
        <w:shd w:val="clear" w:color="auto" w:fill="auto"/>
        <w:tabs>
          <w:tab w:val="left" w:pos="284"/>
          <w:tab w:val="left" w:pos="851"/>
        </w:tabs>
        <w:spacing w:before="0" w:after="0" w:line="240" w:lineRule="auto"/>
        <w:ind w:left="20" w:firstLine="406"/>
        <w:contextualSpacing/>
        <w:jc w:val="center"/>
        <w:rPr>
          <w:sz w:val="28"/>
          <w:szCs w:val="28"/>
          <w:lang w:val="tt-RU"/>
        </w:rPr>
      </w:pPr>
      <w:r w:rsidRPr="00960D33">
        <w:rPr>
          <w:sz w:val="28"/>
          <w:szCs w:val="28"/>
          <w:lang w:val="tt-RU"/>
        </w:rPr>
        <w:t xml:space="preserve">3. </w:t>
      </w:r>
      <w:r w:rsidRPr="00B36B55">
        <w:rPr>
          <w:sz w:val="28"/>
          <w:szCs w:val="28"/>
          <w:lang w:val="tt-RU"/>
        </w:rPr>
        <w:t>Вәкаләтләрне гамәлгә ашыру өчен финанс чаралары бирү тәртибе</w:t>
      </w:r>
    </w:p>
    <w:p w:rsidR="00B36B55" w:rsidRPr="00B36B55" w:rsidRDefault="00B36B55" w:rsidP="00B36B55">
      <w:pPr>
        <w:pStyle w:val="Bodytext20"/>
        <w:numPr>
          <w:ilvl w:val="1"/>
          <w:numId w:val="6"/>
        </w:numPr>
        <w:shd w:val="clear" w:color="auto" w:fill="auto"/>
        <w:tabs>
          <w:tab w:val="left" w:pos="563"/>
          <w:tab w:val="left" w:pos="851"/>
        </w:tabs>
        <w:spacing w:before="0" w:after="0" w:line="240" w:lineRule="auto"/>
        <w:ind w:firstLine="426"/>
        <w:contextualSpacing/>
        <w:rPr>
          <w:sz w:val="28"/>
          <w:szCs w:val="28"/>
          <w:lang w:val="tt-RU"/>
        </w:rPr>
      </w:pPr>
      <w:r w:rsidRPr="00B36B55">
        <w:rPr>
          <w:sz w:val="28"/>
          <w:szCs w:val="28"/>
          <w:lang w:val="tt-RU"/>
        </w:rPr>
        <w:t>Вәкаләтләрне гамәлгә ашыру өчен кирәкле финанс чаралары бюджет законнары нигезендә бюджетара трансфертлар рәвешендә бирелә.</w:t>
      </w:r>
    </w:p>
    <w:p w:rsidR="00B36B55" w:rsidRPr="00B36B55" w:rsidRDefault="00B36B55" w:rsidP="00B36B55">
      <w:pPr>
        <w:pStyle w:val="Bodytext20"/>
        <w:numPr>
          <w:ilvl w:val="1"/>
          <w:numId w:val="6"/>
        </w:numPr>
        <w:shd w:val="clear" w:color="auto" w:fill="auto"/>
        <w:tabs>
          <w:tab w:val="left" w:pos="563"/>
          <w:tab w:val="left" w:pos="851"/>
        </w:tabs>
        <w:spacing w:before="0" w:after="0" w:line="240" w:lineRule="auto"/>
        <w:ind w:firstLine="426"/>
        <w:contextualSpacing/>
        <w:rPr>
          <w:sz w:val="28"/>
          <w:szCs w:val="28"/>
          <w:lang w:val="tt-RU"/>
        </w:rPr>
      </w:pPr>
      <w:r w:rsidRPr="00B36B55">
        <w:rPr>
          <w:sz w:val="28"/>
          <w:szCs w:val="28"/>
          <w:lang w:val="tt-RU"/>
        </w:rPr>
        <w:t xml:space="preserve">Вәкаләтләрне гамәлгә ашыру өчен бирелә торган финанс чаралары күләме елга </w:t>
      </w:r>
      <w:r w:rsidRPr="00960D33">
        <w:rPr>
          <w:sz w:val="28"/>
          <w:szCs w:val="28"/>
          <w:lang w:val="tt-RU"/>
        </w:rPr>
        <w:t xml:space="preserve">_____________ </w:t>
      </w:r>
      <w:r w:rsidRPr="00B36B55">
        <w:rPr>
          <w:sz w:val="28"/>
          <w:szCs w:val="28"/>
          <w:lang w:val="tt-RU"/>
        </w:rPr>
        <w:t>сум күләмендә билгеләнә.</w:t>
      </w:r>
    </w:p>
    <w:p w:rsidR="00B36B55" w:rsidRPr="00960D33" w:rsidRDefault="00B36B55" w:rsidP="00B36B55">
      <w:pPr>
        <w:pStyle w:val="Bodytext20"/>
        <w:numPr>
          <w:ilvl w:val="1"/>
          <w:numId w:val="6"/>
        </w:numPr>
        <w:shd w:val="clear" w:color="auto" w:fill="auto"/>
        <w:tabs>
          <w:tab w:val="left" w:pos="563"/>
          <w:tab w:val="left" w:pos="851"/>
        </w:tabs>
        <w:spacing w:before="0" w:after="0" w:line="240" w:lineRule="auto"/>
        <w:ind w:left="426"/>
        <w:contextualSpacing/>
        <w:rPr>
          <w:sz w:val="28"/>
          <w:szCs w:val="28"/>
          <w:lang w:val="tt-RU"/>
        </w:rPr>
      </w:pPr>
      <w:r w:rsidRPr="00960D33">
        <w:rPr>
          <w:sz w:val="28"/>
          <w:szCs w:val="28"/>
        </w:rPr>
        <w:t xml:space="preserve">Җирлекнең җирле үзидарә органнары тарафыннан финанс чараларын </w:t>
      </w:r>
    </w:p>
    <w:p w:rsidR="00B36B55" w:rsidRPr="00777A20" w:rsidRDefault="00B36B55" w:rsidP="00B36B55">
      <w:pPr>
        <w:pStyle w:val="Bodytext20"/>
        <w:shd w:val="clear" w:color="auto" w:fill="auto"/>
        <w:tabs>
          <w:tab w:val="left" w:pos="0"/>
          <w:tab w:val="left" w:pos="851"/>
        </w:tabs>
        <w:spacing w:before="0" w:after="0" w:line="240" w:lineRule="auto"/>
        <w:contextualSpacing/>
        <w:rPr>
          <w:sz w:val="28"/>
          <w:szCs w:val="28"/>
          <w:lang w:val="tt-RU"/>
        </w:rPr>
      </w:pPr>
      <w:r w:rsidRPr="00B36B55">
        <w:rPr>
          <w:sz w:val="28"/>
          <w:szCs w:val="28"/>
          <w:lang w:val="tt-RU"/>
        </w:rPr>
        <w:t>максатчан файдаланмаган очракта, алар районның җирле үзидарә органнары таләбе буенча ун көн эчендә район бюджетына кире кайтарылырга тиеш.</w:t>
      </w:r>
    </w:p>
    <w:p w:rsidR="00B36B55" w:rsidRPr="00B36B55" w:rsidRDefault="00B36B55" w:rsidP="00B36B55">
      <w:pPr>
        <w:pStyle w:val="Bodytext20"/>
        <w:shd w:val="clear" w:color="auto" w:fill="auto"/>
        <w:tabs>
          <w:tab w:val="left" w:pos="563"/>
          <w:tab w:val="left" w:pos="851"/>
        </w:tabs>
        <w:spacing w:before="0" w:after="0" w:line="240" w:lineRule="auto"/>
        <w:ind w:left="284" w:firstLine="426"/>
        <w:rPr>
          <w:sz w:val="27"/>
          <w:szCs w:val="27"/>
          <w:lang w:val="tt-RU"/>
        </w:rPr>
      </w:pPr>
    </w:p>
    <w:p w:rsidR="00B36B55" w:rsidRPr="00960D33" w:rsidRDefault="00B36B55" w:rsidP="00B36B55">
      <w:pPr>
        <w:pStyle w:val="Bodytext20"/>
        <w:numPr>
          <w:ilvl w:val="0"/>
          <w:numId w:val="6"/>
        </w:numPr>
        <w:shd w:val="clear" w:color="auto" w:fill="auto"/>
        <w:tabs>
          <w:tab w:val="left" w:pos="851"/>
        </w:tabs>
        <w:spacing w:before="0" w:after="0" w:line="240" w:lineRule="auto"/>
        <w:ind w:firstLine="426"/>
        <w:jc w:val="center"/>
        <w:rPr>
          <w:sz w:val="28"/>
          <w:szCs w:val="28"/>
        </w:rPr>
      </w:pPr>
      <w:r w:rsidRPr="00960D33">
        <w:rPr>
          <w:sz w:val="28"/>
          <w:szCs w:val="28"/>
        </w:rPr>
        <w:t>Вәкаләтләрнең үтәлешен контрольдә тоту</w:t>
      </w:r>
    </w:p>
    <w:p w:rsidR="00B36B55" w:rsidRPr="00960D33" w:rsidRDefault="00B36B55" w:rsidP="00B36B55">
      <w:pPr>
        <w:pStyle w:val="Bodytext20"/>
        <w:numPr>
          <w:ilvl w:val="1"/>
          <w:numId w:val="6"/>
        </w:numPr>
        <w:shd w:val="clear" w:color="auto" w:fill="auto"/>
        <w:tabs>
          <w:tab w:val="left" w:pos="851"/>
        </w:tabs>
        <w:spacing w:before="0" w:after="0" w:line="240" w:lineRule="auto"/>
        <w:ind w:firstLine="426"/>
        <w:rPr>
          <w:sz w:val="28"/>
          <w:szCs w:val="28"/>
        </w:rPr>
      </w:pPr>
      <w:r w:rsidRPr="00960D33">
        <w:rPr>
          <w:sz w:val="28"/>
          <w:szCs w:val="28"/>
        </w:rPr>
        <w:t xml:space="preserve">Кукмара муниципаль районының Башкарма комитеты вәкаләтләрнең үтәлешен тикшерә, </w:t>
      </w:r>
      <w:r w:rsidRPr="00960D33">
        <w:rPr>
          <w:sz w:val="28"/>
          <w:szCs w:val="28"/>
          <w:lang w:val="tt-RU"/>
        </w:rPr>
        <w:t>Җ</w:t>
      </w:r>
      <w:r w:rsidRPr="00960D33">
        <w:rPr>
          <w:sz w:val="28"/>
          <w:szCs w:val="28"/>
        </w:rPr>
        <w:t>ирлек башкарма комитетыннан тапшырылган финанс чараларыннан файдалану турында кирәкле мәгълүмат һәм әлеге килешүнең кушымтасы нигезендә хисап соратып ала.</w:t>
      </w:r>
    </w:p>
    <w:p w:rsidR="00B36B55" w:rsidRPr="00960D33" w:rsidRDefault="00B36B55" w:rsidP="00B36B55">
      <w:pPr>
        <w:pStyle w:val="Bodytext20"/>
        <w:numPr>
          <w:ilvl w:val="1"/>
          <w:numId w:val="6"/>
        </w:numPr>
        <w:shd w:val="clear" w:color="auto" w:fill="auto"/>
        <w:tabs>
          <w:tab w:val="left" w:pos="563"/>
          <w:tab w:val="left" w:pos="851"/>
        </w:tabs>
        <w:spacing w:before="0" w:after="0" w:line="240" w:lineRule="auto"/>
        <w:ind w:firstLine="426"/>
        <w:rPr>
          <w:sz w:val="28"/>
          <w:szCs w:val="28"/>
        </w:rPr>
      </w:pPr>
      <w:r w:rsidRPr="00960D33">
        <w:rPr>
          <w:sz w:val="28"/>
          <w:szCs w:val="28"/>
        </w:rPr>
        <w:t xml:space="preserve">Кукмара муниципаль районы </w:t>
      </w:r>
      <w:r w:rsidRPr="00960D33">
        <w:rPr>
          <w:sz w:val="28"/>
          <w:szCs w:val="28"/>
          <w:lang w:val="tt-RU"/>
        </w:rPr>
        <w:t>Б</w:t>
      </w:r>
      <w:r w:rsidRPr="00960D33">
        <w:rPr>
          <w:sz w:val="28"/>
          <w:szCs w:val="28"/>
        </w:rPr>
        <w:t xml:space="preserve">ашкарма комитеты </w:t>
      </w:r>
      <w:r w:rsidRPr="00960D33">
        <w:rPr>
          <w:sz w:val="28"/>
          <w:szCs w:val="28"/>
          <w:lang w:val="tt-RU"/>
        </w:rPr>
        <w:t>соратуы</w:t>
      </w:r>
      <w:r w:rsidRPr="00960D33">
        <w:rPr>
          <w:sz w:val="28"/>
          <w:szCs w:val="28"/>
        </w:rPr>
        <w:t xml:space="preserve"> буенча җирлек башкарма комитеты соратып алына торган мәгълүматны бир</w:t>
      </w:r>
      <w:r>
        <w:rPr>
          <w:sz w:val="28"/>
          <w:szCs w:val="28"/>
          <w:lang w:val="tt-RU"/>
        </w:rPr>
        <w:t>ә</w:t>
      </w:r>
      <w:r w:rsidRPr="00960D33">
        <w:rPr>
          <w:sz w:val="28"/>
          <w:szCs w:val="28"/>
        </w:rPr>
        <w:t xml:space="preserve"> һәм</w:t>
      </w:r>
      <w:r w:rsidRPr="00960D33">
        <w:rPr>
          <w:sz w:val="28"/>
          <w:szCs w:val="28"/>
          <w:lang w:val="tt-RU"/>
        </w:rPr>
        <w:t>,</w:t>
      </w:r>
      <w:r w:rsidRPr="00960D33">
        <w:rPr>
          <w:sz w:val="28"/>
          <w:szCs w:val="28"/>
        </w:rPr>
        <w:t xml:space="preserve"> айның хисап кварталыннан соң килүче 10 </w:t>
      </w:r>
      <w:r>
        <w:rPr>
          <w:sz w:val="28"/>
          <w:szCs w:val="28"/>
          <w:lang w:val="tt-RU"/>
        </w:rPr>
        <w:t xml:space="preserve">нчы </w:t>
      </w:r>
      <w:r w:rsidRPr="00960D33">
        <w:rPr>
          <w:sz w:val="28"/>
          <w:szCs w:val="28"/>
        </w:rPr>
        <w:t>числосыннан да соңга калмыйча</w:t>
      </w:r>
      <w:r w:rsidRPr="00960D33">
        <w:rPr>
          <w:sz w:val="28"/>
          <w:szCs w:val="28"/>
          <w:lang w:val="tt-RU"/>
        </w:rPr>
        <w:t>,</w:t>
      </w:r>
      <w:r w:rsidRPr="00960D33">
        <w:rPr>
          <w:sz w:val="28"/>
          <w:szCs w:val="28"/>
        </w:rPr>
        <w:t xml:space="preserve"> әлеге килешүгә кушымта нигезендә квартал отчетларын төзи һәм тапшыра.</w:t>
      </w:r>
    </w:p>
    <w:p w:rsidR="00B36B55" w:rsidRPr="00960D33" w:rsidRDefault="00B36B55" w:rsidP="00B36B55">
      <w:pPr>
        <w:pStyle w:val="Bodytext20"/>
        <w:numPr>
          <w:ilvl w:val="1"/>
          <w:numId w:val="6"/>
        </w:numPr>
        <w:shd w:val="clear" w:color="auto" w:fill="auto"/>
        <w:tabs>
          <w:tab w:val="left" w:pos="551"/>
          <w:tab w:val="left" w:pos="851"/>
        </w:tabs>
        <w:spacing w:before="0" w:after="0" w:line="240" w:lineRule="auto"/>
        <w:ind w:firstLine="426"/>
        <w:rPr>
          <w:sz w:val="28"/>
          <w:szCs w:val="28"/>
        </w:rPr>
      </w:pPr>
      <w:r w:rsidRPr="00960D33">
        <w:rPr>
          <w:sz w:val="28"/>
          <w:szCs w:val="28"/>
        </w:rPr>
        <w:t>Тапшырылган финанс чараларын сарыф итүне контрольдә тоту Татарстан Республикасы Кукмара муниципаль районының Контроль-хисап палатасы тарафыннан, шул исәптән Кукмара муниципаль районы Башкарма комитеты сора</w:t>
      </w:r>
      <w:r w:rsidRPr="00960D33">
        <w:rPr>
          <w:sz w:val="28"/>
          <w:szCs w:val="28"/>
          <w:lang w:val="tt-RU"/>
        </w:rPr>
        <w:t>туы</w:t>
      </w:r>
      <w:r w:rsidRPr="00960D33">
        <w:rPr>
          <w:sz w:val="28"/>
          <w:szCs w:val="28"/>
        </w:rPr>
        <w:t xml:space="preserve"> буенча да башкарыла.</w:t>
      </w:r>
    </w:p>
    <w:p w:rsidR="00B36B55" w:rsidRPr="00960D33" w:rsidRDefault="00B36B55" w:rsidP="00B36B55">
      <w:pPr>
        <w:pStyle w:val="Bodytext20"/>
        <w:shd w:val="clear" w:color="auto" w:fill="auto"/>
        <w:tabs>
          <w:tab w:val="left" w:pos="551"/>
          <w:tab w:val="left" w:pos="851"/>
        </w:tabs>
        <w:spacing w:before="0" w:after="0" w:line="240" w:lineRule="auto"/>
        <w:ind w:left="567" w:firstLine="426"/>
        <w:rPr>
          <w:sz w:val="28"/>
          <w:szCs w:val="28"/>
        </w:rPr>
      </w:pPr>
    </w:p>
    <w:p w:rsidR="00B36B55" w:rsidRPr="009A64B0" w:rsidRDefault="00B36B55" w:rsidP="00B36B55">
      <w:pPr>
        <w:pStyle w:val="Bodytext20"/>
        <w:numPr>
          <w:ilvl w:val="0"/>
          <w:numId w:val="6"/>
        </w:numPr>
        <w:shd w:val="clear" w:color="auto" w:fill="auto"/>
        <w:tabs>
          <w:tab w:val="left" w:pos="851"/>
          <w:tab w:val="left" w:pos="3270"/>
        </w:tabs>
        <w:spacing w:before="0" w:after="0" w:line="240" w:lineRule="auto"/>
        <w:ind w:left="3119" w:hanging="105"/>
        <w:rPr>
          <w:sz w:val="28"/>
          <w:szCs w:val="28"/>
        </w:rPr>
      </w:pPr>
      <w:r w:rsidRPr="009A64B0">
        <w:rPr>
          <w:sz w:val="28"/>
          <w:szCs w:val="28"/>
          <w:lang w:val="tt-RU"/>
        </w:rPr>
        <w:t>Килешүнең гамәлдә булу вакыты</w:t>
      </w:r>
    </w:p>
    <w:p w:rsidR="00B36B55" w:rsidRPr="009A64B0" w:rsidRDefault="00B36B55" w:rsidP="00B36B55">
      <w:pPr>
        <w:pStyle w:val="Bodytext20"/>
        <w:numPr>
          <w:ilvl w:val="1"/>
          <w:numId w:val="6"/>
        </w:numPr>
        <w:shd w:val="clear" w:color="auto" w:fill="auto"/>
        <w:tabs>
          <w:tab w:val="left" w:pos="541"/>
          <w:tab w:val="left" w:pos="851"/>
        </w:tabs>
        <w:spacing w:before="0" w:after="0" w:line="240" w:lineRule="auto"/>
        <w:ind w:firstLine="426"/>
        <w:rPr>
          <w:sz w:val="28"/>
          <w:szCs w:val="28"/>
        </w:rPr>
      </w:pPr>
      <w:r w:rsidRPr="009A64B0">
        <w:rPr>
          <w:sz w:val="28"/>
          <w:szCs w:val="28"/>
        </w:rPr>
        <w:t xml:space="preserve">Килешү </w:t>
      </w:r>
      <w:r w:rsidRPr="009A64B0">
        <w:rPr>
          <w:sz w:val="28"/>
          <w:szCs w:val="28"/>
          <w:lang w:val="tt-RU"/>
        </w:rPr>
        <w:t>Я</w:t>
      </w:r>
      <w:r w:rsidRPr="009A64B0">
        <w:rPr>
          <w:sz w:val="28"/>
          <w:szCs w:val="28"/>
        </w:rPr>
        <w:t>клар кул куйган көннән үз көченә керә һәм 2019 елның 31 декабренә кадәр гамәлдә була.</w:t>
      </w:r>
    </w:p>
    <w:p w:rsidR="00B36B55" w:rsidRPr="009A64B0" w:rsidRDefault="00B36B55" w:rsidP="00B36B55">
      <w:pPr>
        <w:pStyle w:val="Bodytext20"/>
        <w:numPr>
          <w:ilvl w:val="1"/>
          <w:numId w:val="6"/>
        </w:numPr>
        <w:shd w:val="clear" w:color="auto" w:fill="auto"/>
        <w:tabs>
          <w:tab w:val="left" w:pos="541"/>
          <w:tab w:val="left" w:pos="851"/>
        </w:tabs>
        <w:spacing w:before="0" w:after="0" w:line="240" w:lineRule="auto"/>
        <w:ind w:firstLine="426"/>
        <w:rPr>
          <w:sz w:val="28"/>
          <w:szCs w:val="28"/>
        </w:rPr>
      </w:pPr>
      <w:r w:rsidRPr="009A64B0">
        <w:rPr>
          <w:sz w:val="28"/>
          <w:szCs w:val="28"/>
        </w:rPr>
        <w:t xml:space="preserve">Килешү </w:t>
      </w:r>
      <w:r w:rsidRPr="009A64B0">
        <w:rPr>
          <w:sz w:val="28"/>
          <w:szCs w:val="28"/>
          <w:lang w:val="tt-RU"/>
        </w:rPr>
        <w:t>Я</w:t>
      </w:r>
      <w:r w:rsidRPr="009A64B0">
        <w:rPr>
          <w:sz w:val="28"/>
          <w:szCs w:val="28"/>
        </w:rPr>
        <w:t>кларның берсе дә аны</w:t>
      </w:r>
      <w:r w:rsidRPr="009A64B0">
        <w:rPr>
          <w:sz w:val="28"/>
          <w:szCs w:val="28"/>
          <w:lang w:val="tt-RU"/>
        </w:rPr>
        <w:t>ң</w:t>
      </w:r>
      <w:r w:rsidRPr="009A64B0">
        <w:rPr>
          <w:sz w:val="28"/>
          <w:szCs w:val="28"/>
        </w:rPr>
        <w:t xml:space="preserve"> өзелү</w:t>
      </w:r>
      <w:r w:rsidRPr="009A64B0">
        <w:rPr>
          <w:sz w:val="28"/>
          <w:szCs w:val="28"/>
          <w:lang w:val="tt-RU"/>
        </w:rPr>
        <w:t>е</w:t>
      </w:r>
      <w:r w:rsidRPr="009A64B0">
        <w:rPr>
          <w:sz w:val="28"/>
          <w:szCs w:val="28"/>
        </w:rPr>
        <w:t xml:space="preserve"> турында әлеге килешүнең 5.1 пунктында каралган вакыт чыкканчы 30 көннән дә соңга калмыйча хәбәр итмәсә, 2020 елга озайтылган дип санала.</w:t>
      </w:r>
    </w:p>
    <w:p w:rsidR="00B36B55" w:rsidRPr="009A64B0" w:rsidRDefault="00B36B55" w:rsidP="00B36B55">
      <w:pPr>
        <w:pStyle w:val="Bodytext20"/>
        <w:shd w:val="clear" w:color="auto" w:fill="auto"/>
        <w:tabs>
          <w:tab w:val="left" w:pos="541"/>
          <w:tab w:val="left" w:pos="851"/>
        </w:tabs>
        <w:spacing w:before="0" w:after="0" w:line="240" w:lineRule="auto"/>
        <w:ind w:left="426"/>
        <w:contextualSpacing/>
        <w:rPr>
          <w:sz w:val="28"/>
          <w:szCs w:val="28"/>
          <w:highlight w:val="lightGray"/>
        </w:rPr>
      </w:pPr>
    </w:p>
    <w:p w:rsidR="00B36B55" w:rsidRPr="009A64B0" w:rsidRDefault="00B36B55" w:rsidP="00B36B55">
      <w:pPr>
        <w:pStyle w:val="Bodytext20"/>
        <w:numPr>
          <w:ilvl w:val="0"/>
          <w:numId w:val="6"/>
        </w:numPr>
        <w:shd w:val="clear" w:color="auto" w:fill="auto"/>
        <w:tabs>
          <w:tab w:val="left" w:pos="546"/>
          <w:tab w:val="left" w:pos="851"/>
        </w:tabs>
        <w:spacing w:before="0" w:after="0" w:line="240" w:lineRule="auto"/>
        <w:ind w:firstLine="426"/>
        <w:contextualSpacing/>
        <w:jc w:val="center"/>
        <w:rPr>
          <w:sz w:val="28"/>
          <w:szCs w:val="28"/>
        </w:rPr>
      </w:pPr>
      <w:r w:rsidRPr="009A64B0">
        <w:rPr>
          <w:sz w:val="28"/>
          <w:szCs w:val="28"/>
        </w:rPr>
        <w:t>Килешүне вакытыннан алда туктату нигезләре һәм тәртибе</w:t>
      </w:r>
    </w:p>
    <w:p w:rsidR="00B36B55" w:rsidRPr="009A64B0" w:rsidRDefault="00B36B55" w:rsidP="00B36B55">
      <w:pPr>
        <w:pStyle w:val="Bodytext20"/>
        <w:numPr>
          <w:ilvl w:val="1"/>
          <w:numId w:val="6"/>
        </w:numPr>
        <w:tabs>
          <w:tab w:val="left" w:pos="546"/>
          <w:tab w:val="left" w:pos="851"/>
        </w:tabs>
        <w:spacing w:before="0" w:after="0" w:line="240" w:lineRule="auto"/>
        <w:ind w:firstLine="426"/>
        <w:contextualSpacing/>
        <w:rPr>
          <w:sz w:val="28"/>
          <w:szCs w:val="28"/>
        </w:rPr>
      </w:pPr>
      <w:r w:rsidRPr="009A64B0">
        <w:rPr>
          <w:sz w:val="28"/>
          <w:szCs w:val="28"/>
        </w:rPr>
        <w:lastRenderedPageBreak/>
        <w:t xml:space="preserve">Әлеге килешүнең гамәлдә булуы вакытыннан алда туктатылырга мөмкин: </w:t>
      </w:r>
    </w:p>
    <w:p w:rsidR="00B36B55" w:rsidRPr="009A64B0" w:rsidRDefault="00B36B55" w:rsidP="00B36B55">
      <w:pPr>
        <w:pStyle w:val="Bodytext20"/>
        <w:shd w:val="clear" w:color="auto" w:fill="auto"/>
        <w:tabs>
          <w:tab w:val="left" w:pos="546"/>
          <w:tab w:val="left" w:pos="851"/>
        </w:tabs>
        <w:spacing w:before="0" w:after="0" w:line="240" w:lineRule="auto"/>
        <w:ind w:left="426"/>
        <w:contextualSpacing/>
        <w:jc w:val="left"/>
        <w:rPr>
          <w:sz w:val="28"/>
          <w:szCs w:val="28"/>
        </w:rPr>
      </w:pPr>
      <w:r>
        <w:rPr>
          <w:sz w:val="28"/>
          <w:szCs w:val="28"/>
          <w:lang w:val="tt-RU"/>
        </w:rPr>
        <w:t>Я</w:t>
      </w:r>
      <w:r w:rsidRPr="009A64B0">
        <w:rPr>
          <w:sz w:val="28"/>
          <w:szCs w:val="28"/>
        </w:rPr>
        <w:t>клар килешүе буенча;</w:t>
      </w:r>
    </w:p>
    <w:p w:rsidR="00B36B55" w:rsidRPr="009A64B0" w:rsidRDefault="00B36B55" w:rsidP="00B36B55">
      <w:pPr>
        <w:pStyle w:val="Bodytext20"/>
        <w:shd w:val="clear" w:color="auto" w:fill="auto"/>
        <w:tabs>
          <w:tab w:val="left" w:pos="851"/>
        </w:tabs>
        <w:spacing w:before="0" w:after="0" w:line="240" w:lineRule="auto"/>
        <w:contextualSpacing/>
        <w:rPr>
          <w:sz w:val="28"/>
          <w:szCs w:val="28"/>
          <w:lang w:val="tt-RU"/>
        </w:rPr>
      </w:pPr>
      <w:r w:rsidRPr="009A64B0">
        <w:rPr>
          <w:sz w:val="28"/>
          <w:szCs w:val="28"/>
          <w:lang w:val="tt-RU"/>
        </w:rPr>
        <w:tab/>
      </w:r>
      <w:r>
        <w:rPr>
          <w:sz w:val="28"/>
          <w:szCs w:val="28"/>
          <w:lang w:val="tt-RU"/>
        </w:rPr>
        <w:t>Я</w:t>
      </w:r>
      <w:r w:rsidRPr="009A64B0">
        <w:rPr>
          <w:sz w:val="28"/>
          <w:szCs w:val="28"/>
        </w:rPr>
        <w:t>кларның берсе үз йөкләмәләрен үтәмәгән яки тиешенчә үтәмәгән</w:t>
      </w:r>
      <w:r w:rsidRPr="009A64B0">
        <w:rPr>
          <w:sz w:val="28"/>
          <w:szCs w:val="28"/>
          <w:lang w:val="tt-RU"/>
        </w:rPr>
        <w:t xml:space="preserve"> </w:t>
      </w:r>
      <w:r w:rsidRPr="009A64B0">
        <w:rPr>
          <w:sz w:val="28"/>
          <w:szCs w:val="28"/>
        </w:rPr>
        <w:t>очракта бер яклы тәртиптә.</w:t>
      </w:r>
    </w:p>
    <w:p w:rsidR="00B36B55" w:rsidRPr="009A64B0" w:rsidRDefault="00B36B55" w:rsidP="00B36B55">
      <w:pPr>
        <w:pStyle w:val="Bodytext20"/>
        <w:shd w:val="clear" w:color="auto" w:fill="auto"/>
        <w:tabs>
          <w:tab w:val="left" w:pos="851"/>
        </w:tabs>
        <w:spacing w:before="0" w:after="0" w:line="240" w:lineRule="auto"/>
        <w:contextualSpacing/>
        <w:rPr>
          <w:sz w:val="28"/>
          <w:szCs w:val="28"/>
          <w:lang w:val="tt-RU"/>
        </w:rPr>
      </w:pPr>
      <w:r w:rsidRPr="009A64B0">
        <w:rPr>
          <w:sz w:val="28"/>
          <w:szCs w:val="28"/>
          <w:lang w:val="tt-RU"/>
        </w:rPr>
        <w:tab/>
      </w:r>
      <w:r w:rsidRPr="00B36B55">
        <w:rPr>
          <w:sz w:val="28"/>
          <w:szCs w:val="28"/>
          <w:lang w:val="tt-RU"/>
        </w:rPr>
        <w:t xml:space="preserve">Әлеге Килешүне өзү турында </w:t>
      </w:r>
      <w:r w:rsidRPr="009A64B0">
        <w:rPr>
          <w:sz w:val="28"/>
          <w:szCs w:val="28"/>
          <w:lang w:val="tt-RU"/>
        </w:rPr>
        <w:t>хәбәрнамә</w:t>
      </w:r>
      <w:r w:rsidRPr="00B36B55">
        <w:rPr>
          <w:sz w:val="28"/>
          <w:szCs w:val="28"/>
          <w:lang w:val="tt-RU"/>
        </w:rPr>
        <w:t xml:space="preserve"> </w:t>
      </w:r>
      <w:r>
        <w:rPr>
          <w:sz w:val="28"/>
          <w:szCs w:val="28"/>
          <w:lang w:val="tt-RU"/>
        </w:rPr>
        <w:t>икенче</w:t>
      </w:r>
      <w:r w:rsidRPr="00B36B55">
        <w:rPr>
          <w:sz w:val="28"/>
          <w:szCs w:val="28"/>
          <w:lang w:val="tt-RU"/>
        </w:rPr>
        <w:t xml:space="preserve"> </w:t>
      </w:r>
      <w:r w:rsidRPr="00B36B55">
        <w:rPr>
          <w:sz w:val="28"/>
          <w:szCs w:val="28"/>
          <w:u w:val="single"/>
          <w:lang w:val="tt-RU"/>
        </w:rPr>
        <w:t>Якка</w:t>
      </w:r>
      <w:r w:rsidRPr="00B36B55">
        <w:rPr>
          <w:sz w:val="28"/>
          <w:szCs w:val="28"/>
          <w:lang w:val="tt-RU"/>
        </w:rPr>
        <w:t xml:space="preserve"> язма рәвештә аның гамәлдә булу вакыты тәмамланганчы 30 көннән дә соңга калмыйча җибәрелә.</w:t>
      </w:r>
    </w:p>
    <w:p w:rsidR="00B36B55" w:rsidRPr="00B36B55" w:rsidRDefault="00B36B55" w:rsidP="00B36B55">
      <w:pPr>
        <w:pStyle w:val="Bodytext20"/>
        <w:numPr>
          <w:ilvl w:val="1"/>
          <w:numId w:val="6"/>
        </w:numPr>
        <w:shd w:val="clear" w:color="auto" w:fill="auto"/>
        <w:tabs>
          <w:tab w:val="left" w:pos="546"/>
          <w:tab w:val="left" w:pos="851"/>
        </w:tabs>
        <w:spacing w:before="0" w:after="0" w:line="240" w:lineRule="auto"/>
        <w:ind w:firstLine="426"/>
        <w:contextualSpacing/>
        <w:rPr>
          <w:sz w:val="28"/>
          <w:szCs w:val="28"/>
          <w:lang w:val="tt-RU"/>
        </w:rPr>
      </w:pPr>
      <w:r w:rsidRPr="00B36B55">
        <w:rPr>
          <w:sz w:val="28"/>
          <w:szCs w:val="28"/>
          <w:lang w:val="tt-RU"/>
        </w:rPr>
        <w:t>Әлеге килешүнең гамәлдә булуы вакытыннан алда туктатылган очракта, җирлекнең җирле үзидарә органнары вәкаләтләрен гамәлгә ашыру өчен тапшырылган файдаланылмаган финанс чараларын районның җирле үзидарә органнарына кире кайтаралар.</w:t>
      </w:r>
    </w:p>
    <w:p w:rsidR="00B36B55" w:rsidRPr="00B36B55" w:rsidRDefault="00B36B55" w:rsidP="00B36B55">
      <w:pPr>
        <w:pStyle w:val="Bodytext20"/>
        <w:shd w:val="clear" w:color="auto" w:fill="auto"/>
        <w:tabs>
          <w:tab w:val="left" w:pos="546"/>
          <w:tab w:val="left" w:pos="851"/>
        </w:tabs>
        <w:spacing w:before="0" w:after="0" w:line="240" w:lineRule="auto"/>
        <w:ind w:left="284" w:firstLine="426"/>
        <w:contextualSpacing/>
        <w:rPr>
          <w:sz w:val="28"/>
          <w:szCs w:val="28"/>
          <w:lang w:val="tt-RU"/>
        </w:rPr>
      </w:pPr>
    </w:p>
    <w:p w:rsidR="00B36B55" w:rsidRPr="009A64B0" w:rsidRDefault="00B36B55" w:rsidP="00B36B55">
      <w:pPr>
        <w:pStyle w:val="Bodytext20"/>
        <w:numPr>
          <w:ilvl w:val="0"/>
          <w:numId w:val="6"/>
        </w:numPr>
        <w:shd w:val="clear" w:color="auto" w:fill="auto"/>
        <w:tabs>
          <w:tab w:val="left" w:pos="851"/>
          <w:tab w:val="left" w:pos="3119"/>
        </w:tabs>
        <w:spacing w:before="0" w:after="0" w:line="240" w:lineRule="auto"/>
        <w:ind w:left="3100" w:firstLine="161"/>
        <w:contextualSpacing/>
        <w:rPr>
          <w:sz w:val="28"/>
          <w:szCs w:val="28"/>
        </w:rPr>
      </w:pPr>
      <w:r w:rsidRPr="009A64B0">
        <w:rPr>
          <w:sz w:val="28"/>
          <w:szCs w:val="28"/>
          <w:lang w:val="tt-RU"/>
        </w:rPr>
        <w:t>Якларның җаваплылыгы</w:t>
      </w:r>
    </w:p>
    <w:p w:rsidR="00B36B55" w:rsidRPr="009A64B0" w:rsidRDefault="00B36B55" w:rsidP="00B36B55">
      <w:pPr>
        <w:pStyle w:val="Bodytext20"/>
        <w:numPr>
          <w:ilvl w:val="1"/>
          <w:numId w:val="6"/>
        </w:numPr>
        <w:shd w:val="clear" w:color="auto" w:fill="auto"/>
        <w:tabs>
          <w:tab w:val="left" w:pos="851"/>
        </w:tabs>
        <w:spacing w:before="0" w:after="0" w:line="240" w:lineRule="auto"/>
        <w:ind w:firstLine="426"/>
        <w:contextualSpacing/>
        <w:rPr>
          <w:sz w:val="28"/>
          <w:szCs w:val="28"/>
        </w:rPr>
      </w:pPr>
      <w:r w:rsidRPr="009A64B0">
        <w:rPr>
          <w:sz w:val="28"/>
          <w:szCs w:val="28"/>
        </w:rPr>
        <w:t>Әлеге Килешү буенча йөкләмәләрне үтәмәү яисә тиешенчә үтәмәү законнарда каралган җавап тотуга нигез булып тор</w:t>
      </w:r>
      <w:r w:rsidRPr="009A64B0">
        <w:rPr>
          <w:sz w:val="28"/>
          <w:szCs w:val="28"/>
          <w:lang w:val="tt-RU"/>
        </w:rPr>
        <w:t>ырга мөмкин.</w:t>
      </w:r>
    </w:p>
    <w:p w:rsidR="00B36B55" w:rsidRPr="009A64B0" w:rsidRDefault="00B36B55" w:rsidP="00B36B55">
      <w:pPr>
        <w:pStyle w:val="Bodytext20"/>
        <w:numPr>
          <w:ilvl w:val="1"/>
          <w:numId w:val="6"/>
        </w:numPr>
        <w:shd w:val="clear" w:color="auto" w:fill="auto"/>
        <w:tabs>
          <w:tab w:val="left" w:pos="546"/>
          <w:tab w:val="left" w:pos="851"/>
        </w:tabs>
        <w:spacing w:before="0" w:after="0" w:line="240" w:lineRule="auto"/>
        <w:ind w:firstLine="426"/>
        <w:contextualSpacing/>
        <w:rPr>
          <w:sz w:val="28"/>
          <w:szCs w:val="28"/>
        </w:rPr>
      </w:pPr>
      <w:r w:rsidRPr="009A64B0">
        <w:rPr>
          <w:sz w:val="28"/>
          <w:szCs w:val="28"/>
        </w:rPr>
        <w:t>Әлеге Килешү буенча үз йөкләмәләрен үтәмәгән өчен гаепле Як икенче Якка әлеге килешүнең 3.2 пунктында каралган финанс чаралары күләменең 0,1 проценты күләмендә штраф түли.</w:t>
      </w:r>
    </w:p>
    <w:p w:rsidR="00B36B55" w:rsidRPr="009A64B0" w:rsidRDefault="00B36B55" w:rsidP="00B36B55">
      <w:pPr>
        <w:pStyle w:val="Bodytext20"/>
        <w:numPr>
          <w:ilvl w:val="1"/>
          <w:numId w:val="6"/>
        </w:numPr>
        <w:shd w:val="clear" w:color="auto" w:fill="auto"/>
        <w:tabs>
          <w:tab w:val="left" w:pos="541"/>
          <w:tab w:val="left" w:pos="851"/>
        </w:tabs>
        <w:spacing w:before="0" w:after="0" w:line="240" w:lineRule="auto"/>
        <w:ind w:firstLine="426"/>
        <w:rPr>
          <w:sz w:val="28"/>
          <w:szCs w:val="28"/>
        </w:rPr>
      </w:pPr>
      <w:r w:rsidRPr="009A64B0">
        <w:rPr>
          <w:sz w:val="28"/>
          <w:szCs w:val="28"/>
        </w:rPr>
        <w:t>Штраф түләү Якларны әлеге Килешү буенча йөкләмәләрне алга таба үтәүдән азат итми.</w:t>
      </w:r>
    </w:p>
    <w:p w:rsidR="00B36B55" w:rsidRPr="009A64B0" w:rsidRDefault="00B36B55" w:rsidP="00B36B55">
      <w:pPr>
        <w:pStyle w:val="Bodytext20"/>
        <w:shd w:val="clear" w:color="auto" w:fill="auto"/>
        <w:tabs>
          <w:tab w:val="left" w:pos="851"/>
        </w:tabs>
        <w:spacing w:before="0" w:after="0" w:line="240" w:lineRule="auto"/>
        <w:ind w:firstLine="426"/>
        <w:jc w:val="center"/>
        <w:rPr>
          <w:sz w:val="28"/>
          <w:szCs w:val="28"/>
        </w:rPr>
      </w:pPr>
      <w:r w:rsidRPr="009A64B0">
        <w:rPr>
          <w:sz w:val="28"/>
          <w:szCs w:val="28"/>
        </w:rPr>
        <w:t>8</w:t>
      </w:r>
      <w:r w:rsidRPr="009A64B0">
        <w:rPr>
          <w:sz w:val="28"/>
          <w:szCs w:val="28"/>
          <w:lang w:val="tt-RU"/>
        </w:rPr>
        <w:t xml:space="preserve"> нче маддә</w:t>
      </w:r>
      <w:r w:rsidRPr="009A64B0">
        <w:rPr>
          <w:sz w:val="28"/>
          <w:szCs w:val="28"/>
        </w:rPr>
        <w:t>. Бәхәсләрне чишү тәртибе</w:t>
      </w:r>
    </w:p>
    <w:p w:rsidR="00B36B55" w:rsidRPr="009A64B0" w:rsidRDefault="00B36B55" w:rsidP="00B36B55">
      <w:pPr>
        <w:pStyle w:val="Bodytext20"/>
        <w:numPr>
          <w:ilvl w:val="0"/>
          <w:numId w:val="7"/>
        </w:numPr>
        <w:shd w:val="clear" w:color="auto" w:fill="auto"/>
        <w:tabs>
          <w:tab w:val="left" w:pos="546"/>
          <w:tab w:val="left" w:pos="851"/>
        </w:tabs>
        <w:spacing w:before="0" w:after="0" w:line="240" w:lineRule="auto"/>
        <w:ind w:firstLine="426"/>
        <w:rPr>
          <w:sz w:val="28"/>
          <w:szCs w:val="28"/>
        </w:rPr>
      </w:pPr>
      <w:r w:rsidRPr="009A64B0">
        <w:rPr>
          <w:sz w:val="28"/>
          <w:szCs w:val="28"/>
        </w:rPr>
        <w:t>Әлеге килешүне үтәү белән бәйле бәхәсләр сөйләшүләр һәм башка килештерү процедуралары үткәрү юлы белән хәл ителә.</w:t>
      </w:r>
    </w:p>
    <w:p w:rsidR="00B36B55" w:rsidRPr="009A64B0" w:rsidRDefault="00B36B55" w:rsidP="00B36B55">
      <w:pPr>
        <w:pStyle w:val="Bodytext20"/>
        <w:numPr>
          <w:ilvl w:val="0"/>
          <w:numId w:val="7"/>
        </w:numPr>
        <w:shd w:val="clear" w:color="auto" w:fill="auto"/>
        <w:tabs>
          <w:tab w:val="left" w:pos="546"/>
          <w:tab w:val="left" w:pos="851"/>
        </w:tabs>
        <w:spacing w:before="0" w:after="0" w:line="240" w:lineRule="auto"/>
        <w:ind w:firstLine="426"/>
        <w:rPr>
          <w:sz w:val="28"/>
          <w:szCs w:val="28"/>
        </w:rPr>
      </w:pPr>
      <w:r w:rsidRPr="009A64B0">
        <w:rPr>
          <w:sz w:val="28"/>
          <w:szCs w:val="28"/>
        </w:rPr>
        <w:t>Бәхәсне сөйләшүләр яисә килештерү процедураларын үткәрү юлы белән хәл итү мөмкин булмаганда, ул законнарда каралган башка тәртиптә каралырга тиеш.</w:t>
      </w:r>
    </w:p>
    <w:p w:rsidR="00B36B55" w:rsidRPr="009A64B0" w:rsidRDefault="00B36B55" w:rsidP="00B36B55">
      <w:pPr>
        <w:pStyle w:val="Bodytext20"/>
        <w:shd w:val="clear" w:color="auto" w:fill="auto"/>
        <w:tabs>
          <w:tab w:val="left" w:pos="851"/>
        </w:tabs>
        <w:spacing w:before="0" w:after="0" w:line="240" w:lineRule="auto"/>
        <w:ind w:left="20" w:firstLine="426"/>
        <w:jc w:val="center"/>
        <w:rPr>
          <w:sz w:val="28"/>
          <w:szCs w:val="28"/>
        </w:rPr>
      </w:pPr>
      <w:r w:rsidRPr="00B36B55">
        <w:rPr>
          <w:sz w:val="28"/>
          <w:szCs w:val="28"/>
          <w:lang w:eastAsia="en-US" w:bidi="en-US"/>
        </w:rPr>
        <w:t xml:space="preserve">9. </w:t>
      </w:r>
      <w:r w:rsidRPr="009A64B0">
        <w:rPr>
          <w:sz w:val="28"/>
          <w:szCs w:val="28"/>
        </w:rPr>
        <w:t>Йомгаклау нигезләмәләре</w:t>
      </w:r>
    </w:p>
    <w:p w:rsidR="00B36B55" w:rsidRPr="009A64B0" w:rsidRDefault="00B36B55" w:rsidP="00B36B55">
      <w:pPr>
        <w:pStyle w:val="Bodytext20"/>
        <w:shd w:val="clear" w:color="auto" w:fill="auto"/>
        <w:tabs>
          <w:tab w:val="left" w:pos="624"/>
          <w:tab w:val="left" w:pos="851"/>
        </w:tabs>
        <w:spacing w:before="0" w:after="0" w:line="240" w:lineRule="auto"/>
        <w:ind w:left="426"/>
        <w:rPr>
          <w:sz w:val="28"/>
          <w:szCs w:val="28"/>
          <w:lang w:val="tt-RU"/>
        </w:rPr>
      </w:pPr>
      <w:r w:rsidRPr="009A64B0">
        <w:rPr>
          <w:sz w:val="28"/>
          <w:szCs w:val="28"/>
          <w:lang w:val="tt-RU"/>
        </w:rPr>
        <w:t>9.1. Б</w:t>
      </w:r>
      <w:r w:rsidRPr="009A64B0">
        <w:rPr>
          <w:sz w:val="28"/>
          <w:szCs w:val="28"/>
        </w:rPr>
        <w:t xml:space="preserve">арлык үзгәрешләр һәм өстәмәләр Килешүгә якларның үзара </w:t>
      </w:r>
    </w:p>
    <w:p w:rsidR="00B36B55" w:rsidRPr="009A64B0" w:rsidRDefault="00B36B55" w:rsidP="00B36B55">
      <w:pPr>
        <w:pStyle w:val="Bodytext20"/>
        <w:shd w:val="clear" w:color="auto" w:fill="auto"/>
        <w:tabs>
          <w:tab w:val="left" w:pos="624"/>
          <w:tab w:val="left" w:pos="851"/>
        </w:tabs>
        <w:spacing w:before="0" w:after="0" w:line="240" w:lineRule="auto"/>
        <w:rPr>
          <w:sz w:val="28"/>
          <w:szCs w:val="28"/>
          <w:lang w:val="tt-RU"/>
        </w:rPr>
      </w:pPr>
      <w:r w:rsidRPr="00B36B55">
        <w:rPr>
          <w:sz w:val="28"/>
          <w:szCs w:val="28"/>
          <w:lang w:val="tt-RU"/>
        </w:rPr>
        <w:t xml:space="preserve">ризалыгы буенча кертелә һәм язма рәвештә өстәмә килешү белән рәсмиләштерелә. </w:t>
      </w:r>
      <w:r w:rsidRPr="009A64B0">
        <w:rPr>
          <w:sz w:val="28"/>
          <w:szCs w:val="28"/>
        </w:rPr>
        <w:t>Өстәмә килешүләр әлеге Килешү</w:t>
      </w:r>
      <w:r w:rsidRPr="009A64B0">
        <w:rPr>
          <w:sz w:val="28"/>
          <w:szCs w:val="28"/>
          <w:lang w:val="tt-RU"/>
        </w:rPr>
        <w:t xml:space="preserve">нең </w:t>
      </w:r>
      <w:r w:rsidRPr="009A64B0">
        <w:rPr>
          <w:sz w:val="28"/>
          <w:szCs w:val="28"/>
        </w:rPr>
        <w:t>аерылгысыз өлеше булып тора</w:t>
      </w:r>
      <w:r w:rsidRPr="009A64B0">
        <w:rPr>
          <w:sz w:val="28"/>
          <w:szCs w:val="28"/>
          <w:lang w:val="tt-RU"/>
        </w:rPr>
        <w:t>.</w:t>
      </w:r>
    </w:p>
    <w:p w:rsidR="00B36B55" w:rsidRPr="00B36B55" w:rsidRDefault="00B36B55" w:rsidP="00B36B55">
      <w:pPr>
        <w:pStyle w:val="Bodytext20"/>
        <w:numPr>
          <w:ilvl w:val="0"/>
          <w:numId w:val="8"/>
        </w:numPr>
        <w:shd w:val="clear" w:color="auto" w:fill="auto"/>
        <w:tabs>
          <w:tab w:val="left" w:pos="624"/>
          <w:tab w:val="left" w:pos="851"/>
        </w:tabs>
        <w:spacing w:before="0" w:after="0" w:line="240" w:lineRule="auto"/>
        <w:ind w:firstLine="426"/>
        <w:rPr>
          <w:sz w:val="28"/>
          <w:szCs w:val="28"/>
          <w:lang w:val="tt-RU"/>
        </w:rPr>
      </w:pPr>
      <w:r w:rsidRPr="00B36B55">
        <w:rPr>
          <w:sz w:val="28"/>
          <w:szCs w:val="28"/>
          <w:lang w:val="tt-RU"/>
        </w:rPr>
        <w:t xml:space="preserve">Килешү </w:t>
      </w:r>
      <w:r w:rsidRPr="009A64B0">
        <w:rPr>
          <w:sz w:val="28"/>
          <w:szCs w:val="28"/>
          <w:lang w:val="tt-RU"/>
        </w:rPr>
        <w:t>т</w:t>
      </w:r>
      <w:r w:rsidRPr="00B36B55">
        <w:rPr>
          <w:sz w:val="28"/>
          <w:szCs w:val="28"/>
          <w:lang w:val="tt-RU"/>
        </w:rPr>
        <w:t>игез юридик көчкә ия</w:t>
      </w:r>
      <w:r w:rsidRPr="009A64B0">
        <w:rPr>
          <w:sz w:val="28"/>
          <w:szCs w:val="28"/>
          <w:lang w:val="tt-RU"/>
        </w:rPr>
        <w:t xml:space="preserve"> булган </w:t>
      </w:r>
      <w:r w:rsidRPr="00B36B55">
        <w:rPr>
          <w:sz w:val="28"/>
          <w:szCs w:val="28"/>
          <w:lang w:val="tt-RU"/>
        </w:rPr>
        <w:t>ике нөсхәдә, һәр як өчен берәр нөсхәдә төзелде.</w:t>
      </w:r>
    </w:p>
    <w:p w:rsidR="00B36B55" w:rsidRPr="009A64B0" w:rsidRDefault="00B36B55" w:rsidP="00B36B55">
      <w:pPr>
        <w:pStyle w:val="Bodytext20"/>
        <w:shd w:val="clear" w:color="auto" w:fill="auto"/>
        <w:tabs>
          <w:tab w:val="left" w:pos="624"/>
          <w:tab w:val="left" w:pos="851"/>
        </w:tabs>
        <w:spacing w:before="0" w:after="0" w:line="240" w:lineRule="auto"/>
        <w:ind w:left="426"/>
        <w:rPr>
          <w:sz w:val="28"/>
          <w:szCs w:val="28"/>
          <w:lang w:val="tt-RU"/>
        </w:rPr>
      </w:pPr>
    </w:p>
    <w:p w:rsidR="00B36B55" w:rsidRPr="009A64B0" w:rsidRDefault="00B36B55" w:rsidP="00B36B55">
      <w:pPr>
        <w:pStyle w:val="Bodytext20"/>
        <w:shd w:val="clear" w:color="auto" w:fill="auto"/>
        <w:spacing w:before="0" w:after="0" w:line="240" w:lineRule="auto"/>
        <w:ind w:firstLine="284"/>
        <w:jc w:val="center"/>
        <w:rPr>
          <w:sz w:val="28"/>
          <w:szCs w:val="28"/>
          <w:lang w:val="tt-RU"/>
        </w:rPr>
      </w:pPr>
      <w:r w:rsidRPr="009A64B0">
        <w:rPr>
          <w:sz w:val="28"/>
          <w:szCs w:val="28"/>
        </w:rPr>
        <w:t xml:space="preserve">10. </w:t>
      </w:r>
      <w:r w:rsidRPr="009A64B0">
        <w:rPr>
          <w:sz w:val="28"/>
          <w:szCs w:val="28"/>
          <w:lang w:val="tt-RU"/>
        </w:rPr>
        <w:t>Якларның имзалары</w:t>
      </w:r>
    </w:p>
    <w:p w:rsidR="00B36B55" w:rsidRPr="009A64B0" w:rsidRDefault="00B36B55" w:rsidP="00B36B55">
      <w:pPr>
        <w:pStyle w:val="Bodytext20"/>
        <w:shd w:val="clear" w:color="auto" w:fill="auto"/>
        <w:spacing w:before="0" w:after="0" w:line="240" w:lineRule="auto"/>
        <w:ind w:firstLine="284"/>
        <w:jc w:val="center"/>
        <w:rPr>
          <w:sz w:val="28"/>
          <w:szCs w:val="28"/>
          <w:lang w:val="tt-RU"/>
        </w:rPr>
      </w:pPr>
    </w:p>
    <w:tbl>
      <w:tblPr>
        <w:tblW w:w="0" w:type="auto"/>
        <w:tblLook w:val="04A0"/>
      </w:tblPr>
      <w:tblGrid>
        <w:gridCol w:w="4874"/>
        <w:gridCol w:w="4875"/>
      </w:tblGrid>
      <w:tr w:rsidR="00B36B55" w:rsidRPr="00893CA7" w:rsidTr="0081051B">
        <w:tc>
          <w:tcPr>
            <w:tcW w:w="4874" w:type="dxa"/>
          </w:tcPr>
          <w:p w:rsidR="00B36B55" w:rsidRPr="00893CA7" w:rsidRDefault="00B36B55" w:rsidP="0081051B">
            <w:pPr>
              <w:pStyle w:val="Bodytext20"/>
              <w:shd w:val="clear" w:color="auto" w:fill="auto"/>
              <w:tabs>
                <w:tab w:val="left" w:pos="4678"/>
                <w:tab w:val="left" w:leader="underscore" w:pos="6154"/>
              </w:tabs>
              <w:spacing w:before="0" w:after="0" w:line="240" w:lineRule="auto"/>
              <w:rPr>
                <w:sz w:val="28"/>
                <w:szCs w:val="28"/>
                <w:lang w:val="tt-RU"/>
              </w:rPr>
            </w:pPr>
            <w:r w:rsidRPr="00893CA7">
              <w:rPr>
                <w:sz w:val="28"/>
                <w:szCs w:val="28"/>
                <w:lang w:val="tt-RU"/>
              </w:rPr>
              <w:t xml:space="preserve">Татарстан Республикасы </w:t>
            </w:r>
          </w:p>
          <w:p w:rsidR="00B36B55" w:rsidRPr="00893CA7" w:rsidRDefault="00B36B55" w:rsidP="0081051B">
            <w:pPr>
              <w:pStyle w:val="Bodytext20"/>
              <w:shd w:val="clear" w:color="auto" w:fill="auto"/>
              <w:tabs>
                <w:tab w:val="left" w:pos="4678"/>
                <w:tab w:val="left" w:leader="underscore" w:pos="6154"/>
              </w:tabs>
              <w:spacing w:before="0" w:after="0" w:line="240" w:lineRule="auto"/>
              <w:rPr>
                <w:sz w:val="28"/>
                <w:szCs w:val="28"/>
                <w:lang w:val="tt-RU"/>
              </w:rPr>
            </w:pPr>
            <w:r w:rsidRPr="00893CA7">
              <w:rPr>
                <w:sz w:val="28"/>
                <w:szCs w:val="28"/>
                <w:lang w:val="tt-RU"/>
              </w:rPr>
              <w:t xml:space="preserve">Кукмара муниципаль районы </w:t>
            </w:r>
          </w:p>
          <w:p w:rsidR="00B36B55" w:rsidRPr="00893CA7" w:rsidRDefault="00B36B55" w:rsidP="0081051B">
            <w:pPr>
              <w:pStyle w:val="Bodytext20"/>
              <w:shd w:val="clear" w:color="auto" w:fill="auto"/>
              <w:spacing w:before="0" w:after="0" w:line="240" w:lineRule="auto"/>
              <w:rPr>
                <w:sz w:val="28"/>
                <w:szCs w:val="28"/>
                <w:lang w:val="tt-RU"/>
              </w:rPr>
            </w:pPr>
            <w:r w:rsidRPr="00893CA7">
              <w:rPr>
                <w:sz w:val="28"/>
                <w:szCs w:val="28"/>
                <w:lang w:val="tt-RU"/>
              </w:rPr>
              <w:t>Башлыгы</w:t>
            </w: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rPr>
            </w:pPr>
            <w:r w:rsidRPr="00893CA7">
              <w:rPr>
                <w:sz w:val="28"/>
                <w:szCs w:val="28"/>
              </w:rPr>
              <w:t>__________ _________________</w:t>
            </w:r>
          </w:p>
        </w:tc>
        <w:tc>
          <w:tcPr>
            <w:tcW w:w="4875" w:type="dxa"/>
          </w:tcPr>
          <w:p w:rsidR="00B36B55" w:rsidRPr="00893CA7" w:rsidRDefault="00B36B55" w:rsidP="0081051B">
            <w:pPr>
              <w:pStyle w:val="Bodytext20"/>
              <w:shd w:val="clear" w:color="auto" w:fill="auto"/>
              <w:spacing w:before="0" w:after="0" w:line="240" w:lineRule="auto"/>
              <w:rPr>
                <w:sz w:val="28"/>
                <w:szCs w:val="28"/>
                <w:lang w:val="tt-RU"/>
              </w:rPr>
            </w:pPr>
            <w:r w:rsidRPr="00893CA7">
              <w:rPr>
                <w:sz w:val="28"/>
                <w:szCs w:val="28"/>
              </w:rPr>
              <w:t xml:space="preserve">Татарстан Республикасы Кукмара муниципаль районы </w:t>
            </w:r>
            <w:r w:rsidRPr="00893CA7">
              <w:rPr>
                <w:sz w:val="28"/>
                <w:szCs w:val="28"/>
                <w:lang w:val="tt-RU"/>
              </w:rPr>
              <w:t xml:space="preserve">_____________ </w:t>
            </w:r>
            <w:r w:rsidRPr="00893CA7">
              <w:rPr>
                <w:sz w:val="28"/>
                <w:szCs w:val="28"/>
              </w:rPr>
              <w:t>авыл җирлеге башлыгы</w:t>
            </w: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lang w:val="tt-RU"/>
              </w:rPr>
            </w:pPr>
          </w:p>
          <w:p w:rsidR="00B36B55" w:rsidRPr="00893CA7" w:rsidRDefault="00B36B55" w:rsidP="0081051B">
            <w:pPr>
              <w:pStyle w:val="Bodytext20"/>
              <w:shd w:val="clear" w:color="auto" w:fill="auto"/>
              <w:spacing w:before="0" w:after="0" w:line="240" w:lineRule="auto"/>
              <w:rPr>
                <w:sz w:val="28"/>
                <w:szCs w:val="28"/>
              </w:rPr>
            </w:pPr>
            <w:r w:rsidRPr="00893CA7">
              <w:rPr>
                <w:sz w:val="28"/>
                <w:szCs w:val="28"/>
              </w:rPr>
              <w:t>___________ ___________________</w:t>
            </w:r>
          </w:p>
        </w:tc>
      </w:tr>
    </w:tbl>
    <w:p w:rsidR="00B36B55" w:rsidRPr="009A64B0" w:rsidRDefault="00B36B55" w:rsidP="00B36B55">
      <w:pPr>
        <w:pStyle w:val="Bodytext20"/>
        <w:shd w:val="clear" w:color="auto" w:fill="auto"/>
        <w:tabs>
          <w:tab w:val="left" w:leader="underscore" w:pos="1546"/>
          <w:tab w:val="left" w:pos="4678"/>
          <w:tab w:val="left" w:leader="underscore" w:pos="9216"/>
        </w:tabs>
        <w:spacing w:before="0" w:after="0" w:line="240" w:lineRule="auto"/>
        <w:ind w:firstLine="284"/>
        <w:rPr>
          <w:sz w:val="28"/>
          <w:szCs w:val="28"/>
        </w:rPr>
      </w:pPr>
    </w:p>
    <w:p w:rsidR="00B36B55" w:rsidRPr="00077CD5" w:rsidRDefault="00B36B55" w:rsidP="00B36B55">
      <w:pPr>
        <w:pStyle w:val="Bodytext20"/>
        <w:shd w:val="clear" w:color="auto" w:fill="auto"/>
        <w:tabs>
          <w:tab w:val="left" w:leader="underscore" w:pos="1546"/>
          <w:tab w:val="left" w:pos="4678"/>
          <w:tab w:val="left" w:leader="underscore" w:pos="9216"/>
        </w:tabs>
        <w:spacing w:before="0" w:after="0" w:line="240" w:lineRule="auto"/>
        <w:ind w:firstLine="284"/>
        <w:rPr>
          <w:sz w:val="27"/>
          <w:szCs w:val="27"/>
        </w:rPr>
        <w:sectPr w:rsidR="00B36B55" w:rsidRPr="00077CD5" w:rsidSect="00B36B55">
          <w:pgSz w:w="11900" w:h="16840"/>
          <w:pgMar w:top="1152" w:right="701" w:bottom="533" w:left="1666" w:header="0" w:footer="3" w:gutter="0"/>
          <w:cols w:space="720"/>
          <w:noEndnote/>
          <w:docGrid w:linePitch="360"/>
        </w:sectPr>
      </w:pPr>
    </w:p>
    <w:p w:rsidR="00B36B55" w:rsidRPr="009A64B0" w:rsidRDefault="00B36B55" w:rsidP="00B36B55">
      <w:pPr>
        <w:pStyle w:val="a5"/>
        <w:tabs>
          <w:tab w:val="left" w:pos="9498"/>
        </w:tabs>
        <w:ind w:right="35"/>
        <w:jc w:val="right"/>
        <w:rPr>
          <w:rFonts w:ascii="Times New Roman" w:hAnsi="Times New Roman"/>
          <w:sz w:val="28"/>
          <w:szCs w:val="28"/>
          <w:lang w:val="tt-RU" w:eastAsia="ru-RU"/>
        </w:rPr>
      </w:pPr>
      <w:r w:rsidRPr="009A64B0">
        <w:rPr>
          <w:rFonts w:ascii="Times New Roman" w:hAnsi="Times New Roman"/>
          <w:sz w:val="28"/>
          <w:szCs w:val="28"/>
          <w:lang w:eastAsia="ru-RU"/>
        </w:rPr>
        <w:lastRenderedPageBreak/>
        <w:t>«</w:t>
      </w:r>
      <w:r w:rsidRPr="009A64B0">
        <w:rPr>
          <w:rFonts w:ascii="Times New Roman" w:hAnsi="Times New Roman"/>
          <w:sz w:val="28"/>
          <w:szCs w:val="28"/>
          <w:lang w:val="tt-RU" w:eastAsia="ru-RU"/>
        </w:rPr>
        <w:t>Татарстан Республикасы Кукмара муниципаль районы</w:t>
      </w:r>
    </w:p>
    <w:p w:rsidR="00B36B55" w:rsidRPr="009A64B0" w:rsidRDefault="00B36B55" w:rsidP="00B36B55">
      <w:pPr>
        <w:pStyle w:val="a5"/>
        <w:tabs>
          <w:tab w:val="left" w:pos="9498"/>
        </w:tabs>
        <w:ind w:right="35"/>
        <w:jc w:val="right"/>
        <w:rPr>
          <w:rFonts w:ascii="Times New Roman" w:hAnsi="Times New Roman"/>
          <w:sz w:val="28"/>
          <w:szCs w:val="28"/>
          <w:lang w:val="tt-RU" w:eastAsia="ru-RU"/>
        </w:rPr>
      </w:pPr>
      <w:r w:rsidRPr="009A64B0">
        <w:rPr>
          <w:rFonts w:ascii="Times New Roman" w:hAnsi="Times New Roman"/>
          <w:sz w:val="28"/>
          <w:szCs w:val="28"/>
          <w:lang w:val="tt-RU" w:eastAsia="ru-RU"/>
        </w:rPr>
        <w:t xml:space="preserve"> авыл җирлекләре җирле үзидарә органнарына</w:t>
      </w:r>
    </w:p>
    <w:p w:rsidR="00B36B55" w:rsidRPr="009A64B0" w:rsidRDefault="00B36B55" w:rsidP="00B36B55">
      <w:pPr>
        <w:pStyle w:val="a5"/>
        <w:tabs>
          <w:tab w:val="left" w:pos="9498"/>
        </w:tabs>
        <w:ind w:right="35"/>
        <w:jc w:val="right"/>
        <w:rPr>
          <w:rFonts w:ascii="Times New Roman" w:hAnsi="Times New Roman"/>
          <w:sz w:val="28"/>
          <w:szCs w:val="28"/>
          <w:lang w:val="tt-RU" w:eastAsia="ru-RU"/>
        </w:rPr>
      </w:pPr>
      <w:r w:rsidRPr="009A64B0">
        <w:rPr>
          <w:rFonts w:ascii="Times New Roman" w:hAnsi="Times New Roman"/>
          <w:sz w:val="28"/>
          <w:szCs w:val="28"/>
          <w:lang w:val="tt-RU" w:eastAsia="ru-RU"/>
        </w:rPr>
        <w:t xml:space="preserve"> Татарстан Республикасы Кукмара муниципаль районы җирле</w:t>
      </w:r>
    </w:p>
    <w:p w:rsidR="00B36B55" w:rsidRPr="009A64B0" w:rsidRDefault="00B36B55" w:rsidP="00B36B55">
      <w:pPr>
        <w:pStyle w:val="a5"/>
        <w:tabs>
          <w:tab w:val="left" w:pos="9498"/>
        </w:tabs>
        <w:ind w:right="35"/>
        <w:jc w:val="right"/>
        <w:rPr>
          <w:rFonts w:ascii="Times New Roman" w:hAnsi="Times New Roman"/>
          <w:sz w:val="28"/>
          <w:szCs w:val="28"/>
          <w:lang w:val="tt-RU" w:eastAsia="ru-RU"/>
        </w:rPr>
      </w:pPr>
      <w:r w:rsidRPr="009A64B0">
        <w:rPr>
          <w:rFonts w:ascii="Times New Roman" w:hAnsi="Times New Roman"/>
          <w:sz w:val="28"/>
          <w:szCs w:val="28"/>
          <w:lang w:val="tt-RU" w:eastAsia="ru-RU"/>
        </w:rPr>
        <w:t>үзидарә органнарының җирле әһәмияттәге аерым</w:t>
      </w:r>
    </w:p>
    <w:p w:rsidR="00B36B55" w:rsidRPr="009A64B0" w:rsidRDefault="00B36B55" w:rsidP="00B36B55">
      <w:pPr>
        <w:pStyle w:val="a5"/>
        <w:tabs>
          <w:tab w:val="left" w:pos="9498"/>
        </w:tabs>
        <w:ind w:right="35"/>
        <w:jc w:val="right"/>
        <w:rPr>
          <w:rFonts w:ascii="Times New Roman" w:hAnsi="Times New Roman"/>
          <w:sz w:val="28"/>
          <w:szCs w:val="28"/>
          <w:lang w:val="tt-RU" w:eastAsia="ru-RU"/>
        </w:rPr>
      </w:pPr>
      <w:r w:rsidRPr="009A64B0">
        <w:rPr>
          <w:rFonts w:ascii="Times New Roman" w:hAnsi="Times New Roman"/>
          <w:sz w:val="28"/>
          <w:szCs w:val="28"/>
          <w:lang w:val="tt-RU" w:eastAsia="ru-RU"/>
        </w:rPr>
        <w:t xml:space="preserve">мәсьәләләрне хәл итү вәкаләтләренең бер өлешен </w:t>
      </w:r>
    </w:p>
    <w:p w:rsidR="00B36B55" w:rsidRPr="009A64B0" w:rsidRDefault="00B36B55" w:rsidP="00B36B55">
      <w:pPr>
        <w:pStyle w:val="Bodytext50"/>
        <w:shd w:val="clear" w:color="auto" w:fill="auto"/>
        <w:jc w:val="right"/>
        <w:rPr>
          <w:sz w:val="28"/>
          <w:szCs w:val="28"/>
          <w:lang w:val="tt-RU"/>
        </w:rPr>
      </w:pPr>
      <w:r w:rsidRPr="009A64B0">
        <w:rPr>
          <w:sz w:val="28"/>
          <w:szCs w:val="28"/>
          <w:lang w:val="tt-RU"/>
        </w:rPr>
        <w:t>тапшыру турында» Килешүгә Кушымта</w:t>
      </w:r>
    </w:p>
    <w:p w:rsidR="00B36B55" w:rsidRPr="00980D4C" w:rsidRDefault="00B36B55" w:rsidP="00B36B55">
      <w:pPr>
        <w:pStyle w:val="a5"/>
        <w:tabs>
          <w:tab w:val="left" w:pos="9498"/>
        </w:tabs>
        <w:ind w:right="35"/>
        <w:rPr>
          <w:rFonts w:ascii="Times New Roman" w:hAnsi="Times New Roman"/>
          <w:sz w:val="28"/>
          <w:szCs w:val="28"/>
          <w:lang w:val="tt-RU" w:eastAsia="ru-RU"/>
        </w:rPr>
      </w:pPr>
      <w:r w:rsidRPr="009A64B0">
        <w:rPr>
          <w:rFonts w:ascii="Times New Roman" w:hAnsi="Times New Roman"/>
          <w:noProof/>
          <w:sz w:val="28"/>
          <w:szCs w:val="28"/>
        </w:rPr>
        <w:pict>
          <v:shapetype id="_x0000_t202" coordsize="21600,21600" o:spt="202" path="m,l,21600r21600,l21600,xe">
            <v:stroke joinstyle="miter"/>
            <v:path gradientshapeok="t" o:connecttype="rect"/>
          </v:shapetype>
          <v:shape id="Text Box 4" o:spid="_x0000_s1027" type="#_x0000_t202" style="position:absolute;left:0;text-align:left;margin-left:17.95pt;margin-top:26.8pt;width:723pt;height:81.5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Wq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" filled="f" stroked="f">
            <v:textbox style="mso-next-textbox:#Text Box 4" inset="0,0,0,0">
              <w:txbxContent>
                <w:p w:rsidR="00B36B55" w:rsidRPr="009A64B0" w:rsidRDefault="00B36B55" w:rsidP="00B36B55">
                  <w:pPr>
                    <w:rPr>
                      <w:szCs w:val="28"/>
                    </w:rPr>
                  </w:pPr>
                  <w:r w:rsidRPr="009A64B0">
                    <w:rPr>
                      <w:rStyle w:val="af5"/>
                      <w:szCs w:val="28"/>
                    </w:rPr>
                    <w:t xml:space="preserve">Кукмара муниципаль районы җирле үзидарә органнары вәкаләтләрен гамәлгә ашыру өчен Кукмара муниципаль районы авыл җирлеге бюджетларына башка бюджетара трансферттан файдалану турында 2019 елга җирле әһәмияттәге аерым мәсьәләләрне хәл итү буенча Татарстан Республикасы </w:t>
                  </w:r>
                  <w:r w:rsidRPr="009A64B0">
                    <w:rPr>
                      <w:rStyle w:val="af5"/>
                      <w:bCs/>
                      <w:szCs w:val="28"/>
                    </w:rPr>
                    <w:t>отчеты</w:t>
                  </w:r>
                </w:p>
              </w:txbxContent>
            </v:textbox>
            <w10:wrap type="topAndBottom" anchorx="margin"/>
          </v:shape>
        </w:pict>
      </w:r>
    </w:p>
    <w:tbl>
      <w:tblPr>
        <w:tblpPr w:leftFromText="180" w:rightFromText="180" w:vertAnchor="text" w:horzAnchor="margin" w:tblpY="177"/>
        <w:tblOverlap w:val="never"/>
        <w:tblW w:w="15328" w:type="dxa"/>
        <w:tblLayout w:type="fixed"/>
        <w:tblCellMar>
          <w:left w:w="10" w:type="dxa"/>
          <w:right w:w="10" w:type="dxa"/>
        </w:tblCellMar>
        <w:tblLook w:val="0000"/>
      </w:tblPr>
      <w:tblGrid>
        <w:gridCol w:w="4012"/>
        <w:gridCol w:w="3589"/>
        <w:gridCol w:w="4416"/>
        <w:gridCol w:w="3311"/>
      </w:tblGrid>
      <w:tr w:rsidR="00B36B55" w:rsidRPr="00522431" w:rsidTr="00B36B55">
        <w:trPr>
          <w:trHeight w:hRule="exact" w:val="350"/>
        </w:trPr>
        <w:tc>
          <w:tcPr>
            <w:tcW w:w="4012" w:type="dxa"/>
            <w:vMerge w:val="restart"/>
            <w:tcBorders>
              <w:top w:val="single" w:sz="4" w:space="0" w:color="auto"/>
              <w:left w:val="single" w:sz="4" w:space="0" w:color="auto"/>
            </w:tcBorders>
            <w:shd w:val="clear" w:color="auto" w:fill="FFFFFF"/>
            <w:vAlign w:val="center"/>
          </w:tcPr>
          <w:p w:rsidR="00B36B55" w:rsidRPr="00522431" w:rsidRDefault="00B36B55" w:rsidP="0081051B">
            <w:pPr>
              <w:pStyle w:val="Bodytext20"/>
              <w:shd w:val="clear" w:color="auto" w:fill="auto"/>
              <w:spacing w:before="0" w:after="0" w:line="278" w:lineRule="exact"/>
              <w:jc w:val="center"/>
              <w:rPr>
                <w:color w:val="000000"/>
                <w:lang w:bidi="ru-RU"/>
              </w:rPr>
            </w:pPr>
            <w:r w:rsidRPr="00522431">
              <w:rPr>
                <w:rStyle w:val="Bodytext211pt"/>
              </w:rPr>
              <w:t>Муниципаль берәмлек исеме</w:t>
            </w:r>
          </w:p>
        </w:tc>
        <w:tc>
          <w:tcPr>
            <w:tcW w:w="11316" w:type="dxa"/>
            <w:gridSpan w:val="3"/>
            <w:tcBorders>
              <w:top w:val="single" w:sz="4" w:space="0" w:color="auto"/>
              <w:left w:val="single" w:sz="4" w:space="0" w:color="auto"/>
              <w:right w:val="single" w:sz="4" w:space="0" w:color="auto"/>
            </w:tcBorders>
            <w:shd w:val="clear" w:color="auto" w:fill="FFFFFF"/>
          </w:tcPr>
          <w:p w:rsidR="00B36B55" w:rsidRPr="00522431" w:rsidRDefault="00B36B55" w:rsidP="0081051B">
            <w:pPr>
              <w:rPr>
                <w:sz w:val="10"/>
                <w:szCs w:val="10"/>
              </w:rPr>
            </w:pPr>
          </w:p>
        </w:tc>
      </w:tr>
      <w:tr w:rsidR="00B36B55" w:rsidRPr="00522431" w:rsidTr="00B36B55">
        <w:trPr>
          <w:trHeight w:hRule="exact" w:val="1101"/>
        </w:trPr>
        <w:tc>
          <w:tcPr>
            <w:tcW w:w="4012" w:type="dxa"/>
            <w:vMerge/>
            <w:tcBorders>
              <w:left w:val="single" w:sz="4" w:space="0" w:color="auto"/>
            </w:tcBorders>
            <w:shd w:val="clear" w:color="auto" w:fill="FFFFFF"/>
            <w:vAlign w:val="center"/>
          </w:tcPr>
          <w:p w:rsidR="00B36B55" w:rsidRPr="00522431" w:rsidRDefault="00B36B55" w:rsidP="0081051B"/>
        </w:tc>
        <w:tc>
          <w:tcPr>
            <w:tcW w:w="3589" w:type="dxa"/>
            <w:tcBorders>
              <w:top w:val="single" w:sz="4" w:space="0" w:color="auto"/>
              <w:left w:val="single" w:sz="4" w:space="0" w:color="auto"/>
            </w:tcBorders>
            <w:shd w:val="clear" w:color="auto" w:fill="FFFFFF"/>
            <w:vAlign w:val="center"/>
          </w:tcPr>
          <w:p w:rsidR="00B36B55" w:rsidRPr="00522431" w:rsidRDefault="00B36B55" w:rsidP="0081051B">
            <w:pPr>
              <w:pStyle w:val="Bodytext20"/>
              <w:shd w:val="clear" w:color="auto" w:fill="auto"/>
              <w:spacing w:before="0" w:after="0" w:line="220" w:lineRule="exact"/>
              <w:jc w:val="center"/>
              <w:rPr>
                <w:color w:val="000000"/>
                <w:lang w:bidi="ru-RU"/>
              </w:rPr>
            </w:pPr>
            <w:r w:rsidRPr="00522431">
              <w:rPr>
                <w:rStyle w:val="Bodytext211pt"/>
              </w:rPr>
              <w:t>Бүлеп бирелгән</w:t>
            </w:r>
          </w:p>
        </w:tc>
        <w:tc>
          <w:tcPr>
            <w:tcW w:w="4416" w:type="dxa"/>
            <w:tcBorders>
              <w:top w:val="single" w:sz="4" w:space="0" w:color="auto"/>
              <w:left w:val="single" w:sz="4" w:space="0" w:color="auto"/>
            </w:tcBorders>
            <w:shd w:val="clear" w:color="auto" w:fill="FFFFFF"/>
            <w:vAlign w:val="center"/>
          </w:tcPr>
          <w:p w:rsidR="00B36B55" w:rsidRPr="00522431" w:rsidRDefault="00B36B55" w:rsidP="0081051B">
            <w:pPr>
              <w:pStyle w:val="Bodytext20"/>
              <w:shd w:val="clear" w:color="auto" w:fill="auto"/>
              <w:spacing w:before="0" w:after="0" w:line="274" w:lineRule="exact"/>
              <w:jc w:val="center"/>
              <w:rPr>
                <w:rStyle w:val="af5"/>
                <w:b w:val="0"/>
                <w:sz w:val="22"/>
                <w:szCs w:val="22"/>
                <w:lang w:val="tt-RU"/>
              </w:rPr>
            </w:pPr>
            <w:r w:rsidRPr="00522431">
              <w:rPr>
                <w:rStyle w:val="af5"/>
                <w:b w:val="0"/>
                <w:sz w:val="22"/>
                <w:szCs w:val="22"/>
              </w:rPr>
              <w:t>1 числога үзләштерү (килешү яки дәүләт ко</w:t>
            </w:r>
            <w:r w:rsidRPr="00522431">
              <w:rPr>
                <w:rStyle w:val="af5"/>
                <w:b w:val="0"/>
                <w:sz w:val="22"/>
                <w:szCs w:val="22"/>
              </w:rPr>
              <w:t>н</w:t>
            </w:r>
            <w:r w:rsidRPr="00522431">
              <w:rPr>
                <w:rStyle w:val="af5"/>
                <w:b w:val="0"/>
                <w:sz w:val="22"/>
                <w:szCs w:val="22"/>
              </w:rPr>
              <w:t>трактына кул куелды, ягъни бюджет йөкләмәсе кабул ителде</w:t>
            </w:r>
            <w:r w:rsidRPr="00522431">
              <w:rPr>
                <w:rStyle w:val="af5"/>
                <w:b w:val="0"/>
                <w:sz w:val="22"/>
                <w:szCs w:val="22"/>
                <w:lang w:val="tt-RU"/>
              </w:rPr>
              <w:t>)</w:t>
            </w:r>
          </w:p>
          <w:p w:rsidR="00B36B55" w:rsidRPr="00522431" w:rsidRDefault="00B36B55" w:rsidP="0081051B">
            <w:pPr>
              <w:pStyle w:val="Bodytext20"/>
              <w:shd w:val="clear" w:color="auto" w:fill="auto"/>
              <w:spacing w:before="0" w:after="0" w:line="274" w:lineRule="exact"/>
              <w:jc w:val="center"/>
              <w:rPr>
                <w:color w:val="000000"/>
                <w:lang w:bidi="ru-RU"/>
              </w:rPr>
            </w:pPr>
          </w:p>
        </w:tc>
        <w:tc>
          <w:tcPr>
            <w:tcW w:w="3311" w:type="dxa"/>
            <w:tcBorders>
              <w:top w:val="single" w:sz="4" w:space="0" w:color="auto"/>
              <w:left w:val="single" w:sz="4" w:space="0" w:color="auto"/>
              <w:right w:val="single" w:sz="4" w:space="0" w:color="auto"/>
            </w:tcBorders>
            <w:shd w:val="clear" w:color="auto" w:fill="FFFFFF"/>
            <w:vAlign w:val="center"/>
          </w:tcPr>
          <w:p w:rsidR="00B36B55" w:rsidRPr="00522431" w:rsidRDefault="00B36B55" w:rsidP="00B36B55">
            <w:pPr>
              <w:pStyle w:val="Bodytext20"/>
              <w:shd w:val="clear" w:color="auto" w:fill="auto"/>
              <w:spacing w:before="0" w:after="0" w:line="220" w:lineRule="exact"/>
              <w:jc w:val="left"/>
              <w:rPr>
                <w:color w:val="000000"/>
                <w:lang w:bidi="ru-RU"/>
              </w:rPr>
            </w:pPr>
            <w:r w:rsidRPr="00522431">
              <w:rPr>
                <w:rStyle w:val="Bodytext211pt"/>
              </w:rPr>
              <w:t xml:space="preserve">1 </w:t>
            </w:r>
            <w:r w:rsidRPr="00522431">
              <w:rPr>
                <w:rStyle w:val="Bodytext211pt"/>
                <w:lang w:val="tt-RU"/>
              </w:rPr>
              <w:t xml:space="preserve">нче </w:t>
            </w:r>
            <w:r w:rsidRPr="00522431">
              <w:rPr>
                <w:rStyle w:val="Bodytext211pt"/>
              </w:rPr>
              <w:t>числога касса чыгымы</w:t>
            </w:r>
          </w:p>
        </w:tc>
      </w:tr>
      <w:tr w:rsidR="00B36B55" w:rsidRPr="00522431" w:rsidTr="00B36B55">
        <w:trPr>
          <w:trHeight w:hRule="exact" w:val="336"/>
        </w:trPr>
        <w:tc>
          <w:tcPr>
            <w:tcW w:w="4012" w:type="dxa"/>
            <w:tcBorders>
              <w:top w:val="single" w:sz="4" w:space="0" w:color="auto"/>
              <w:left w:val="single" w:sz="4" w:space="0" w:color="auto"/>
            </w:tcBorders>
            <w:shd w:val="clear" w:color="auto" w:fill="FFFFFF"/>
          </w:tcPr>
          <w:p w:rsidR="00B36B55" w:rsidRPr="00522431" w:rsidRDefault="00B36B55" w:rsidP="0081051B">
            <w:pPr>
              <w:rPr>
                <w:sz w:val="10"/>
                <w:szCs w:val="10"/>
              </w:rPr>
            </w:pPr>
          </w:p>
        </w:tc>
        <w:tc>
          <w:tcPr>
            <w:tcW w:w="3589" w:type="dxa"/>
            <w:tcBorders>
              <w:top w:val="single" w:sz="4" w:space="0" w:color="auto"/>
              <w:left w:val="single" w:sz="4" w:space="0" w:color="auto"/>
            </w:tcBorders>
            <w:shd w:val="clear" w:color="auto" w:fill="FFFFFF"/>
          </w:tcPr>
          <w:p w:rsidR="00B36B55" w:rsidRPr="00522431" w:rsidRDefault="00B36B55" w:rsidP="0081051B">
            <w:pPr>
              <w:rPr>
                <w:sz w:val="10"/>
                <w:szCs w:val="10"/>
              </w:rPr>
            </w:pPr>
          </w:p>
        </w:tc>
        <w:tc>
          <w:tcPr>
            <w:tcW w:w="4416" w:type="dxa"/>
            <w:tcBorders>
              <w:top w:val="single" w:sz="4" w:space="0" w:color="auto"/>
              <w:left w:val="single" w:sz="4" w:space="0" w:color="auto"/>
            </w:tcBorders>
            <w:shd w:val="clear" w:color="auto" w:fill="FFFFFF"/>
          </w:tcPr>
          <w:p w:rsidR="00B36B55" w:rsidRPr="00522431" w:rsidRDefault="00B36B55" w:rsidP="0081051B">
            <w:pPr>
              <w:rPr>
                <w:sz w:val="10"/>
                <w:szCs w:val="10"/>
              </w:rPr>
            </w:pPr>
          </w:p>
        </w:tc>
        <w:tc>
          <w:tcPr>
            <w:tcW w:w="3311" w:type="dxa"/>
            <w:tcBorders>
              <w:top w:val="single" w:sz="4" w:space="0" w:color="auto"/>
              <w:left w:val="single" w:sz="4" w:space="0" w:color="auto"/>
              <w:right w:val="single" w:sz="4" w:space="0" w:color="auto"/>
            </w:tcBorders>
            <w:shd w:val="clear" w:color="auto" w:fill="FFFFFF"/>
          </w:tcPr>
          <w:p w:rsidR="00B36B55" w:rsidRPr="00522431" w:rsidRDefault="00B36B55" w:rsidP="0081051B">
            <w:pPr>
              <w:rPr>
                <w:sz w:val="10"/>
                <w:szCs w:val="10"/>
              </w:rPr>
            </w:pPr>
          </w:p>
        </w:tc>
      </w:tr>
      <w:tr w:rsidR="00B36B55" w:rsidRPr="00522431" w:rsidTr="00B36B55">
        <w:trPr>
          <w:trHeight w:hRule="exact" w:val="350"/>
        </w:trPr>
        <w:tc>
          <w:tcPr>
            <w:tcW w:w="4012" w:type="dxa"/>
            <w:tcBorders>
              <w:top w:val="single" w:sz="4" w:space="0" w:color="auto"/>
              <w:left w:val="single" w:sz="4" w:space="0" w:color="auto"/>
              <w:bottom w:val="single" w:sz="4" w:space="0" w:color="auto"/>
            </w:tcBorders>
            <w:shd w:val="clear" w:color="auto" w:fill="FFFFFF"/>
            <w:vAlign w:val="center"/>
          </w:tcPr>
          <w:p w:rsidR="00B36B55" w:rsidRPr="00522431" w:rsidRDefault="00B36B55" w:rsidP="0081051B">
            <w:pPr>
              <w:pStyle w:val="Bodytext20"/>
              <w:shd w:val="clear" w:color="auto" w:fill="auto"/>
              <w:spacing w:before="0" w:after="0" w:line="220" w:lineRule="exact"/>
              <w:jc w:val="left"/>
              <w:rPr>
                <w:color w:val="000000"/>
                <w:lang w:bidi="ru-RU"/>
              </w:rPr>
            </w:pPr>
            <w:r w:rsidRPr="00522431">
              <w:rPr>
                <w:rStyle w:val="Bodytext211ptBold"/>
                <w:lang w:val="tt-RU"/>
              </w:rPr>
              <w:t>Барлыгы</w:t>
            </w:r>
            <w:r w:rsidRPr="00522431">
              <w:rPr>
                <w:rStyle w:val="Bodytext211ptBold"/>
              </w:rPr>
              <w:t>:</w:t>
            </w:r>
          </w:p>
        </w:tc>
        <w:tc>
          <w:tcPr>
            <w:tcW w:w="3589" w:type="dxa"/>
            <w:tcBorders>
              <w:top w:val="single" w:sz="4" w:space="0" w:color="auto"/>
              <w:left w:val="single" w:sz="4" w:space="0" w:color="auto"/>
              <w:bottom w:val="single" w:sz="4" w:space="0" w:color="auto"/>
            </w:tcBorders>
            <w:shd w:val="clear" w:color="auto" w:fill="FFFFFF"/>
            <w:vAlign w:val="bottom"/>
          </w:tcPr>
          <w:p w:rsidR="00B36B55" w:rsidRPr="00522431" w:rsidRDefault="00B36B55" w:rsidP="0081051B">
            <w:pPr>
              <w:pStyle w:val="Bodytext20"/>
              <w:shd w:val="clear" w:color="auto" w:fill="auto"/>
              <w:spacing w:before="0" w:after="0" w:line="220" w:lineRule="exact"/>
              <w:jc w:val="right"/>
              <w:rPr>
                <w:color w:val="000000"/>
                <w:lang w:bidi="ru-RU"/>
              </w:rPr>
            </w:pPr>
            <w:r w:rsidRPr="00522431">
              <w:rPr>
                <w:rStyle w:val="Bodytext211ptBold"/>
              </w:rPr>
              <w:t>0</w:t>
            </w:r>
          </w:p>
        </w:tc>
        <w:tc>
          <w:tcPr>
            <w:tcW w:w="4416" w:type="dxa"/>
            <w:tcBorders>
              <w:top w:val="single" w:sz="4" w:space="0" w:color="auto"/>
              <w:left w:val="single" w:sz="4" w:space="0" w:color="auto"/>
              <w:bottom w:val="single" w:sz="4" w:space="0" w:color="auto"/>
            </w:tcBorders>
            <w:shd w:val="clear" w:color="auto" w:fill="FFFFFF"/>
            <w:vAlign w:val="bottom"/>
          </w:tcPr>
          <w:p w:rsidR="00B36B55" w:rsidRPr="00522431" w:rsidRDefault="00B36B55" w:rsidP="0081051B">
            <w:pPr>
              <w:pStyle w:val="Bodytext20"/>
              <w:shd w:val="clear" w:color="auto" w:fill="auto"/>
              <w:spacing w:before="0" w:after="0" w:line="220" w:lineRule="exact"/>
              <w:jc w:val="right"/>
              <w:rPr>
                <w:color w:val="000000"/>
                <w:lang w:bidi="ru-RU"/>
              </w:rPr>
            </w:pPr>
            <w:r w:rsidRPr="00522431">
              <w:rPr>
                <w:rStyle w:val="Bodytext211ptBold"/>
              </w:rPr>
              <w:t>0</w:t>
            </w:r>
          </w:p>
        </w:tc>
        <w:tc>
          <w:tcPr>
            <w:tcW w:w="3311" w:type="dxa"/>
            <w:tcBorders>
              <w:top w:val="single" w:sz="4" w:space="0" w:color="auto"/>
              <w:left w:val="single" w:sz="4" w:space="0" w:color="auto"/>
              <w:bottom w:val="single" w:sz="4" w:space="0" w:color="auto"/>
              <w:right w:val="single" w:sz="4" w:space="0" w:color="auto"/>
            </w:tcBorders>
            <w:shd w:val="clear" w:color="auto" w:fill="FFFFFF"/>
            <w:vAlign w:val="bottom"/>
          </w:tcPr>
          <w:p w:rsidR="00B36B55" w:rsidRPr="00522431" w:rsidRDefault="00B36B55" w:rsidP="0081051B">
            <w:pPr>
              <w:pStyle w:val="Bodytext20"/>
              <w:shd w:val="clear" w:color="auto" w:fill="auto"/>
              <w:spacing w:before="0" w:after="0" w:line="220" w:lineRule="exact"/>
              <w:jc w:val="right"/>
              <w:rPr>
                <w:color w:val="000000"/>
                <w:lang w:bidi="ru-RU"/>
              </w:rPr>
            </w:pPr>
            <w:r w:rsidRPr="00522431">
              <w:rPr>
                <w:rStyle w:val="Bodytext211ptBold"/>
              </w:rPr>
              <w:t>0</w:t>
            </w:r>
          </w:p>
        </w:tc>
      </w:tr>
    </w:tbl>
    <w:p w:rsidR="00B36B55" w:rsidRPr="00522431" w:rsidRDefault="00B36B55" w:rsidP="00B36B55">
      <w:pPr>
        <w:framePr w:w="15744" w:wrap="notBeside" w:vAnchor="text" w:hAnchor="text" w:xAlign="center" w:y="1"/>
        <w:rPr>
          <w:sz w:val="2"/>
          <w:szCs w:val="2"/>
        </w:rPr>
      </w:pPr>
    </w:p>
    <w:p w:rsidR="00B36B55" w:rsidRPr="00522431" w:rsidRDefault="00B36B55" w:rsidP="00B36B55">
      <w:pPr>
        <w:pStyle w:val="Bodytext50"/>
        <w:shd w:val="clear" w:color="auto" w:fill="auto"/>
        <w:spacing w:before="522" w:line="220" w:lineRule="exact"/>
        <w:rPr>
          <w:lang w:val="tt-RU"/>
        </w:rPr>
      </w:pPr>
    </w:p>
    <w:p w:rsidR="00B36B55" w:rsidRPr="00522431" w:rsidRDefault="00B36B55" w:rsidP="00B36B55">
      <w:pPr>
        <w:pStyle w:val="Bodytext50"/>
        <w:shd w:val="clear" w:color="auto" w:fill="auto"/>
        <w:spacing w:before="522" w:line="220" w:lineRule="exact"/>
        <w:rPr>
          <w:lang w:val="tt-RU"/>
        </w:rPr>
      </w:pPr>
      <w:r w:rsidRPr="00522431">
        <w:rPr>
          <w:lang w:val="tt-RU"/>
        </w:rPr>
        <w:t>Җитәкче</w:t>
      </w:r>
    </w:p>
    <w:p w:rsidR="00B36B55" w:rsidRDefault="00B36B55" w:rsidP="00B36B55">
      <w:pPr>
        <w:pStyle w:val="Bodytext50"/>
        <w:shd w:val="clear" w:color="auto" w:fill="auto"/>
        <w:spacing w:line="220" w:lineRule="exact"/>
      </w:pPr>
      <w:r w:rsidRPr="00522431">
        <w:t>МП</w:t>
      </w:r>
    </w:p>
    <w:p w:rsidR="00B36B55" w:rsidRDefault="00B36B55" w:rsidP="00162A02">
      <w:pPr>
        <w:adjustRightInd w:val="0"/>
        <w:ind w:firstLine="540"/>
        <w:jc w:val="both"/>
        <w:rPr>
          <w:szCs w:val="28"/>
        </w:rPr>
      </w:pPr>
    </w:p>
    <w:p w:rsidR="00B36B55" w:rsidRPr="00162A02" w:rsidRDefault="00B36B55" w:rsidP="00162A02">
      <w:pPr>
        <w:adjustRightInd w:val="0"/>
        <w:ind w:firstLine="540"/>
        <w:jc w:val="both"/>
        <w:rPr>
          <w:szCs w:val="28"/>
          <w:lang w:val="tt-RU"/>
        </w:rPr>
      </w:pPr>
    </w:p>
    <w:sectPr w:rsidR="00B36B55" w:rsidRPr="00162A02" w:rsidSect="00B36B55">
      <w:pgSz w:w="16838" w:h="11906" w:orient="landscape" w:code="9"/>
      <w:pgMar w:top="1134" w:right="1134"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F8F" w:rsidRDefault="00420F8F" w:rsidP="00F57CD6">
      <w:r>
        <w:separator/>
      </w:r>
    </w:p>
  </w:endnote>
  <w:endnote w:type="continuationSeparator" w:id="1">
    <w:p w:rsidR="00420F8F" w:rsidRDefault="00420F8F" w:rsidP="00F57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F8F" w:rsidRDefault="00420F8F" w:rsidP="00F57CD6">
      <w:r>
        <w:separator/>
      </w:r>
    </w:p>
  </w:footnote>
  <w:footnote w:type="continuationSeparator" w:id="1">
    <w:p w:rsidR="00420F8F" w:rsidRDefault="00420F8F" w:rsidP="00F57C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55C9"/>
    <w:multiLevelType w:val="multilevel"/>
    <w:tmpl w:val="8376EE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7D35E1"/>
    <w:multiLevelType w:val="hybridMultilevel"/>
    <w:tmpl w:val="360833F8"/>
    <w:lvl w:ilvl="0" w:tplc="90B28A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54562F30"/>
    <w:multiLevelType w:val="multilevel"/>
    <w:tmpl w:val="22A2076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935D8F"/>
    <w:multiLevelType w:val="multilevel"/>
    <w:tmpl w:val="F4BA166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C13317"/>
    <w:multiLevelType w:val="hybridMultilevel"/>
    <w:tmpl w:val="4F40BD26"/>
    <w:lvl w:ilvl="0" w:tplc="9634ADEC">
      <w:start w:val="1"/>
      <w:numFmt w:val="decimal"/>
      <w:lvlText w:val="%1"/>
      <w:lvlJc w:val="right"/>
      <w:pPr>
        <w:tabs>
          <w:tab w:val="num" w:pos="1003"/>
        </w:tabs>
        <w:ind w:left="283"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D4163A"/>
    <w:multiLevelType w:val="multilevel"/>
    <w:tmpl w:val="C8D8B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AD78C9"/>
    <w:multiLevelType w:val="multilevel"/>
    <w:tmpl w:val="ECC49BC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227A2A"/>
    <w:multiLevelType w:val="hybridMultilevel"/>
    <w:tmpl w:val="0F1281F6"/>
    <w:lvl w:ilvl="0" w:tplc="31EC8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drawingGridHorizontalSpacing w:val="140"/>
  <w:displayHorizontalDrawingGridEvery w:val="2"/>
  <w:characterSpacingControl w:val="doNotCompress"/>
  <w:footnotePr>
    <w:footnote w:id="0"/>
    <w:footnote w:id="1"/>
  </w:footnotePr>
  <w:endnotePr>
    <w:endnote w:id="0"/>
    <w:endnote w:id="1"/>
  </w:endnotePr>
  <w:compat/>
  <w:rsids>
    <w:rsidRoot w:val="00AB53CF"/>
    <w:rsid w:val="00000203"/>
    <w:rsid w:val="00000B1E"/>
    <w:rsid w:val="0000111E"/>
    <w:rsid w:val="00002B41"/>
    <w:rsid w:val="00003CBC"/>
    <w:rsid w:val="000049FC"/>
    <w:rsid w:val="000050C8"/>
    <w:rsid w:val="000058FD"/>
    <w:rsid w:val="00005AD1"/>
    <w:rsid w:val="00006F08"/>
    <w:rsid w:val="00010630"/>
    <w:rsid w:val="0001126C"/>
    <w:rsid w:val="0001176F"/>
    <w:rsid w:val="000139AD"/>
    <w:rsid w:val="00014332"/>
    <w:rsid w:val="00014E94"/>
    <w:rsid w:val="000165CC"/>
    <w:rsid w:val="00016757"/>
    <w:rsid w:val="0001696E"/>
    <w:rsid w:val="000200B7"/>
    <w:rsid w:val="00020413"/>
    <w:rsid w:val="00020F6A"/>
    <w:rsid w:val="00021E3B"/>
    <w:rsid w:val="0002298F"/>
    <w:rsid w:val="000231AA"/>
    <w:rsid w:val="0002321B"/>
    <w:rsid w:val="00023B0A"/>
    <w:rsid w:val="000252D2"/>
    <w:rsid w:val="000258CA"/>
    <w:rsid w:val="0002676E"/>
    <w:rsid w:val="000270D3"/>
    <w:rsid w:val="00027DCB"/>
    <w:rsid w:val="00027E84"/>
    <w:rsid w:val="00027FBB"/>
    <w:rsid w:val="000306EB"/>
    <w:rsid w:val="00030BD1"/>
    <w:rsid w:val="00031C8F"/>
    <w:rsid w:val="00031CC9"/>
    <w:rsid w:val="000339A9"/>
    <w:rsid w:val="00033AC4"/>
    <w:rsid w:val="00035093"/>
    <w:rsid w:val="000362A7"/>
    <w:rsid w:val="0003640B"/>
    <w:rsid w:val="00036C52"/>
    <w:rsid w:val="00037380"/>
    <w:rsid w:val="00037931"/>
    <w:rsid w:val="00037E5F"/>
    <w:rsid w:val="000416A2"/>
    <w:rsid w:val="00043C1C"/>
    <w:rsid w:val="00045B5D"/>
    <w:rsid w:val="00047C9E"/>
    <w:rsid w:val="00047DBF"/>
    <w:rsid w:val="00050405"/>
    <w:rsid w:val="00050BCE"/>
    <w:rsid w:val="00050C87"/>
    <w:rsid w:val="000533CE"/>
    <w:rsid w:val="00053918"/>
    <w:rsid w:val="00053999"/>
    <w:rsid w:val="00055475"/>
    <w:rsid w:val="00055DD6"/>
    <w:rsid w:val="000567D3"/>
    <w:rsid w:val="00056982"/>
    <w:rsid w:val="000569F1"/>
    <w:rsid w:val="00060923"/>
    <w:rsid w:val="00060CC6"/>
    <w:rsid w:val="00061159"/>
    <w:rsid w:val="00061FC6"/>
    <w:rsid w:val="0006256A"/>
    <w:rsid w:val="00062B46"/>
    <w:rsid w:val="0006357F"/>
    <w:rsid w:val="00065A4B"/>
    <w:rsid w:val="00066BB8"/>
    <w:rsid w:val="0006721B"/>
    <w:rsid w:val="00067AC0"/>
    <w:rsid w:val="000704C7"/>
    <w:rsid w:val="00072DDA"/>
    <w:rsid w:val="00074B10"/>
    <w:rsid w:val="00076FBE"/>
    <w:rsid w:val="000770DA"/>
    <w:rsid w:val="000802CA"/>
    <w:rsid w:val="00081054"/>
    <w:rsid w:val="0008119D"/>
    <w:rsid w:val="000824D4"/>
    <w:rsid w:val="0008270E"/>
    <w:rsid w:val="00082F28"/>
    <w:rsid w:val="000830A6"/>
    <w:rsid w:val="000832B7"/>
    <w:rsid w:val="000842AA"/>
    <w:rsid w:val="00085772"/>
    <w:rsid w:val="000905F5"/>
    <w:rsid w:val="0009146B"/>
    <w:rsid w:val="00091706"/>
    <w:rsid w:val="000927F0"/>
    <w:rsid w:val="00093676"/>
    <w:rsid w:val="000940A5"/>
    <w:rsid w:val="00094656"/>
    <w:rsid w:val="000947C7"/>
    <w:rsid w:val="00095F74"/>
    <w:rsid w:val="00097C76"/>
    <w:rsid w:val="000A08E2"/>
    <w:rsid w:val="000A0975"/>
    <w:rsid w:val="000A0DA9"/>
    <w:rsid w:val="000A16A0"/>
    <w:rsid w:val="000A2BE1"/>
    <w:rsid w:val="000A2E5B"/>
    <w:rsid w:val="000A2EC5"/>
    <w:rsid w:val="000A2F85"/>
    <w:rsid w:val="000A45E7"/>
    <w:rsid w:val="000A496F"/>
    <w:rsid w:val="000A4A12"/>
    <w:rsid w:val="000A5D4E"/>
    <w:rsid w:val="000A5ED6"/>
    <w:rsid w:val="000A7169"/>
    <w:rsid w:val="000A730C"/>
    <w:rsid w:val="000A7E60"/>
    <w:rsid w:val="000A7E74"/>
    <w:rsid w:val="000B07AC"/>
    <w:rsid w:val="000B24ED"/>
    <w:rsid w:val="000B4272"/>
    <w:rsid w:val="000B4374"/>
    <w:rsid w:val="000B5625"/>
    <w:rsid w:val="000C14D1"/>
    <w:rsid w:val="000C1863"/>
    <w:rsid w:val="000C1A32"/>
    <w:rsid w:val="000C1AD5"/>
    <w:rsid w:val="000C396A"/>
    <w:rsid w:val="000C3F83"/>
    <w:rsid w:val="000C495A"/>
    <w:rsid w:val="000C5123"/>
    <w:rsid w:val="000C538C"/>
    <w:rsid w:val="000C6AEA"/>
    <w:rsid w:val="000D00F3"/>
    <w:rsid w:val="000D1D10"/>
    <w:rsid w:val="000D21C3"/>
    <w:rsid w:val="000D266E"/>
    <w:rsid w:val="000D2798"/>
    <w:rsid w:val="000D28CB"/>
    <w:rsid w:val="000D31EF"/>
    <w:rsid w:val="000D4570"/>
    <w:rsid w:val="000D59E0"/>
    <w:rsid w:val="000D5A6A"/>
    <w:rsid w:val="000D6EAB"/>
    <w:rsid w:val="000D7830"/>
    <w:rsid w:val="000E0A34"/>
    <w:rsid w:val="000E0C7A"/>
    <w:rsid w:val="000E293B"/>
    <w:rsid w:val="000E491B"/>
    <w:rsid w:val="000E5D3E"/>
    <w:rsid w:val="000E6424"/>
    <w:rsid w:val="000E696A"/>
    <w:rsid w:val="000F09EB"/>
    <w:rsid w:val="000F0B1A"/>
    <w:rsid w:val="000F1B2B"/>
    <w:rsid w:val="000F1F0B"/>
    <w:rsid w:val="000F27CB"/>
    <w:rsid w:val="000F2B10"/>
    <w:rsid w:val="000F312E"/>
    <w:rsid w:val="000F3742"/>
    <w:rsid w:val="000F427A"/>
    <w:rsid w:val="000F4DD4"/>
    <w:rsid w:val="000F59CE"/>
    <w:rsid w:val="000F606F"/>
    <w:rsid w:val="00100569"/>
    <w:rsid w:val="001017C1"/>
    <w:rsid w:val="00102129"/>
    <w:rsid w:val="001025B2"/>
    <w:rsid w:val="001029D8"/>
    <w:rsid w:val="00102EF6"/>
    <w:rsid w:val="00104BD2"/>
    <w:rsid w:val="00104CDD"/>
    <w:rsid w:val="0010593C"/>
    <w:rsid w:val="0010633D"/>
    <w:rsid w:val="001064FD"/>
    <w:rsid w:val="00106DED"/>
    <w:rsid w:val="001112CF"/>
    <w:rsid w:val="00111730"/>
    <w:rsid w:val="00111799"/>
    <w:rsid w:val="00111DEE"/>
    <w:rsid w:val="001120FF"/>
    <w:rsid w:val="00115006"/>
    <w:rsid w:val="001165B1"/>
    <w:rsid w:val="00120123"/>
    <w:rsid w:val="001209EE"/>
    <w:rsid w:val="00120D3A"/>
    <w:rsid w:val="0012145D"/>
    <w:rsid w:val="00121491"/>
    <w:rsid w:val="00122754"/>
    <w:rsid w:val="00123210"/>
    <w:rsid w:val="00124569"/>
    <w:rsid w:val="00124842"/>
    <w:rsid w:val="00125860"/>
    <w:rsid w:val="00126147"/>
    <w:rsid w:val="00126631"/>
    <w:rsid w:val="00126C00"/>
    <w:rsid w:val="00127693"/>
    <w:rsid w:val="001279D5"/>
    <w:rsid w:val="00127B67"/>
    <w:rsid w:val="001309F7"/>
    <w:rsid w:val="00134EF6"/>
    <w:rsid w:val="00135301"/>
    <w:rsid w:val="00136799"/>
    <w:rsid w:val="00137B30"/>
    <w:rsid w:val="00137EDF"/>
    <w:rsid w:val="001419D5"/>
    <w:rsid w:val="00141EA9"/>
    <w:rsid w:val="00144BEE"/>
    <w:rsid w:val="001453C9"/>
    <w:rsid w:val="00145412"/>
    <w:rsid w:val="001454D8"/>
    <w:rsid w:val="00145F77"/>
    <w:rsid w:val="00146414"/>
    <w:rsid w:val="0014653F"/>
    <w:rsid w:val="0014675C"/>
    <w:rsid w:val="00146927"/>
    <w:rsid w:val="00150118"/>
    <w:rsid w:val="00150766"/>
    <w:rsid w:val="00150F53"/>
    <w:rsid w:val="00150FE9"/>
    <w:rsid w:val="00151B29"/>
    <w:rsid w:val="001528E3"/>
    <w:rsid w:val="00152E84"/>
    <w:rsid w:val="001536D6"/>
    <w:rsid w:val="00154297"/>
    <w:rsid w:val="00154FAB"/>
    <w:rsid w:val="00155219"/>
    <w:rsid w:val="0015598A"/>
    <w:rsid w:val="00156A46"/>
    <w:rsid w:val="00160BFC"/>
    <w:rsid w:val="00160E55"/>
    <w:rsid w:val="00161DEE"/>
    <w:rsid w:val="00162A02"/>
    <w:rsid w:val="00162DFD"/>
    <w:rsid w:val="001634B9"/>
    <w:rsid w:val="00163B43"/>
    <w:rsid w:val="00163EB3"/>
    <w:rsid w:val="001642A4"/>
    <w:rsid w:val="00165491"/>
    <w:rsid w:val="0016560B"/>
    <w:rsid w:val="00165D76"/>
    <w:rsid w:val="0016681C"/>
    <w:rsid w:val="00166850"/>
    <w:rsid w:val="00166A20"/>
    <w:rsid w:val="001679E8"/>
    <w:rsid w:val="00167EBC"/>
    <w:rsid w:val="0017066F"/>
    <w:rsid w:val="00170BD6"/>
    <w:rsid w:val="001710E1"/>
    <w:rsid w:val="00171384"/>
    <w:rsid w:val="00172E92"/>
    <w:rsid w:val="0017359F"/>
    <w:rsid w:val="001736E0"/>
    <w:rsid w:val="0017412D"/>
    <w:rsid w:val="0017558B"/>
    <w:rsid w:val="001756C1"/>
    <w:rsid w:val="00180EBB"/>
    <w:rsid w:val="00181C79"/>
    <w:rsid w:val="001825F7"/>
    <w:rsid w:val="00182CC9"/>
    <w:rsid w:val="001854B8"/>
    <w:rsid w:val="001863F9"/>
    <w:rsid w:val="0018691C"/>
    <w:rsid w:val="0018728F"/>
    <w:rsid w:val="00191D07"/>
    <w:rsid w:val="001925A6"/>
    <w:rsid w:val="00192691"/>
    <w:rsid w:val="00193179"/>
    <w:rsid w:val="00195926"/>
    <w:rsid w:val="0019619B"/>
    <w:rsid w:val="00196337"/>
    <w:rsid w:val="0019657F"/>
    <w:rsid w:val="00197511"/>
    <w:rsid w:val="001A01C6"/>
    <w:rsid w:val="001A06B5"/>
    <w:rsid w:val="001A0919"/>
    <w:rsid w:val="001A1047"/>
    <w:rsid w:val="001A1890"/>
    <w:rsid w:val="001A1F4B"/>
    <w:rsid w:val="001A5326"/>
    <w:rsid w:val="001A535A"/>
    <w:rsid w:val="001A53DA"/>
    <w:rsid w:val="001A57EE"/>
    <w:rsid w:val="001B0442"/>
    <w:rsid w:val="001B1ABB"/>
    <w:rsid w:val="001B289C"/>
    <w:rsid w:val="001B414D"/>
    <w:rsid w:val="001B4B42"/>
    <w:rsid w:val="001B5DFF"/>
    <w:rsid w:val="001B6540"/>
    <w:rsid w:val="001B6638"/>
    <w:rsid w:val="001B66AA"/>
    <w:rsid w:val="001B7DCA"/>
    <w:rsid w:val="001C3DE1"/>
    <w:rsid w:val="001C4EBB"/>
    <w:rsid w:val="001C6644"/>
    <w:rsid w:val="001C68D4"/>
    <w:rsid w:val="001C6E64"/>
    <w:rsid w:val="001C77EB"/>
    <w:rsid w:val="001D0BD1"/>
    <w:rsid w:val="001D0F88"/>
    <w:rsid w:val="001D1770"/>
    <w:rsid w:val="001D1F6E"/>
    <w:rsid w:val="001D2A61"/>
    <w:rsid w:val="001D3525"/>
    <w:rsid w:val="001D4B9A"/>
    <w:rsid w:val="001D5156"/>
    <w:rsid w:val="001D6075"/>
    <w:rsid w:val="001D68EB"/>
    <w:rsid w:val="001D7000"/>
    <w:rsid w:val="001D7E52"/>
    <w:rsid w:val="001D7F50"/>
    <w:rsid w:val="001E1A1E"/>
    <w:rsid w:val="001E28B9"/>
    <w:rsid w:val="001E2A75"/>
    <w:rsid w:val="001E2F8D"/>
    <w:rsid w:val="001E408C"/>
    <w:rsid w:val="001E4AD1"/>
    <w:rsid w:val="001E533E"/>
    <w:rsid w:val="001E58E3"/>
    <w:rsid w:val="001E7DA4"/>
    <w:rsid w:val="001F091E"/>
    <w:rsid w:val="001F0949"/>
    <w:rsid w:val="001F0974"/>
    <w:rsid w:val="001F230B"/>
    <w:rsid w:val="001F3209"/>
    <w:rsid w:val="001F666E"/>
    <w:rsid w:val="001F6BF0"/>
    <w:rsid w:val="001F70F2"/>
    <w:rsid w:val="001F724F"/>
    <w:rsid w:val="001F7523"/>
    <w:rsid w:val="001F7FF7"/>
    <w:rsid w:val="00200EFD"/>
    <w:rsid w:val="00201507"/>
    <w:rsid w:val="0020181A"/>
    <w:rsid w:val="002021F5"/>
    <w:rsid w:val="00202C06"/>
    <w:rsid w:val="00203A40"/>
    <w:rsid w:val="002040B3"/>
    <w:rsid w:val="002049AB"/>
    <w:rsid w:val="002049F7"/>
    <w:rsid w:val="002059A4"/>
    <w:rsid w:val="00205B24"/>
    <w:rsid w:val="00205F0C"/>
    <w:rsid w:val="00205F26"/>
    <w:rsid w:val="002060CA"/>
    <w:rsid w:val="00206A3F"/>
    <w:rsid w:val="002078C9"/>
    <w:rsid w:val="00207B8D"/>
    <w:rsid w:val="00211097"/>
    <w:rsid w:val="0021370B"/>
    <w:rsid w:val="00213833"/>
    <w:rsid w:val="00214425"/>
    <w:rsid w:val="00216464"/>
    <w:rsid w:val="00216FFB"/>
    <w:rsid w:val="00217645"/>
    <w:rsid w:val="00217AB7"/>
    <w:rsid w:val="00217E2E"/>
    <w:rsid w:val="00220CEC"/>
    <w:rsid w:val="002213E4"/>
    <w:rsid w:val="00222459"/>
    <w:rsid w:val="00222962"/>
    <w:rsid w:val="002231B5"/>
    <w:rsid w:val="00223BDC"/>
    <w:rsid w:val="00224A14"/>
    <w:rsid w:val="00225FAB"/>
    <w:rsid w:val="002274FC"/>
    <w:rsid w:val="00227D58"/>
    <w:rsid w:val="00227E07"/>
    <w:rsid w:val="002306F1"/>
    <w:rsid w:val="00231117"/>
    <w:rsid w:val="00232AE0"/>
    <w:rsid w:val="002346E0"/>
    <w:rsid w:val="00234A96"/>
    <w:rsid w:val="00235115"/>
    <w:rsid w:val="00236A44"/>
    <w:rsid w:val="00236DDD"/>
    <w:rsid w:val="00237531"/>
    <w:rsid w:val="00237E8A"/>
    <w:rsid w:val="002401A8"/>
    <w:rsid w:val="002412E1"/>
    <w:rsid w:val="00241F25"/>
    <w:rsid w:val="0024291D"/>
    <w:rsid w:val="00244079"/>
    <w:rsid w:val="00244ED5"/>
    <w:rsid w:val="00246715"/>
    <w:rsid w:val="00246B50"/>
    <w:rsid w:val="00247355"/>
    <w:rsid w:val="00247EAE"/>
    <w:rsid w:val="002501E2"/>
    <w:rsid w:val="002502B0"/>
    <w:rsid w:val="002502D8"/>
    <w:rsid w:val="00250619"/>
    <w:rsid w:val="00250EA5"/>
    <w:rsid w:val="0025124E"/>
    <w:rsid w:val="0025139A"/>
    <w:rsid w:val="00251491"/>
    <w:rsid w:val="00251D50"/>
    <w:rsid w:val="00251F30"/>
    <w:rsid w:val="00252471"/>
    <w:rsid w:val="00252CE4"/>
    <w:rsid w:val="0025519D"/>
    <w:rsid w:val="00255542"/>
    <w:rsid w:val="002555D5"/>
    <w:rsid w:val="00255996"/>
    <w:rsid w:val="002560AF"/>
    <w:rsid w:val="00257C0D"/>
    <w:rsid w:val="00260249"/>
    <w:rsid w:val="00260C54"/>
    <w:rsid w:val="00260D49"/>
    <w:rsid w:val="0026108F"/>
    <w:rsid w:val="002625FA"/>
    <w:rsid w:val="002627C6"/>
    <w:rsid w:val="00263367"/>
    <w:rsid w:val="00266ABB"/>
    <w:rsid w:val="0026713E"/>
    <w:rsid w:val="00267615"/>
    <w:rsid w:val="00271320"/>
    <w:rsid w:val="002741A7"/>
    <w:rsid w:val="00275BCB"/>
    <w:rsid w:val="00276470"/>
    <w:rsid w:val="002801AF"/>
    <w:rsid w:val="002802D7"/>
    <w:rsid w:val="00282688"/>
    <w:rsid w:val="002830CE"/>
    <w:rsid w:val="00283E87"/>
    <w:rsid w:val="00283F98"/>
    <w:rsid w:val="002841C8"/>
    <w:rsid w:val="00284EBE"/>
    <w:rsid w:val="002854BD"/>
    <w:rsid w:val="002856EF"/>
    <w:rsid w:val="002859DD"/>
    <w:rsid w:val="00286128"/>
    <w:rsid w:val="00286CAC"/>
    <w:rsid w:val="0028724A"/>
    <w:rsid w:val="0029062F"/>
    <w:rsid w:val="00290683"/>
    <w:rsid w:val="00290E92"/>
    <w:rsid w:val="00292AB3"/>
    <w:rsid w:val="00293A4F"/>
    <w:rsid w:val="00293CE0"/>
    <w:rsid w:val="00293D4B"/>
    <w:rsid w:val="002957B4"/>
    <w:rsid w:val="00295B5B"/>
    <w:rsid w:val="00296845"/>
    <w:rsid w:val="00296A70"/>
    <w:rsid w:val="00297CBB"/>
    <w:rsid w:val="002A07E0"/>
    <w:rsid w:val="002A2232"/>
    <w:rsid w:val="002A43D3"/>
    <w:rsid w:val="002A51F8"/>
    <w:rsid w:val="002A56BD"/>
    <w:rsid w:val="002A62A4"/>
    <w:rsid w:val="002A64E8"/>
    <w:rsid w:val="002A6526"/>
    <w:rsid w:val="002A65AC"/>
    <w:rsid w:val="002A764D"/>
    <w:rsid w:val="002A7CDB"/>
    <w:rsid w:val="002B0795"/>
    <w:rsid w:val="002B11BC"/>
    <w:rsid w:val="002B5577"/>
    <w:rsid w:val="002B63F5"/>
    <w:rsid w:val="002B69E1"/>
    <w:rsid w:val="002C1462"/>
    <w:rsid w:val="002C2339"/>
    <w:rsid w:val="002C4448"/>
    <w:rsid w:val="002C4BB6"/>
    <w:rsid w:val="002C6ECD"/>
    <w:rsid w:val="002C7372"/>
    <w:rsid w:val="002C742C"/>
    <w:rsid w:val="002C76A4"/>
    <w:rsid w:val="002C77C4"/>
    <w:rsid w:val="002D1A88"/>
    <w:rsid w:val="002D2DE0"/>
    <w:rsid w:val="002D3D0D"/>
    <w:rsid w:val="002D7F45"/>
    <w:rsid w:val="002D7F9E"/>
    <w:rsid w:val="002E0342"/>
    <w:rsid w:val="002E097D"/>
    <w:rsid w:val="002E2030"/>
    <w:rsid w:val="002E2526"/>
    <w:rsid w:val="002E29D5"/>
    <w:rsid w:val="002E2D34"/>
    <w:rsid w:val="002E3FC3"/>
    <w:rsid w:val="002E47D5"/>
    <w:rsid w:val="002E4D2A"/>
    <w:rsid w:val="002E652F"/>
    <w:rsid w:val="002E7584"/>
    <w:rsid w:val="002E7F53"/>
    <w:rsid w:val="002F0204"/>
    <w:rsid w:val="002F07C5"/>
    <w:rsid w:val="002F10CA"/>
    <w:rsid w:val="002F1C2E"/>
    <w:rsid w:val="002F1CB9"/>
    <w:rsid w:val="002F1F4D"/>
    <w:rsid w:val="002F2DCE"/>
    <w:rsid w:val="002F458D"/>
    <w:rsid w:val="002F469C"/>
    <w:rsid w:val="002F6447"/>
    <w:rsid w:val="002F7C20"/>
    <w:rsid w:val="00301122"/>
    <w:rsid w:val="00303746"/>
    <w:rsid w:val="0030464D"/>
    <w:rsid w:val="00304E53"/>
    <w:rsid w:val="00304F93"/>
    <w:rsid w:val="00305414"/>
    <w:rsid w:val="0030555C"/>
    <w:rsid w:val="00305EE6"/>
    <w:rsid w:val="00307575"/>
    <w:rsid w:val="0031092B"/>
    <w:rsid w:val="003111FE"/>
    <w:rsid w:val="00313C58"/>
    <w:rsid w:val="00314A3E"/>
    <w:rsid w:val="00315483"/>
    <w:rsid w:val="003170D6"/>
    <w:rsid w:val="003207DD"/>
    <w:rsid w:val="00321295"/>
    <w:rsid w:val="00321648"/>
    <w:rsid w:val="00321AE4"/>
    <w:rsid w:val="00322915"/>
    <w:rsid w:val="003235E1"/>
    <w:rsid w:val="003248E2"/>
    <w:rsid w:val="00325663"/>
    <w:rsid w:val="003256E4"/>
    <w:rsid w:val="00325937"/>
    <w:rsid w:val="003261D8"/>
    <w:rsid w:val="003264B1"/>
    <w:rsid w:val="00327434"/>
    <w:rsid w:val="0032772D"/>
    <w:rsid w:val="00330C01"/>
    <w:rsid w:val="0033260E"/>
    <w:rsid w:val="003354BF"/>
    <w:rsid w:val="00335721"/>
    <w:rsid w:val="003360B5"/>
    <w:rsid w:val="00337D66"/>
    <w:rsid w:val="00340A30"/>
    <w:rsid w:val="00342581"/>
    <w:rsid w:val="00343070"/>
    <w:rsid w:val="00343DF3"/>
    <w:rsid w:val="003448D6"/>
    <w:rsid w:val="00344A8F"/>
    <w:rsid w:val="00345CA6"/>
    <w:rsid w:val="00345E82"/>
    <w:rsid w:val="00346505"/>
    <w:rsid w:val="00347932"/>
    <w:rsid w:val="003504CF"/>
    <w:rsid w:val="0035103F"/>
    <w:rsid w:val="00351EF6"/>
    <w:rsid w:val="00354A31"/>
    <w:rsid w:val="00356790"/>
    <w:rsid w:val="00360F35"/>
    <w:rsid w:val="00361819"/>
    <w:rsid w:val="00361AC1"/>
    <w:rsid w:val="00361B98"/>
    <w:rsid w:val="003626DB"/>
    <w:rsid w:val="0036358E"/>
    <w:rsid w:val="00363665"/>
    <w:rsid w:val="00363876"/>
    <w:rsid w:val="00364280"/>
    <w:rsid w:val="00365403"/>
    <w:rsid w:val="00365575"/>
    <w:rsid w:val="003661EC"/>
    <w:rsid w:val="00367446"/>
    <w:rsid w:val="003702C3"/>
    <w:rsid w:val="00370604"/>
    <w:rsid w:val="003713A9"/>
    <w:rsid w:val="00371958"/>
    <w:rsid w:val="00372098"/>
    <w:rsid w:val="00373CC3"/>
    <w:rsid w:val="0037421C"/>
    <w:rsid w:val="00374A23"/>
    <w:rsid w:val="00374BB7"/>
    <w:rsid w:val="00374C02"/>
    <w:rsid w:val="00376AA1"/>
    <w:rsid w:val="00380096"/>
    <w:rsid w:val="00380877"/>
    <w:rsid w:val="00382040"/>
    <w:rsid w:val="00382226"/>
    <w:rsid w:val="0038226C"/>
    <w:rsid w:val="00383401"/>
    <w:rsid w:val="0038478D"/>
    <w:rsid w:val="003856F9"/>
    <w:rsid w:val="00385863"/>
    <w:rsid w:val="00385AC8"/>
    <w:rsid w:val="00386245"/>
    <w:rsid w:val="003869E9"/>
    <w:rsid w:val="00387057"/>
    <w:rsid w:val="00387C34"/>
    <w:rsid w:val="00387C76"/>
    <w:rsid w:val="00387D7D"/>
    <w:rsid w:val="003902DE"/>
    <w:rsid w:val="00390FB2"/>
    <w:rsid w:val="0039118B"/>
    <w:rsid w:val="00392FE4"/>
    <w:rsid w:val="003930D8"/>
    <w:rsid w:val="00393AAC"/>
    <w:rsid w:val="00393C91"/>
    <w:rsid w:val="003940B2"/>
    <w:rsid w:val="00395048"/>
    <w:rsid w:val="00396671"/>
    <w:rsid w:val="00396F79"/>
    <w:rsid w:val="003A05D7"/>
    <w:rsid w:val="003A0BCC"/>
    <w:rsid w:val="003A108D"/>
    <w:rsid w:val="003A16BF"/>
    <w:rsid w:val="003A2CA2"/>
    <w:rsid w:val="003A44C4"/>
    <w:rsid w:val="003A484D"/>
    <w:rsid w:val="003A5E79"/>
    <w:rsid w:val="003A7651"/>
    <w:rsid w:val="003B0544"/>
    <w:rsid w:val="003B14EE"/>
    <w:rsid w:val="003B1C0A"/>
    <w:rsid w:val="003B1EA2"/>
    <w:rsid w:val="003B3389"/>
    <w:rsid w:val="003B59DF"/>
    <w:rsid w:val="003B621C"/>
    <w:rsid w:val="003B65C7"/>
    <w:rsid w:val="003B748B"/>
    <w:rsid w:val="003B7AA6"/>
    <w:rsid w:val="003C05FC"/>
    <w:rsid w:val="003C1274"/>
    <w:rsid w:val="003C3D2E"/>
    <w:rsid w:val="003C4CA4"/>
    <w:rsid w:val="003C51BB"/>
    <w:rsid w:val="003C74FB"/>
    <w:rsid w:val="003D014B"/>
    <w:rsid w:val="003D0EAA"/>
    <w:rsid w:val="003D2125"/>
    <w:rsid w:val="003D2356"/>
    <w:rsid w:val="003D2D00"/>
    <w:rsid w:val="003D40FB"/>
    <w:rsid w:val="003D49FF"/>
    <w:rsid w:val="003D5C42"/>
    <w:rsid w:val="003D5FDD"/>
    <w:rsid w:val="003D62B2"/>
    <w:rsid w:val="003D71F8"/>
    <w:rsid w:val="003D7426"/>
    <w:rsid w:val="003D7915"/>
    <w:rsid w:val="003D7927"/>
    <w:rsid w:val="003E160C"/>
    <w:rsid w:val="003E1FA4"/>
    <w:rsid w:val="003E2106"/>
    <w:rsid w:val="003E2224"/>
    <w:rsid w:val="003E4DD3"/>
    <w:rsid w:val="003E7826"/>
    <w:rsid w:val="003E7CE8"/>
    <w:rsid w:val="003E7D02"/>
    <w:rsid w:val="003F0C1C"/>
    <w:rsid w:val="003F0D75"/>
    <w:rsid w:val="003F13E7"/>
    <w:rsid w:val="003F227A"/>
    <w:rsid w:val="003F2819"/>
    <w:rsid w:val="003F2D39"/>
    <w:rsid w:val="003F365A"/>
    <w:rsid w:val="003F43AB"/>
    <w:rsid w:val="003F4500"/>
    <w:rsid w:val="003F6A1C"/>
    <w:rsid w:val="00400267"/>
    <w:rsid w:val="00401576"/>
    <w:rsid w:val="00401889"/>
    <w:rsid w:val="004041BE"/>
    <w:rsid w:val="00404E8E"/>
    <w:rsid w:val="0040505A"/>
    <w:rsid w:val="004056BF"/>
    <w:rsid w:val="004072E8"/>
    <w:rsid w:val="00407481"/>
    <w:rsid w:val="004121C8"/>
    <w:rsid w:val="00412625"/>
    <w:rsid w:val="00420BC0"/>
    <w:rsid w:val="00420C64"/>
    <w:rsid w:val="00420F8F"/>
    <w:rsid w:val="00422470"/>
    <w:rsid w:val="00422BD4"/>
    <w:rsid w:val="00422F32"/>
    <w:rsid w:val="004257FD"/>
    <w:rsid w:val="00430C1B"/>
    <w:rsid w:val="00430FA5"/>
    <w:rsid w:val="00432FEB"/>
    <w:rsid w:val="00433B4C"/>
    <w:rsid w:val="00433C78"/>
    <w:rsid w:val="00434C44"/>
    <w:rsid w:val="004351FF"/>
    <w:rsid w:val="00435705"/>
    <w:rsid w:val="004376E9"/>
    <w:rsid w:val="00437D30"/>
    <w:rsid w:val="00440B8C"/>
    <w:rsid w:val="00442C7B"/>
    <w:rsid w:val="00444415"/>
    <w:rsid w:val="004453E3"/>
    <w:rsid w:val="0044779C"/>
    <w:rsid w:val="00447F58"/>
    <w:rsid w:val="004503EB"/>
    <w:rsid w:val="0045107C"/>
    <w:rsid w:val="004511F5"/>
    <w:rsid w:val="0045160A"/>
    <w:rsid w:val="004518CA"/>
    <w:rsid w:val="004519FF"/>
    <w:rsid w:val="00451D71"/>
    <w:rsid w:val="00453E5E"/>
    <w:rsid w:val="0045478E"/>
    <w:rsid w:val="00454D47"/>
    <w:rsid w:val="0045505F"/>
    <w:rsid w:val="00456048"/>
    <w:rsid w:val="0045643A"/>
    <w:rsid w:val="004576AF"/>
    <w:rsid w:val="004578DF"/>
    <w:rsid w:val="00460AD2"/>
    <w:rsid w:val="004616F5"/>
    <w:rsid w:val="00463DDF"/>
    <w:rsid w:val="00463F44"/>
    <w:rsid w:val="00464151"/>
    <w:rsid w:val="00465583"/>
    <w:rsid w:val="00465E88"/>
    <w:rsid w:val="00467876"/>
    <w:rsid w:val="00467C53"/>
    <w:rsid w:val="00470168"/>
    <w:rsid w:val="004703B1"/>
    <w:rsid w:val="00471294"/>
    <w:rsid w:val="00471343"/>
    <w:rsid w:val="004713AF"/>
    <w:rsid w:val="00472737"/>
    <w:rsid w:val="00472BEF"/>
    <w:rsid w:val="0047300D"/>
    <w:rsid w:val="004733DF"/>
    <w:rsid w:val="004749A5"/>
    <w:rsid w:val="00480A7A"/>
    <w:rsid w:val="00480E0C"/>
    <w:rsid w:val="00482F45"/>
    <w:rsid w:val="00484187"/>
    <w:rsid w:val="004850C9"/>
    <w:rsid w:val="00485186"/>
    <w:rsid w:val="004860D3"/>
    <w:rsid w:val="004860FB"/>
    <w:rsid w:val="00487805"/>
    <w:rsid w:val="004878D8"/>
    <w:rsid w:val="00487F16"/>
    <w:rsid w:val="00487F6B"/>
    <w:rsid w:val="004904E1"/>
    <w:rsid w:val="00490748"/>
    <w:rsid w:val="00491226"/>
    <w:rsid w:val="004914B1"/>
    <w:rsid w:val="00492069"/>
    <w:rsid w:val="00492F7F"/>
    <w:rsid w:val="00494F02"/>
    <w:rsid w:val="0049520B"/>
    <w:rsid w:val="004A28A3"/>
    <w:rsid w:val="004A2C7F"/>
    <w:rsid w:val="004A2F8E"/>
    <w:rsid w:val="004A33E9"/>
    <w:rsid w:val="004A3769"/>
    <w:rsid w:val="004A52F2"/>
    <w:rsid w:val="004A61CC"/>
    <w:rsid w:val="004A6B57"/>
    <w:rsid w:val="004A71C0"/>
    <w:rsid w:val="004B0EBB"/>
    <w:rsid w:val="004B130D"/>
    <w:rsid w:val="004B2187"/>
    <w:rsid w:val="004B24DC"/>
    <w:rsid w:val="004B2FF2"/>
    <w:rsid w:val="004B668D"/>
    <w:rsid w:val="004C03DC"/>
    <w:rsid w:val="004C1B40"/>
    <w:rsid w:val="004C2BAE"/>
    <w:rsid w:val="004C3A66"/>
    <w:rsid w:val="004C423A"/>
    <w:rsid w:val="004C48B6"/>
    <w:rsid w:val="004C4AB3"/>
    <w:rsid w:val="004C51C0"/>
    <w:rsid w:val="004C5BC4"/>
    <w:rsid w:val="004C644B"/>
    <w:rsid w:val="004C7040"/>
    <w:rsid w:val="004D00E1"/>
    <w:rsid w:val="004D12F3"/>
    <w:rsid w:val="004D1954"/>
    <w:rsid w:val="004D23BD"/>
    <w:rsid w:val="004D3209"/>
    <w:rsid w:val="004D3D47"/>
    <w:rsid w:val="004D4F35"/>
    <w:rsid w:val="004D5379"/>
    <w:rsid w:val="004D7CB5"/>
    <w:rsid w:val="004E18C4"/>
    <w:rsid w:val="004E2030"/>
    <w:rsid w:val="004E40BB"/>
    <w:rsid w:val="004E431C"/>
    <w:rsid w:val="004E759B"/>
    <w:rsid w:val="004F1A8E"/>
    <w:rsid w:val="004F1FB2"/>
    <w:rsid w:val="004F32D5"/>
    <w:rsid w:val="004F3953"/>
    <w:rsid w:val="004F50E0"/>
    <w:rsid w:val="004F5ED4"/>
    <w:rsid w:val="004F6272"/>
    <w:rsid w:val="004F67A7"/>
    <w:rsid w:val="004F7541"/>
    <w:rsid w:val="004F77F1"/>
    <w:rsid w:val="00501009"/>
    <w:rsid w:val="0050160C"/>
    <w:rsid w:val="00501A2A"/>
    <w:rsid w:val="00501ACC"/>
    <w:rsid w:val="005022A4"/>
    <w:rsid w:val="00502726"/>
    <w:rsid w:val="00503B9E"/>
    <w:rsid w:val="0050417F"/>
    <w:rsid w:val="00504EA9"/>
    <w:rsid w:val="00505C12"/>
    <w:rsid w:val="00505E33"/>
    <w:rsid w:val="005064F4"/>
    <w:rsid w:val="00506676"/>
    <w:rsid w:val="00510513"/>
    <w:rsid w:val="0051083B"/>
    <w:rsid w:val="00511057"/>
    <w:rsid w:val="0051138A"/>
    <w:rsid w:val="00512602"/>
    <w:rsid w:val="0051270D"/>
    <w:rsid w:val="00512B86"/>
    <w:rsid w:val="0051312F"/>
    <w:rsid w:val="00514BE5"/>
    <w:rsid w:val="00515E50"/>
    <w:rsid w:val="00516686"/>
    <w:rsid w:val="005168FE"/>
    <w:rsid w:val="005203FF"/>
    <w:rsid w:val="005228F4"/>
    <w:rsid w:val="00522BBF"/>
    <w:rsid w:val="005238DB"/>
    <w:rsid w:val="005247CB"/>
    <w:rsid w:val="00524CB7"/>
    <w:rsid w:val="005250C4"/>
    <w:rsid w:val="005252D3"/>
    <w:rsid w:val="0052608E"/>
    <w:rsid w:val="00527727"/>
    <w:rsid w:val="00527BA7"/>
    <w:rsid w:val="005304D9"/>
    <w:rsid w:val="00531808"/>
    <w:rsid w:val="00531BAD"/>
    <w:rsid w:val="00532FB6"/>
    <w:rsid w:val="005341AF"/>
    <w:rsid w:val="005346B5"/>
    <w:rsid w:val="005350A4"/>
    <w:rsid w:val="00535A62"/>
    <w:rsid w:val="00536A14"/>
    <w:rsid w:val="00536E7A"/>
    <w:rsid w:val="005424A2"/>
    <w:rsid w:val="00542549"/>
    <w:rsid w:val="00543D6F"/>
    <w:rsid w:val="0054607C"/>
    <w:rsid w:val="0055065C"/>
    <w:rsid w:val="00550AEA"/>
    <w:rsid w:val="00551B9E"/>
    <w:rsid w:val="00553911"/>
    <w:rsid w:val="00553DE3"/>
    <w:rsid w:val="00553E2B"/>
    <w:rsid w:val="005544A2"/>
    <w:rsid w:val="00555B8E"/>
    <w:rsid w:val="00557037"/>
    <w:rsid w:val="00557197"/>
    <w:rsid w:val="005574A6"/>
    <w:rsid w:val="00557D06"/>
    <w:rsid w:val="005606BD"/>
    <w:rsid w:val="00560ABD"/>
    <w:rsid w:val="0056100D"/>
    <w:rsid w:val="00561B8E"/>
    <w:rsid w:val="005625CC"/>
    <w:rsid w:val="005653FA"/>
    <w:rsid w:val="00566CD2"/>
    <w:rsid w:val="00566E94"/>
    <w:rsid w:val="00567F0B"/>
    <w:rsid w:val="0057098B"/>
    <w:rsid w:val="00571716"/>
    <w:rsid w:val="00571A1A"/>
    <w:rsid w:val="0057241E"/>
    <w:rsid w:val="005725A5"/>
    <w:rsid w:val="00572647"/>
    <w:rsid w:val="00572AFB"/>
    <w:rsid w:val="00572F5E"/>
    <w:rsid w:val="00573CF5"/>
    <w:rsid w:val="005756B0"/>
    <w:rsid w:val="005758D4"/>
    <w:rsid w:val="00575C78"/>
    <w:rsid w:val="0057796D"/>
    <w:rsid w:val="0058000E"/>
    <w:rsid w:val="0058128C"/>
    <w:rsid w:val="00582063"/>
    <w:rsid w:val="00582C4C"/>
    <w:rsid w:val="00582D41"/>
    <w:rsid w:val="0058339F"/>
    <w:rsid w:val="00583613"/>
    <w:rsid w:val="00583819"/>
    <w:rsid w:val="005838A8"/>
    <w:rsid w:val="00585B5C"/>
    <w:rsid w:val="005866D9"/>
    <w:rsid w:val="005866F1"/>
    <w:rsid w:val="0058790F"/>
    <w:rsid w:val="00587A97"/>
    <w:rsid w:val="00587D37"/>
    <w:rsid w:val="005913F9"/>
    <w:rsid w:val="00592897"/>
    <w:rsid w:val="00593A2D"/>
    <w:rsid w:val="00593AF3"/>
    <w:rsid w:val="00593C05"/>
    <w:rsid w:val="005940B7"/>
    <w:rsid w:val="005946CC"/>
    <w:rsid w:val="005947BE"/>
    <w:rsid w:val="00595D29"/>
    <w:rsid w:val="00595F65"/>
    <w:rsid w:val="0059646E"/>
    <w:rsid w:val="00597927"/>
    <w:rsid w:val="005A088B"/>
    <w:rsid w:val="005A1792"/>
    <w:rsid w:val="005A1FE5"/>
    <w:rsid w:val="005A3531"/>
    <w:rsid w:val="005A5506"/>
    <w:rsid w:val="005A55AD"/>
    <w:rsid w:val="005A6FDA"/>
    <w:rsid w:val="005A73DE"/>
    <w:rsid w:val="005B210D"/>
    <w:rsid w:val="005B3C7B"/>
    <w:rsid w:val="005B3E15"/>
    <w:rsid w:val="005B4802"/>
    <w:rsid w:val="005B564C"/>
    <w:rsid w:val="005B6519"/>
    <w:rsid w:val="005C0888"/>
    <w:rsid w:val="005C0E76"/>
    <w:rsid w:val="005C1299"/>
    <w:rsid w:val="005C1890"/>
    <w:rsid w:val="005C44D7"/>
    <w:rsid w:val="005C6903"/>
    <w:rsid w:val="005C725A"/>
    <w:rsid w:val="005D13B8"/>
    <w:rsid w:val="005D2A9E"/>
    <w:rsid w:val="005D3687"/>
    <w:rsid w:val="005D3831"/>
    <w:rsid w:val="005D3B35"/>
    <w:rsid w:val="005D3CA7"/>
    <w:rsid w:val="005D574C"/>
    <w:rsid w:val="005D68BD"/>
    <w:rsid w:val="005D6DBC"/>
    <w:rsid w:val="005E0DBD"/>
    <w:rsid w:val="005E1FBD"/>
    <w:rsid w:val="005E286A"/>
    <w:rsid w:val="005E28E8"/>
    <w:rsid w:val="005E34BE"/>
    <w:rsid w:val="005E405D"/>
    <w:rsid w:val="005E4402"/>
    <w:rsid w:val="005E4652"/>
    <w:rsid w:val="005E77C8"/>
    <w:rsid w:val="005E7E3F"/>
    <w:rsid w:val="005F0D12"/>
    <w:rsid w:val="005F0E31"/>
    <w:rsid w:val="005F1181"/>
    <w:rsid w:val="005F182B"/>
    <w:rsid w:val="005F215D"/>
    <w:rsid w:val="005F330B"/>
    <w:rsid w:val="005F3360"/>
    <w:rsid w:val="005F3443"/>
    <w:rsid w:val="005F36E8"/>
    <w:rsid w:val="005F3B2C"/>
    <w:rsid w:val="005F3F31"/>
    <w:rsid w:val="005F406B"/>
    <w:rsid w:val="005F4F8A"/>
    <w:rsid w:val="005F798D"/>
    <w:rsid w:val="005F7D77"/>
    <w:rsid w:val="006002AE"/>
    <w:rsid w:val="00600B1B"/>
    <w:rsid w:val="00604122"/>
    <w:rsid w:val="00604CFC"/>
    <w:rsid w:val="00607572"/>
    <w:rsid w:val="00607E43"/>
    <w:rsid w:val="00610FE3"/>
    <w:rsid w:val="00611CAE"/>
    <w:rsid w:val="00611CE4"/>
    <w:rsid w:val="006121D3"/>
    <w:rsid w:val="00612BD5"/>
    <w:rsid w:val="00613664"/>
    <w:rsid w:val="00613AA1"/>
    <w:rsid w:val="00614F8C"/>
    <w:rsid w:val="006150FE"/>
    <w:rsid w:val="006151D7"/>
    <w:rsid w:val="0061528F"/>
    <w:rsid w:val="006160CE"/>
    <w:rsid w:val="00616151"/>
    <w:rsid w:val="0061624D"/>
    <w:rsid w:val="0061799E"/>
    <w:rsid w:val="00617E76"/>
    <w:rsid w:val="00621EBC"/>
    <w:rsid w:val="00623549"/>
    <w:rsid w:val="00623C6F"/>
    <w:rsid w:val="00625E94"/>
    <w:rsid w:val="00625FB9"/>
    <w:rsid w:val="00626032"/>
    <w:rsid w:val="00626050"/>
    <w:rsid w:val="006304D4"/>
    <w:rsid w:val="00630F68"/>
    <w:rsid w:val="0063114C"/>
    <w:rsid w:val="0063122A"/>
    <w:rsid w:val="00631710"/>
    <w:rsid w:val="006318BD"/>
    <w:rsid w:val="00631AD0"/>
    <w:rsid w:val="006344FA"/>
    <w:rsid w:val="0063598C"/>
    <w:rsid w:val="00636255"/>
    <w:rsid w:val="00636659"/>
    <w:rsid w:val="00636E47"/>
    <w:rsid w:val="00637250"/>
    <w:rsid w:val="00637335"/>
    <w:rsid w:val="006373F3"/>
    <w:rsid w:val="006379C7"/>
    <w:rsid w:val="006403EB"/>
    <w:rsid w:val="0064054D"/>
    <w:rsid w:val="006443D6"/>
    <w:rsid w:val="00645EC2"/>
    <w:rsid w:val="00647108"/>
    <w:rsid w:val="006478DA"/>
    <w:rsid w:val="00647908"/>
    <w:rsid w:val="00650302"/>
    <w:rsid w:val="006509C9"/>
    <w:rsid w:val="0065216F"/>
    <w:rsid w:val="006524E5"/>
    <w:rsid w:val="0065443D"/>
    <w:rsid w:val="00654B00"/>
    <w:rsid w:val="00654C68"/>
    <w:rsid w:val="0065650A"/>
    <w:rsid w:val="00657D7E"/>
    <w:rsid w:val="00660D11"/>
    <w:rsid w:val="0066115F"/>
    <w:rsid w:val="00661813"/>
    <w:rsid w:val="00663482"/>
    <w:rsid w:val="0066371B"/>
    <w:rsid w:val="006667C0"/>
    <w:rsid w:val="00667FFB"/>
    <w:rsid w:val="0067071C"/>
    <w:rsid w:val="00671277"/>
    <w:rsid w:val="00671380"/>
    <w:rsid w:val="00671470"/>
    <w:rsid w:val="00671804"/>
    <w:rsid w:val="006719C9"/>
    <w:rsid w:val="00672603"/>
    <w:rsid w:val="00673347"/>
    <w:rsid w:val="00673B84"/>
    <w:rsid w:val="00673C27"/>
    <w:rsid w:val="00677DCF"/>
    <w:rsid w:val="0068045F"/>
    <w:rsid w:val="006823CA"/>
    <w:rsid w:val="006827FC"/>
    <w:rsid w:val="0068289C"/>
    <w:rsid w:val="006833AD"/>
    <w:rsid w:val="00683672"/>
    <w:rsid w:val="00683C92"/>
    <w:rsid w:val="00683E3F"/>
    <w:rsid w:val="00684156"/>
    <w:rsid w:val="00684195"/>
    <w:rsid w:val="00684818"/>
    <w:rsid w:val="00686CF1"/>
    <w:rsid w:val="0068765A"/>
    <w:rsid w:val="006909CB"/>
    <w:rsid w:val="00690AE2"/>
    <w:rsid w:val="006914F7"/>
    <w:rsid w:val="006923BE"/>
    <w:rsid w:val="006926F6"/>
    <w:rsid w:val="00692D9D"/>
    <w:rsid w:val="00693C9E"/>
    <w:rsid w:val="00693CF0"/>
    <w:rsid w:val="00696B83"/>
    <w:rsid w:val="00696F43"/>
    <w:rsid w:val="006973AD"/>
    <w:rsid w:val="00697701"/>
    <w:rsid w:val="006A080A"/>
    <w:rsid w:val="006A2C40"/>
    <w:rsid w:val="006A352A"/>
    <w:rsid w:val="006A45FF"/>
    <w:rsid w:val="006A6B15"/>
    <w:rsid w:val="006A77F2"/>
    <w:rsid w:val="006B0AF0"/>
    <w:rsid w:val="006B2048"/>
    <w:rsid w:val="006B220D"/>
    <w:rsid w:val="006B32A1"/>
    <w:rsid w:val="006B4080"/>
    <w:rsid w:val="006B43E3"/>
    <w:rsid w:val="006B4993"/>
    <w:rsid w:val="006B6251"/>
    <w:rsid w:val="006B62D7"/>
    <w:rsid w:val="006B7DD3"/>
    <w:rsid w:val="006C1840"/>
    <w:rsid w:val="006C269B"/>
    <w:rsid w:val="006C2C87"/>
    <w:rsid w:val="006C5DD5"/>
    <w:rsid w:val="006C7CF0"/>
    <w:rsid w:val="006C7D8E"/>
    <w:rsid w:val="006D16F5"/>
    <w:rsid w:val="006D1EBF"/>
    <w:rsid w:val="006D2190"/>
    <w:rsid w:val="006D2F66"/>
    <w:rsid w:val="006D3C4D"/>
    <w:rsid w:val="006D3EC8"/>
    <w:rsid w:val="006D4A2C"/>
    <w:rsid w:val="006D7B8C"/>
    <w:rsid w:val="006D7DDE"/>
    <w:rsid w:val="006E01BE"/>
    <w:rsid w:val="006E22F9"/>
    <w:rsid w:val="006E2C33"/>
    <w:rsid w:val="006E3237"/>
    <w:rsid w:val="006E4931"/>
    <w:rsid w:val="006E6C9B"/>
    <w:rsid w:val="006E6F61"/>
    <w:rsid w:val="006E74BD"/>
    <w:rsid w:val="006E7F58"/>
    <w:rsid w:val="006F031B"/>
    <w:rsid w:val="006F1206"/>
    <w:rsid w:val="006F1487"/>
    <w:rsid w:val="006F236E"/>
    <w:rsid w:val="006F2FD3"/>
    <w:rsid w:val="006F3426"/>
    <w:rsid w:val="006F3518"/>
    <w:rsid w:val="006F3D71"/>
    <w:rsid w:val="006F4091"/>
    <w:rsid w:val="006F4D7F"/>
    <w:rsid w:val="006F613F"/>
    <w:rsid w:val="006F622C"/>
    <w:rsid w:val="006F6E7B"/>
    <w:rsid w:val="0070031E"/>
    <w:rsid w:val="00700C9A"/>
    <w:rsid w:val="0070177E"/>
    <w:rsid w:val="00701FC5"/>
    <w:rsid w:val="0070253C"/>
    <w:rsid w:val="0070293B"/>
    <w:rsid w:val="00706CBB"/>
    <w:rsid w:val="007070C2"/>
    <w:rsid w:val="007114FA"/>
    <w:rsid w:val="007115E2"/>
    <w:rsid w:val="0071168E"/>
    <w:rsid w:val="00711E46"/>
    <w:rsid w:val="007125DB"/>
    <w:rsid w:val="00712C54"/>
    <w:rsid w:val="00713302"/>
    <w:rsid w:val="007149F0"/>
    <w:rsid w:val="00715154"/>
    <w:rsid w:val="007153BB"/>
    <w:rsid w:val="007163BC"/>
    <w:rsid w:val="00716675"/>
    <w:rsid w:val="00716DEF"/>
    <w:rsid w:val="0071725D"/>
    <w:rsid w:val="007175F5"/>
    <w:rsid w:val="00717C95"/>
    <w:rsid w:val="00717CCA"/>
    <w:rsid w:val="00720DBF"/>
    <w:rsid w:val="00721834"/>
    <w:rsid w:val="00722058"/>
    <w:rsid w:val="00723067"/>
    <w:rsid w:val="00726D01"/>
    <w:rsid w:val="00726E57"/>
    <w:rsid w:val="0072750B"/>
    <w:rsid w:val="0073049A"/>
    <w:rsid w:val="00730A78"/>
    <w:rsid w:val="00731510"/>
    <w:rsid w:val="00731A87"/>
    <w:rsid w:val="007323F3"/>
    <w:rsid w:val="00734DB7"/>
    <w:rsid w:val="0073766B"/>
    <w:rsid w:val="00737A05"/>
    <w:rsid w:val="00741C01"/>
    <w:rsid w:val="00742055"/>
    <w:rsid w:val="00743C17"/>
    <w:rsid w:val="00743F3D"/>
    <w:rsid w:val="00745A0D"/>
    <w:rsid w:val="00746019"/>
    <w:rsid w:val="00750271"/>
    <w:rsid w:val="0075064D"/>
    <w:rsid w:val="00750A68"/>
    <w:rsid w:val="00750F2D"/>
    <w:rsid w:val="0075287B"/>
    <w:rsid w:val="00752B2F"/>
    <w:rsid w:val="007532C4"/>
    <w:rsid w:val="00753652"/>
    <w:rsid w:val="00754A45"/>
    <w:rsid w:val="00755122"/>
    <w:rsid w:val="00755313"/>
    <w:rsid w:val="0075572F"/>
    <w:rsid w:val="00756DEC"/>
    <w:rsid w:val="0075752F"/>
    <w:rsid w:val="0076014D"/>
    <w:rsid w:val="00761C2D"/>
    <w:rsid w:val="00761F28"/>
    <w:rsid w:val="00761F5C"/>
    <w:rsid w:val="0076233D"/>
    <w:rsid w:val="00762690"/>
    <w:rsid w:val="007629ED"/>
    <w:rsid w:val="00762D40"/>
    <w:rsid w:val="0076511D"/>
    <w:rsid w:val="0076696D"/>
    <w:rsid w:val="0076731A"/>
    <w:rsid w:val="00767543"/>
    <w:rsid w:val="00767AE1"/>
    <w:rsid w:val="00767EFB"/>
    <w:rsid w:val="00770B2D"/>
    <w:rsid w:val="007715D7"/>
    <w:rsid w:val="00771AE6"/>
    <w:rsid w:val="007724DF"/>
    <w:rsid w:val="00773290"/>
    <w:rsid w:val="007741FB"/>
    <w:rsid w:val="00774690"/>
    <w:rsid w:val="007772EE"/>
    <w:rsid w:val="007800F8"/>
    <w:rsid w:val="00780A14"/>
    <w:rsid w:val="0078129A"/>
    <w:rsid w:val="007812D0"/>
    <w:rsid w:val="00781A06"/>
    <w:rsid w:val="007828E0"/>
    <w:rsid w:val="00783055"/>
    <w:rsid w:val="00785658"/>
    <w:rsid w:val="00786FED"/>
    <w:rsid w:val="00787DE4"/>
    <w:rsid w:val="00790650"/>
    <w:rsid w:val="00791830"/>
    <w:rsid w:val="007942F8"/>
    <w:rsid w:val="0079453E"/>
    <w:rsid w:val="00795CFF"/>
    <w:rsid w:val="00796C65"/>
    <w:rsid w:val="00797225"/>
    <w:rsid w:val="0079724A"/>
    <w:rsid w:val="00797F71"/>
    <w:rsid w:val="007A051A"/>
    <w:rsid w:val="007A0ACB"/>
    <w:rsid w:val="007A0B2C"/>
    <w:rsid w:val="007A229B"/>
    <w:rsid w:val="007A46C9"/>
    <w:rsid w:val="007A7887"/>
    <w:rsid w:val="007A7B9D"/>
    <w:rsid w:val="007A7C69"/>
    <w:rsid w:val="007A7F95"/>
    <w:rsid w:val="007B0178"/>
    <w:rsid w:val="007B01D9"/>
    <w:rsid w:val="007B01E3"/>
    <w:rsid w:val="007B0B43"/>
    <w:rsid w:val="007B0D9D"/>
    <w:rsid w:val="007B29C2"/>
    <w:rsid w:val="007B2C04"/>
    <w:rsid w:val="007B34FA"/>
    <w:rsid w:val="007B3635"/>
    <w:rsid w:val="007B442A"/>
    <w:rsid w:val="007B533B"/>
    <w:rsid w:val="007B5434"/>
    <w:rsid w:val="007B6657"/>
    <w:rsid w:val="007B777E"/>
    <w:rsid w:val="007B7BF1"/>
    <w:rsid w:val="007C1962"/>
    <w:rsid w:val="007C1DDD"/>
    <w:rsid w:val="007C30D9"/>
    <w:rsid w:val="007C4D4E"/>
    <w:rsid w:val="007C599F"/>
    <w:rsid w:val="007C5D57"/>
    <w:rsid w:val="007C7AEA"/>
    <w:rsid w:val="007D0D6C"/>
    <w:rsid w:val="007D1363"/>
    <w:rsid w:val="007D21E2"/>
    <w:rsid w:val="007D2648"/>
    <w:rsid w:val="007D3AF3"/>
    <w:rsid w:val="007D44F7"/>
    <w:rsid w:val="007D4519"/>
    <w:rsid w:val="007D454F"/>
    <w:rsid w:val="007D48EE"/>
    <w:rsid w:val="007D6BB3"/>
    <w:rsid w:val="007D7214"/>
    <w:rsid w:val="007E02BB"/>
    <w:rsid w:val="007E0F41"/>
    <w:rsid w:val="007E0FB1"/>
    <w:rsid w:val="007E1B6E"/>
    <w:rsid w:val="007E22B4"/>
    <w:rsid w:val="007E245B"/>
    <w:rsid w:val="007E4357"/>
    <w:rsid w:val="007E5EE8"/>
    <w:rsid w:val="007E6C0C"/>
    <w:rsid w:val="007E7D97"/>
    <w:rsid w:val="007F25C3"/>
    <w:rsid w:val="007F29C1"/>
    <w:rsid w:val="007F3247"/>
    <w:rsid w:val="007F4553"/>
    <w:rsid w:val="007F4A23"/>
    <w:rsid w:val="007F4E00"/>
    <w:rsid w:val="007F53C2"/>
    <w:rsid w:val="007F62F9"/>
    <w:rsid w:val="007F6C71"/>
    <w:rsid w:val="007F7A0A"/>
    <w:rsid w:val="008009FD"/>
    <w:rsid w:val="00800F3F"/>
    <w:rsid w:val="00801EB7"/>
    <w:rsid w:val="0080206D"/>
    <w:rsid w:val="00802247"/>
    <w:rsid w:val="00802D63"/>
    <w:rsid w:val="0080344C"/>
    <w:rsid w:val="0080386E"/>
    <w:rsid w:val="008045E1"/>
    <w:rsid w:val="00805DAD"/>
    <w:rsid w:val="00806545"/>
    <w:rsid w:val="008105AA"/>
    <w:rsid w:val="00810F55"/>
    <w:rsid w:val="00810F85"/>
    <w:rsid w:val="008112DB"/>
    <w:rsid w:val="00811D01"/>
    <w:rsid w:val="008124AE"/>
    <w:rsid w:val="0081275F"/>
    <w:rsid w:val="0081279E"/>
    <w:rsid w:val="00812B3B"/>
    <w:rsid w:val="008132B6"/>
    <w:rsid w:val="008133EC"/>
    <w:rsid w:val="00817429"/>
    <w:rsid w:val="008209AA"/>
    <w:rsid w:val="0082114E"/>
    <w:rsid w:val="00822235"/>
    <w:rsid w:val="0082415E"/>
    <w:rsid w:val="00824627"/>
    <w:rsid w:val="00824E6A"/>
    <w:rsid w:val="008253D1"/>
    <w:rsid w:val="00826114"/>
    <w:rsid w:val="008261F2"/>
    <w:rsid w:val="008262AF"/>
    <w:rsid w:val="008275B9"/>
    <w:rsid w:val="0083053C"/>
    <w:rsid w:val="0083066F"/>
    <w:rsid w:val="00831B31"/>
    <w:rsid w:val="00831BAD"/>
    <w:rsid w:val="00831D5D"/>
    <w:rsid w:val="00832080"/>
    <w:rsid w:val="00833291"/>
    <w:rsid w:val="00833A4E"/>
    <w:rsid w:val="00833F90"/>
    <w:rsid w:val="008346F6"/>
    <w:rsid w:val="008348AD"/>
    <w:rsid w:val="008350CC"/>
    <w:rsid w:val="008356BA"/>
    <w:rsid w:val="00835935"/>
    <w:rsid w:val="00835B8D"/>
    <w:rsid w:val="0084044C"/>
    <w:rsid w:val="00842B84"/>
    <w:rsid w:val="00844202"/>
    <w:rsid w:val="008442E5"/>
    <w:rsid w:val="00844DAE"/>
    <w:rsid w:val="008453AC"/>
    <w:rsid w:val="00845DA5"/>
    <w:rsid w:val="008463D2"/>
    <w:rsid w:val="00846741"/>
    <w:rsid w:val="00847AF7"/>
    <w:rsid w:val="00847DBE"/>
    <w:rsid w:val="00850153"/>
    <w:rsid w:val="00850162"/>
    <w:rsid w:val="008503C6"/>
    <w:rsid w:val="00850782"/>
    <w:rsid w:val="00850BFA"/>
    <w:rsid w:val="008517D0"/>
    <w:rsid w:val="00853A18"/>
    <w:rsid w:val="00854BF1"/>
    <w:rsid w:val="00855258"/>
    <w:rsid w:val="008554DD"/>
    <w:rsid w:val="00855917"/>
    <w:rsid w:val="00855973"/>
    <w:rsid w:val="00855FDD"/>
    <w:rsid w:val="00856F9C"/>
    <w:rsid w:val="00861D12"/>
    <w:rsid w:val="00863BAE"/>
    <w:rsid w:val="00863BF0"/>
    <w:rsid w:val="008676C9"/>
    <w:rsid w:val="00867815"/>
    <w:rsid w:val="00867F5C"/>
    <w:rsid w:val="008719A7"/>
    <w:rsid w:val="008733FF"/>
    <w:rsid w:val="00874236"/>
    <w:rsid w:val="008744A4"/>
    <w:rsid w:val="00875438"/>
    <w:rsid w:val="008756CE"/>
    <w:rsid w:val="00875EA2"/>
    <w:rsid w:val="0087708A"/>
    <w:rsid w:val="00880EB1"/>
    <w:rsid w:val="00881F2E"/>
    <w:rsid w:val="00882294"/>
    <w:rsid w:val="0088294B"/>
    <w:rsid w:val="00882950"/>
    <w:rsid w:val="008831E3"/>
    <w:rsid w:val="0088396F"/>
    <w:rsid w:val="00883C38"/>
    <w:rsid w:val="00884810"/>
    <w:rsid w:val="00885271"/>
    <w:rsid w:val="008857CF"/>
    <w:rsid w:val="0088601C"/>
    <w:rsid w:val="00886CAE"/>
    <w:rsid w:val="00887152"/>
    <w:rsid w:val="0088733B"/>
    <w:rsid w:val="008918E7"/>
    <w:rsid w:val="00891A20"/>
    <w:rsid w:val="00891C56"/>
    <w:rsid w:val="00892B0E"/>
    <w:rsid w:val="008933B2"/>
    <w:rsid w:val="0089340A"/>
    <w:rsid w:val="00894B23"/>
    <w:rsid w:val="0089576A"/>
    <w:rsid w:val="00896E19"/>
    <w:rsid w:val="008A01D9"/>
    <w:rsid w:val="008A01FB"/>
    <w:rsid w:val="008A04C8"/>
    <w:rsid w:val="008A11B0"/>
    <w:rsid w:val="008A21FA"/>
    <w:rsid w:val="008A26E0"/>
    <w:rsid w:val="008A2ED0"/>
    <w:rsid w:val="008A34BA"/>
    <w:rsid w:val="008A37F2"/>
    <w:rsid w:val="008A3D62"/>
    <w:rsid w:val="008A40CE"/>
    <w:rsid w:val="008A44D8"/>
    <w:rsid w:val="008A76AE"/>
    <w:rsid w:val="008A7CAC"/>
    <w:rsid w:val="008A7DE5"/>
    <w:rsid w:val="008B2FB8"/>
    <w:rsid w:val="008B4436"/>
    <w:rsid w:val="008B5A56"/>
    <w:rsid w:val="008B5B4D"/>
    <w:rsid w:val="008B6E7C"/>
    <w:rsid w:val="008B7E2A"/>
    <w:rsid w:val="008B7FBC"/>
    <w:rsid w:val="008C018F"/>
    <w:rsid w:val="008C0EC8"/>
    <w:rsid w:val="008C19CB"/>
    <w:rsid w:val="008C4A99"/>
    <w:rsid w:val="008C4CDB"/>
    <w:rsid w:val="008C59BC"/>
    <w:rsid w:val="008C5BC7"/>
    <w:rsid w:val="008C6DED"/>
    <w:rsid w:val="008C7851"/>
    <w:rsid w:val="008C7917"/>
    <w:rsid w:val="008D14F1"/>
    <w:rsid w:val="008D1B5F"/>
    <w:rsid w:val="008D3205"/>
    <w:rsid w:val="008D3478"/>
    <w:rsid w:val="008D3B65"/>
    <w:rsid w:val="008D5E6D"/>
    <w:rsid w:val="008D6C6D"/>
    <w:rsid w:val="008D6CF3"/>
    <w:rsid w:val="008E013F"/>
    <w:rsid w:val="008E11F6"/>
    <w:rsid w:val="008E1EA8"/>
    <w:rsid w:val="008E2322"/>
    <w:rsid w:val="008E2D91"/>
    <w:rsid w:val="008E4312"/>
    <w:rsid w:val="008E4710"/>
    <w:rsid w:val="008E4F21"/>
    <w:rsid w:val="008E548E"/>
    <w:rsid w:val="008E6AC6"/>
    <w:rsid w:val="008E6EEA"/>
    <w:rsid w:val="008E71B5"/>
    <w:rsid w:val="008E748F"/>
    <w:rsid w:val="008F0E9A"/>
    <w:rsid w:val="008F13A2"/>
    <w:rsid w:val="008F2E87"/>
    <w:rsid w:val="008F3318"/>
    <w:rsid w:val="008F3A30"/>
    <w:rsid w:val="008F43DD"/>
    <w:rsid w:val="008F46EF"/>
    <w:rsid w:val="008F6101"/>
    <w:rsid w:val="008F62AC"/>
    <w:rsid w:val="008F63D1"/>
    <w:rsid w:val="008F692A"/>
    <w:rsid w:val="009000ED"/>
    <w:rsid w:val="0090016E"/>
    <w:rsid w:val="0090324C"/>
    <w:rsid w:val="00903FBD"/>
    <w:rsid w:val="00905BC5"/>
    <w:rsid w:val="00907216"/>
    <w:rsid w:val="00907C22"/>
    <w:rsid w:val="00910545"/>
    <w:rsid w:val="00910B28"/>
    <w:rsid w:val="009129B7"/>
    <w:rsid w:val="009132C9"/>
    <w:rsid w:val="009142B2"/>
    <w:rsid w:val="00915A5C"/>
    <w:rsid w:val="00915C29"/>
    <w:rsid w:val="00916B16"/>
    <w:rsid w:val="00916C45"/>
    <w:rsid w:val="00920C22"/>
    <w:rsid w:val="009215D6"/>
    <w:rsid w:val="00921A30"/>
    <w:rsid w:val="00922B55"/>
    <w:rsid w:val="0092401D"/>
    <w:rsid w:val="0092472E"/>
    <w:rsid w:val="00925339"/>
    <w:rsid w:val="009253A5"/>
    <w:rsid w:val="00925B6D"/>
    <w:rsid w:val="009268E8"/>
    <w:rsid w:val="00927037"/>
    <w:rsid w:val="00927883"/>
    <w:rsid w:val="00927B4F"/>
    <w:rsid w:val="00927F54"/>
    <w:rsid w:val="00927F8E"/>
    <w:rsid w:val="00930C93"/>
    <w:rsid w:val="00930D06"/>
    <w:rsid w:val="00931BBC"/>
    <w:rsid w:val="00933144"/>
    <w:rsid w:val="009335E8"/>
    <w:rsid w:val="00934E46"/>
    <w:rsid w:val="0093552B"/>
    <w:rsid w:val="00935575"/>
    <w:rsid w:val="0094081B"/>
    <w:rsid w:val="00940B10"/>
    <w:rsid w:val="00942AC2"/>
    <w:rsid w:val="0094417B"/>
    <w:rsid w:val="00945CB7"/>
    <w:rsid w:val="0094741E"/>
    <w:rsid w:val="00947A66"/>
    <w:rsid w:val="00947CC8"/>
    <w:rsid w:val="0095137B"/>
    <w:rsid w:val="00951AF8"/>
    <w:rsid w:val="00951E16"/>
    <w:rsid w:val="00952063"/>
    <w:rsid w:val="00952450"/>
    <w:rsid w:val="009527DF"/>
    <w:rsid w:val="009527E0"/>
    <w:rsid w:val="00953557"/>
    <w:rsid w:val="009535FD"/>
    <w:rsid w:val="0095473B"/>
    <w:rsid w:val="009547A6"/>
    <w:rsid w:val="00955997"/>
    <w:rsid w:val="0095744D"/>
    <w:rsid w:val="00960535"/>
    <w:rsid w:val="00960828"/>
    <w:rsid w:val="00961377"/>
    <w:rsid w:val="00961786"/>
    <w:rsid w:val="00963173"/>
    <w:rsid w:val="009632B2"/>
    <w:rsid w:val="00963A5B"/>
    <w:rsid w:val="00963FAE"/>
    <w:rsid w:val="00964697"/>
    <w:rsid w:val="00966070"/>
    <w:rsid w:val="009668E5"/>
    <w:rsid w:val="009676D3"/>
    <w:rsid w:val="00967A2B"/>
    <w:rsid w:val="00970831"/>
    <w:rsid w:val="00970D2C"/>
    <w:rsid w:val="0097150C"/>
    <w:rsid w:val="00972C80"/>
    <w:rsid w:val="00973306"/>
    <w:rsid w:val="00974D7C"/>
    <w:rsid w:val="00976F36"/>
    <w:rsid w:val="00977FCB"/>
    <w:rsid w:val="00980D14"/>
    <w:rsid w:val="009827B3"/>
    <w:rsid w:val="009828B1"/>
    <w:rsid w:val="009836EB"/>
    <w:rsid w:val="00983CA1"/>
    <w:rsid w:val="009844EE"/>
    <w:rsid w:val="0098472A"/>
    <w:rsid w:val="00984D64"/>
    <w:rsid w:val="00984D6B"/>
    <w:rsid w:val="009917D7"/>
    <w:rsid w:val="00991BB7"/>
    <w:rsid w:val="009924E4"/>
    <w:rsid w:val="00992F05"/>
    <w:rsid w:val="0099613A"/>
    <w:rsid w:val="00996C20"/>
    <w:rsid w:val="00997358"/>
    <w:rsid w:val="009A038A"/>
    <w:rsid w:val="009A15B3"/>
    <w:rsid w:val="009A28EB"/>
    <w:rsid w:val="009A3946"/>
    <w:rsid w:val="009A39A4"/>
    <w:rsid w:val="009A48CD"/>
    <w:rsid w:val="009A50CC"/>
    <w:rsid w:val="009A550C"/>
    <w:rsid w:val="009A563D"/>
    <w:rsid w:val="009A568F"/>
    <w:rsid w:val="009A5C82"/>
    <w:rsid w:val="009A5EB1"/>
    <w:rsid w:val="009A6870"/>
    <w:rsid w:val="009A6A65"/>
    <w:rsid w:val="009B0BC8"/>
    <w:rsid w:val="009B0C10"/>
    <w:rsid w:val="009B115E"/>
    <w:rsid w:val="009B1E78"/>
    <w:rsid w:val="009B36AC"/>
    <w:rsid w:val="009B3D44"/>
    <w:rsid w:val="009B3FD6"/>
    <w:rsid w:val="009B5D35"/>
    <w:rsid w:val="009B6134"/>
    <w:rsid w:val="009B69A6"/>
    <w:rsid w:val="009B7030"/>
    <w:rsid w:val="009B7F47"/>
    <w:rsid w:val="009C03BE"/>
    <w:rsid w:val="009C0E42"/>
    <w:rsid w:val="009C232F"/>
    <w:rsid w:val="009C2AE0"/>
    <w:rsid w:val="009C2B61"/>
    <w:rsid w:val="009C2D97"/>
    <w:rsid w:val="009C2FE0"/>
    <w:rsid w:val="009C3A51"/>
    <w:rsid w:val="009C3D28"/>
    <w:rsid w:val="009C44A1"/>
    <w:rsid w:val="009C5FD6"/>
    <w:rsid w:val="009C6356"/>
    <w:rsid w:val="009C6DF7"/>
    <w:rsid w:val="009C7065"/>
    <w:rsid w:val="009C76DA"/>
    <w:rsid w:val="009D0B22"/>
    <w:rsid w:val="009D256E"/>
    <w:rsid w:val="009D2909"/>
    <w:rsid w:val="009D2FB9"/>
    <w:rsid w:val="009D3261"/>
    <w:rsid w:val="009D3D1D"/>
    <w:rsid w:val="009D3DFE"/>
    <w:rsid w:val="009D4B49"/>
    <w:rsid w:val="009D789B"/>
    <w:rsid w:val="009E1163"/>
    <w:rsid w:val="009E1751"/>
    <w:rsid w:val="009E1A70"/>
    <w:rsid w:val="009E2706"/>
    <w:rsid w:val="009E2B20"/>
    <w:rsid w:val="009E488A"/>
    <w:rsid w:val="009E49C8"/>
    <w:rsid w:val="009E4CDE"/>
    <w:rsid w:val="009E71F8"/>
    <w:rsid w:val="009E7C11"/>
    <w:rsid w:val="009F0092"/>
    <w:rsid w:val="009F09AB"/>
    <w:rsid w:val="009F2527"/>
    <w:rsid w:val="009F2F03"/>
    <w:rsid w:val="009F3A31"/>
    <w:rsid w:val="009F5C30"/>
    <w:rsid w:val="009F6A5A"/>
    <w:rsid w:val="009F7280"/>
    <w:rsid w:val="009F7CA1"/>
    <w:rsid w:val="00A00887"/>
    <w:rsid w:val="00A02119"/>
    <w:rsid w:val="00A022DD"/>
    <w:rsid w:val="00A02CA6"/>
    <w:rsid w:val="00A02E58"/>
    <w:rsid w:val="00A03357"/>
    <w:rsid w:val="00A046AB"/>
    <w:rsid w:val="00A0523B"/>
    <w:rsid w:val="00A07647"/>
    <w:rsid w:val="00A07BDA"/>
    <w:rsid w:val="00A07F37"/>
    <w:rsid w:val="00A11B67"/>
    <w:rsid w:val="00A124ED"/>
    <w:rsid w:val="00A1342F"/>
    <w:rsid w:val="00A13C63"/>
    <w:rsid w:val="00A14112"/>
    <w:rsid w:val="00A143C3"/>
    <w:rsid w:val="00A163E2"/>
    <w:rsid w:val="00A17009"/>
    <w:rsid w:val="00A20440"/>
    <w:rsid w:val="00A22227"/>
    <w:rsid w:val="00A23CB6"/>
    <w:rsid w:val="00A2527D"/>
    <w:rsid w:val="00A26E2B"/>
    <w:rsid w:val="00A305B7"/>
    <w:rsid w:val="00A33D54"/>
    <w:rsid w:val="00A3468C"/>
    <w:rsid w:val="00A346D2"/>
    <w:rsid w:val="00A34C5E"/>
    <w:rsid w:val="00A355AC"/>
    <w:rsid w:val="00A35791"/>
    <w:rsid w:val="00A35B1F"/>
    <w:rsid w:val="00A35BC1"/>
    <w:rsid w:val="00A35FA5"/>
    <w:rsid w:val="00A403F1"/>
    <w:rsid w:val="00A4102A"/>
    <w:rsid w:val="00A41C84"/>
    <w:rsid w:val="00A41E2C"/>
    <w:rsid w:val="00A41EF8"/>
    <w:rsid w:val="00A424CB"/>
    <w:rsid w:val="00A43D73"/>
    <w:rsid w:val="00A44A62"/>
    <w:rsid w:val="00A452CD"/>
    <w:rsid w:val="00A4559E"/>
    <w:rsid w:val="00A456ED"/>
    <w:rsid w:val="00A46974"/>
    <w:rsid w:val="00A47683"/>
    <w:rsid w:val="00A478FB"/>
    <w:rsid w:val="00A528B9"/>
    <w:rsid w:val="00A53017"/>
    <w:rsid w:val="00A55C07"/>
    <w:rsid w:val="00A55C82"/>
    <w:rsid w:val="00A55CAE"/>
    <w:rsid w:val="00A56F6A"/>
    <w:rsid w:val="00A6165A"/>
    <w:rsid w:val="00A62C75"/>
    <w:rsid w:val="00A6344F"/>
    <w:rsid w:val="00A63682"/>
    <w:rsid w:val="00A63B7C"/>
    <w:rsid w:val="00A6412C"/>
    <w:rsid w:val="00A64558"/>
    <w:rsid w:val="00A66B88"/>
    <w:rsid w:val="00A66E66"/>
    <w:rsid w:val="00A74F1F"/>
    <w:rsid w:val="00A75B54"/>
    <w:rsid w:val="00A76424"/>
    <w:rsid w:val="00A76E1D"/>
    <w:rsid w:val="00A804CE"/>
    <w:rsid w:val="00A80E05"/>
    <w:rsid w:val="00A83398"/>
    <w:rsid w:val="00A837AE"/>
    <w:rsid w:val="00A83DEC"/>
    <w:rsid w:val="00A841C7"/>
    <w:rsid w:val="00A84468"/>
    <w:rsid w:val="00A84D7C"/>
    <w:rsid w:val="00A85EAB"/>
    <w:rsid w:val="00A86051"/>
    <w:rsid w:val="00A86B4D"/>
    <w:rsid w:val="00A91B44"/>
    <w:rsid w:val="00A92750"/>
    <w:rsid w:val="00A9294F"/>
    <w:rsid w:val="00A9356E"/>
    <w:rsid w:val="00A93A8C"/>
    <w:rsid w:val="00A93AA1"/>
    <w:rsid w:val="00A93FE7"/>
    <w:rsid w:val="00A944C6"/>
    <w:rsid w:val="00A94D51"/>
    <w:rsid w:val="00A9675D"/>
    <w:rsid w:val="00A967BE"/>
    <w:rsid w:val="00A97C3E"/>
    <w:rsid w:val="00AA049E"/>
    <w:rsid w:val="00AA0B5F"/>
    <w:rsid w:val="00AA13E6"/>
    <w:rsid w:val="00AA1B54"/>
    <w:rsid w:val="00AA1C3F"/>
    <w:rsid w:val="00AA2D96"/>
    <w:rsid w:val="00AA45E7"/>
    <w:rsid w:val="00AA4CC7"/>
    <w:rsid w:val="00AA4E2B"/>
    <w:rsid w:val="00AA50A0"/>
    <w:rsid w:val="00AA51CC"/>
    <w:rsid w:val="00AA56E3"/>
    <w:rsid w:val="00AA6E56"/>
    <w:rsid w:val="00AA7A09"/>
    <w:rsid w:val="00AA7E70"/>
    <w:rsid w:val="00AB0BD3"/>
    <w:rsid w:val="00AB3B0C"/>
    <w:rsid w:val="00AB46B8"/>
    <w:rsid w:val="00AB4C88"/>
    <w:rsid w:val="00AB53CF"/>
    <w:rsid w:val="00AB623D"/>
    <w:rsid w:val="00AB6F77"/>
    <w:rsid w:val="00AB753E"/>
    <w:rsid w:val="00AC0E2E"/>
    <w:rsid w:val="00AC1B5A"/>
    <w:rsid w:val="00AC310C"/>
    <w:rsid w:val="00AC3FE0"/>
    <w:rsid w:val="00AC4137"/>
    <w:rsid w:val="00AC4316"/>
    <w:rsid w:val="00AC472E"/>
    <w:rsid w:val="00AC47A6"/>
    <w:rsid w:val="00AC47C9"/>
    <w:rsid w:val="00AC4804"/>
    <w:rsid w:val="00AC5A35"/>
    <w:rsid w:val="00AC5EF0"/>
    <w:rsid w:val="00AC73EA"/>
    <w:rsid w:val="00AC7C47"/>
    <w:rsid w:val="00AD1072"/>
    <w:rsid w:val="00AD112D"/>
    <w:rsid w:val="00AD1526"/>
    <w:rsid w:val="00AD1747"/>
    <w:rsid w:val="00AD1BC2"/>
    <w:rsid w:val="00AD2D9F"/>
    <w:rsid w:val="00AD4651"/>
    <w:rsid w:val="00AD5144"/>
    <w:rsid w:val="00AD5DB6"/>
    <w:rsid w:val="00AD6236"/>
    <w:rsid w:val="00AD6D7C"/>
    <w:rsid w:val="00AE0F3A"/>
    <w:rsid w:val="00AE16C4"/>
    <w:rsid w:val="00AE18D6"/>
    <w:rsid w:val="00AE2D56"/>
    <w:rsid w:val="00AE36A5"/>
    <w:rsid w:val="00AE3B86"/>
    <w:rsid w:val="00AE3D5C"/>
    <w:rsid w:val="00AE46A4"/>
    <w:rsid w:val="00AE4DCA"/>
    <w:rsid w:val="00AE7110"/>
    <w:rsid w:val="00AE75AF"/>
    <w:rsid w:val="00AF064D"/>
    <w:rsid w:val="00AF0CEB"/>
    <w:rsid w:val="00AF1FD6"/>
    <w:rsid w:val="00AF2BEC"/>
    <w:rsid w:val="00AF2E69"/>
    <w:rsid w:val="00AF341C"/>
    <w:rsid w:val="00AF3C19"/>
    <w:rsid w:val="00AF4AE1"/>
    <w:rsid w:val="00AF52F9"/>
    <w:rsid w:val="00AF58E2"/>
    <w:rsid w:val="00AF63EB"/>
    <w:rsid w:val="00AF6E4A"/>
    <w:rsid w:val="00AF7192"/>
    <w:rsid w:val="00AF749A"/>
    <w:rsid w:val="00AF78F9"/>
    <w:rsid w:val="00AF7941"/>
    <w:rsid w:val="00B003F0"/>
    <w:rsid w:val="00B01AA9"/>
    <w:rsid w:val="00B03859"/>
    <w:rsid w:val="00B043CC"/>
    <w:rsid w:val="00B050B9"/>
    <w:rsid w:val="00B05421"/>
    <w:rsid w:val="00B05767"/>
    <w:rsid w:val="00B0669B"/>
    <w:rsid w:val="00B06789"/>
    <w:rsid w:val="00B070AA"/>
    <w:rsid w:val="00B07AF4"/>
    <w:rsid w:val="00B07E9F"/>
    <w:rsid w:val="00B10894"/>
    <w:rsid w:val="00B125BB"/>
    <w:rsid w:val="00B1423E"/>
    <w:rsid w:val="00B149E0"/>
    <w:rsid w:val="00B156C3"/>
    <w:rsid w:val="00B176D6"/>
    <w:rsid w:val="00B17782"/>
    <w:rsid w:val="00B178F3"/>
    <w:rsid w:val="00B2050C"/>
    <w:rsid w:val="00B2076A"/>
    <w:rsid w:val="00B2114F"/>
    <w:rsid w:val="00B21F81"/>
    <w:rsid w:val="00B222AC"/>
    <w:rsid w:val="00B22B5C"/>
    <w:rsid w:val="00B2328B"/>
    <w:rsid w:val="00B25C3D"/>
    <w:rsid w:val="00B26D8A"/>
    <w:rsid w:val="00B27147"/>
    <w:rsid w:val="00B30880"/>
    <w:rsid w:val="00B30AB3"/>
    <w:rsid w:val="00B31865"/>
    <w:rsid w:val="00B319D7"/>
    <w:rsid w:val="00B31C69"/>
    <w:rsid w:val="00B32112"/>
    <w:rsid w:val="00B322A2"/>
    <w:rsid w:val="00B32914"/>
    <w:rsid w:val="00B33110"/>
    <w:rsid w:val="00B33DA8"/>
    <w:rsid w:val="00B356AB"/>
    <w:rsid w:val="00B35FF0"/>
    <w:rsid w:val="00B364A2"/>
    <w:rsid w:val="00B365FD"/>
    <w:rsid w:val="00B36B55"/>
    <w:rsid w:val="00B36C64"/>
    <w:rsid w:val="00B36CB2"/>
    <w:rsid w:val="00B36DF2"/>
    <w:rsid w:val="00B379F4"/>
    <w:rsid w:val="00B41291"/>
    <w:rsid w:val="00B42D47"/>
    <w:rsid w:val="00B436D6"/>
    <w:rsid w:val="00B4551B"/>
    <w:rsid w:val="00B459D0"/>
    <w:rsid w:val="00B45EAD"/>
    <w:rsid w:val="00B46A75"/>
    <w:rsid w:val="00B5006A"/>
    <w:rsid w:val="00B51141"/>
    <w:rsid w:val="00B51290"/>
    <w:rsid w:val="00B52487"/>
    <w:rsid w:val="00B53BE2"/>
    <w:rsid w:val="00B54F03"/>
    <w:rsid w:val="00B5576F"/>
    <w:rsid w:val="00B55F31"/>
    <w:rsid w:val="00B56619"/>
    <w:rsid w:val="00B56FF0"/>
    <w:rsid w:val="00B606F6"/>
    <w:rsid w:val="00B61505"/>
    <w:rsid w:val="00B616E0"/>
    <w:rsid w:val="00B61B40"/>
    <w:rsid w:val="00B61B9A"/>
    <w:rsid w:val="00B62400"/>
    <w:rsid w:val="00B633F9"/>
    <w:rsid w:val="00B65B3A"/>
    <w:rsid w:val="00B66180"/>
    <w:rsid w:val="00B66613"/>
    <w:rsid w:val="00B66BE3"/>
    <w:rsid w:val="00B6743E"/>
    <w:rsid w:val="00B71C43"/>
    <w:rsid w:val="00B73344"/>
    <w:rsid w:val="00B7350C"/>
    <w:rsid w:val="00B75643"/>
    <w:rsid w:val="00B759FB"/>
    <w:rsid w:val="00B75B49"/>
    <w:rsid w:val="00B7651F"/>
    <w:rsid w:val="00B765A6"/>
    <w:rsid w:val="00B76D2E"/>
    <w:rsid w:val="00B80960"/>
    <w:rsid w:val="00B80DE6"/>
    <w:rsid w:val="00B8323D"/>
    <w:rsid w:val="00B835C1"/>
    <w:rsid w:val="00B839D3"/>
    <w:rsid w:val="00B83CF4"/>
    <w:rsid w:val="00B83DE7"/>
    <w:rsid w:val="00B8534A"/>
    <w:rsid w:val="00B8556B"/>
    <w:rsid w:val="00B85A10"/>
    <w:rsid w:val="00B8745E"/>
    <w:rsid w:val="00B90749"/>
    <w:rsid w:val="00B90C0F"/>
    <w:rsid w:val="00B91169"/>
    <w:rsid w:val="00B91A82"/>
    <w:rsid w:val="00B91D20"/>
    <w:rsid w:val="00B93289"/>
    <w:rsid w:val="00B93E3B"/>
    <w:rsid w:val="00B949A7"/>
    <w:rsid w:val="00B94D0D"/>
    <w:rsid w:val="00B957C7"/>
    <w:rsid w:val="00B95B36"/>
    <w:rsid w:val="00B96652"/>
    <w:rsid w:val="00B96C3B"/>
    <w:rsid w:val="00B96DAB"/>
    <w:rsid w:val="00BA152C"/>
    <w:rsid w:val="00BA296B"/>
    <w:rsid w:val="00BA34B3"/>
    <w:rsid w:val="00BA410B"/>
    <w:rsid w:val="00BA5856"/>
    <w:rsid w:val="00BA68A2"/>
    <w:rsid w:val="00BA70AE"/>
    <w:rsid w:val="00BA724F"/>
    <w:rsid w:val="00BB0C8D"/>
    <w:rsid w:val="00BB2D6B"/>
    <w:rsid w:val="00BB4134"/>
    <w:rsid w:val="00BB62C7"/>
    <w:rsid w:val="00BB6954"/>
    <w:rsid w:val="00BB7855"/>
    <w:rsid w:val="00BC0A28"/>
    <w:rsid w:val="00BC0B32"/>
    <w:rsid w:val="00BC0B58"/>
    <w:rsid w:val="00BC10AC"/>
    <w:rsid w:val="00BC1532"/>
    <w:rsid w:val="00BC1DF3"/>
    <w:rsid w:val="00BC22BF"/>
    <w:rsid w:val="00BC3A9A"/>
    <w:rsid w:val="00BC3E3F"/>
    <w:rsid w:val="00BD119D"/>
    <w:rsid w:val="00BD1B70"/>
    <w:rsid w:val="00BD1CEF"/>
    <w:rsid w:val="00BD2B39"/>
    <w:rsid w:val="00BD3A48"/>
    <w:rsid w:val="00BD4762"/>
    <w:rsid w:val="00BD4CB0"/>
    <w:rsid w:val="00BD4FD1"/>
    <w:rsid w:val="00BD4FDB"/>
    <w:rsid w:val="00BD54E6"/>
    <w:rsid w:val="00BD5CA3"/>
    <w:rsid w:val="00BD66B3"/>
    <w:rsid w:val="00BD69E4"/>
    <w:rsid w:val="00BD6B9D"/>
    <w:rsid w:val="00BD7FD5"/>
    <w:rsid w:val="00BE0140"/>
    <w:rsid w:val="00BE05BD"/>
    <w:rsid w:val="00BE09B1"/>
    <w:rsid w:val="00BE13A6"/>
    <w:rsid w:val="00BE2887"/>
    <w:rsid w:val="00BE6A06"/>
    <w:rsid w:val="00BE7AD3"/>
    <w:rsid w:val="00BF00C7"/>
    <w:rsid w:val="00BF01FF"/>
    <w:rsid w:val="00BF09CE"/>
    <w:rsid w:val="00BF0A25"/>
    <w:rsid w:val="00BF1851"/>
    <w:rsid w:val="00BF1DD5"/>
    <w:rsid w:val="00BF2C45"/>
    <w:rsid w:val="00BF4891"/>
    <w:rsid w:val="00BF4FB9"/>
    <w:rsid w:val="00BF506A"/>
    <w:rsid w:val="00BF5582"/>
    <w:rsid w:val="00BF616A"/>
    <w:rsid w:val="00BF6CB0"/>
    <w:rsid w:val="00BF7667"/>
    <w:rsid w:val="00C00159"/>
    <w:rsid w:val="00C00694"/>
    <w:rsid w:val="00C006ED"/>
    <w:rsid w:val="00C0114C"/>
    <w:rsid w:val="00C01298"/>
    <w:rsid w:val="00C018DD"/>
    <w:rsid w:val="00C02A9F"/>
    <w:rsid w:val="00C04134"/>
    <w:rsid w:val="00C05B85"/>
    <w:rsid w:val="00C05D88"/>
    <w:rsid w:val="00C0751D"/>
    <w:rsid w:val="00C07A72"/>
    <w:rsid w:val="00C07C85"/>
    <w:rsid w:val="00C10585"/>
    <w:rsid w:val="00C11BDB"/>
    <w:rsid w:val="00C12360"/>
    <w:rsid w:val="00C124B5"/>
    <w:rsid w:val="00C13BE3"/>
    <w:rsid w:val="00C14C96"/>
    <w:rsid w:val="00C14DAF"/>
    <w:rsid w:val="00C15214"/>
    <w:rsid w:val="00C16DE1"/>
    <w:rsid w:val="00C178D4"/>
    <w:rsid w:val="00C2068B"/>
    <w:rsid w:val="00C20CD8"/>
    <w:rsid w:val="00C21AAF"/>
    <w:rsid w:val="00C242F2"/>
    <w:rsid w:val="00C24776"/>
    <w:rsid w:val="00C251F0"/>
    <w:rsid w:val="00C2609B"/>
    <w:rsid w:val="00C262F8"/>
    <w:rsid w:val="00C26636"/>
    <w:rsid w:val="00C26697"/>
    <w:rsid w:val="00C26E5E"/>
    <w:rsid w:val="00C31307"/>
    <w:rsid w:val="00C31451"/>
    <w:rsid w:val="00C316E3"/>
    <w:rsid w:val="00C31819"/>
    <w:rsid w:val="00C331F0"/>
    <w:rsid w:val="00C3327C"/>
    <w:rsid w:val="00C341CC"/>
    <w:rsid w:val="00C35EC6"/>
    <w:rsid w:val="00C35EEF"/>
    <w:rsid w:val="00C36085"/>
    <w:rsid w:val="00C361D0"/>
    <w:rsid w:val="00C36714"/>
    <w:rsid w:val="00C37309"/>
    <w:rsid w:val="00C410A6"/>
    <w:rsid w:val="00C4134D"/>
    <w:rsid w:val="00C4230B"/>
    <w:rsid w:val="00C42377"/>
    <w:rsid w:val="00C424C0"/>
    <w:rsid w:val="00C42D79"/>
    <w:rsid w:val="00C433EF"/>
    <w:rsid w:val="00C4370F"/>
    <w:rsid w:val="00C44618"/>
    <w:rsid w:val="00C447FE"/>
    <w:rsid w:val="00C4484E"/>
    <w:rsid w:val="00C45006"/>
    <w:rsid w:val="00C45254"/>
    <w:rsid w:val="00C4577B"/>
    <w:rsid w:val="00C4671D"/>
    <w:rsid w:val="00C46935"/>
    <w:rsid w:val="00C46FAC"/>
    <w:rsid w:val="00C470C3"/>
    <w:rsid w:val="00C4728B"/>
    <w:rsid w:val="00C479BF"/>
    <w:rsid w:val="00C47B50"/>
    <w:rsid w:val="00C500C9"/>
    <w:rsid w:val="00C512C4"/>
    <w:rsid w:val="00C5277F"/>
    <w:rsid w:val="00C539EC"/>
    <w:rsid w:val="00C53CB3"/>
    <w:rsid w:val="00C547F6"/>
    <w:rsid w:val="00C5635F"/>
    <w:rsid w:val="00C568B3"/>
    <w:rsid w:val="00C575BC"/>
    <w:rsid w:val="00C578ED"/>
    <w:rsid w:val="00C60AAD"/>
    <w:rsid w:val="00C61223"/>
    <w:rsid w:val="00C61714"/>
    <w:rsid w:val="00C61AC9"/>
    <w:rsid w:val="00C61FF9"/>
    <w:rsid w:val="00C679C4"/>
    <w:rsid w:val="00C704B0"/>
    <w:rsid w:val="00C720AD"/>
    <w:rsid w:val="00C72738"/>
    <w:rsid w:val="00C73D34"/>
    <w:rsid w:val="00C73FE5"/>
    <w:rsid w:val="00C743FA"/>
    <w:rsid w:val="00C75174"/>
    <w:rsid w:val="00C7683E"/>
    <w:rsid w:val="00C77B87"/>
    <w:rsid w:val="00C77EB4"/>
    <w:rsid w:val="00C80857"/>
    <w:rsid w:val="00C8119D"/>
    <w:rsid w:val="00C83C2C"/>
    <w:rsid w:val="00C874A1"/>
    <w:rsid w:val="00C90CD3"/>
    <w:rsid w:val="00C915DF"/>
    <w:rsid w:val="00C91645"/>
    <w:rsid w:val="00C923A7"/>
    <w:rsid w:val="00C9264E"/>
    <w:rsid w:val="00C941AA"/>
    <w:rsid w:val="00C9541F"/>
    <w:rsid w:val="00C96556"/>
    <w:rsid w:val="00C969C9"/>
    <w:rsid w:val="00C97978"/>
    <w:rsid w:val="00CA029B"/>
    <w:rsid w:val="00CA064B"/>
    <w:rsid w:val="00CA0846"/>
    <w:rsid w:val="00CA22A1"/>
    <w:rsid w:val="00CA345B"/>
    <w:rsid w:val="00CA477D"/>
    <w:rsid w:val="00CA5027"/>
    <w:rsid w:val="00CA5AE4"/>
    <w:rsid w:val="00CA64CC"/>
    <w:rsid w:val="00CA6793"/>
    <w:rsid w:val="00CA7D04"/>
    <w:rsid w:val="00CB0CF4"/>
    <w:rsid w:val="00CB1BCA"/>
    <w:rsid w:val="00CB428E"/>
    <w:rsid w:val="00CB5043"/>
    <w:rsid w:val="00CB5C29"/>
    <w:rsid w:val="00CB6374"/>
    <w:rsid w:val="00CB64AA"/>
    <w:rsid w:val="00CB73D4"/>
    <w:rsid w:val="00CC29AF"/>
    <w:rsid w:val="00CC4EBB"/>
    <w:rsid w:val="00CC6979"/>
    <w:rsid w:val="00CC787A"/>
    <w:rsid w:val="00CC79E3"/>
    <w:rsid w:val="00CD071B"/>
    <w:rsid w:val="00CD074A"/>
    <w:rsid w:val="00CD1152"/>
    <w:rsid w:val="00CD150A"/>
    <w:rsid w:val="00CD1D46"/>
    <w:rsid w:val="00CD2466"/>
    <w:rsid w:val="00CD31E8"/>
    <w:rsid w:val="00CD391B"/>
    <w:rsid w:val="00CD48C1"/>
    <w:rsid w:val="00CD4974"/>
    <w:rsid w:val="00CD5556"/>
    <w:rsid w:val="00CD55AA"/>
    <w:rsid w:val="00CD5C91"/>
    <w:rsid w:val="00CD5EDD"/>
    <w:rsid w:val="00CD796F"/>
    <w:rsid w:val="00CE0DFF"/>
    <w:rsid w:val="00CE0EC1"/>
    <w:rsid w:val="00CE17B3"/>
    <w:rsid w:val="00CE1D4F"/>
    <w:rsid w:val="00CE4503"/>
    <w:rsid w:val="00CE47C4"/>
    <w:rsid w:val="00CE4E24"/>
    <w:rsid w:val="00CE5D34"/>
    <w:rsid w:val="00CE655F"/>
    <w:rsid w:val="00CF002E"/>
    <w:rsid w:val="00CF135D"/>
    <w:rsid w:val="00CF1823"/>
    <w:rsid w:val="00CF1A26"/>
    <w:rsid w:val="00CF235A"/>
    <w:rsid w:val="00CF2595"/>
    <w:rsid w:val="00CF2870"/>
    <w:rsid w:val="00CF3A7F"/>
    <w:rsid w:val="00CF5C42"/>
    <w:rsid w:val="00CF6EA9"/>
    <w:rsid w:val="00CF76F8"/>
    <w:rsid w:val="00D033D8"/>
    <w:rsid w:val="00D0353C"/>
    <w:rsid w:val="00D03663"/>
    <w:rsid w:val="00D03E8B"/>
    <w:rsid w:val="00D043AC"/>
    <w:rsid w:val="00D04E6A"/>
    <w:rsid w:val="00D0575D"/>
    <w:rsid w:val="00D05D44"/>
    <w:rsid w:val="00D06103"/>
    <w:rsid w:val="00D07874"/>
    <w:rsid w:val="00D11602"/>
    <w:rsid w:val="00D13BEF"/>
    <w:rsid w:val="00D16D0C"/>
    <w:rsid w:val="00D20EDF"/>
    <w:rsid w:val="00D223B5"/>
    <w:rsid w:val="00D23103"/>
    <w:rsid w:val="00D23363"/>
    <w:rsid w:val="00D238D0"/>
    <w:rsid w:val="00D23BA7"/>
    <w:rsid w:val="00D27063"/>
    <w:rsid w:val="00D2740A"/>
    <w:rsid w:val="00D31285"/>
    <w:rsid w:val="00D325F7"/>
    <w:rsid w:val="00D34E5E"/>
    <w:rsid w:val="00D35855"/>
    <w:rsid w:val="00D36004"/>
    <w:rsid w:val="00D36970"/>
    <w:rsid w:val="00D37585"/>
    <w:rsid w:val="00D4081C"/>
    <w:rsid w:val="00D40C9A"/>
    <w:rsid w:val="00D412C9"/>
    <w:rsid w:val="00D4175F"/>
    <w:rsid w:val="00D41A2A"/>
    <w:rsid w:val="00D44DFD"/>
    <w:rsid w:val="00D44E65"/>
    <w:rsid w:val="00D462F7"/>
    <w:rsid w:val="00D46F66"/>
    <w:rsid w:val="00D471B8"/>
    <w:rsid w:val="00D47379"/>
    <w:rsid w:val="00D50E0C"/>
    <w:rsid w:val="00D5230E"/>
    <w:rsid w:val="00D5251B"/>
    <w:rsid w:val="00D5280B"/>
    <w:rsid w:val="00D53165"/>
    <w:rsid w:val="00D55EB6"/>
    <w:rsid w:val="00D607F8"/>
    <w:rsid w:val="00D60BAB"/>
    <w:rsid w:val="00D6107E"/>
    <w:rsid w:val="00D61FB9"/>
    <w:rsid w:val="00D62352"/>
    <w:rsid w:val="00D62570"/>
    <w:rsid w:val="00D6342C"/>
    <w:rsid w:val="00D6493A"/>
    <w:rsid w:val="00D64A14"/>
    <w:rsid w:val="00D652DA"/>
    <w:rsid w:val="00D65832"/>
    <w:rsid w:val="00D65C75"/>
    <w:rsid w:val="00D665A7"/>
    <w:rsid w:val="00D66F89"/>
    <w:rsid w:val="00D670B4"/>
    <w:rsid w:val="00D674F3"/>
    <w:rsid w:val="00D6787E"/>
    <w:rsid w:val="00D7187B"/>
    <w:rsid w:val="00D719EE"/>
    <w:rsid w:val="00D7395F"/>
    <w:rsid w:val="00D74B05"/>
    <w:rsid w:val="00D75A5A"/>
    <w:rsid w:val="00D775B4"/>
    <w:rsid w:val="00D775F6"/>
    <w:rsid w:val="00D80488"/>
    <w:rsid w:val="00D80D65"/>
    <w:rsid w:val="00D83AE2"/>
    <w:rsid w:val="00D85210"/>
    <w:rsid w:val="00D86119"/>
    <w:rsid w:val="00D87881"/>
    <w:rsid w:val="00D90BDD"/>
    <w:rsid w:val="00D91091"/>
    <w:rsid w:val="00D917DC"/>
    <w:rsid w:val="00D939B1"/>
    <w:rsid w:val="00D93CE4"/>
    <w:rsid w:val="00D93DF7"/>
    <w:rsid w:val="00D943CC"/>
    <w:rsid w:val="00D94CCE"/>
    <w:rsid w:val="00D95598"/>
    <w:rsid w:val="00D96560"/>
    <w:rsid w:val="00D9699B"/>
    <w:rsid w:val="00DA03BA"/>
    <w:rsid w:val="00DA03E5"/>
    <w:rsid w:val="00DA0A14"/>
    <w:rsid w:val="00DA18BB"/>
    <w:rsid w:val="00DA1B11"/>
    <w:rsid w:val="00DA1E4C"/>
    <w:rsid w:val="00DA30CC"/>
    <w:rsid w:val="00DA319A"/>
    <w:rsid w:val="00DA34AF"/>
    <w:rsid w:val="00DA3E70"/>
    <w:rsid w:val="00DA4B65"/>
    <w:rsid w:val="00DA4F38"/>
    <w:rsid w:val="00DA5D95"/>
    <w:rsid w:val="00DA712C"/>
    <w:rsid w:val="00DA79DF"/>
    <w:rsid w:val="00DB1730"/>
    <w:rsid w:val="00DB2D3A"/>
    <w:rsid w:val="00DB2FFC"/>
    <w:rsid w:val="00DB46D3"/>
    <w:rsid w:val="00DB4B12"/>
    <w:rsid w:val="00DB4ECF"/>
    <w:rsid w:val="00DB5911"/>
    <w:rsid w:val="00DB5DE6"/>
    <w:rsid w:val="00DB5E03"/>
    <w:rsid w:val="00DB65E3"/>
    <w:rsid w:val="00DB7767"/>
    <w:rsid w:val="00DB7E26"/>
    <w:rsid w:val="00DC068E"/>
    <w:rsid w:val="00DC145F"/>
    <w:rsid w:val="00DC2945"/>
    <w:rsid w:val="00DC29CB"/>
    <w:rsid w:val="00DC312C"/>
    <w:rsid w:val="00DC4482"/>
    <w:rsid w:val="00DC4AA9"/>
    <w:rsid w:val="00DC5B41"/>
    <w:rsid w:val="00DC654C"/>
    <w:rsid w:val="00DC6A97"/>
    <w:rsid w:val="00DC7E24"/>
    <w:rsid w:val="00DC7E87"/>
    <w:rsid w:val="00DD0AD2"/>
    <w:rsid w:val="00DD0DBD"/>
    <w:rsid w:val="00DD10D1"/>
    <w:rsid w:val="00DD276F"/>
    <w:rsid w:val="00DD3D3F"/>
    <w:rsid w:val="00DD41B4"/>
    <w:rsid w:val="00DD441D"/>
    <w:rsid w:val="00DD4AF1"/>
    <w:rsid w:val="00DD4BEC"/>
    <w:rsid w:val="00DD57AC"/>
    <w:rsid w:val="00DD6A3E"/>
    <w:rsid w:val="00DD733D"/>
    <w:rsid w:val="00DD790F"/>
    <w:rsid w:val="00DD7ABC"/>
    <w:rsid w:val="00DD7D38"/>
    <w:rsid w:val="00DE1AFB"/>
    <w:rsid w:val="00DE21E2"/>
    <w:rsid w:val="00DE2992"/>
    <w:rsid w:val="00DE2E41"/>
    <w:rsid w:val="00DE316D"/>
    <w:rsid w:val="00DE3DBA"/>
    <w:rsid w:val="00DE4408"/>
    <w:rsid w:val="00DE4849"/>
    <w:rsid w:val="00DE4B87"/>
    <w:rsid w:val="00DE5590"/>
    <w:rsid w:val="00DE5FAB"/>
    <w:rsid w:val="00DE6D7B"/>
    <w:rsid w:val="00DF066C"/>
    <w:rsid w:val="00DF20C5"/>
    <w:rsid w:val="00DF2C7E"/>
    <w:rsid w:val="00DF32EF"/>
    <w:rsid w:val="00DF563A"/>
    <w:rsid w:val="00DF609A"/>
    <w:rsid w:val="00DF672A"/>
    <w:rsid w:val="00DF7736"/>
    <w:rsid w:val="00DF792A"/>
    <w:rsid w:val="00DF7F82"/>
    <w:rsid w:val="00E00449"/>
    <w:rsid w:val="00E01A87"/>
    <w:rsid w:val="00E01AFF"/>
    <w:rsid w:val="00E01CF3"/>
    <w:rsid w:val="00E022BA"/>
    <w:rsid w:val="00E0281E"/>
    <w:rsid w:val="00E03830"/>
    <w:rsid w:val="00E03E8F"/>
    <w:rsid w:val="00E0573E"/>
    <w:rsid w:val="00E05A2C"/>
    <w:rsid w:val="00E077BF"/>
    <w:rsid w:val="00E1091A"/>
    <w:rsid w:val="00E10A2E"/>
    <w:rsid w:val="00E10D51"/>
    <w:rsid w:val="00E10D79"/>
    <w:rsid w:val="00E11609"/>
    <w:rsid w:val="00E126FE"/>
    <w:rsid w:val="00E13AEE"/>
    <w:rsid w:val="00E1582D"/>
    <w:rsid w:val="00E162E4"/>
    <w:rsid w:val="00E16A75"/>
    <w:rsid w:val="00E17115"/>
    <w:rsid w:val="00E20519"/>
    <w:rsid w:val="00E205E8"/>
    <w:rsid w:val="00E212D1"/>
    <w:rsid w:val="00E21753"/>
    <w:rsid w:val="00E240E6"/>
    <w:rsid w:val="00E241A9"/>
    <w:rsid w:val="00E256B3"/>
    <w:rsid w:val="00E26083"/>
    <w:rsid w:val="00E2676F"/>
    <w:rsid w:val="00E270C6"/>
    <w:rsid w:val="00E27C8B"/>
    <w:rsid w:val="00E3001E"/>
    <w:rsid w:val="00E30673"/>
    <w:rsid w:val="00E3122F"/>
    <w:rsid w:val="00E31C6B"/>
    <w:rsid w:val="00E340CA"/>
    <w:rsid w:val="00E34FBB"/>
    <w:rsid w:val="00E3517F"/>
    <w:rsid w:val="00E3636B"/>
    <w:rsid w:val="00E36671"/>
    <w:rsid w:val="00E407A5"/>
    <w:rsid w:val="00E41B46"/>
    <w:rsid w:val="00E44109"/>
    <w:rsid w:val="00E44237"/>
    <w:rsid w:val="00E44A88"/>
    <w:rsid w:val="00E44F94"/>
    <w:rsid w:val="00E4625F"/>
    <w:rsid w:val="00E46B68"/>
    <w:rsid w:val="00E4773E"/>
    <w:rsid w:val="00E52DB3"/>
    <w:rsid w:val="00E534D0"/>
    <w:rsid w:val="00E549F3"/>
    <w:rsid w:val="00E550FA"/>
    <w:rsid w:val="00E554A0"/>
    <w:rsid w:val="00E557B5"/>
    <w:rsid w:val="00E564A8"/>
    <w:rsid w:val="00E56848"/>
    <w:rsid w:val="00E56B7F"/>
    <w:rsid w:val="00E578B3"/>
    <w:rsid w:val="00E606AE"/>
    <w:rsid w:val="00E60C44"/>
    <w:rsid w:val="00E60EFC"/>
    <w:rsid w:val="00E620C2"/>
    <w:rsid w:val="00E62345"/>
    <w:rsid w:val="00E6257E"/>
    <w:rsid w:val="00E62919"/>
    <w:rsid w:val="00E65BBD"/>
    <w:rsid w:val="00E66D2D"/>
    <w:rsid w:val="00E66D2F"/>
    <w:rsid w:val="00E6788C"/>
    <w:rsid w:val="00E708BE"/>
    <w:rsid w:val="00E71029"/>
    <w:rsid w:val="00E71653"/>
    <w:rsid w:val="00E72B73"/>
    <w:rsid w:val="00E73267"/>
    <w:rsid w:val="00E7361C"/>
    <w:rsid w:val="00E73E6C"/>
    <w:rsid w:val="00E74DCC"/>
    <w:rsid w:val="00E7533A"/>
    <w:rsid w:val="00E766AB"/>
    <w:rsid w:val="00E80504"/>
    <w:rsid w:val="00E805DE"/>
    <w:rsid w:val="00E81853"/>
    <w:rsid w:val="00E81B63"/>
    <w:rsid w:val="00E84DC1"/>
    <w:rsid w:val="00E87318"/>
    <w:rsid w:val="00E90B10"/>
    <w:rsid w:val="00E90FDF"/>
    <w:rsid w:val="00E9102F"/>
    <w:rsid w:val="00E91563"/>
    <w:rsid w:val="00E91706"/>
    <w:rsid w:val="00E92DCA"/>
    <w:rsid w:val="00E93688"/>
    <w:rsid w:val="00E937B3"/>
    <w:rsid w:val="00E93CB9"/>
    <w:rsid w:val="00E9475A"/>
    <w:rsid w:val="00E95D7C"/>
    <w:rsid w:val="00E969BB"/>
    <w:rsid w:val="00E96DA2"/>
    <w:rsid w:val="00EA027D"/>
    <w:rsid w:val="00EA0C12"/>
    <w:rsid w:val="00EA162E"/>
    <w:rsid w:val="00EA1A42"/>
    <w:rsid w:val="00EA26D0"/>
    <w:rsid w:val="00EA2E2A"/>
    <w:rsid w:val="00EA52E6"/>
    <w:rsid w:val="00EA53EA"/>
    <w:rsid w:val="00EA572E"/>
    <w:rsid w:val="00EA5790"/>
    <w:rsid w:val="00EA5A11"/>
    <w:rsid w:val="00EA6805"/>
    <w:rsid w:val="00EA7184"/>
    <w:rsid w:val="00EA7851"/>
    <w:rsid w:val="00EA7B7E"/>
    <w:rsid w:val="00EB095D"/>
    <w:rsid w:val="00EB2409"/>
    <w:rsid w:val="00EB2F4A"/>
    <w:rsid w:val="00EB305B"/>
    <w:rsid w:val="00EB3352"/>
    <w:rsid w:val="00EB3862"/>
    <w:rsid w:val="00EB4107"/>
    <w:rsid w:val="00EB42AA"/>
    <w:rsid w:val="00EB4C67"/>
    <w:rsid w:val="00EB576D"/>
    <w:rsid w:val="00EB6332"/>
    <w:rsid w:val="00EB68EC"/>
    <w:rsid w:val="00EC0CC8"/>
    <w:rsid w:val="00EC0E40"/>
    <w:rsid w:val="00EC29C6"/>
    <w:rsid w:val="00EC3513"/>
    <w:rsid w:val="00EC3BBB"/>
    <w:rsid w:val="00EC3CEC"/>
    <w:rsid w:val="00EC536F"/>
    <w:rsid w:val="00EC53C5"/>
    <w:rsid w:val="00EC5827"/>
    <w:rsid w:val="00EC65AA"/>
    <w:rsid w:val="00EC72A3"/>
    <w:rsid w:val="00ED0A49"/>
    <w:rsid w:val="00ED0D09"/>
    <w:rsid w:val="00ED13B5"/>
    <w:rsid w:val="00ED2722"/>
    <w:rsid w:val="00ED5732"/>
    <w:rsid w:val="00ED57A2"/>
    <w:rsid w:val="00ED57CE"/>
    <w:rsid w:val="00ED5D9E"/>
    <w:rsid w:val="00ED6C07"/>
    <w:rsid w:val="00ED7439"/>
    <w:rsid w:val="00ED7DE2"/>
    <w:rsid w:val="00EE049D"/>
    <w:rsid w:val="00EE1073"/>
    <w:rsid w:val="00EE1F2D"/>
    <w:rsid w:val="00EE2194"/>
    <w:rsid w:val="00EE2C28"/>
    <w:rsid w:val="00EE423B"/>
    <w:rsid w:val="00EE428F"/>
    <w:rsid w:val="00EE4434"/>
    <w:rsid w:val="00EE4584"/>
    <w:rsid w:val="00EE45FC"/>
    <w:rsid w:val="00EE462C"/>
    <w:rsid w:val="00EE4FB1"/>
    <w:rsid w:val="00EE519D"/>
    <w:rsid w:val="00EE5A29"/>
    <w:rsid w:val="00EE5E4A"/>
    <w:rsid w:val="00EE65A4"/>
    <w:rsid w:val="00EF09B8"/>
    <w:rsid w:val="00EF1180"/>
    <w:rsid w:val="00EF1210"/>
    <w:rsid w:val="00EF22F7"/>
    <w:rsid w:val="00EF2B7E"/>
    <w:rsid w:val="00EF2D75"/>
    <w:rsid w:val="00EF35D6"/>
    <w:rsid w:val="00EF3C5C"/>
    <w:rsid w:val="00EF6D5C"/>
    <w:rsid w:val="00EF77B6"/>
    <w:rsid w:val="00F01851"/>
    <w:rsid w:val="00F0199B"/>
    <w:rsid w:val="00F031A1"/>
    <w:rsid w:val="00F04C73"/>
    <w:rsid w:val="00F05F88"/>
    <w:rsid w:val="00F07304"/>
    <w:rsid w:val="00F075D7"/>
    <w:rsid w:val="00F10714"/>
    <w:rsid w:val="00F10821"/>
    <w:rsid w:val="00F10DB6"/>
    <w:rsid w:val="00F10F15"/>
    <w:rsid w:val="00F120CC"/>
    <w:rsid w:val="00F12850"/>
    <w:rsid w:val="00F135CE"/>
    <w:rsid w:val="00F14466"/>
    <w:rsid w:val="00F15CE8"/>
    <w:rsid w:val="00F15D23"/>
    <w:rsid w:val="00F1711F"/>
    <w:rsid w:val="00F2059A"/>
    <w:rsid w:val="00F206EF"/>
    <w:rsid w:val="00F20ECB"/>
    <w:rsid w:val="00F21AB5"/>
    <w:rsid w:val="00F25246"/>
    <w:rsid w:val="00F258E5"/>
    <w:rsid w:val="00F30BCC"/>
    <w:rsid w:val="00F31582"/>
    <w:rsid w:val="00F3268D"/>
    <w:rsid w:val="00F36CBF"/>
    <w:rsid w:val="00F40168"/>
    <w:rsid w:val="00F40522"/>
    <w:rsid w:val="00F41E09"/>
    <w:rsid w:val="00F42C6D"/>
    <w:rsid w:val="00F43586"/>
    <w:rsid w:val="00F43839"/>
    <w:rsid w:val="00F44B12"/>
    <w:rsid w:val="00F454BD"/>
    <w:rsid w:val="00F45702"/>
    <w:rsid w:val="00F4722B"/>
    <w:rsid w:val="00F47408"/>
    <w:rsid w:val="00F47F05"/>
    <w:rsid w:val="00F5001D"/>
    <w:rsid w:val="00F50E5C"/>
    <w:rsid w:val="00F50E75"/>
    <w:rsid w:val="00F524A8"/>
    <w:rsid w:val="00F54949"/>
    <w:rsid w:val="00F551A5"/>
    <w:rsid w:val="00F55C3E"/>
    <w:rsid w:val="00F56A6C"/>
    <w:rsid w:val="00F56ADD"/>
    <w:rsid w:val="00F56D28"/>
    <w:rsid w:val="00F56F4F"/>
    <w:rsid w:val="00F57548"/>
    <w:rsid w:val="00F579F3"/>
    <w:rsid w:val="00F57C1F"/>
    <w:rsid w:val="00F57CD6"/>
    <w:rsid w:val="00F603D8"/>
    <w:rsid w:val="00F62202"/>
    <w:rsid w:val="00F62463"/>
    <w:rsid w:val="00F627B3"/>
    <w:rsid w:val="00F62E5E"/>
    <w:rsid w:val="00F64E97"/>
    <w:rsid w:val="00F65AEC"/>
    <w:rsid w:val="00F67062"/>
    <w:rsid w:val="00F6743E"/>
    <w:rsid w:val="00F70022"/>
    <w:rsid w:val="00F709E4"/>
    <w:rsid w:val="00F719F2"/>
    <w:rsid w:val="00F7329E"/>
    <w:rsid w:val="00F77A6B"/>
    <w:rsid w:val="00F77F9C"/>
    <w:rsid w:val="00F810F2"/>
    <w:rsid w:val="00F814E4"/>
    <w:rsid w:val="00F81DC9"/>
    <w:rsid w:val="00F82A05"/>
    <w:rsid w:val="00F843E4"/>
    <w:rsid w:val="00F84A39"/>
    <w:rsid w:val="00F84AEF"/>
    <w:rsid w:val="00F8539E"/>
    <w:rsid w:val="00F85CB9"/>
    <w:rsid w:val="00F860AE"/>
    <w:rsid w:val="00F8784F"/>
    <w:rsid w:val="00F90DB3"/>
    <w:rsid w:val="00F91F67"/>
    <w:rsid w:val="00F920EF"/>
    <w:rsid w:val="00F93A5C"/>
    <w:rsid w:val="00F93C66"/>
    <w:rsid w:val="00F93DB3"/>
    <w:rsid w:val="00F94CA4"/>
    <w:rsid w:val="00F95684"/>
    <w:rsid w:val="00F96DAC"/>
    <w:rsid w:val="00F977AD"/>
    <w:rsid w:val="00F979BB"/>
    <w:rsid w:val="00FA1144"/>
    <w:rsid w:val="00FA1A98"/>
    <w:rsid w:val="00FA214F"/>
    <w:rsid w:val="00FA22D7"/>
    <w:rsid w:val="00FA38A7"/>
    <w:rsid w:val="00FA3A71"/>
    <w:rsid w:val="00FA3E82"/>
    <w:rsid w:val="00FA6E8F"/>
    <w:rsid w:val="00FA73A6"/>
    <w:rsid w:val="00FB08A8"/>
    <w:rsid w:val="00FB25D6"/>
    <w:rsid w:val="00FB32D1"/>
    <w:rsid w:val="00FB6286"/>
    <w:rsid w:val="00FB79BC"/>
    <w:rsid w:val="00FC09A3"/>
    <w:rsid w:val="00FC0F6D"/>
    <w:rsid w:val="00FC138C"/>
    <w:rsid w:val="00FC2383"/>
    <w:rsid w:val="00FC256B"/>
    <w:rsid w:val="00FC2C02"/>
    <w:rsid w:val="00FC36A0"/>
    <w:rsid w:val="00FC3DEC"/>
    <w:rsid w:val="00FC3E92"/>
    <w:rsid w:val="00FC4507"/>
    <w:rsid w:val="00FC534B"/>
    <w:rsid w:val="00FC627D"/>
    <w:rsid w:val="00FC6EA0"/>
    <w:rsid w:val="00FC7B04"/>
    <w:rsid w:val="00FC7B37"/>
    <w:rsid w:val="00FD2E1F"/>
    <w:rsid w:val="00FD4328"/>
    <w:rsid w:val="00FD5C13"/>
    <w:rsid w:val="00FD66D8"/>
    <w:rsid w:val="00FD67A1"/>
    <w:rsid w:val="00FD6BEC"/>
    <w:rsid w:val="00FD6C26"/>
    <w:rsid w:val="00FE0CF3"/>
    <w:rsid w:val="00FE11C3"/>
    <w:rsid w:val="00FE1293"/>
    <w:rsid w:val="00FE18CA"/>
    <w:rsid w:val="00FE1907"/>
    <w:rsid w:val="00FE2151"/>
    <w:rsid w:val="00FE2DA1"/>
    <w:rsid w:val="00FE341F"/>
    <w:rsid w:val="00FE4470"/>
    <w:rsid w:val="00FE5BB3"/>
    <w:rsid w:val="00FE5BDD"/>
    <w:rsid w:val="00FE6F4A"/>
    <w:rsid w:val="00FE72C8"/>
    <w:rsid w:val="00FE7846"/>
    <w:rsid w:val="00FF05F8"/>
    <w:rsid w:val="00FF1F0C"/>
    <w:rsid w:val="00FF41AF"/>
    <w:rsid w:val="00FF49C0"/>
    <w:rsid w:val="00FF50F4"/>
    <w:rsid w:val="00FF56DE"/>
    <w:rsid w:val="00FF7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CF"/>
    <w:pPr>
      <w:autoSpaceDE w:val="0"/>
      <w:autoSpaceDN w:val="0"/>
      <w:jc w:val="center"/>
    </w:pPr>
    <w:rPr>
      <w:rFonts w:eastAsia="Times New Roman"/>
      <w:bCs/>
      <w:sz w:val="28"/>
      <w:szCs w:val="24"/>
    </w:rPr>
  </w:style>
  <w:style w:type="paragraph" w:styleId="1">
    <w:name w:val="heading 1"/>
    <w:basedOn w:val="a"/>
    <w:next w:val="a"/>
    <w:link w:val="10"/>
    <w:uiPriority w:val="9"/>
    <w:qFormat/>
    <w:rsid w:val="00C02A9F"/>
    <w:pPr>
      <w:keepNext/>
      <w:spacing w:before="240" w:after="60"/>
      <w:outlineLvl w:val="0"/>
    </w:pPr>
    <w:rPr>
      <w:rFonts w:ascii="Cambria" w:hAnsi="Cambria"/>
      <w:b/>
      <w:kern w:val="32"/>
      <w:sz w:val="32"/>
      <w:szCs w:val="32"/>
    </w:rPr>
  </w:style>
  <w:style w:type="paragraph" w:styleId="2">
    <w:name w:val="heading 2"/>
    <w:basedOn w:val="a"/>
    <w:next w:val="a"/>
    <w:link w:val="20"/>
    <w:uiPriority w:val="99"/>
    <w:qFormat/>
    <w:rsid w:val="00AB53CF"/>
    <w:pPr>
      <w:keepNext/>
      <w:outlineLvl w:val="1"/>
    </w:pPr>
    <w:rPr>
      <w:bCs w:val="0"/>
      <w:sz w:val="24"/>
    </w:rPr>
  </w:style>
  <w:style w:type="paragraph" w:styleId="6">
    <w:name w:val="heading 6"/>
    <w:basedOn w:val="a"/>
    <w:next w:val="a"/>
    <w:link w:val="60"/>
    <w:uiPriority w:val="99"/>
    <w:qFormat/>
    <w:rsid w:val="00AB53CF"/>
    <w:pPr>
      <w:keepNext/>
      <w:tabs>
        <w:tab w:val="left" w:pos="6096"/>
      </w:tabs>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AB53CF"/>
    <w:rPr>
      <w:rFonts w:ascii="Times New Roman" w:eastAsia="Times New Roman" w:hAnsi="Times New Roman" w:cs="Times New Roman"/>
      <w:sz w:val="24"/>
      <w:szCs w:val="24"/>
      <w:lang w:eastAsia="ru-RU"/>
    </w:rPr>
  </w:style>
  <w:style w:type="character" w:customStyle="1" w:styleId="60">
    <w:name w:val="Заголовок 6 Знак"/>
    <w:link w:val="6"/>
    <w:uiPriority w:val="99"/>
    <w:rsid w:val="00AB53CF"/>
    <w:rPr>
      <w:rFonts w:ascii="Times New Roman" w:eastAsia="Times New Roman" w:hAnsi="Times New Roman" w:cs="Times New Roman"/>
      <w:b/>
      <w:bCs/>
      <w:sz w:val="20"/>
      <w:szCs w:val="20"/>
      <w:lang w:eastAsia="ru-RU"/>
    </w:rPr>
  </w:style>
  <w:style w:type="paragraph" w:styleId="a3">
    <w:name w:val="Balloon Text"/>
    <w:basedOn w:val="a"/>
    <w:link w:val="a4"/>
    <w:uiPriority w:val="99"/>
    <w:semiHidden/>
    <w:unhideWhenUsed/>
    <w:rsid w:val="0072750B"/>
    <w:rPr>
      <w:rFonts w:ascii="Tahoma" w:hAnsi="Tahoma"/>
      <w:bCs w:val="0"/>
      <w:sz w:val="16"/>
      <w:szCs w:val="16"/>
    </w:rPr>
  </w:style>
  <w:style w:type="character" w:customStyle="1" w:styleId="a4">
    <w:name w:val="Текст выноски Знак"/>
    <w:link w:val="a3"/>
    <w:uiPriority w:val="99"/>
    <w:semiHidden/>
    <w:rsid w:val="0072750B"/>
    <w:rPr>
      <w:rFonts w:ascii="Tahoma" w:eastAsia="Times New Roman" w:hAnsi="Tahoma" w:cs="Tahoma"/>
      <w:sz w:val="16"/>
      <w:szCs w:val="16"/>
      <w:lang w:eastAsia="ru-RU"/>
    </w:rPr>
  </w:style>
  <w:style w:type="paragraph" w:styleId="21">
    <w:name w:val="Body Text 2"/>
    <w:basedOn w:val="a"/>
    <w:link w:val="22"/>
    <w:uiPriority w:val="99"/>
    <w:rsid w:val="00CC787A"/>
    <w:pPr>
      <w:ind w:firstLine="413"/>
    </w:pPr>
    <w:rPr>
      <w:bCs w:val="0"/>
      <w:szCs w:val="28"/>
    </w:rPr>
  </w:style>
  <w:style w:type="character" w:customStyle="1" w:styleId="22">
    <w:name w:val="Основной текст 2 Знак"/>
    <w:link w:val="21"/>
    <w:uiPriority w:val="99"/>
    <w:rsid w:val="00CC787A"/>
    <w:rPr>
      <w:rFonts w:ascii="Times New Roman" w:eastAsia="Times New Roman" w:hAnsi="Times New Roman"/>
      <w:sz w:val="28"/>
      <w:szCs w:val="28"/>
    </w:rPr>
  </w:style>
  <w:style w:type="paragraph" w:styleId="a5">
    <w:name w:val="No Spacing"/>
    <w:uiPriority w:val="1"/>
    <w:qFormat/>
    <w:rsid w:val="00C02A9F"/>
    <w:pPr>
      <w:jc w:val="center"/>
    </w:pPr>
    <w:rPr>
      <w:rFonts w:ascii="Calibri" w:hAnsi="Calibri"/>
      <w:sz w:val="22"/>
      <w:szCs w:val="22"/>
      <w:lang w:eastAsia="en-US"/>
    </w:rPr>
  </w:style>
  <w:style w:type="character" w:customStyle="1" w:styleId="10">
    <w:name w:val="Заголовок 1 Знак"/>
    <w:link w:val="1"/>
    <w:uiPriority w:val="9"/>
    <w:rsid w:val="00C02A9F"/>
    <w:rPr>
      <w:rFonts w:ascii="Cambria" w:eastAsia="Times New Roman" w:hAnsi="Cambria" w:cs="Times New Roman"/>
      <w:b/>
      <w:bCs/>
      <w:kern w:val="32"/>
      <w:sz w:val="32"/>
      <w:szCs w:val="32"/>
    </w:rPr>
  </w:style>
  <w:style w:type="paragraph" w:customStyle="1" w:styleId="ConsPlusTitle">
    <w:name w:val="ConsPlusTitle"/>
    <w:uiPriority w:val="99"/>
    <w:rsid w:val="00C02A9F"/>
    <w:pPr>
      <w:widowControl w:val="0"/>
      <w:jc w:val="center"/>
    </w:pPr>
    <w:rPr>
      <w:rFonts w:ascii="Arial" w:eastAsia="Times New Roman" w:hAnsi="Arial" w:cs="Arial"/>
      <w:b/>
      <w:bCs/>
    </w:rPr>
  </w:style>
  <w:style w:type="paragraph" w:styleId="a6">
    <w:name w:val="Title"/>
    <w:basedOn w:val="a"/>
    <w:link w:val="a7"/>
    <w:qFormat/>
    <w:rsid w:val="00C02A9F"/>
    <w:pPr>
      <w:autoSpaceDE/>
      <w:autoSpaceDN/>
    </w:pPr>
    <w:rPr>
      <w:bCs w:val="0"/>
      <w:szCs w:val="28"/>
    </w:rPr>
  </w:style>
  <w:style w:type="character" w:customStyle="1" w:styleId="a7">
    <w:name w:val="Название Знак"/>
    <w:link w:val="a6"/>
    <w:rsid w:val="00C02A9F"/>
    <w:rPr>
      <w:rFonts w:eastAsia="Times New Roman"/>
      <w:sz w:val="28"/>
      <w:szCs w:val="28"/>
    </w:rPr>
  </w:style>
  <w:style w:type="paragraph" w:customStyle="1" w:styleId="ConsPlusNormal">
    <w:name w:val="ConsPlusNormal"/>
    <w:rsid w:val="006F4D7F"/>
    <w:pPr>
      <w:widowControl w:val="0"/>
      <w:autoSpaceDE w:val="0"/>
      <w:autoSpaceDN w:val="0"/>
      <w:adjustRightInd w:val="0"/>
      <w:ind w:firstLine="720"/>
    </w:pPr>
    <w:rPr>
      <w:rFonts w:ascii="Arial" w:eastAsia="Times New Roman" w:hAnsi="Arial" w:cs="Arial"/>
    </w:rPr>
  </w:style>
  <w:style w:type="paragraph" w:customStyle="1" w:styleId="11">
    <w:name w:val="Без интервала1"/>
    <w:rsid w:val="00F627B3"/>
    <w:rPr>
      <w:rFonts w:ascii="Calibri" w:eastAsia="Gulim" w:hAnsi="Calibri" w:cs="Calibri"/>
      <w:sz w:val="22"/>
      <w:szCs w:val="22"/>
      <w:lang w:eastAsia="en-US"/>
    </w:rPr>
  </w:style>
  <w:style w:type="paragraph" w:styleId="a8">
    <w:name w:val="Body Text Indent"/>
    <w:basedOn w:val="a"/>
    <w:link w:val="a9"/>
    <w:uiPriority w:val="99"/>
    <w:semiHidden/>
    <w:unhideWhenUsed/>
    <w:rsid w:val="002E3FC3"/>
    <w:pPr>
      <w:spacing w:after="120"/>
      <w:ind w:left="283"/>
    </w:pPr>
  </w:style>
  <w:style w:type="character" w:customStyle="1" w:styleId="a9">
    <w:name w:val="Основной текст с отступом Знак"/>
    <w:link w:val="a8"/>
    <w:uiPriority w:val="99"/>
    <w:semiHidden/>
    <w:rsid w:val="002E3FC3"/>
    <w:rPr>
      <w:rFonts w:eastAsia="Times New Roman"/>
      <w:bCs/>
      <w:sz w:val="28"/>
      <w:szCs w:val="24"/>
    </w:rPr>
  </w:style>
  <w:style w:type="character" w:customStyle="1" w:styleId="aa">
    <w:name w:val="Цветовое выделение"/>
    <w:rsid w:val="002E3FC3"/>
    <w:rPr>
      <w:b/>
      <w:bCs/>
      <w:color w:val="000080"/>
      <w:sz w:val="22"/>
      <w:szCs w:val="22"/>
    </w:rPr>
  </w:style>
  <w:style w:type="character" w:customStyle="1" w:styleId="Oaaoiaiaauaaeaiea">
    <w:name w:val="Oaaoiaia auaaeaiea"/>
    <w:rsid w:val="002E3FC3"/>
    <w:rPr>
      <w:b/>
      <w:bCs/>
      <w:color w:val="000080"/>
      <w:sz w:val="22"/>
      <w:szCs w:val="22"/>
    </w:rPr>
  </w:style>
  <w:style w:type="character" w:customStyle="1" w:styleId="Aeiaoaenoiaaynnueea">
    <w:name w:val="Aeia?oaenoiaay nnueea"/>
    <w:rsid w:val="002E3FC3"/>
    <w:rPr>
      <w:b/>
      <w:bCs/>
      <w:color w:val="008000"/>
      <w:sz w:val="22"/>
      <w:szCs w:val="22"/>
      <w:u w:val="single"/>
    </w:rPr>
  </w:style>
  <w:style w:type="paragraph" w:styleId="ab">
    <w:name w:val="Body Text"/>
    <w:basedOn w:val="a"/>
    <w:link w:val="ac"/>
    <w:rsid w:val="00E31C6B"/>
    <w:pPr>
      <w:spacing w:after="120"/>
      <w:jc w:val="left"/>
    </w:pPr>
    <w:rPr>
      <w:bCs w:val="0"/>
      <w:sz w:val="20"/>
      <w:szCs w:val="20"/>
    </w:rPr>
  </w:style>
  <w:style w:type="character" w:customStyle="1" w:styleId="ac">
    <w:name w:val="Основной текст Знак"/>
    <w:link w:val="ab"/>
    <w:rsid w:val="00E31C6B"/>
    <w:rPr>
      <w:rFonts w:eastAsia="Times New Roman"/>
    </w:rPr>
  </w:style>
  <w:style w:type="paragraph" w:styleId="ad">
    <w:name w:val="List Paragraph"/>
    <w:basedOn w:val="a"/>
    <w:uiPriority w:val="34"/>
    <w:qFormat/>
    <w:rsid w:val="0029062F"/>
    <w:pPr>
      <w:widowControl w:val="0"/>
      <w:overflowPunct w:val="0"/>
      <w:adjustRightInd w:val="0"/>
      <w:ind w:left="720"/>
      <w:contextualSpacing/>
      <w:jc w:val="left"/>
    </w:pPr>
    <w:rPr>
      <w:rFonts w:ascii="Arial" w:hAnsi="Arial" w:cs="Arial"/>
      <w:bCs w:val="0"/>
      <w:sz w:val="20"/>
      <w:szCs w:val="20"/>
    </w:rPr>
  </w:style>
  <w:style w:type="paragraph" w:styleId="ae">
    <w:name w:val="header"/>
    <w:basedOn w:val="a"/>
    <w:link w:val="af"/>
    <w:rsid w:val="005F330B"/>
    <w:pPr>
      <w:tabs>
        <w:tab w:val="center" w:pos="4677"/>
        <w:tab w:val="right" w:pos="9355"/>
      </w:tabs>
      <w:autoSpaceDE/>
      <w:autoSpaceDN/>
      <w:jc w:val="left"/>
    </w:pPr>
    <w:rPr>
      <w:bCs w:val="0"/>
      <w:sz w:val="24"/>
    </w:rPr>
  </w:style>
  <w:style w:type="character" w:customStyle="1" w:styleId="af">
    <w:name w:val="Верхний колонтитул Знак"/>
    <w:link w:val="ae"/>
    <w:rsid w:val="005F330B"/>
    <w:rPr>
      <w:rFonts w:eastAsia="Times New Roman"/>
      <w:sz w:val="24"/>
      <w:szCs w:val="24"/>
    </w:rPr>
  </w:style>
  <w:style w:type="paragraph" w:styleId="af0">
    <w:name w:val="footer"/>
    <w:basedOn w:val="a"/>
    <w:link w:val="af1"/>
    <w:uiPriority w:val="99"/>
    <w:unhideWhenUsed/>
    <w:rsid w:val="00F57CD6"/>
    <w:pPr>
      <w:tabs>
        <w:tab w:val="center" w:pos="4677"/>
        <w:tab w:val="right" w:pos="9355"/>
      </w:tabs>
    </w:pPr>
  </w:style>
  <w:style w:type="character" w:customStyle="1" w:styleId="af1">
    <w:name w:val="Нижний колонтитул Знак"/>
    <w:link w:val="af0"/>
    <w:uiPriority w:val="99"/>
    <w:rsid w:val="00F57CD6"/>
    <w:rPr>
      <w:rFonts w:eastAsia="Times New Roman"/>
      <w:bCs/>
      <w:sz w:val="28"/>
      <w:szCs w:val="24"/>
    </w:rPr>
  </w:style>
  <w:style w:type="table" w:styleId="af2">
    <w:name w:val="Table Grid"/>
    <w:basedOn w:val="a1"/>
    <w:uiPriority w:val="59"/>
    <w:rsid w:val="0068045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8F3A30"/>
    <w:pPr>
      <w:autoSpaceDE/>
      <w:autoSpaceDN/>
      <w:spacing w:before="100" w:beforeAutospacing="1" w:after="100" w:afterAutospacing="1"/>
      <w:jc w:val="left"/>
    </w:pPr>
    <w:rPr>
      <w:rFonts w:ascii="Tahoma" w:hAnsi="Tahoma" w:cs="Tahoma"/>
      <w:bCs w:val="0"/>
      <w:sz w:val="20"/>
      <w:szCs w:val="20"/>
      <w:lang w:val="en-US" w:eastAsia="en-US"/>
    </w:rPr>
  </w:style>
  <w:style w:type="character" w:customStyle="1" w:styleId="Bodytext2">
    <w:name w:val="Body text (2)_"/>
    <w:link w:val="Bodytext20"/>
    <w:rsid w:val="00151B29"/>
    <w:rPr>
      <w:rFonts w:eastAsia="Times New Roman"/>
      <w:sz w:val="26"/>
      <w:szCs w:val="26"/>
      <w:shd w:val="clear" w:color="auto" w:fill="FFFFFF"/>
    </w:rPr>
  </w:style>
  <w:style w:type="paragraph" w:customStyle="1" w:styleId="Bodytext20">
    <w:name w:val="Body text (2)"/>
    <w:basedOn w:val="a"/>
    <w:link w:val="Bodytext2"/>
    <w:rsid w:val="00151B29"/>
    <w:pPr>
      <w:widowControl w:val="0"/>
      <w:shd w:val="clear" w:color="auto" w:fill="FFFFFF"/>
      <w:autoSpaceDE/>
      <w:autoSpaceDN/>
      <w:spacing w:before="300" w:after="300" w:line="322" w:lineRule="exact"/>
      <w:jc w:val="both"/>
    </w:pPr>
    <w:rPr>
      <w:bCs w:val="0"/>
      <w:sz w:val="26"/>
      <w:szCs w:val="26"/>
    </w:rPr>
  </w:style>
  <w:style w:type="character" w:customStyle="1" w:styleId="Bodytext5">
    <w:name w:val="Body text (5)_"/>
    <w:link w:val="Bodytext50"/>
    <w:rsid w:val="00B36B55"/>
    <w:rPr>
      <w:rFonts w:eastAsia="Times New Roman"/>
      <w:sz w:val="22"/>
      <w:szCs w:val="22"/>
      <w:shd w:val="clear" w:color="auto" w:fill="FFFFFF"/>
    </w:rPr>
  </w:style>
  <w:style w:type="character" w:customStyle="1" w:styleId="Bodytext211pt">
    <w:name w:val="Body text (2) + 11 pt"/>
    <w:rsid w:val="00B36B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Bold">
    <w:name w:val="Body text (2) + 11 pt;Bold"/>
    <w:rsid w:val="00B36B5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Bodytext50">
    <w:name w:val="Body text (5)"/>
    <w:basedOn w:val="a"/>
    <w:link w:val="Bodytext5"/>
    <w:rsid w:val="00B36B55"/>
    <w:pPr>
      <w:widowControl w:val="0"/>
      <w:shd w:val="clear" w:color="auto" w:fill="FFFFFF"/>
      <w:autoSpaceDE/>
      <w:autoSpaceDN/>
      <w:spacing w:line="250" w:lineRule="exact"/>
      <w:jc w:val="left"/>
    </w:pPr>
    <w:rPr>
      <w:bCs w:val="0"/>
      <w:sz w:val="22"/>
      <w:szCs w:val="22"/>
    </w:rPr>
  </w:style>
  <w:style w:type="paragraph" w:styleId="af4">
    <w:name w:val="Normal (Web)"/>
    <w:basedOn w:val="a"/>
    <w:uiPriority w:val="99"/>
    <w:unhideWhenUsed/>
    <w:rsid w:val="00B36B55"/>
    <w:pPr>
      <w:autoSpaceDE/>
      <w:autoSpaceDN/>
      <w:spacing w:before="100" w:beforeAutospacing="1" w:after="100" w:afterAutospacing="1"/>
      <w:jc w:val="left"/>
    </w:pPr>
    <w:rPr>
      <w:bCs w:val="0"/>
      <w:sz w:val="24"/>
    </w:rPr>
  </w:style>
  <w:style w:type="character" w:styleId="af5">
    <w:name w:val="Strong"/>
    <w:basedOn w:val="a0"/>
    <w:uiPriority w:val="22"/>
    <w:qFormat/>
    <w:rsid w:val="00B36B55"/>
    <w:rPr>
      <w:b/>
      <w:bCs/>
    </w:rPr>
  </w:style>
</w:styles>
</file>

<file path=word/webSettings.xml><?xml version="1.0" encoding="utf-8"?>
<w:webSettings xmlns:r="http://schemas.openxmlformats.org/officeDocument/2006/relationships" xmlns:w="http://schemas.openxmlformats.org/wordprocessingml/2006/main">
  <w:divs>
    <w:div w:id="331880035">
      <w:bodyDiv w:val="1"/>
      <w:marLeft w:val="0"/>
      <w:marRight w:val="0"/>
      <w:marTop w:val="0"/>
      <w:marBottom w:val="0"/>
      <w:divBdr>
        <w:top w:val="none" w:sz="0" w:space="0" w:color="auto"/>
        <w:left w:val="none" w:sz="0" w:space="0" w:color="auto"/>
        <w:bottom w:val="none" w:sz="0" w:space="0" w:color="auto"/>
        <w:right w:val="none" w:sz="0" w:space="0" w:color="auto"/>
      </w:divBdr>
      <w:divsChild>
        <w:div w:id="635257523">
          <w:marLeft w:val="0"/>
          <w:marRight w:val="0"/>
          <w:marTop w:val="0"/>
          <w:marBottom w:val="0"/>
          <w:divBdr>
            <w:top w:val="none" w:sz="0" w:space="0" w:color="auto"/>
            <w:left w:val="none" w:sz="0" w:space="0" w:color="auto"/>
            <w:bottom w:val="none" w:sz="0" w:space="0" w:color="auto"/>
            <w:right w:val="none" w:sz="0" w:space="0" w:color="auto"/>
          </w:divBdr>
        </w:div>
        <w:div w:id="818352310">
          <w:marLeft w:val="0"/>
          <w:marRight w:val="0"/>
          <w:marTop w:val="0"/>
          <w:marBottom w:val="0"/>
          <w:divBdr>
            <w:top w:val="none" w:sz="0" w:space="0" w:color="auto"/>
            <w:left w:val="none" w:sz="0" w:space="0" w:color="auto"/>
            <w:bottom w:val="none" w:sz="0" w:space="0" w:color="auto"/>
            <w:right w:val="none" w:sz="0" w:space="0" w:color="auto"/>
          </w:divBdr>
        </w:div>
        <w:div w:id="1858691884">
          <w:marLeft w:val="0"/>
          <w:marRight w:val="0"/>
          <w:marTop w:val="0"/>
          <w:marBottom w:val="0"/>
          <w:divBdr>
            <w:top w:val="none" w:sz="0" w:space="0" w:color="auto"/>
            <w:left w:val="none" w:sz="0" w:space="0" w:color="auto"/>
            <w:bottom w:val="none" w:sz="0" w:space="0" w:color="auto"/>
            <w:right w:val="none" w:sz="0" w:space="0" w:color="auto"/>
          </w:divBdr>
        </w:div>
        <w:div w:id="1886481682">
          <w:marLeft w:val="0"/>
          <w:marRight w:val="0"/>
          <w:marTop w:val="0"/>
          <w:marBottom w:val="0"/>
          <w:divBdr>
            <w:top w:val="none" w:sz="0" w:space="0" w:color="auto"/>
            <w:left w:val="none" w:sz="0" w:space="0" w:color="auto"/>
            <w:bottom w:val="none" w:sz="0" w:space="0" w:color="auto"/>
            <w:right w:val="none" w:sz="0" w:space="0" w:color="auto"/>
          </w:divBdr>
        </w:div>
      </w:divsChild>
    </w:div>
    <w:div w:id="849563775">
      <w:bodyDiv w:val="1"/>
      <w:marLeft w:val="0"/>
      <w:marRight w:val="0"/>
      <w:marTop w:val="0"/>
      <w:marBottom w:val="0"/>
      <w:divBdr>
        <w:top w:val="none" w:sz="0" w:space="0" w:color="auto"/>
        <w:left w:val="none" w:sz="0" w:space="0" w:color="auto"/>
        <w:bottom w:val="none" w:sz="0" w:space="0" w:color="auto"/>
        <w:right w:val="none" w:sz="0" w:space="0" w:color="auto"/>
      </w:divBdr>
    </w:div>
    <w:div w:id="1363559423">
      <w:bodyDiv w:val="1"/>
      <w:marLeft w:val="0"/>
      <w:marRight w:val="0"/>
      <w:marTop w:val="0"/>
      <w:marBottom w:val="0"/>
      <w:divBdr>
        <w:top w:val="none" w:sz="0" w:space="0" w:color="auto"/>
        <w:left w:val="none" w:sz="0" w:space="0" w:color="auto"/>
        <w:bottom w:val="none" w:sz="0" w:space="0" w:color="auto"/>
        <w:right w:val="none" w:sz="0" w:space="0" w:color="auto"/>
      </w:divBdr>
    </w:div>
    <w:div w:id="183417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36AD-BD60-455F-AA2A-C1F30612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1338</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user</cp:lastModifiedBy>
  <cp:revision>6</cp:revision>
  <cp:lastPrinted>2019-06-06T13:13:00Z</cp:lastPrinted>
  <dcterms:created xsi:type="dcterms:W3CDTF">2019-09-30T12:28:00Z</dcterms:created>
  <dcterms:modified xsi:type="dcterms:W3CDTF">2019-10-01T08:44:00Z</dcterms:modified>
</cp:coreProperties>
</file>