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07" w:rsidRDefault="00595407" w:rsidP="00595407">
      <w:pPr>
        <w:pStyle w:val="1"/>
        <w:shd w:val="clear" w:color="auto" w:fill="auto"/>
        <w:ind w:left="20" w:right="20"/>
        <w:rPr>
          <w:rFonts w:ascii="Times New Roman" w:hAnsi="Times New Roman" w:cs="Times New Roman"/>
          <w:color w:val="000000"/>
          <w:sz w:val="28"/>
          <w:szCs w:val="28"/>
          <w:lang w:val="tt-RU"/>
        </w:rPr>
      </w:pPr>
      <w:r>
        <w:rPr>
          <w:noProof/>
          <w:lang w:eastAsia="ru-RU"/>
        </w:rPr>
        <w:drawing>
          <wp:anchor distT="0" distB="0" distL="114300" distR="114300" simplePos="0" relativeHeight="251658240" behindDoc="0" locked="0" layoutInCell="1" allowOverlap="1">
            <wp:simplePos x="0" y="0"/>
            <wp:positionH relativeFrom="column">
              <wp:posOffset>-285750</wp:posOffset>
            </wp:positionH>
            <wp:positionV relativeFrom="paragraph">
              <wp:posOffset>0</wp:posOffset>
            </wp:positionV>
            <wp:extent cx="1680210" cy="2492375"/>
            <wp:effectExtent l="0" t="0" r="0" b="3175"/>
            <wp:wrapSquare wrapText="bothSides"/>
            <wp:docPr id="2" name="Рисунок 2" descr="Гиниятова Резеда_cr"/>
            <wp:cNvGraphicFramePr/>
            <a:graphic xmlns:a="http://schemas.openxmlformats.org/drawingml/2006/main">
              <a:graphicData uri="http://schemas.openxmlformats.org/drawingml/2006/picture">
                <pic:pic xmlns:pic="http://schemas.openxmlformats.org/drawingml/2006/picture">
                  <pic:nvPicPr>
                    <pic:cNvPr id="2" name="Рисунок 2" descr="Гиниятова Резеда_c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0210" cy="2492375"/>
                    </a:xfrm>
                    <a:prstGeom prst="rect">
                      <a:avLst/>
                    </a:prstGeom>
                    <a:noFill/>
                  </pic:spPr>
                </pic:pic>
              </a:graphicData>
            </a:graphic>
          </wp:anchor>
        </w:drawing>
      </w:r>
      <w:r>
        <w:rPr>
          <w:rFonts w:ascii="Times New Roman" w:hAnsi="Times New Roman" w:cs="Times New Roman"/>
          <w:b/>
          <w:color w:val="000000"/>
          <w:sz w:val="28"/>
          <w:szCs w:val="28"/>
          <w:lang w:val="tt-RU"/>
        </w:rPr>
        <w:t xml:space="preserve">        Гыйниятова Резеда Галим кызы</w:t>
      </w:r>
      <w:r>
        <w:rPr>
          <w:rFonts w:ascii="Times New Roman" w:hAnsi="Times New Roman" w:cs="Times New Roman"/>
          <w:color w:val="000000"/>
          <w:sz w:val="28"/>
          <w:szCs w:val="28"/>
          <w:lang w:val="tt-RU"/>
        </w:rPr>
        <w:t xml:space="preserve"> 1961 елның 30 апрелендә Яңа Чишмә районы Ак Бүре авылында туган. Корноухово урта мәктәбен (1978), Казан дәүләт педагогия институтын (1983) тәмамлый. Зур Сәрдек урта мәктәбендә рус теле һәм әдәбияты укытучысы (1983-86), 78нчы номерлы Янил һөнәр училиәе укытучысы (1986-99). 1999 елдан Пычак урта мәктәбендә татар теле һәм әдәбияты укытучысы. Кукмара район хакимияте (1995), ТАССР Мәгариф министрлыгы (1990), ТР Мәгариф министрлыгы (1998), ТР Мәгариф, фән министрлыгы (2005, 2006) Почет грамоталары, “РФның гомуми белем бирү почетлы хезмәткәре” күкрәк билгесе (2007) белән бүләкләнә, “Татарстан Республикасы мәктәпләре атказанган укытучысы” почетлы исеме бирелгән (1998).</w:t>
      </w:r>
    </w:p>
    <w:p w:rsidR="000A3EAE" w:rsidRPr="00595407" w:rsidRDefault="00595407" w:rsidP="005C3FD4">
      <w:pPr>
        <w:rPr>
          <w:lang w:val="tt-RU"/>
        </w:rPr>
      </w:pPr>
      <w:r w:rsidRPr="00595407">
        <w:rPr>
          <w:lang w:val="tt-RU"/>
        </w:rPr>
        <w:br w:type="textWrapping" w:clear="all"/>
      </w:r>
      <w:bookmarkStart w:id="0" w:name="_GoBack"/>
      <w:bookmarkEnd w:id="0"/>
    </w:p>
    <w:sectPr w:rsidR="000A3EAE" w:rsidRPr="0059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8D"/>
    <w:rsid w:val="000A3EAE"/>
    <w:rsid w:val="00595407"/>
    <w:rsid w:val="005C3FD4"/>
    <w:rsid w:val="00CA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C41F-9DCB-4728-AB25-8423744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95407"/>
    <w:rPr>
      <w:rFonts w:ascii="Book Antiqua" w:eastAsia="Book Antiqua" w:hAnsi="Book Antiqua" w:cs="Book Antiqua"/>
      <w:spacing w:val="5"/>
      <w:sz w:val="18"/>
      <w:szCs w:val="18"/>
      <w:shd w:val="clear" w:color="auto" w:fill="FFFFFF"/>
    </w:rPr>
  </w:style>
  <w:style w:type="paragraph" w:customStyle="1" w:styleId="1">
    <w:name w:val="Основной текст1"/>
    <w:basedOn w:val="a"/>
    <w:link w:val="a3"/>
    <w:rsid w:val="00595407"/>
    <w:pPr>
      <w:widowControl w:val="0"/>
      <w:shd w:val="clear" w:color="auto" w:fill="FFFFFF"/>
      <w:spacing w:after="0" w:line="252" w:lineRule="exact"/>
      <w:jc w:val="both"/>
    </w:pPr>
    <w:rPr>
      <w:rFonts w:ascii="Book Antiqua" w:eastAsia="Book Antiqua" w:hAnsi="Book Antiqua" w:cs="Book Antiqua"/>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5198">
      <w:bodyDiv w:val="1"/>
      <w:marLeft w:val="0"/>
      <w:marRight w:val="0"/>
      <w:marTop w:val="0"/>
      <w:marBottom w:val="0"/>
      <w:divBdr>
        <w:top w:val="none" w:sz="0" w:space="0" w:color="auto"/>
        <w:left w:val="none" w:sz="0" w:space="0" w:color="auto"/>
        <w:bottom w:val="none" w:sz="0" w:space="0" w:color="auto"/>
        <w:right w:val="none" w:sz="0" w:space="0" w:color="auto"/>
      </w:divBdr>
    </w:div>
    <w:div w:id="1367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User2324</dc:creator>
  <cp:keywords/>
  <dc:description/>
  <cp:lastModifiedBy>User2324</cp:lastModifiedBy>
  <cp:revision>4</cp:revision>
  <dcterms:created xsi:type="dcterms:W3CDTF">2022-11-10T09:33:00Z</dcterms:created>
  <dcterms:modified xsi:type="dcterms:W3CDTF">2022-11-10T09:38:00Z</dcterms:modified>
</cp:coreProperties>
</file>