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E5A" w:rsidRPr="00AD4E5A" w:rsidRDefault="00AD4E5A" w:rsidP="00535EFD">
      <w:pPr>
        <w:pStyle w:val="headertext"/>
        <w:spacing w:before="0" w:beforeAutospacing="0" w:after="0" w:afterAutospacing="0"/>
        <w:jc w:val="right"/>
        <w:rPr>
          <w:sz w:val="28"/>
          <w:szCs w:val="28"/>
        </w:rPr>
      </w:pPr>
      <w:r w:rsidRPr="00AD4E5A">
        <w:rPr>
          <w:sz w:val="28"/>
          <w:szCs w:val="28"/>
        </w:rPr>
        <w:t>Проект</w:t>
      </w:r>
    </w:p>
    <w:p w:rsidR="00AD4E5A" w:rsidRPr="00AD4E5A" w:rsidRDefault="00AD4E5A" w:rsidP="00535EFD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AD4E5A">
        <w:rPr>
          <w:sz w:val="28"/>
          <w:szCs w:val="28"/>
        </w:rPr>
        <w:t>СОВЕТ ___________ СЕЛЬСКОГО ПОСЕЛЕНИЯ</w:t>
      </w:r>
    </w:p>
    <w:p w:rsidR="00AD4E5A" w:rsidRPr="00AD4E5A" w:rsidRDefault="00AD4E5A" w:rsidP="00535EFD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:rsidR="00AD4E5A" w:rsidRPr="00AD4E5A" w:rsidRDefault="00AD4E5A" w:rsidP="00535EFD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:rsidR="00AD4E5A" w:rsidRPr="00AD4E5A" w:rsidRDefault="00AD4E5A" w:rsidP="00535EFD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AD4E5A">
        <w:rPr>
          <w:sz w:val="28"/>
          <w:szCs w:val="28"/>
        </w:rPr>
        <w:t>РЕШЕНИЕ</w:t>
      </w:r>
    </w:p>
    <w:p w:rsidR="00AD4E5A" w:rsidRPr="00AD4E5A" w:rsidRDefault="00AD4E5A" w:rsidP="00535EFD">
      <w:pPr>
        <w:pStyle w:val="headertext"/>
        <w:jc w:val="both"/>
        <w:rPr>
          <w:sz w:val="28"/>
          <w:szCs w:val="28"/>
        </w:rPr>
      </w:pPr>
      <w:r w:rsidRPr="00AD4E5A">
        <w:rPr>
          <w:sz w:val="28"/>
          <w:szCs w:val="28"/>
        </w:rPr>
        <w:t xml:space="preserve">О налоге на имущество физических лиц </w:t>
      </w:r>
    </w:p>
    <w:p w:rsidR="00AD4E5A" w:rsidRPr="00AD4E5A" w:rsidRDefault="00AD4E5A" w:rsidP="00535EFD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AD4E5A">
        <w:rPr>
          <w:sz w:val="28"/>
          <w:szCs w:val="28"/>
        </w:rPr>
        <w:t xml:space="preserve">В соответствии с </w:t>
      </w:r>
      <w:hyperlink r:id="rId4" w:history="1">
        <w:r w:rsidRPr="00AD4E5A">
          <w:rPr>
            <w:rStyle w:val="a3"/>
            <w:color w:val="auto"/>
            <w:sz w:val="28"/>
            <w:szCs w:val="28"/>
            <w:u w:val="none"/>
          </w:rPr>
          <w:t>главой 32 Налогового кодекса Российской Федерации</w:t>
        </w:r>
      </w:hyperlink>
      <w:r w:rsidRPr="00AD4E5A">
        <w:rPr>
          <w:sz w:val="28"/>
          <w:szCs w:val="28"/>
        </w:rPr>
        <w:t xml:space="preserve"> Совет Починок-</w:t>
      </w:r>
      <w:proofErr w:type="spellStart"/>
      <w:r w:rsidRPr="00AD4E5A">
        <w:rPr>
          <w:sz w:val="28"/>
          <w:szCs w:val="28"/>
        </w:rPr>
        <w:t>Кучуковского</w:t>
      </w:r>
      <w:proofErr w:type="spellEnd"/>
      <w:r w:rsidRPr="00AD4E5A">
        <w:rPr>
          <w:sz w:val="28"/>
          <w:szCs w:val="28"/>
        </w:rPr>
        <w:t xml:space="preserve"> сельского поселения решил:</w:t>
      </w:r>
    </w:p>
    <w:p w:rsidR="00AD4E5A" w:rsidRPr="00AD4E5A" w:rsidRDefault="00AD4E5A" w:rsidP="00535EFD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AD4E5A">
        <w:rPr>
          <w:sz w:val="28"/>
          <w:szCs w:val="28"/>
        </w:rPr>
        <w:t>1. Установить и ввести в действие налога на имущество физических лиц, обязательным к уплате на территории Починок-</w:t>
      </w:r>
      <w:proofErr w:type="spellStart"/>
      <w:r w:rsidRPr="00AD4E5A">
        <w:rPr>
          <w:sz w:val="28"/>
          <w:szCs w:val="28"/>
        </w:rPr>
        <w:t>Кучуковского</w:t>
      </w:r>
      <w:proofErr w:type="spellEnd"/>
      <w:r w:rsidRPr="00AD4E5A">
        <w:rPr>
          <w:sz w:val="28"/>
          <w:szCs w:val="28"/>
        </w:rPr>
        <w:t xml:space="preserve"> сельского поселения Кукморского муниципального района.</w:t>
      </w:r>
    </w:p>
    <w:p w:rsidR="00AD4E5A" w:rsidRPr="00AD4E5A" w:rsidRDefault="00AD4E5A" w:rsidP="00535EFD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AD4E5A">
        <w:rPr>
          <w:sz w:val="28"/>
          <w:szCs w:val="28"/>
        </w:rPr>
        <w:t>2. Установить налоговые ставки в размере:</w:t>
      </w:r>
    </w:p>
    <w:p w:rsidR="00AD4E5A" w:rsidRPr="00AD4E5A" w:rsidRDefault="00AD4E5A" w:rsidP="00535EFD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AD4E5A">
        <w:rPr>
          <w:sz w:val="28"/>
          <w:szCs w:val="28"/>
        </w:rPr>
        <w:t>1) 0,1 процента в отношении:</w:t>
      </w:r>
    </w:p>
    <w:p w:rsidR="00AD4E5A" w:rsidRPr="00AD4E5A" w:rsidRDefault="00AD4E5A" w:rsidP="00535EFD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AD4E5A">
        <w:rPr>
          <w:sz w:val="28"/>
          <w:szCs w:val="28"/>
        </w:rPr>
        <w:t xml:space="preserve">гаражей и </w:t>
      </w:r>
      <w:proofErr w:type="spellStart"/>
      <w:r w:rsidRPr="00AD4E5A">
        <w:rPr>
          <w:sz w:val="28"/>
          <w:szCs w:val="28"/>
        </w:rPr>
        <w:t>машино</w:t>
      </w:r>
      <w:proofErr w:type="spellEnd"/>
      <w:r w:rsidRPr="00AD4E5A">
        <w:rPr>
          <w:sz w:val="28"/>
          <w:szCs w:val="28"/>
        </w:rPr>
        <w:t>-мест;</w:t>
      </w:r>
    </w:p>
    <w:p w:rsidR="00AD4E5A" w:rsidRPr="00AD4E5A" w:rsidRDefault="00AD4E5A" w:rsidP="00535EFD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AD4E5A">
        <w:rPr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AD4E5A" w:rsidRPr="00AD4E5A" w:rsidRDefault="00AD4E5A" w:rsidP="00535EFD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AD4E5A">
        <w:rPr>
          <w:sz w:val="28"/>
          <w:szCs w:val="28"/>
        </w:rPr>
        <w:t xml:space="preserve">гаражей и </w:t>
      </w:r>
      <w:proofErr w:type="spellStart"/>
      <w:r w:rsidRPr="00AD4E5A">
        <w:rPr>
          <w:sz w:val="28"/>
          <w:szCs w:val="28"/>
        </w:rPr>
        <w:t>машино</w:t>
      </w:r>
      <w:proofErr w:type="spellEnd"/>
      <w:r w:rsidRPr="00AD4E5A">
        <w:rPr>
          <w:sz w:val="28"/>
          <w:szCs w:val="28"/>
        </w:rPr>
        <w:t xml:space="preserve">-мест, площадь которых не превышает 30 квадратных метров и которые расположены в объектах налогообложения, включенных в перечень, определяемый в соответствии с пунктом 7 </w:t>
      </w:r>
      <w:hyperlink r:id="rId5" w:history="1">
        <w:r w:rsidRPr="00AD4E5A">
          <w:rPr>
            <w:rStyle w:val="a3"/>
            <w:color w:val="auto"/>
            <w:sz w:val="28"/>
            <w:szCs w:val="28"/>
            <w:u w:val="none"/>
          </w:rPr>
          <w:t>статьи 378</w:t>
        </w:r>
        <w:r w:rsidR="00535EFD">
          <w:rPr>
            <w:rStyle w:val="a3"/>
            <w:color w:val="auto"/>
            <w:sz w:val="28"/>
            <w:szCs w:val="28"/>
            <w:u w:val="none"/>
          </w:rPr>
          <w:t>.</w:t>
        </w:r>
        <w:r w:rsidRPr="00AD4E5A">
          <w:rPr>
            <w:rStyle w:val="a3"/>
            <w:color w:val="auto"/>
            <w:sz w:val="28"/>
            <w:szCs w:val="28"/>
            <w:u w:val="none"/>
          </w:rPr>
          <w:t>2 Налогового кодекса Российской Федерации</w:t>
        </w:r>
      </w:hyperlink>
      <w:r w:rsidRPr="00AD4E5A">
        <w:rPr>
          <w:sz w:val="28"/>
          <w:szCs w:val="28"/>
        </w:rPr>
        <w:t xml:space="preserve">, а также в объекте налогообложения, предусмотренном абзацем вторым пункта 10 </w:t>
      </w:r>
      <w:hyperlink r:id="rId6" w:history="1">
        <w:r w:rsidRPr="00AD4E5A">
          <w:rPr>
            <w:rStyle w:val="a3"/>
            <w:color w:val="auto"/>
            <w:sz w:val="28"/>
            <w:szCs w:val="28"/>
            <w:u w:val="none"/>
          </w:rPr>
          <w:t>статьи 378</w:t>
        </w:r>
        <w:r w:rsidR="00535EFD">
          <w:rPr>
            <w:rStyle w:val="a3"/>
            <w:color w:val="auto"/>
            <w:sz w:val="28"/>
            <w:szCs w:val="28"/>
            <w:u w:val="none"/>
          </w:rPr>
          <w:t>.</w:t>
        </w:r>
        <w:r w:rsidRPr="00AD4E5A">
          <w:rPr>
            <w:rStyle w:val="a3"/>
            <w:color w:val="auto"/>
            <w:sz w:val="28"/>
            <w:szCs w:val="28"/>
            <w:u w:val="none"/>
          </w:rPr>
          <w:t>2 Налогового кодекса Российской Федерации</w:t>
        </w:r>
      </w:hyperlink>
      <w:r w:rsidRPr="00AD4E5A">
        <w:rPr>
          <w:sz w:val="28"/>
          <w:szCs w:val="28"/>
        </w:rPr>
        <w:t xml:space="preserve">. Ставка устанавливается в отношении одного гаража или </w:t>
      </w:r>
      <w:proofErr w:type="spellStart"/>
      <w:r w:rsidRPr="00AD4E5A">
        <w:rPr>
          <w:sz w:val="28"/>
          <w:szCs w:val="28"/>
        </w:rPr>
        <w:t>машино</w:t>
      </w:r>
      <w:proofErr w:type="spellEnd"/>
      <w:r w:rsidRPr="00AD4E5A">
        <w:rPr>
          <w:sz w:val="28"/>
          <w:szCs w:val="28"/>
        </w:rPr>
        <w:t>-места по выбору налогоплательщика;</w:t>
      </w:r>
    </w:p>
    <w:p w:rsidR="00AD4E5A" w:rsidRPr="00AD4E5A" w:rsidRDefault="00AD4E5A" w:rsidP="00535EFD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AD4E5A">
        <w:rPr>
          <w:sz w:val="28"/>
          <w:szCs w:val="28"/>
        </w:rPr>
        <w:t>2) 0,2 процента в отношении квартир, частей квартир, комнат</w:t>
      </w:r>
    </w:p>
    <w:p w:rsidR="00AD4E5A" w:rsidRPr="00AD4E5A" w:rsidRDefault="00AD4E5A" w:rsidP="00535EFD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AD4E5A">
        <w:rPr>
          <w:sz w:val="28"/>
          <w:szCs w:val="28"/>
        </w:rPr>
        <w:t>3) 0,3 процента в отношении:</w:t>
      </w:r>
    </w:p>
    <w:p w:rsidR="00AD4E5A" w:rsidRPr="00AD4E5A" w:rsidRDefault="00AD4E5A" w:rsidP="00535EFD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AD4E5A">
        <w:rPr>
          <w:sz w:val="28"/>
          <w:szCs w:val="28"/>
        </w:rPr>
        <w:t>- жилых домов, частей жилых домов;</w:t>
      </w:r>
    </w:p>
    <w:p w:rsidR="00AD4E5A" w:rsidRPr="00AD4E5A" w:rsidRDefault="00AD4E5A" w:rsidP="00535EFD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AD4E5A">
        <w:rPr>
          <w:sz w:val="28"/>
          <w:szCs w:val="28"/>
        </w:rPr>
        <w:t>- единых недвижимых комплексов, в состав которых входит хотя бы один жилой дом;</w:t>
      </w:r>
    </w:p>
    <w:p w:rsidR="00AD4E5A" w:rsidRPr="00AD4E5A" w:rsidRDefault="00AD4E5A" w:rsidP="00535EFD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AD4E5A">
        <w:rPr>
          <w:sz w:val="28"/>
          <w:szCs w:val="28"/>
        </w:rPr>
        <w:t>- объектов незавершенного строительства, в случае если проектируемым назначением таких объектов является жилой дом;</w:t>
      </w:r>
    </w:p>
    <w:p w:rsidR="00AD4E5A" w:rsidRPr="00AD4E5A" w:rsidRDefault="00AD4E5A" w:rsidP="00535EFD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AD4E5A">
        <w:rPr>
          <w:sz w:val="28"/>
          <w:szCs w:val="28"/>
        </w:rPr>
        <w:lastRenderedPageBreak/>
        <w:t xml:space="preserve">4) 1,2 процента - в 2025 году; 1,2 процента - в 2026 году; 1,2 процента - в 2027 году в отношении административно-деловых центров и торговых центров (комплексов) общей площадью свыше 1000 квадратных метров и помещений в них, включенных в Перечень, определяемый в соответствии с пунктом 7 </w:t>
      </w:r>
      <w:hyperlink r:id="rId7" w:history="1">
        <w:r w:rsidRPr="00AD4E5A">
          <w:rPr>
            <w:rStyle w:val="a3"/>
            <w:color w:val="auto"/>
            <w:sz w:val="28"/>
            <w:szCs w:val="28"/>
            <w:u w:val="none"/>
          </w:rPr>
          <w:t>статьи 378.2 Налогового кодекса Российской Федерации</w:t>
        </w:r>
      </w:hyperlink>
      <w:r w:rsidRPr="00AD4E5A">
        <w:rPr>
          <w:sz w:val="28"/>
          <w:szCs w:val="28"/>
        </w:rPr>
        <w:t>.</w:t>
      </w:r>
    </w:p>
    <w:p w:rsidR="00953B71" w:rsidRPr="00953B71" w:rsidRDefault="00953B71" w:rsidP="00953B71">
      <w:pPr>
        <w:pStyle w:val="a4"/>
        <w:spacing w:before="0" w:beforeAutospacing="0" w:after="0" w:afterAutospacing="0" w:line="288" w:lineRule="atLeast"/>
        <w:ind w:firstLine="426"/>
        <w:jc w:val="both"/>
        <w:rPr>
          <w:sz w:val="28"/>
          <w:szCs w:val="28"/>
        </w:rPr>
      </w:pPr>
      <w:r w:rsidRPr="00953B71">
        <w:rPr>
          <w:sz w:val="28"/>
          <w:szCs w:val="28"/>
        </w:rPr>
        <w:t>5) 2,5 процента в отношении объектов налогообложения, кадастровая стоимость каждого из которых превышает 300 миллионов рублей;</w:t>
      </w:r>
    </w:p>
    <w:p w:rsidR="00AD4E5A" w:rsidRPr="00AD4E5A" w:rsidRDefault="00953B71" w:rsidP="00535EFD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D4E5A" w:rsidRPr="00AD4E5A">
        <w:rPr>
          <w:sz w:val="28"/>
          <w:szCs w:val="28"/>
        </w:rPr>
        <w:t>) 0,5 процентов в отношении прочих объектов налогообложения.</w:t>
      </w:r>
    </w:p>
    <w:p w:rsidR="00AD4E5A" w:rsidRPr="00AD4E5A" w:rsidRDefault="00AD4E5A" w:rsidP="00535EFD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AD4E5A">
        <w:rPr>
          <w:sz w:val="28"/>
          <w:szCs w:val="28"/>
        </w:rPr>
        <w:t>3. Установить льготу физическим лицам, обладающим правом собственности на квартиру в многоквартирном одноэтажном жилом доме, состоящем из двух квартир,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квартиры.</w:t>
      </w:r>
    </w:p>
    <w:p w:rsidR="00AD4E5A" w:rsidRPr="00AD4E5A" w:rsidRDefault="00AD4E5A" w:rsidP="00535EFD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AD4E5A">
        <w:rPr>
          <w:sz w:val="28"/>
          <w:szCs w:val="28"/>
        </w:rPr>
        <w:t>В случае, если квартира находится в общей долевой собственности, сумма льготы исчисляется для каждого из участников долевой собственности пропорционально его доле в праве собственности на эту квартиру.</w:t>
      </w:r>
    </w:p>
    <w:p w:rsidR="00AD4E5A" w:rsidRPr="00AD4E5A" w:rsidRDefault="00AD4E5A" w:rsidP="00535EFD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AD4E5A">
        <w:rPr>
          <w:sz w:val="28"/>
          <w:szCs w:val="28"/>
        </w:rPr>
        <w:t>В случае, если квартира находится в общей совместной собственности, сумма льготы исчисляется для каждого из участников совместной собственности в равных долях.</w:t>
      </w:r>
    </w:p>
    <w:p w:rsidR="00AD4E5A" w:rsidRPr="00AD4E5A" w:rsidRDefault="00AD4E5A" w:rsidP="00535EFD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AD4E5A">
        <w:rPr>
          <w:sz w:val="28"/>
          <w:szCs w:val="28"/>
        </w:rPr>
        <w:t>При этом сумма льготы, рассчитанная в соответствии с настоящим пунктом, не может превышать суммы исчисленного налога без ее учета.</w:t>
      </w:r>
    </w:p>
    <w:p w:rsidR="00AD4E5A" w:rsidRPr="00AD4E5A" w:rsidRDefault="00AD4E5A" w:rsidP="00535EFD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AD4E5A">
        <w:rPr>
          <w:sz w:val="28"/>
          <w:szCs w:val="28"/>
        </w:rPr>
        <w:t>В качестве подтверждающих документов вышеуказанной льготы являются кадастровый паспорт на дом или список многоквартирных одноэтажных жилых домов, утвержденный органом местного самоуправления.</w:t>
      </w:r>
    </w:p>
    <w:p w:rsidR="00AD4E5A" w:rsidRPr="00AD4E5A" w:rsidRDefault="00AD4E5A" w:rsidP="00535EFD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AD4E5A">
        <w:rPr>
          <w:sz w:val="28"/>
          <w:szCs w:val="28"/>
        </w:rPr>
        <w:t>4. Освободить от уплаты налога на имущество физических лиц:</w:t>
      </w:r>
    </w:p>
    <w:p w:rsidR="00AD4E5A" w:rsidRPr="00AD4E5A" w:rsidRDefault="00AD4E5A" w:rsidP="00535EFD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AD4E5A">
        <w:rPr>
          <w:sz w:val="28"/>
          <w:szCs w:val="28"/>
        </w:rPr>
        <w:t>1) граждан, имеющих пять и более детей в возрасте до 18 лет;</w:t>
      </w:r>
    </w:p>
    <w:p w:rsidR="00AD4E5A" w:rsidRPr="00AD4E5A" w:rsidRDefault="00AD4E5A" w:rsidP="00535EFD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AD4E5A">
        <w:rPr>
          <w:sz w:val="28"/>
          <w:szCs w:val="28"/>
        </w:rPr>
        <w:t>2) детей граждан, указанных в подпункте 1 настоящего пункта;</w:t>
      </w:r>
    </w:p>
    <w:p w:rsidR="00AD4E5A" w:rsidRPr="00AD4E5A" w:rsidRDefault="00AD4E5A" w:rsidP="00535EFD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AD4E5A">
        <w:rPr>
          <w:sz w:val="28"/>
          <w:szCs w:val="28"/>
        </w:rPr>
        <w:t xml:space="preserve">3) родителей граждан, призванных </w:t>
      </w:r>
      <w:r w:rsidR="00535EFD">
        <w:rPr>
          <w:sz w:val="28"/>
          <w:szCs w:val="28"/>
        </w:rPr>
        <w:t xml:space="preserve">на военную службу </w:t>
      </w:r>
      <w:r w:rsidRPr="00AD4E5A">
        <w:rPr>
          <w:sz w:val="28"/>
          <w:szCs w:val="28"/>
        </w:rPr>
        <w:t>по мобилизации</w:t>
      </w:r>
      <w:r w:rsidR="00535EFD">
        <w:rPr>
          <w:sz w:val="28"/>
          <w:szCs w:val="28"/>
        </w:rPr>
        <w:t xml:space="preserve"> в Вооруженные Силы Российской Федерации</w:t>
      </w:r>
      <w:r w:rsidRPr="00AD4E5A">
        <w:rPr>
          <w:sz w:val="28"/>
          <w:szCs w:val="28"/>
        </w:rPr>
        <w:t>, совместно проживающих с ними (зарегистрированных по месту жите</w:t>
      </w:r>
      <w:r w:rsidR="0096051E">
        <w:rPr>
          <w:sz w:val="28"/>
          <w:szCs w:val="28"/>
        </w:rPr>
        <w:t>льства в установленном порядке) за период участия указанных граждан в специальной военной операции;</w:t>
      </w:r>
    </w:p>
    <w:p w:rsidR="00AD4E5A" w:rsidRDefault="00AD4E5A" w:rsidP="00535EFD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AD4E5A">
        <w:rPr>
          <w:sz w:val="28"/>
          <w:szCs w:val="28"/>
        </w:rPr>
        <w:t xml:space="preserve">5) </w:t>
      </w:r>
      <w:r w:rsidR="00535EFD">
        <w:rPr>
          <w:sz w:val="28"/>
          <w:szCs w:val="28"/>
        </w:rPr>
        <w:t xml:space="preserve">родителей </w:t>
      </w:r>
      <w:r w:rsidRPr="00AD4E5A">
        <w:rPr>
          <w:sz w:val="28"/>
          <w:szCs w:val="28"/>
        </w:rPr>
        <w:t>военнослужащих</w:t>
      </w:r>
      <w:r w:rsidR="00535EFD">
        <w:rPr>
          <w:sz w:val="28"/>
          <w:szCs w:val="28"/>
        </w:rPr>
        <w:t>,</w:t>
      </w:r>
      <w:r w:rsidRPr="00AD4E5A">
        <w:rPr>
          <w:sz w:val="28"/>
          <w:szCs w:val="28"/>
        </w:rPr>
        <w:t xml:space="preserve"> принимающих участие в специальной военной операции</w:t>
      </w:r>
      <w:r w:rsidR="00535EFD">
        <w:rPr>
          <w:sz w:val="28"/>
          <w:szCs w:val="28"/>
        </w:rPr>
        <w:t>,</w:t>
      </w:r>
      <w:r w:rsidR="00535EFD" w:rsidRPr="00535EFD">
        <w:rPr>
          <w:sz w:val="28"/>
          <w:szCs w:val="28"/>
        </w:rPr>
        <w:t xml:space="preserve"> </w:t>
      </w:r>
      <w:r w:rsidR="00535EFD" w:rsidRPr="00AD4E5A">
        <w:rPr>
          <w:sz w:val="28"/>
          <w:szCs w:val="28"/>
        </w:rPr>
        <w:t xml:space="preserve">совместно проживающих с ними (зарегистрированных по </w:t>
      </w:r>
      <w:r w:rsidR="00535EFD" w:rsidRPr="00AD4E5A">
        <w:rPr>
          <w:sz w:val="28"/>
          <w:szCs w:val="28"/>
        </w:rPr>
        <w:lastRenderedPageBreak/>
        <w:t>месту жительства в установленном порядке)</w:t>
      </w:r>
      <w:r w:rsidR="0096051E" w:rsidRPr="0096051E">
        <w:rPr>
          <w:sz w:val="28"/>
          <w:szCs w:val="28"/>
        </w:rPr>
        <w:t xml:space="preserve"> </w:t>
      </w:r>
      <w:r w:rsidR="0096051E">
        <w:rPr>
          <w:sz w:val="28"/>
          <w:szCs w:val="28"/>
        </w:rPr>
        <w:t>за период участия указанных военнослужащих в специальной военной операции.</w:t>
      </w:r>
    </w:p>
    <w:p w:rsidR="0096051E" w:rsidRDefault="0096051E" w:rsidP="00535EFD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Периодом участия в специальной военной операции для целей настоящего решения признается налоговый период, в </w:t>
      </w:r>
      <w:proofErr w:type="gramStart"/>
      <w:r>
        <w:rPr>
          <w:sz w:val="28"/>
          <w:szCs w:val="28"/>
        </w:rPr>
        <w:t>течение  которого</w:t>
      </w:r>
      <w:proofErr w:type="gramEnd"/>
      <w:r>
        <w:rPr>
          <w:sz w:val="28"/>
          <w:szCs w:val="28"/>
        </w:rPr>
        <w:t xml:space="preserve"> лицо было  привлечено к участию в специальной военной операции независимо от срока такого участия в течение налогового периода.</w:t>
      </w:r>
    </w:p>
    <w:p w:rsidR="00AD4E5A" w:rsidRPr="00AD4E5A" w:rsidRDefault="00AD4E5A" w:rsidP="00535EFD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AD4E5A">
        <w:rPr>
          <w:sz w:val="28"/>
          <w:szCs w:val="28"/>
        </w:rPr>
        <w:t>5. Настоящее решение вступает в силу с 1 января 202</w:t>
      </w:r>
      <w:r w:rsidR="0096051E">
        <w:rPr>
          <w:sz w:val="28"/>
          <w:szCs w:val="28"/>
        </w:rPr>
        <w:t>5</w:t>
      </w:r>
      <w:r w:rsidRPr="00AD4E5A">
        <w:rPr>
          <w:sz w:val="28"/>
          <w:szCs w:val="28"/>
        </w:rPr>
        <w:t xml:space="preserve"> года, но не ранее, чем по истечении одного месяца со дня его официального опубликования, за исключением положений, для которых настоящим решением установлены иные сроки вступления их в силу.</w:t>
      </w:r>
    </w:p>
    <w:p w:rsidR="00AD4E5A" w:rsidRPr="00AD4E5A" w:rsidRDefault="0096051E" w:rsidP="00535EFD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D4E5A" w:rsidRPr="00AD4E5A">
        <w:rPr>
          <w:sz w:val="28"/>
          <w:szCs w:val="28"/>
        </w:rPr>
        <w:t>. Со дня вступления настоящего решения в законную силу</w:t>
      </w:r>
      <w:bookmarkStart w:id="0" w:name="_GoBack"/>
      <w:bookmarkEnd w:id="0"/>
      <w:r w:rsidR="00AD4E5A" w:rsidRPr="00AD4E5A">
        <w:rPr>
          <w:sz w:val="28"/>
          <w:szCs w:val="28"/>
        </w:rPr>
        <w:t xml:space="preserve"> решения Совета </w:t>
      </w:r>
      <w:r>
        <w:rPr>
          <w:sz w:val="28"/>
          <w:szCs w:val="28"/>
        </w:rPr>
        <w:t>____</w:t>
      </w:r>
      <w:r w:rsidR="00AD4E5A" w:rsidRPr="00AD4E5A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___</w:t>
      </w:r>
      <w:r w:rsidR="00AD4E5A" w:rsidRPr="00AD4E5A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="00AD4E5A" w:rsidRPr="00AD4E5A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</w:t>
      </w:r>
      <w:r w:rsidR="00AD4E5A" w:rsidRPr="00AD4E5A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="00AD4E5A" w:rsidRPr="00AD4E5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AD4E5A" w:rsidRPr="00AD4E5A">
        <w:rPr>
          <w:sz w:val="28"/>
          <w:szCs w:val="28"/>
        </w:rPr>
        <w:t>О налоге на имущество физических лиц</w:t>
      </w:r>
      <w:r>
        <w:rPr>
          <w:sz w:val="28"/>
          <w:szCs w:val="28"/>
        </w:rPr>
        <w:t>»</w:t>
      </w:r>
      <w:r w:rsidR="00AD4E5A" w:rsidRPr="00AD4E5A">
        <w:rPr>
          <w:sz w:val="28"/>
          <w:szCs w:val="28"/>
        </w:rPr>
        <w:t xml:space="preserve">, от </w:t>
      </w:r>
      <w:r>
        <w:rPr>
          <w:sz w:val="28"/>
          <w:szCs w:val="28"/>
        </w:rPr>
        <w:t>__</w:t>
      </w:r>
      <w:r w:rsidR="00AD4E5A" w:rsidRPr="00AD4E5A">
        <w:rPr>
          <w:sz w:val="28"/>
          <w:szCs w:val="28"/>
        </w:rPr>
        <w:t xml:space="preserve"> </w:t>
      </w:r>
      <w:r>
        <w:rPr>
          <w:sz w:val="28"/>
          <w:szCs w:val="28"/>
        </w:rPr>
        <w:t>___</w:t>
      </w:r>
      <w:r w:rsidR="00AD4E5A" w:rsidRPr="00AD4E5A">
        <w:rPr>
          <w:sz w:val="28"/>
          <w:szCs w:val="28"/>
        </w:rPr>
        <w:t xml:space="preserve"> 20</w:t>
      </w:r>
      <w:r>
        <w:rPr>
          <w:sz w:val="28"/>
          <w:szCs w:val="28"/>
        </w:rPr>
        <w:t>24</w:t>
      </w:r>
      <w:r w:rsidR="00AD4E5A" w:rsidRPr="00AD4E5A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AD4E5A" w:rsidRPr="00AD4E5A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="00AD4E5A" w:rsidRPr="00AD4E5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AD4E5A" w:rsidRPr="00AD4E5A">
        <w:rPr>
          <w:sz w:val="28"/>
          <w:szCs w:val="28"/>
        </w:rPr>
        <w:t xml:space="preserve">О внесении изменений в решение Совета </w:t>
      </w:r>
      <w:r>
        <w:rPr>
          <w:sz w:val="28"/>
          <w:szCs w:val="28"/>
        </w:rPr>
        <w:t>____</w:t>
      </w:r>
      <w:r w:rsidR="00AD4E5A" w:rsidRPr="00AD4E5A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___</w:t>
      </w:r>
      <w:r w:rsidR="00AD4E5A" w:rsidRPr="00AD4E5A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="00AD4E5A" w:rsidRPr="00AD4E5A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</w:t>
      </w:r>
      <w:r w:rsidR="00AD4E5A" w:rsidRPr="00AD4E5A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="00AD4E5A" w:rsidRPr="00AD4E5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AD4E5A" w:rsidRPr="00AD4E5A">
        <w:rPr>
          <w:sz w:val="28"/>
          <w:szCs w:val="28"/>
        </w:rPr>
        <w:t>О налоге на имущество физических лиц</w:t>
      </w:r>
      <w:r>
        <w:rPr>
          <w:sz w:val="28"/>
          <w:szCs w:val="28"/>
        </w:rPr>
        <w:t xml:space="preserve">» </w:t>
      </w:r>
      <w:r w:rsidR="00AD4E5A" w:rsidRPr="00AD4E5A">
        <w:rPr>
          <w:sz w:val="28"/>
          <w:szCs w:val="28"/>
        </w:rPr>
        <w:t>утрачивают силу.</w:t>
      </w:r>
    </w:p>
    <w:p w:rsidR="00AD4E5A" w:rsidRPr="00AD4E5A" w:rsidRDefault="0096051E" w:rsidP="00535EFD">
      <w:pPr>
        <w:pStyle w:val="formattex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D4E5A" w:rsidRPr="00AD4E5A">
        <w:rPr>
          <w:sz w:val="28"/>
          <w:szCs w:val="28"/>
        </w:rPr>
        <w:t xml:space="preserve">. Опубликовать настоящее решение на Официальном портале правовой информации Республики Татарстан в информационно-телекоммуникационной сети Интернет по веб-адресу: </w:t>
      </w:r>
      <w:proofErr w:type="spellStart"/>
      <w:r w:rsidR="00AD4E5A" w:rsidRPr="00AD4E5A">
        <w:rPr>
          <w:sz w:val="28"/>
          <w:szCs w:val="28"/>
        </w:rPr>
        <w:t>httрs</w:t>
      </w:r>
      <w:proofErr w:type="spellEnd"/>
      <w:r w:rsidR="00AD4E5A" w:rsidRPr="00AD4E5A">
        <w:rPr>
          <w:sz w:val="28"/>
          <w:szCs w:val="28"/>
        </w:rPr>
        <w:t xml:space="preserve">://pravo.tatarstan.ru, на официальном сайте Кукморского муниципального района в информационно-телекоммуникационной сети Интернет по веб-адресу: httрs://kukmor.tatarstan.ru и на специальных информационных стендах на территории </w:t>
      </w:r>
      <w:r>
        <w:rPr>
          <w:sz w:val="28"/>
          <w:szCs w:val="28"/>
        </w:rPr>
        <w:t>___________</w:t>
      </w:r>
      <w:r w:rsidR="00AD4E5A" w:rsidRPr="00AD4E5A">
        <w:rPr>
          <w:sz w:val="28"/>
          <w:szCs w:val="28"/>
        </w:rPr>
        <w:t xml:space="preserve"> сельского поселения Кукморского муниципального района Республики Татарстан.</w:t>
      </w:r>
    </w:p>
    <w:p w:rsidR="008B64F2" w:rsidRDefault="008848B2" w:rsidP="00535EFD">
      <w:pPr>
        <w:jc w:val="both"/>
        <w:rPr>
          <w:sz w:val="28"/>
          <w:szCs w:val="28"/>
        </w:rPr>
      </w:pPr>
    </w:p>
    <w:p w:rsidR="0096051E" w:rsidRDefault="0096051E" w:rsidP="00535EFD">
      <w:pPr>
        <w:jc w:val="both"/>
        <w:rPr>
          <w:sz w:val="28"/>
          <w:szCs w:val="28"/>
        </w:rPr>
      </w:pPr>
    </w:p>
    <w:p w:rsidR="0096051E" w:rsidRPr="0096051E" w:rsidRDefault="0096051E" w:rsidP="00535EF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ab/>
      </w:r>
      <w:r w:rsidRPr="0096051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поселения:</w:t>
      </w:r>
    </w:p>
    <w:sectPr w:rsidR="0096051E" w:rsidRPr="00960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B2F"/>
    <w:rsid w:val="00535EFD"/>
    <w:rsid w:val="00796097"/>
    <w:rsid w:val="008848B2"/>
    <w:rsid w:val="00953B71"/>
    <w:rsid w:val="0096051E"/>
    <w:rsid w:val="00A16B2F"/>
    <w:rsid w:val="00AD4E5A"/>
    <w:rsid w:val="00DC3D25"/>
    <w:rsid w:val="00EA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80AF3-B075-4A14-8F73-DCAB3F17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D4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D4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D4E5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53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3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901765862&amp;mark=00000000000000000000000000000000000000000000000000DJK0R0&amp;mark=00000000000000000000000000000000000000000000000000DJK0R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01765862&amp;mark=00000000000000000000000000000000000000000000000000F5O0RV&amp;mark=00000000000000000000000000000000000000000000000000F5O0RV" TargetMode="External"/><Relationship Id="rId5" Type="http://schemas.openxmlformats.org/officeDocument/2006/relationships/hyperlink" Target="kodeks://link/d?nd=901765862&amp;mark=00000000000000000000000000000000000000000000000000F5O0RV&amp;mark=00000000000000000000000000000000000000000000000000F5O0RV" TargetMode="External"/><Relationship Id="rId4" Type="http://schemas.openxmlformats.org/officeDocument/2006/relationships/hyperlink" Target="kodeks://link/d?nd=901765862&amp;mark=00000000000000000000000000000000000000000000000000DKQ0R4&amp;mark=00000000000000000000000000000000000000000000000000DKQ0R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2024-11-12T06:25:00Z</dcterms:created>
  <dcterms:modified xsi:type="dcterms:W3CDTF">2024-11-12T08:10:00Z</dcterms:modified>
</cp:coreProperties>
</file>