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30" w:leader="none"/>
        </w:tabs>
        <w:rPr/>
      </w:pPr>
      <w:r>
        <w:rPr/>
      </w:r>
    </w:p>
    <w:tbl>
      <w:tblPr>
        <w:tblStyle w:val="ad"/>
        <w:tblpPr w:vertAnchor="text" w:horzAnchor="margin" w:leftFromText="180" w:rightFromText="180" w:tblpX="0" w:tblpY="-36"/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28"/>
        <w:gridCol w:w="433"/>
        <w:gridCol w:w="1172"/>
        <w:gridCol w:w="379"/>
        <w:gridCol w:w="3977"/>
      </w:tblGrid>
      <w:tr>
        <w:trPr>
          <w:trHeight w:val="1411" w:hRule="atLeast"/>
        </w:trPr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РЕСПУБЛИКА  ТАТАРСТАН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ИСПОЛНИТЕЛЬНЫЙ КОМИТЕТ КУКМОРСКОГО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МУНИЦИПАЛЬНОГО РАЙОНА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209" w:leader="none"/>
              </w:tabs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/>
              <w:drawing>
                <wp:inline distT="0" distB="0" distL="0" distR="0">
                  <wp:extent cx="590550" cy="723900"/>
                  <wp:effectExtent l="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ТАТАРСТАН РЕСПУБЛИКАСЫ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lineRule="exact" w:line="300" w:before="0" w:after="0"/>
              <w:jc w:val="center"/>
              <w:rPr>
                <w:bCs/>
                <w:sz w:val="28"/>
                <w:szCs w:val="28"/>
                <w:lang w:val="tt-RU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КУКМАРА МУНИЦИПАЛЬ РАЙОНЫНЫ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tt-RU" w:eastAsia="ru-RU" w:bidi="ar-SA"/>
              </w:rPr>
              <w:t xml:space="preserve">Ң </w:t>
            </w: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БАШКАРМА КОМИТЕТЫ</w:t>
            </w:r>
          </w:p>
        </w:tc>
      </w:tr>
      <w:tr>
        <w:trPr>
          <w:trHeight w:val="303" w:hRule="atLeast"/>
        </w:trPr>
        <w:tc>
          <w:tcPr>
            <w:tcW w:w="9889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5" w:hRule="atLeast"/>
        </w:trPr>
        <w:tc>
          <w:tcPr>
            <w:tcW w:w="9889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96" w:leader="none"/>
              </w:tabs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1021" w:hRule="atLeast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ПОСТАНОВЛЕНИЕ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г.Кукмор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КАРАР</w:t>
            </w:r>
          </w:p>
          <w:p>
            <w:pPr>
              <w:pStyle w:val="Normal"/>
              <w:widowControl w:val="false"/>
              <w:spacing w:lineRule="exact" w:line="300" w:before="0" w:after="0"/>
              <w:ind w:left="0" w:right="0" w:hanging="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___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0"/>
        <w:ind w:left="0" w:right="4422" w:hanging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в Положение о порядке организации питания учащихся муниципальных общеобразовательных организаций Кукморского муниципального района Республики Татарстан, утвержденн</w:t>
      </w:r>
      <w:r>
        <w:rPr>
          <w:sz w:val="28"/>
          <w:szCs w:val="28"/>
        </w:rPr>
        <w:t xml:space="preserve">ое </w:t>
      </w:r>
      <w:r>
        <w:rPr>
          <w:sz w:val="28"/>
          <w:szCs w:val="28"/>
        </w:rPr>
        <w:t xml:space="preserve">постановлением Руководителя Исполнительного комитета Кукморского муниципального района от </w:t>
      </w:r>
      <w:r>
        <w:rPr>
          <w:sz w:val="28"/>
          <w:szCs w:val="28"/>
        </w:rPr>
        <w:t>07.11.2019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617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152-ФЗ</w:t>
        <w:t xml:space="preserve"> «О персональных данных»,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Главного государственного санитарного врача РФ от 27.10.2020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  <w:t xml:space="preserve">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  <w:t xml:space="preserve"> </w:t>
      </w:r>
      <w:r>
        <w:rPr>
          <w:b/>
          <w:sz w:val="28"/>
          <w:szCs w:val="28"/>
        </w:rPr>
        <w:t>постановляю: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порядке организации питания учащихся муниципальных общеобразовательных организаций Кукморского муниципального района Республики Татарстан, утвержденное постановлением Руководителя Исполнительного комитета Кукморского муниципального района от 07.11.2019 № 617 </w:t>
      </w:r>
      <w:r>
        <w:rPr>
          <w:sz w:val="28"/>
          <w:szCs w:val="28"/>
        </w:rPr>
        <w:t>(с учетом изменений, внесенными постановлениями Руководителя Исполнительного комитета Кукморского муниципального района от 20.10.2020 № 602, 26.07.2023 № 421)</w:t>
      </w:r>
      <w:r>
        <w:rPr>
          <w:sz w:val="28"/>
          <w:szCs w:val="28"/>
        </w:rPr>
        <w:t>, следующ</w:t>
      </w:r>
      <w:r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1.2 слова «СанПиН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утвержденных постановлением Главного государственного санитарного врача Российской Федерации от 23.07.2008 N 45 "Об утверждении СанПиН 2.4.5.2409-08"» заменить словами «СанПиН 2.3/2.4.3590-20 "Санитарно-эпидемиологические требования к организации общественного питания населения"</w:t>
        <w:t>, утвержденных постановлением Главного государственного санитарного врача РФ от 27.10.2020 N 32»;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бзац 7 пункта 5.12 изложить в следующей редакции: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«Определить обязательные для лица, осуществляющего обработку персональных данных по поручению оператора, требования к защите обрабатываемых персональных данных: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угроз безопасности персональных данных при их обработке в информационных системах персональных данных;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прошедших в установленном порядке процедуру оценки соответствия средств защиты информации;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уничтожения информации;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учет машинных носителей персональных данных;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обнаружение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персональных данных, модифицированных или уничтоженных вследствие несанкционированного доступа к ним;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контрол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за принимаемыми мерами по обеспечению безопасности персональных данных и уровня защищенности информационных систем персональных данных.»;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портале правовой информации РТ (http://pravo.tatarstan.ru) и разместить на официальном сайте Кукморского муниципального района Республики Татарстан (http://kukmor.tatarstan.ru).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>
      <w:pPr>
        <w:pStyle w:val="Normal"/>
        <w:spacing w:lineRule="auto" w:line="276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  <w:tab/>
        <w:tab/>
        <w:tab/>
        <w:tab/>
        <w:t xml:space="preserve">    А.Х. Гарифуллин</w:t>
        <w:tab/>
      </w:r>
    </w:p>
    <w:sectPr>
      <w:type w:val="nextPage"/>
      <w:pgSz w:w="11906" w:h="16838"/>
      <w:pgMar w:left="1134" w:right="1134" w:gutter="0" w:header="0" w:top="770" w:footer="0" w:bottom="87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iPriority="0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80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1e0804"/>
    <w:pPr>
      <w:keepNext w:val="true"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next w:val="Normal"/>
    <w:link w:val="21"/>
    <w:uiPriority w:val="99"/>
    <w:qFormat/>
    <w:rsid w:val="001e0804"/>
    <w:pPr>
      <w:keepNext w:val="true"/>
      <w:outlineLvl w:val="1"/>
    </w:pPr>
    <w:rPr>
      <w:sz w:val="24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1e0804"/>
    <w:pPr>
      <w:keepNext w:val="true"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Normal"/>
    <w:next w:val="Normal"/>
    <w:link w:val="41"/>
    <w:uiPriority w:val="99"/>
    <w:qFormat/>
    <w:rsid w:val="001e0804"/>
    <w:pPr>
      <w:keepNext w:val="true"/>
      <w:outlineLvl w:val="3"/>
    </w:pPr>
    <w:rPr>
      <w:b/>
      <w:bCs/>
      <w:sz w:val="24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1e0804"/>
    <w:pPr>
      <w:keepNext w:val="true"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1"/>
    <w:uiPriority w:val="99"/>
    <w:qFormat/>
    <w:rsid w:val="001e0804"/>
    <w:pPr>
      <w:keepNext w:val="true"/>
      <w:tabs>
        <w:tab w:val="clear" w:pos="708"/>
        <w:tab w:val="left" w:pos="6096" w:leader="none"/>
      </w:tabs>
      <w:jc w:val="center"/>
      <w:outlineLvl w:val="5"/>
    </w:pPr>
    <w:rPr>
      <w:b/>
      <w:bCs/>
    </w:rPr>
  </w:style>
  <w:style w:type="paragraph" w:styleId="7">
    <w:name w:val="Heading 7"/>
    <w:basedOn w:val="Normal"/>
    <w:next w:val="Normal"/>
    <w:link w:val="71"/>
    <w:uiPriority w:val="99"/>
    <w:qFormat/>
    <w:rsid w:val="001e0804"/>
    <w:pPr>
      <w:keepNext w:val="true"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Normal"/>
    <w:next w:val="Normal"/>
    <w:link w:val="81"/>
    <w:uiPriority w:val="99"/>
    <w:qFormat/>
    <w:rsid w:val="001e0804"/>
    <w:pPr>
      <w:keepNext w:val="true"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Normal"/>
    <w:next w:val="Normal"/>
    <w:link w:val="91"/>
    <w:uiPriority w:val="99"/>
    <w:qFormat/>
    <w:rsid w:val="001e0804"/>
    <w:pPr>
      <w:keepNext w:val="true"/>
      <w:jc w:val="center"/>
      <w:outlineLvl w:val="8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1e0804"/>
    <w:rPr>
      <w:rFonts w:ascii="Cambria" w:hAnsi="Cambria" w:cs="Cambria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1e0804"/>
    <w:rPr>
      <w:rFonts w:ascii="Cambria" w:hAnsi="Cambria" w:cs="Cambria"/>
      <w:b/>
      <w:bCs/>
      <w:sz w:val="26"/>
      <w:szCs w:val="26"/>
    </w:rPr>
  </w:style>
  <w:style w:type="character" w:styleId="41" w:customStyle="1">
    <w:name w:val="Заголовок 4 Знак"/>
    <w:uiPriority w:val="99"/>
    <w:semiHidden/>
    <w:qFormat/>
    <w:locked/>
    <w:rsid w:val="001e0804"/>
    <w:rPr>
      <w:rFonts w:ascii="Calibri" w:hAnsi="Calibri" w:cs="Calibri"/>
      <w:b/>
      <w:bCs/>
      <w:sz w:val="28"/>
      <w:szCs w:val="28"/>
    </w:rPr>
  </w:style>
  <w:style w:type="character" w:styleId="51" w:customStyle="1">
    <w:name w:val="Заголовок 5 Знак"/>
    <w:uiPriority w:val="99"/>
    <w:semiHidden/>
    <w:qFormat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9"/>
    <w:semiHidden/>
    <w:qFormat/>
    <w:locked/>
    <w:rsid w:val="001e0804"/>
    <w:rPr>
      <w:rFonts w:ascii="Calibri" w:hAnsi="Calibri" w:cs="Calibri"/>
      <w:b/>
      <w:bCs/>
    </w:rPr>
  </w:style>
  <w:style w:type="character" w:styleId="71" w:customStyle="1">
    <w:name w:val="Заголовок 7 Знак"/>
    <w:uiPriority w:val="99"/>
    <w:semiHidden/>
    <w:qFormat/>
    <w:locked/>
    <w:rsid w:val="001e0804"/>
    <w:rPr>
      <w:rFonts w:ascii="Calibri" w:hAnsi="Calibri" w:cs="Calibri"/>
      <w:sz w:val="24"/>
      <w:szCs w:val="24"/>
    </w:rPr>
  </w:style>
  <w:style w:type="character" w:styleId="81" w:customStyle="1">
    <w:name w:val="Заголовок 8 Знак"/>
    <w:uiPriority w:val="99"/>
    <w:semiHidden/>
    <w:qFormat/>
    <w:locked/>
    <w:rsid w:val="001e0804"/>
    <w:rPr>
      <w:rFonts w:ascii="Calibri" w:hAnsi="Calibri" w:cs="Calibri"/>
      <w:i/>
      <w:iCs/>
      <w:sz w:val="24"/>
      <w:szCs w:val="24"/>
    </w:rPr>
  </w:style>
  <w:style w:type="character" w:styleId="91" w:customStyle="1">
    <w:name w:val="Заголовок 9 Знак"/>
    <w:uiPriority w:val="99"/>
    <w:semiHidden/>
    <w:qFormat/>
    <w:locked/>
    <w:rsid w:val="001e0804"/>
    <w:rPr>
      <w:rFonts w:ascii="Cambria" w:hAnsi="Cambria" w:cs="Cambria"/>
    </w:rPr>
  </w:style>
  <w:style w:type="character" w:styleId="Style5" w:customStyle="1">
    <w:name w:val="Основной шрифт"/>
    <w:uiPriority w:val="99"/>
    <w:qFormat/>
    <w:rsid w:val="001e0804"/>
    <w:rPr/>
  </w:style>
  <w:style w:type="character" w:styleId="Style6" w:customStyle="1">
    <w:name w:val="Верх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7" w:customStyle="1">
    <w:name w:val="номер страницы"/>
    <w:uiPriority w:val="99"/>
    <w:qFormat/>
    <w:rsid w:val="001e0804"/>
    <w:rPr>
      <w:rFonts w:cs="Times New Roman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link w:val="BodyTextIndent2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32" w:customStyle="1">
    <w:name w:val="Основной текст с отступом 3 Знак"/>
    <w:link w:val="BodyTextIndent3"/>
    <w:uiPriority w:val="99"/>
    <w:semiHidden/>
    <w:qFormat/>
    <w:locked/>
    <w:rsid w:val="001e0804"/>
    <w:rPr>
      <w:rFonts w:cs="Times New Roman"/>
      <w:sz w:val="16"/>
      <w:szCs w:val="16"/>
    </w:rPr>
  </w:style>
  <w:style w:type="character" w:styleId="Style8" w:customStyle="1">
    <w:name w:val="Текст выноски Знак"/>
    <w:link w:val="BalloonText"/>
    <w:uiPriority w:val="99"/>
    <w:semiHidden/>
    <w:qFormat/>
    <w:locked/>
    <w:rsid w:val="001e0804"/>
    <w:rPr>
      <w:rFonts w:ascii="Tahoma" w:hAnsi="Tahoma" w:cs="Tahoma"/>
      <w:sz w:val="16"/>
      <w:szCs w:val="16"/>
    </w:rPr>
  </w:style>
  <w:style w:type="character" w:styleId="Style9" w:customStyle="1">
    <w:name w:val="Нижний колонтитул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0" w:customStyle="1">
    <w:name w:val="Основной текст Знак"/>
    <w:uiPriority w:val="99"/>
    <w:semiHidden/>
    <w:qFormat/>
    <w:locked/>
    <w:rsid w:val="001e0804"/>
    <w:rPr>
      <w:rFonts w:cs="Times New Roman"/>
      <w:sz w:val="20"/>
      <w:szCs w:val="20"/>
    </w:rPr>
  </w:style>
  <w:style w:type="character" w:styleId="Style11" w:customStyle="1">
    <w:name w:val="Текст Знак"/>
    <w:link w:val="PlainText"/>
    <w:qFormat/>
    <w:rsid w:val="00e873a4"/>
    <w:rPr>
      <w:rFonts w:ascii="Courier New" w:hAnsi="Courier New"/>
      <w:sz w:val="20"/>
      <w:szCs w:val="20"/>
    </w:rPr>
  </w:style>
  <w:style w:type="character" w:styleId="-">
    <w:name w:val="Hyperlink"/>
    <w:basedOn w:val="DefaultParagraphFont"/>
    <w:uiPriority w:val="99"/>
    <w:semiHidden/>
    <w:unhideWhenUsed/>
    <w:locked/>
    <w:rsid w:val="00d0358c"/>
    <w:rPr>
      <w:color w:val="0000FF" w:themeColor="hyperlink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link w:val="Style10"/>
    <w:uiPriority w:val="99"/>
    <w:rsid w:val="001e0804"/>
    <w:pPr>
      <w:spacing w:before="0" w:after="120"/>
    </w:pPr>
    <w:rPr/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6"/>
    <w:uiPriority w:val="99"/>
    <w:rsid w:val="001e0804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2"/>
    <w:uiPriority w:val="99"/>
    <w:qFormat/>
    <w:rsid w:val="001e0804"/>
    <w:pPr/>
    <w:rPr>
      <w:sz w:val="28"/>
      <w:szCs w:val="28"/>
    </w:rPr>
  </w:style>
  <w:style w:type="paragraph" w:styleId="BodyTextIndent2">
    <w:name w:val="Body Text Indent 2"/>
    <w:basedOn w:val="Normal"/>
    <w:link w:val="23"/>
    <w:uiPriority w:val="99"/>
    <w:qFormat/>
    <w:rsid w:val="001e0804"/>
    <w:pPr>
      <w:ind w:firstLine="413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1e0804"/>
    <w:pPr>
      <w:ind w:firstLine="4897"/>
    </w:pPr>
    <w:rPr>
      <w:b/>
      <w:bCs/>
      <w:sz w:val="28"/>
      <w:szCs w:val="28"/>
    </w:rPr>
  </w:style>
  <w:style w:type="paragraph" w:styleId="BalloonText">
    <w:name w:val="Balloon Text"/>
    <w:basedOn w:val="Normal"/>
    <w:link w:val="Style8"/>
    <w:uiPriority w:val="99"/>
    <w:semiHidden/>
    <w:qFormat/>
    <w:rsid w:val="001e0804"/>
    <w:pPr/>
    <w:rPr>
      <w:rFonts w:ascii="Tahoma" w:hAnsi="Tahoma" w:cs="Tahoma"/>
      <w:sz w:val="16"/>
      <w:szCs w:val="16"/>
    </w:rPr>
  </w:style>
  <w:style w:type="paragraph" w:styleId="Style19">
    <w:name w:val="Footer"/>
    <w:basedOn w:val="Normal"/>
    <w:link w:val="Style9"/>
    <w:uiPriority w:val="99"/>
    <w:rsid w:val="001e08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Знак"/>
    <w:basedOn w:val="Normal"/>
    <w:uiPriority w:val="99"/>
    <w:qFormat/>
    <w:rsid w:val="004a6315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PlainText">
    <w:name w:val="Plain Text"/>
    <w:basedOn w:val="Normal"/>
    <w:link w:val="Style11"/>
    <w:qFormat/>
    <w:locked/>
    <w:rsid w:val="00e873a4"/>
    <w:pPr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a10aa1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99"/>
    <w:rsid w:val="008a65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BA7A-4B34-4BD1-97AB-C083591F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Application>LibreOffice/7.5.6.2$Linux_X86_64 LibreOffice_project/50$Build-2</Application>
  <AppVersion>15.0000</AppVersion>
  <Pages>3</Pages>
  <Words>455</Words>
  <Characters>3712</Characters>
  <CharactersWithSpaces>4153</CharactersWithSpaces>
  <Paragraphs>30</Paragraphs>
  <Company>Администрация Кукморского р-а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2023-06-29T11:46:00Z</dcterms:created>
  <dc:creator>M&amp;M</dc:creator>
  <dc:description/>
  <dc:language>ru-RU</dc:language>
  <cp:lastModifiedBy/>
  <cp:lastPrinted>2025-10-27T13:33:07Z</cp:lastPrinted>
  <dcterms:modified xsi:type="dcterms:W3CDTF">2025-11-21T15:30:33Z</dcterms:modified>
  <cp:revision>29</cp:revision>
  <dc:subject/>
  <dc:title>Murka3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