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CD" w:rsidRDefault="009470CD" w:rsidP="00FB4B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ПРОЕКТ</w:t>
      </w:r>
    </w:p>
    <w:p w:rsidR="00FB4B1E" w:rsidRPr="00FB4B1E" w:rsidRDefault="00AB17C5" w:rsidP="00FB4B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 w:rsidR="00FB4B1E" w:rsidRPr="00FB4B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КУКМОРСКОГО МУНИЦИПАЛЬНОГО РАЙОНА РЕСПУБЛИКИ ТАТАРСТАН</w:t>
      </w:r>
    </w:p>
    <w:p w:rsidR="009470CD" w:rsidRPr="002A0D46" w:rsidRDefault="00FB4B1E" w:rsidP="002A0D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B1E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9470CD" w:rsidRPr="009470CD" w:rsidRDefault="009470CD" w:rsidP="009470CD">
      <w:pPr>
        <w:spacing w:before="100" w:beforeAutospacing="1" w:after="100" w:afterAutospacing="1" w:line="240" w:lineRule="auto"/>
        <w:ind w:right="3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0C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Кукморского муниципального района </w:t>
      </w:r>
      <w:proofErr w:type="gramStart"/>
      <w:r w:rsidR="0059217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59217E">
        <w:rPr>
          <w:rFonts w:ascii="Times New Roman" w:eastAsia="Times New Roman" w:hAnsi="Times New Roman" w:cs="Times New Roman"/>
          <w:sz w:val="28"/>
          <w:szCs w:val="28"/>
        </w:rPr>
        <w:t xml:space="preserve"> __ №__ </w:t>
      </w:r>
      <w:r w:rsidRPr="009470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Порядка сбора, вывоза, транспортировки и размещения твердых коммунальных отходов на территории 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Кукморского муниципального района РТ</w:t>
      </w:r>
      <w:r w:rsidRPr="009470C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B4B1E" w:rsidRDefault="009470CD" w:rsidP="00A2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17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59217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59217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от 31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503-ФЗ</w:t>
      </w:r>
      <w:r w:rsidR="00A23358" w:rsidRPr="0059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35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Об отходах производства и потребления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21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4B1E" w:rsidRPr="009470CD">
        <w:rPr>
          <w:rFonts w:ascii="Times New Roman" w:eastAsia="Times New Roman" w:hAnsi="Times New Roman" w:cs="Times New Roman"/>
          <w:sz w:val="28"/>
          <w:szCs w:val="28"/>
        </w:rPr>
        <w:t xml:space="preserve">   Совет </w:t>
      </w:r>
      <w:r w:rsidR="00A23358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FB4B1E" w:rsidRPr="009470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59217E" w:rsidRPr="009470CD" w:rsidRDefault="0059217E" w:rsidP="00A23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Внести в </w:t>
      </w:r>
      <w:r w:rsidRPr="009470CD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сельского поселения Кукморского муниципального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 №__ </w:t>
      </w:r>
      <w:r w:rsidR="00A23358" w:rsidRPr="009470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Порядка сбора, вывоза, транспортировки и размещения твердых коммунальных отходов на территории _________ сельского поселения Кукморского муниципального района РТ</w:t>
      </w:r>
      <w:r w:rsidR="00A23358" w:rsidRPr="009470C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23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A23358">
        <w:rPr>
          <w:rFonts w:ascii="Times New Roman" w:eastAsia="Times New Roman" w:hAnsi="Times New Roman" w:cs="Times New Roman"/>
          <w:sz w:val="28"/>
          <w:szCs w:val="28"/>
        </w:rPr>
        <w:t xml:space="preserve">, изложив </w:t>
      </w:r>
      <w:hyperlink r:id="rId6" w:history="1">
        <w:r w:rsidR="00A23358" w:rsidRPr="00A23358">
          <w:rPr>
            <w:rFonts w:ascii="Times New Roman" w:eastAsia="Times New Roman" w:hAnsi="Times New Roman" w:cs="Times New Roman"/>
            <w:sz w:val="28"/>
            <w:szCs w:val="28"/>
          </w:rPr>
          <w:t>абзац 4 пункта 1.2 раздела 1</w:t>
        </w:r>
      </w:hyperlink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FB4B1E" w:rsidRPr="00324AB0" w:rsidRDefault="00A23358" w:rsidP="00A2335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23358">
        <w:rPr>
          <w:rFonts w:ascii="Times New Roman" w:eastAsia="Times New Roman" w:hAnsi="Times New Roman" w:cs="Times New Roman"/>
          <w:sz w:val="28"/>
          <w:szCs w:val="28"/>
        </w:rPr>
        <w:t>сбор отходов - прием отходов в целях их дальнейших обработки, утилизации, обезвреживания, размещения лицом, осуществляющим их обработку, утилизацию, обезвреживание, размещение;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23358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324AB0" w:rsidRPr="0059217E" w:rsidRDefault="00324AB0" w:rsidP="0059217E">
      <w:pPr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AB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9217E">
        <w:rPr>
          <w:rFonts w:ascii="Times New Roman" w:eastAsia="Times New Roman" w:hAnsi="Times New Roman" w:cs="Times New Roman"/>
          <w:sz w:val="28"/>
          <w:szCs w:val="28"/>
        </w:rPr>
        <w:t>. Обнародовать настоящее реш</w:t>
      </w:r>
      <w:bookmarkStart w:id="0" w:name="_GoBack"/>
      <w:bookmarkEnd w:id="0"/>
      <w:r w:rsidRPr="0059217E">
        <w:rPr>
          <w:rFonts w:ascii="Times New Roman" w:eastAsia="Times New Roman" w:hAnsi="Times New Roman" w:cs="Times New Roman"/>
          <w:sz w:val="28"/>
          <w:szCs w:val="28"/>
        </w:rPr>
        <w:t>ение путем размещения на специальных информационных стендах и на Официальном портале правовой информации Республики Татарстан по адресу: www.pravo.tatarstan.ru.</w:t>
      </w:r>
    </w:p>
    <w:p w:rsidR="00324AB0" w:rsidRPr="00324AB0" w:rsidRDefault="00324AB0" w:rsidP="00324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B1E" w:rsidRPr="00324AB0" w:rsidRDefault="00FB4B1E" w:rsidP="00324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AB0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Pr="00324AB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470CD" w:rsidRPr="00FB4B1E" w:rsidRDefault="009470CD" w:rsidP="00FB4B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4B1E" w:rsidRDefault="00FB4B1E" w:rsidP="00FB4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B1E" w:rsidRDefault="00FB4B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B1E" w:rsidRDefault="00FB4B1E"/>
    <w:sectPr w:rsidR="00FB4B1E" w:rsidSect="00E4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42A2"/>
    <w:multiLevelType w:val="multilevel"/>
    <w:tmpl w:val="243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1E"/>
    <w:rsid w:val="002A0D46"/>
    <w:rsid w:val="00324AB0"/>
    <w:rsid w:val="003270B0"/>
    <w:rsid w:val="0059217E"/>
    <w:rsid w:val="009470CD"/>
    <w:rsid w:val="00A23358"/>
    <w:rsid w:val="00AB17C5"/>
    <w:rsid w:val="00E44969"/>
    <w:rsid w:val="00EE4D2C"/>
    <w:rsid w:val="00FB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4B1E"/>
    <w:rPr>
      <w:color w:val="0000FF"/>
      <w:u w:val="single"/>
    </w:rPr>
  </w:style>
  <w:style w:type="character" w:customStyle="1" w:styleId="tsbttext">
    <w:name w:val="tsbttext"/>
    <w:basedOn w:val="a0"/>
    <w:rsid w:val="00FB4B1E"/>
  </w:style>
  <w:style w:type="character" w:customStyle="1" w:styleId="tscountcurrent">
    <w:name w:val="tscountcurrent"/>
    <w:basedOn w:val="a0"/>
    <w:rsid w:val="00FB4B1E"/>
  </w:style>
  <w:style w:type="character" w:customStyle="1" w:styleId="tscountall">
    <w:name w:val="tscountall"/>
    <w:basedOn w:val="a0"/>
    <w:rsid w:val="00FB4B1E"/>
  </w:style>
  <w:style w:type="paragraph" w:styleId="a4">
    <w:name w:val="Normal (Web)"/>
    <w:basedOn w:val="a"/>
    <w:uiPriority w:val="99"/>
    <w:semiHidden/>
    <w:unhideWhenUsed/>
    <w:rsid w:val="005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4B1E"/>
    <w:rPr>
      <w:color w:val="0000FF"/>
      <w:u w:val="single"/>
    </w:rPr>
  </w:style>
  <w:style w:type="character" w:customStyle="1" w:styleId="tsbttext">
    <w:name w:val="tsbttext"/>
    <w:basedOn w:val="a0"/>
    <w:rsid w:val="00FB4B1E"/>
  </w:style>
  <w:style w:type="character" w:customStyle="1" w:styleId="tscountcurrent">
    <w:name w:val="tscountcurrent"/>
    <w:basedOn w:val="a0"/>
    <w:rsid w:val="00FB4B1E"/>
  </w:style>
  <w:style w:type="character" w:customStyle="1" w:styleId="tscountall">
    <w:name w:val="tscountall"/>
    <w:basedOn w:val="a0"/>
    <w:rsid w:val="00FB4B1E"/>
  </w:style>
  <w:style w:type="paragraph" w:styleId="a4">
    <w:name w:val="Normal (Web)"/>
    <w:basedOn w:val="a"/>
    <w:uiPriority w:val="99"/>
    <w:semiHidden/>
    <w:unhideWhenUsed/>
    <w:rsid w:val="005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7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6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27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131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93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608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8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Gulshat.N</dc:creator>
  <cp:lastModifiedBy>Территориальная ИК</cp:lastModifiedBy>
  <cp:revision>3</cp:revision>
  <dcterms:created xsi:type="dcterms:W3CDTF">2018-05-26T08:41:00Z</dcterms:created>
  <dcterms:modified xsi:type="dcterms:W3CDTF">2018-05-26T08:47:00Z</dcterms:modified>
</cp:coreProperties>
</file>